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6A" w:rsidRPr="00C12D18" w:rsidRDefault="00214F6A" w:rsidP="00214F6A">
      <w:pPr>
        <w:pStyle w:val="Nadpis1"/>
      </w:pPr>
      <w:r>
        <w:t>Samostatný úkol</w:t>
      </w:r>
    </w:p>
    <w:p w:rsidR="00214F6A" w:rsidRPr="00CE0364" w:rsidRDefault="00214F6A" w:rsidP="00214F6A">
      <w:pPr>
        <w:spacing w:line="288" w:lineRule="auto"/>
        <w:ind w:firstLine="0"/>
        <w:jc w:val="left"/>
        <w:rPr>
          <w:rFonts w:ascii="Calibri" w:eastAsia="Calibri" w:hAnsi="Calibri"/>
          <w:sz w:val="22"/>
          <w:szCs w:val="22"/>
          <w:lang w:val="cs-CZ" w:eastAsia="en-US"/>
        </w:rPr>
      </w:pPr>
      <w:r>
        <w:rPr>
          <w:rFonts w:ascii="Calibri" w:eastAsia="Calibri" w:hAnsi="Calibri"/>
          <w:sz w:val="22"/>
          <w:szCs w:val="22"/>
          <w:lang w:val="cs-CZ" w:eastAsia="en-US"/>
        </w:rPr>
        <w:t>Proveďte PCA na datové matici</w:t>
      </w:r>
      <w:r w:rsidRPr="00C12D18">
        <w:rPr>
          <w:rFonts w:ascii="Calibri" w:eastAsia="Calibri" w:hAnsi="Calibri"/>
          <w:sz w:val="22"/>
          <w:szCs w:val="22"/>
          <w:lang w:val="cs-CZ" w:eastAsia="en-US"/>
        </w:rPr>
        <w:t xml:space="preserve"> </w:t>
      </w:r>
      <m:oMath>
        <m:r>
          <m:rPr>
            <m:sty m:val="b"/>
          </m:rPr>
          <w:rPr>
            <w:rFonts w:ascii="Cambria Math" w:eastAsia="Calibri" w:hAnsi="Cambria Math"/>
            <w:sz w:val="22"/>
            <w:szCs w:val="22"/>
            <w:lang w:val="cs-CZ" w:eastAsia="en-US"/>
          </w:rPr>
          <m:t>X</m:t>
        </m:r>
      </m:oMath>
      <w:r w:rsidRPr="00C12D18">
        <w:rPr>
          <w:rFonts w:ascii="Calibri" w:hAnsi="Calibri"/>
          <w:sz w:val="22"/>
          <w:szCs w:val="22"/>
          <w:lang w:val="cs-CZ" w:eastAsia="en-US"/>
        </w:rPr>
        <w:t xml:space="preserve">: </w:t>
      </w:r>
    </w:p>
    <w:p w:rsidR="00214F6A" w:rsidRPr="00C12D18" w:rsidRDefault="00214F6A" w:rsidP="00214F6A">
      <w:pPr>
        <w:spacing w:after="200" w:line="288" w:lineRule="auto"/>
        <w:ind w:firstLine="0"/>
        <w:jc w:val="left"/>
        <w:rPr>
          <w:rFonts w:ascii="Calibri" w:hAnsi="Calibri"/>
          <w:sz w:val="22"/>
          <w:szCs w:val="22"/>
          <w:lang w:val="cs-CZ" w:eastAsia="en-US"/>
        </w:rPr>
      </w:pPr>
      <m:oMathPara>
        <m:oMath>
          <m:r>
            <m:rPr>
              <m:sty m:val="b"/>
            </m:rPr>
            <w:rPr>
              <w:rFonts w:ascii="Cambria Math" w:eastAsia="Calibri" w:hAnsi="Cambria Math"/>
              <w:sz w:val="22"/>
              <w:szCs w:val="22"/>
              <w:lang w:val="cs-CZ" w:eastAsia="en-US"/>
            </w:rPr>
            <m:t>X</m:t>
          </m:r>
          <m:r>
            <w:rPr>
              <w:rFonts w:ascii="Cambria Math" w:eastAsia="Calibri" w:hAnsi="Cambria Math"/>
              <w:sz w:val="22"/>
              <w:szCs w:val="22"/>
              <w:lang w:val="cs-CZ"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cs-CZ"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 w:eastAsia="en-US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 w:eastAsia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 w:eastAsia="en-US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cs-CZ" w:eastAsia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cs-CZ" w:eastAsia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cs-CZ" w:eastAsia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cs-CZ" w:eastAsia="en-US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cs-CZ" w:eastAsia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cs-CZ" w:eastAsia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cs-CZ" w:eastAsia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cs-CZ" w:eastAsia="en-US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cs-CZ" w:eastAsia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cs-CZ" w:eastAsia="en-US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cs-CZ" w:eastAsia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cs-CZ" w:eastAsia="en-US"/>
                      </w:rPr>
                      <m:t>9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 w:eastAsia="en-US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="Calibri" w:hAnsi="Cambria Math"/>
              <w:sz w:val="22"/>
              <w:szCs w:val="22"/>
              <w:lang w:val="cs-CZ" w:eastAsia="en-US"/>
            </w:rPr>
            <m:t>.</m:t>
          </m:r>
        </m:oMath>
      </m:oMathPara>
    </w:p>
    <w:p w:rsidR="00214F6A" w:rsidRDefault="00A76F83" w:rsidP="00214F6A">
      <w:pPr>
        <w:pStyle w:val="Odstavecseseznamem"/>
        <w:numPr>
          <w:ilvl w:val="0"/>
          <w:numId w:val="1"/>
        </w:numPr>
        <w:spacing w:after="200" w:line="288" w:lineRule="auto"/>
        <w:jc w:val="left"/>
        <w:rPr>
          <w:rFonts w:ascii="Calibri" w:eastAsia="Calibri" w:hAnsi="Calibri"/>
          <w:sz w:val="22"/>
          <w:szCs w:val="22"/>
          <w:lang w:val="cs-CZ" w:eastAsia="en-US"/>
        </w:rPr>
      </w:pPr>
      <w:r>
        <w:rPr>
          <w:rFonts w:ascii="Calibri" w:eastAsia="Calibri" w:hAnsi="Calibri"/>
          <w:sz w:val="22"/>
          <w:szCs w:val="22"/>
          <w:lang w:val="cs-CZ" w:eastAsia="en-US"/>
        </w:rPr>
        <w:t>S pomocí MS Excel s</w:t>
      </w:r>
      <w:r w:rsidR="00214F6A">
        <w:rPr>
          <w:rFonts w:ascii="Calibri" w:eastAsia="Calibri" w:hAnsi="Calibri"/>
          <w:sz w:val="22"/>
          <w:szCs w:val="22"/>
          <w:lang w:val="cs-CZ" w:eastAsia="en-US"/>
        </w:rPr>
        <w:t>počítejte kovarianční matici.</w:t>
      </w:r>
    </w:p>
    <w:p w:rsidR="00214F6A" w:rsidRDefault="00214F6A" w:rsidP="00214F6A">
      <w:pPr>
        <w:pStyle w:val="Odstavecseseznamem"/>
        <w:numPr>
          <w:ilvl w:val="0"/>
          <w:numId w:val="1"/>
        </w:numPr>
        <w:spacing w:after="200" w:line="288" w:lineRule="auto"/>
        <w:jc w:val="left"/>
        <w:rPr>
          <w:rFonts w:ascii="Calibri" w:eastAsia="Calibri" w:hAnsi="Calibri"/>
          <w:sz w:val="22"/>
          <w:szCs w:val="22"/>
          <w:lang w:val="cs-CZ" w:eastAsia="en-US"/>
        </w:rPr>
      </w:pPr>
      <w:r>
        <w:rPr>
          <w:rFonts w:ascii="Calibri" w:eastAsia="Calibri" w:hAnsi="Calibri"/>
          <w:sz w:val="22"/>
          <w:szCs w:val="22"/>
          <w:lang w:val="cs-CZ" w:eastAsia="en-US"/>
        </w:rPr>
        <w:t xml:space="preserve">Spočítejte vlastní čísla a k nim % celkového rozptylu. </w:t>
      </w:r>
    </w:p>
    <w:p w:rsidR="00214F6A" w:rsidRDefault="00214F6A" w:rsidP="00214F6A">
      <w:pPr>
        <w:pStyle w:val="Odstavecseseznamem"/>
        <w:numPr>
          <w:ilvl w:val="0"/>
          <w:numId w:val="1"/>
        </w:numPr>
        <w:spacing w:after="200" w:line="288" w:lineRule="auto"/>
        <w:jc w:val="left"/>
        <w:rPr>
          <w:rFonts w:ascii="Calibri" w:eastAsia="Calibri" w:hAnsi="Calibri"/>
          <w:sz w:val="22"/>
          <w:szCs w:val="22"/>
          <w:lang w:val="cs-CZ" w:eastAsia="en-US"/>
        </w:rPr>
      </w:pPr>
      <w:r>
        <w:rPr>
          <w:rFonts w:ascii="Calibri" w:eastAsia="Calibri" w:hAnsi="Calibri"/>
          <w:sz w:val="22"/>
          <w:szCs w:val="22"/>
          <w:lang w:val="cs-CZ" w:eastAsia="en-US"/>
        </w:rPr>
        <w:t>Spočítejte matici vlastních vektorů. Vektory nezapomeňte normalizovat na jednotkovou délku. Ověřte, zda jsou vektory ortogonální.</w:t>
      </w:r>
    </w:p>
    <w:p w:rsidR="00214F6A" w:rsidRPr="00214F6A" w:rsidRDefault="00214F6A" w:rsidP="00214F6A">
      <w:pPr>
        <w:pStyle w:val="Odstavecseseznamem"/>
        <w:numPr>
          <w:ilvl w:val="0"/>
          <w:numId w:val="1"/>
        </w:numPr>
        <w:spacing w:after="200" w:line="288" w:lineRule="auto"/>
        <w:jc w:val="left"/>
        <w:rPr>
          <w:rFonts w:ascii="Calibri" w:eastAsia="Calibri" w:hAnsi="Calibri"/>
          <w:sz w:val="22"/>
          <w:szCs w:val="22"/>
          <w:lang w:val="cs-CZ" w:eastAsia="en-US"/>
        </w:rPr>
      </w:pPr>
      <w:r>
        <w:rPr>
          <w:rFonts w:ascii="Calibri" w:eastAsia="Calibri" w:hAnsi="Calibri"/>
          <w:sz w:val="22"/>
          <w:szCs w:val="22"/>
          <w:lang w:val="cs-CZ" w:eastAsia="en-US"/>
        </w:rPr>
        <w:t>Spočítejte pozice objektů na nových osách.</w:t>
      </w:r>
      <w:bookmarkStart w:id="0" w:name="_GoBack"/>
      <w:bookmarkEnd w:id="0"/>
    </w:p>
    <w:p w:rsidR="008C22B0" w:rsidRDefault="008C22B0"/>
    <w:sectPr w:rsidR="008C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699"/>
    <w:multiLevelType w:val="hybridMultilevel"/>
    <w:tmpl w:val="4B8E06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6A"/>
    <w:rsid w:val="00214F6A"/>
    <w:rsid w:val="00793737"/>
    <w:rsid w:val="008C22B0"/>
    <w:rsid w:val="00A76F83"/>
    <w:rsid w:val="00DD1920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872FD"/>
  <w15:chartTrackingRefBased/>
  <w15:docId w15:val="{C96542D1-2B39-4779-93D9-2A6F3C31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F6A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214F6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F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1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Lucie</dc:creator>
  <cp:keywords/>
  <dc:description/>
  <cp:lastModifiedBy>Brožová Lucie</cp:lastModifiedBy>
  <cp:revision>3</cp:revision>
  <dcterms:created xsi:type="dcterms:W3CDTF">2019-12-01T18:28:00Z</dcterms:created>
  <dcterms:modified xsi:type="dcterms:W3CDTF">2019-12-02T06:08:00Z</dcterms:modified>
</cp:coreProperties>
</file>