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54" w:rsidRPr="00C61859" w:rsidRDefault="00BE0754" w:rsidP="00BE0754">
      <w:pPr>
        <w:pStyle w:val="Zkladntextodsazen"/>
        <w:numPr>
          <w:ilvl w:val="0"/>
          <w:numId w:val="4"/>
        </w:numPr>
        <w:rPr>
          <w:b/>
          <w:sz w:val="24"/>
          <w:lang w:val="en-GB"/>
        </w:rPr>
      </w:pPr>
      <w:r w:rsidRPr="00C61859">
        <w:rPr>
          <w:b/>
          <w:sz w:val="24"/>
          <w:lang w:val="en-GB"/>
        </w:rPr>
        <w:t>Divide the sentences</w:t>
      </w:r>
      <w:r>
        <w:rPr>
          <w:b/>
          <w:sz w:val="24"/>
          <w:lang w:val="en-GB"/>
        </w:rPr>
        <w:t xml:space="preserve"> below into two categories: 1) classifying from general to s</w:t>
      </w:r>
      <w:r w:rsidRPr="00C61859">
        <w:rPr>
          <w:b/>
          <w:sz w:val="24"/>
          <w:lang w:val="en-GB"/>
        </w:rPr>
        <w:t>pecific</w:t>
      </w:r>
      <w:r>
        <w:rPr>
          <w:b/>
          <w:sz w:val="24"/>
          <w:lang w:val="en-GB"/>
        </w:rPr>
        <w:t xml:space="preserve"> information; 2) c</w:t>
      </w:r>
      <w:r w:rsidRPr="00C61859">
        <w:rPr>
          <w:b/>
          <w:sz w:val="24"/>
          <w:lang w:val="en-GB"/>
        </w:rPr>
        <w:t>lassifyin</w:t>
      </w:r>
      <w:r>
        <w:rPr>
          <w:b/>
          <w:sz w:val="24"/>
          <w:lang w:val="en-GB"/>
        </w:rPr>
        <w:t>g from specific to g</w:t>
      </w:r>
      <w:r w:rsidRPr="00C61859">
        <w:rPr>
          <w:b/>
          <w:sz w:val="24"/>
          <w:lang w:val="en-GB"/>
        </w:rPr>
        <w:t>eneral</w:t>
      </w:r>
      <w:r>
        <w:rPr>
          <w:b/>
          <w:sz w:val="24"/>
          <w:lang w:val="en-GB"/>
        </w:rPr>
        <w:t xml:space="preserve"> information</w:t>
      </w:r>
      <w:r w:rsidRPr="00C61859">
        <w:rPr>
          <w:b/>
          <w:sz w:val="24"/>
          <w:lang w:val="en-GB"/>
        </w:rPr>
        <w:t xml:space="preserve">.    </w:t>
      </w:r>
    </w:p>
    <w:p w:rsidR="00BE0754" w:rsidRPr="00C61859" w:rsidRDefault="00BE0754" w:rsidP="00BE0754">
      <w:pPr>
        <w:pStyle w:val="Zkladntextodsazen"/>
        <w:ind w:left="0"/>
        <w:rPr>
          <w:b/>
          <w:sz w:val="24"/>
          <w:lang w:val="en-GB"/>
        </w:rPr>
      </w:pPr>
    </w:p>
    <w:p w:rsidR="00BE0754" w:rsidRPr="00C61859" w:rsidRDefault="00BE0754" w:rsidP="00BE0754">
      <w:pPr>
        <w:numPr>
          <w:ilvl w:val="0"/>
          <w:numId w:val="3"/>
        </w:numPr>
      </w:pPr>
      <w:r w:rsidRPr="00C61859">
        <w:rPr>
          <w:rStyle w:val="st"/>
        </w:rPr>
        <w:t xml:space="preserve">Our range of </w:t>
      </w:r>
      <w:r w:rsidRPr="001D672A">
        <w:t>biological</w:t>
      </w:r>
      <w:r>
        <w:rPr>
          <w:rStyle w:val="st"/>
        </w:rPr>
        <w:t xml:space="preserve"> </w:t>
      </w:r>
      <w:r w:rsidRPr="00C61859">
        <w:rPr>
          <w:rStyle w:val="st"/>
        </w:rPr>
        <w:t xml:space="preserve">sciences degrees </w:t>
      </w:r>
      <w:r w:rsidRPr="001D672A">
        <w:rPr>
          <w:b/>
        </w:rPr>
        <w:t>comprise</w:t>
      </w:r>
      <w:r>
        <w:rPr>
          <w:b/>
        </w:rPr>
        <w:t>s</w:t>
      </w:r>
      <w:r w:rsidRPr="00C61859">
        <w:rPr>
          <w:rStyle w:val="st"/>
          <w:b/>
          <w:i/>
        </w:rPr>
        <w:t xml:space="preserve"> </w:t>
      </w:r>
      <w:r w:rsidRPr="00C61859">
        <w:rPr>
          <w:rStyle w:val="st"/>
        </w:rPr>
        <w:t xml:space="preserve">programmes in biochemistry, </w:t>
      </w:r>
      <w:r w:rsidRPr="001D672A">
        <w:t>biology</w:t>
      </w:r>
      <w:r w:rsidRPr="00C61859">
        <w:rPr>
          <w:rStyle w:val="st"/>
        </w:rPr>
        <w:t>, biomedical sciences, ecology, neuroscience and others.</w:t>
      </w:r>
    </w:p>
    <w:p w:rsidR="00BE0754" w:rsidRPr="00C61859" w:rsidRDefault="00BE0754" w:rsidP="00BE0754">
      <w:pPr>
        <w:numPr>
          <w:ilvl w:val="0"/>
          <w:numId w:val="3"/>
        </w:numPr>
      </w:pPr>
      <w:r w:rsidRPr="00C61859">
        <w:t xml:space="preserve">Yellow fin tuna </w:t>
      </w:r>
      <w:r w:rsidRPr="00C61859">
        <w:rPr>
          <w:b/>
          <w:bCs/>
        </w:rPr>
        <w:t>make</w:t>
      </w:r>
      <w:r w:rsidRPr="00C61859">
        <w:t xml:space="preserve"> </w:t>
      </w:r>
      <w:r w:rsidRPr="00C61859">
        <w:rPr>
          <w:b/>
        </w:rPr>
        <w:t>up</w:t>
      </w:r>
      <w:r w:rsidRPr="00C61859">
        <w:t xml:space="preserve"> about 8 per cent of the world's tuna catch.</w:t>
      </w:r>
    </w:p>
    <w:p w:rsidR="00BE0754" w:rsidRPr="00C61859" w:rsidRDefault="00BE0754" w:rsidP="00BE0754">
      <w:pPr>
        <w:numPr>
          <w:ilvl w:val="0"/>
          <w:numId w:val="3"/>
        </w:numPr>
      </w:pPr>
      <w:r w:rsidRPr="00C61859">
        <w:t xml:space="preserve">Creutzfeldt-Jakob disease and kuru were soon </w:t>
      </w:r>
      <w:r w:rsidRPr="00C61859">
        <w:rPr>
          <w:b/>
          <w:bCs/>
          <w:color w:val="000000"/>
        </w:rPr>
        <w:t>classified as</w:t>
      </w:r>
      <w:r w:rsidRPr="00C61859">
        <w:t xml:space="preserve"> prion diseases.</w:t>
      </w:r>
    </w:p>
    <w:p w:rsidR="00BE0754" w:rsidRPr="00C61859" w:rsidRDefault="00BE0754" w:rsidP="00BE0754">
      <w:pPr>
        <w:numPr>
          <w:ilvl w:val="0"/>
          <w:numId w:val="3"/>
        </w:numPr>
      </w:pPr>
      <w:r w:rsidRPr="00C61859">
        <w:t xml:space="preserve">Living things are </w:t>
      </w:r>
      <w:r w:rsidRPr="00C61859">
        <w:rPr>
          <w:b/>
          <w:bCs/>
        </w:rPr>
        <w:t xml:space="preserve">divided </w:t>
      </w:r>
      <w:r w:rsidRPr="00C61859">
        <w:rPr>
          <w:b/>
        </w:rPr>
        <w:t>into</w:t>
      </w:r>
      <w:r w:rsidRPr="00C61859">
        <w:rPr>
          <w:i/>
          <w:iCs/>
        </w:rPr>
        <w:t xml:space="preserve"> </w:t>
      </w:r>
      <w:r w:rsidRPr="00C61859">
        <w:t>three broad categories.</w:t>
      </w:r>
    </w:p>
    <w:p w:rsidR="00BE0754" w:rsidRPr="00C61859" w:rsidRDefault="00BE0754" w:rsidP="00BE0754">
      <w:pPr>
        <w:numPr>
          <w:ilvl w:val="0"/>
          <w:numId w:val="3"/>
        </w:numPr>
      </w:pPr>
      <w:r w:rsidRPr="00C61859">
        <w:t xml:space="preserve">A total of 11 scientific institutions in the UK have come together to </w:t>
      </w:r>
      <w:r w:rsidRPr="00C61859">
        <w:rPr>
          <w:b/>
          <w:bCs/>
        </w:rPr>
        <w:t>form</w:t>
      </w:r>
      <w:r w:rsidRPr="00C61859">
        <w:t xml:space="preserve"> the</w:t>
      </w:r>
      <w:r>
        <w:t xml:space="preserve"> Tropical Forest Research Group</w:t>
      </w:r>
      <w:r w:rsidRPr="00C61859">
        <w:t>.</w:t>
      </w:r>
    </w:p>
    <w:p w:rsidR="00BE0754" w:rsidRDefault="00BE0754" w:rsidP="00BE0754">
      <w:pPr>
        <w:numPr>
          <w:ilvl w:val="0"/>
          <w:numId w:val="3"/>
        </w:numPr>
      </w:pPr>
      <w:r w:rsidRPr="00C61859">
        <w:t xml:space="preserve">The biological universe </w:t>
      </w:r>
      <w:r w:rsidRPr="00C61859">
        <w:rPr>
          <w:b/>
        </w:rPr>
        <w:t>consists of</w:t>
      </w:r>
      <w:r w:rsidRPr="00C61859">
        <w:t xml:space="preserve"> two types of cells — </w:t>
      </w:r>
      <w:r w:rsidRPr="00C61859">
        <w:rPr>
          <w:iCs/>
        </w:rPr>
        <w:t>prokaryotic cells</w:t>
      </w:r>
      <w:r w:rsidRPr="00C61859">
        <w:t xml:space="preserve"> and </w:t>
      </w:r>
      <w:r w:rsidRPr="00C61859">
        <w:rPr>
          <w:iCs/>
        </w:rPr>
        <w:t>eukaryotic cells</w:t>
      </w:r>
      <w:r w:rsidRPr="00C61859">
        <w:t>.</w:t>
      </w:r>
    </w:p>
    <w:p w:rsidR="00BE0754" w:rsidRPr="00C61859" w:rsidRDefault="00BE0754" w:rsidP="00BE0754">
      <w:pPr>
        <w:numPr>
          <w:ilvl w:val="0"/>
          <w:numId w:val="3"/>
        </w:numPr>
      </w:pPr>
      <w:r>
        <w:t xml:space="preserve">The evolutionary origins of eukaryotes can be </w:t>
      </w:r>
      <w:r w:rsidRPr="00BE0754">
        <w:rPr>
          <w:b/>
          <w:iCs/>
        </w:rPr>
        <w:t>grouped into</w:t>
      </w:r>
      <w:r>
        <w:t xml:space="preserve"> two main categories of theories; autogenous theories and symbiotic theories.</w:t>
      </w:r>
    </w:p>
    <w:p w:rsidR="00BE0754" w:rsidRPr="00C61859" w:rsidRDefault="00BE0754" w:rsidP="00BE0754">
      <w:pPr>
        <w:numPr>
          <w:ilvl w:val="0"/>
          <w:numId w:val="3"/>
        </w:numPr>
      </w:pPr>
      <w:r w:rsidRPr="00C61859">
        <w:t xml:space="preserve">Troops of macaques are </w:t>
      </w:r>
      <w:r w:rsidRPr="00C61859">
        <w:rPr>
          <w:b/>
          <w:bCs/>
        </w:rPr>
        <w:t xml:space="preserve">composed </w:t>
      </w:r>
      <w:r w:rsidRPr="00C61859">
        <w:rPr>
          <w:b/>
        </w:rPr>
        <w:t>of</w:t>
      </w:r>
      <w:r w:rsidRPr="00C61859">
        <w:rPr>
          <w:i/>
          <w:iCs/>
        </w:rPr>
        <w:t xml:space="preserve"> </w:t>
      </w:r>
      <w:r w:rsidRPr="00C61859">
        <w:t>both sexes.</w:t>
      </w:r>
    </w:p>
    <w:p w:rsidR="00BE0754" w:rsidRPr="00C61859" w:rsidRDefault="00BE0754" w:rsidP="00BE0754">
      <w:pPr>
        <w:numPr>
          <w:ilvl w:val="0"/>
          <w:numId w:val="3"/>
        </w:numPr>
      </w:pPr>
      <w:r w:rsidRPr="00C61859">
        <w:t xml:space="preserve">Female workers </w:t>
      </w:r>
      <w:r w:rsidRPr="00C61859">
        <w:rPr>
          <w:b/>
        </w:rPr>
        <w:t>constitute</w:t>
      </w:r>
      <w:r w:rsidRPr="00C61859">
        <w:t xml:space="preserve"> the majority of the labour force.</w:t>
      </w:r>
    </w:p>
    <w:p w:rsidR="00BE0754" w:rsidRPr="00C61859" w:rsidRDefault="00BE0754" w:rsidP="00BE0754">
      <w:pPr>
        <w:numPr>
          <w:ilvl w:val="0"/>
          <w:numId w:val="3"/>
        </w:numPr>
      </w:pPr>
      <w:r w:rsidRPr="00C61859">
        <w:t xml:space="preserve">The primates </w:t>
      </w:r>
      <w:r w:rsidRPr="00C61859">
        <w:rPr>
          <w:b/>
        </w:rPr>
        <w:t xml:space="preserve">could be </w:t>
      </w:r>
      <w:r w:rsidRPr="00C61859">
        <w:rPr>
          <w:b/>
          <w:bCs/>
        </w:rPr>
        <w:t xml:space="preserve">classified </w:t>
      </w:r>
      <w:r w:rsidRPr="00C61859">
        <w:rPr>
          <w:b/>
        </w:rPr>
        <w:t>into</w:t>
      </w:r>
      <w:r w:rsidRPr="00C61859">
        <w:t xml:space="preserve"> five grades of socio-ecological adaptation.</w:t>
      </w:r>
    </w:p>
    <w:p w:rsidR="00BE0754" w:rsidRPr="00C61859" w:rsidRDefault="00BE0754" w:rsidP="00BE0754">
      <w:pPr>
        <w:ind w:left="720"/>
      </w:pPr>
    </w:p>
    <w:p w:rsidR="00BE0754" w:rsidRPr="00C61859" w:rsidRDefault="00BE0754" w:rsidP="00BE0754">
      <w:pPr>
        <w:ind w:left="720"/>
      </w:pPr>
    </w:p>
    <w:p w:rsidR="00BE0754" w:rsidRPr="00C61859" w:rsidRDefault="00BE0754" w:rsidP="00BE0754">
      <w:pPr>
        <w:ind w:left="360"/>
        <w:jc w:val="right"/>
        <w:rPr>
          <w:sz w:val="20"/>
          <w:szCs w:val="20"/>
        </w:rPr>
      </w:pPr>
      <w:r w:rsidRPr="00C61859">
        <w:t xml:space="preserve">                                                                 </w:t>
      </w:r>
      <w:r w:rsidRPr="00C61859">
        <w:rPr>
          <w:sz w:val="20"/>
          <w:szCs w:val="20"/>
        </w:rPr>
        <w:t>Source: British National Corpus</w:t>
      </w:r>
      <w:r>
        <w:rPr>
          <w:sz w:val="20"/>
          <w:szCs w:val="20"/>
        </w:rPr>
        <w:t xml:space="preserve"> (and internet)</w:t>
      </w:r>
    </w:p>
    <w:p w:rsidR="00BE0754" w:rsidRPr="00021D5C" w:rsidRDefault="00BE0754" w:rsidP="00BE0754">
      <w:pPr>
        <w:pStyle w:val="Zkladntextodsazen"/>
        <w:ind w:left="1080"/>
        <w:rPr>
          <w:b/>
          <w:sz w:val="24"/>
          <w:lang w:val="en-GB"/>
        </w:rPr>
      </w:pPr>
    </w:p>
    <w:p w:rsidR="001D672A" w:rsidRPr="00C61859" w:rsidRDefault="00526F56" w:rsidP="001D672A">
      <w:pPr>
        <w:pStyle w:val="Odstavecseseznamem"/>
        <w:numPr>
          <w:ilvl w:val="0"/>
          <w:numId w:val="4"/>
        </w:numPr>
        <w:rPr>
          <w:rFonts w:ascii="Times New Roman" w:hAnsi="Times New Roman"/>
          <w:i/>
          <w:lang w:val="en-GB"/>
        </w:rPr>
      </w:pPr>
      <w:r>
        <w:rPr>
          <w:rFonts w:ascii="Times New Roman" w:hAnsi="Times New Roman"/>
          <w:b/>
          <w:lang w:val="en-GB"/>
        </w:rPr>
        <w:t xml:space="preserve">People can be divided into 4 </w:t>
      </w:r>
      <w:r w:rsidR="00556CB8">
        <w:rPr>
          <w:rFonts w:ascii="Times New Roman" w:hAnsi="Times New Roman"/>
          <w:b/>
          <w:lang w:val="en-GB"/>
        </w:rPr>
        <w:t xml:space="preserve">categories, according to their character type. </w:t>
      </w:r>
      <w:r w:rsidR="001D672A" w:rsidRPr="00C61859">
        <w:rPr>
          <w:rFonts w:ascii="Times New Roman" w:hAnsi="Times New Roman"/>
          <w:b/>
          <w:lang w:val="en-GB"/>
        </w:rPr>
        <w:t xml:space="preserve">Read the text below and </w:t>
      </w:r>
      <w:r w:rsidR="00556CB8">
        <w:rPr>
          <w:rFonts w:ascii="Times New Roman" w:hAnsi="Times New Roman"/>
          <w:b/>
          <w:lang w:val="en-GB"/>
        </w:rPr>
        <w:t xml:space="preserve">decide what type </w:t>
      </w:r>
      <w:r w:rsidR="007333BE">
        <w:rPr>
          <w:rFonts w:ascii="Times New Roman" w:hAnsi="Times New Roman"/>
          <w:b/>
          <w:lang w:val="en-GB"/>
        </w:rPr>
        <w:t>you are.</w:t>
      </w:r>
    </w:p>
    <w:p w:rsidR="001D672A" w:rsidRDefault="001D672A" w:rsidP="001D672A">
      <w:r w:rsidRPr="00C61859">
        <w:t xml:space="preserve">Type 1: </w:t>
      </w:r>
      <w:r w:rsidR="007333BE">
        <w:t>SANGUINE:</w:t>
      </w:r>
    </w:p>
    <w:p w:rsidR="001D672A" w:rsidRDefault="001D672A" w:rsidP="001D672A">
      <w:r w:rsidRPr="00C61859">
        <w:t>spontaneity, optimism, enthusiasm, high energy, mental flexibility, novelty seeking, impulsiveness and curiosity</w:t>
      </w:r>
    </w:p>
    <w:p w:rsidR="007333BE" w:rsidRPr="00C61859" w:rsidRDefault="007333BE" w:rsidP="001D672A"/>
    <w:p w:rsidR="007333BE" w:rsidRDefault="001D672A" w:rsidP="007333BE">
      <w:r w:rsidRPr="00C61859">
        <w:t xml:space="preserve">Type 2: </w:t>
      </w:r>
      <w:r w:rsidR="007333BE">
        <w:t>PHLEGMATIC:</w:t>
      </w:r>
    </w:p>
    <w:p w:rsidR="001D672A" w:rsidRPr="00C61859" w:rsidRDefault="001D672A" w:rsidP="007333BE">
      <w:r w:rsidRPr="00C61859">
        <w:t>nurturing, sympathetic, agreeable and emotionally expressive</w:t>
      </w:r>
      <w:r w:rsidR="007333BE">
        <w:t>, ability to express themselves and read other people’s face expressions and body language</w:t>
      </w:r>
    </w:p>
    <w:p w:rsidR="007333BE" w:rsidRDefault="007333BE" w:rsidP="001D672A"/>
    <w:p w:rsidR="001D672A" w:rsidRPr="00C61859" w:rsidRDefault="001D672A" w:rsidP="001D672A">
      <w:r>
        <w:t xml:space="preserve">Type 3: </w:t>
      </w:r>
      <w:r w:rsidR="007333BE">
        <w:t>CHOLERIC:</w:t>
      </w:r>
    </w:p>
    <w:p w:rsidR="001D672A" w:rsidRDefault="001D672A" w:rsidP="001D672A">
      <w:r w:rsidRPr="00C61859">
        <w:t>direct, focused, tough, analytical, logical and strategic</w:t>
      </w:r>
      <w:r w:rsidR="007333BE">
        <w:t>;</w:t>
      </w:r>
      <w:r w:rsidR="00526F56">
        <w:t xml:space="preserve"> has</w:t>
      </w:r>
      <w:r w:rsidRPr="00C61859">
        <w:t xml:space="preserve"> a great deal of courage and like</w:t>
      </w:r>
      <w:r w:rsidR="00526F56">
        <w:t>s</w:t>
      </w:r>
      <w:r w:rsidRPr="00C61859">
        <w:t xml:space="preserve"> to compete</w:t>
      </w:r>
    </w:p>
    <w:p w:rsidR="007333BE" w:rsidRPr="00C61859" w:rsidRDefault="007333BE" w:rsidP="001D672A"/>
    <w:p w:rsidR="001D672A" w:rsidRPr="00C61859" w:rsidRDefault="001D672A" w:rsidP="001D672A">
      <w:pPr>
        <w:ind w:left="708" w:hanging="708"/>
      </w:pPr>
      <w:r w:rsidRPr="00C61859">
        <w:t xml:space="preserve">Type 4: </w:t>
      </w:r>
      <w:r w:rsidR="007333BE">
        <w:t>MELANCHOLIC:</w:t>
      </w:r>
    </w:p>
    <w:p w:rsidR="001D672A" w:rsidRDefault="001D672A" w:rsidP="001D672A">
      <w:pPr>
        <w:ind w:left="708" w:hanging="708"/>
      </w:pPr>
      <w:r w:rsidRPr="00C61859">
        <w:t>calm, loyal and orderly, cautious and conventional</w:t>
      </w:r>
      <w:r w:rsidR="007333BE">
        <w:t>;</w:t>
      </w:r>
      <w:r w:rsidRPr="00C61859">
        <w:t xml:space="preserve"> their favo</w:t>
      </w:r>
      <w:r>
        <w:t>u</w:t>
      </w:r>
      <w:r w:rsidR="007333BE">
        <w:t xml:space="preserve">rite words are “family”, </w:t>
      </w:r>
      <w:r w:rsidRPr="00C61859">
        <w:t>“loyal”, “respect”,</w:t>
      </w:r>
      <w:r w:rsidR="007333BE">
        <w:t xml:space="preserve"> “caring”, “values” and “moral”</w:t>
      </w:r>
    </w:p>
    <w:p w:rsidR="007333BE" w:rsidRPr="00C61859" w:rsidRDefault="007333BE" w:rsidP="001D672A">
      <w:pPr>
        <w:ind w:left="708" w:hanging="708"/>
      </w:pPr>
    </w:p>
    <w:p w:rsidR="001D672A" w:rsidRPr="00C61859" w:rsidRDefault="001D672A" w:rsidP="001D672A">
      <w:pPr>
        <w:ind w:left="708" w:hanging="708"/>
        <w:rPr>
          <w:sz w:val="18"/>
          <w:szCs w:val="18"/>
        </w:rPr>
      </w:pPr>
      <w:r w:rsidRPr="00C61859">
        <w:rPr>
          <w:sz w:val="18"/>
          <w:szCs w:val="18"/>
        </w:rPr>
        <w:tab/>
      </w:r>
      <w:r w:rsidRPr="00C61859">
        <w:rPr>
          <w:sz w:val="18"/>
          <w:szCs w:val="18"/>
        </w:rPr>
        <w:tab/>
      </w:r>
      <w:r w:rsidRPr="00C61859">
        <w:rPr>
          <w:sz w:val="18"/>
          <w:szCs w:val="18"/>
        </w:rPr>
        <w:tab/>
        <w:t>http://www.askwomennet.com/different-types-of-personality.html</w:t>
      </w:r>
    </w:p>
    <w:p w:rsidR="001D672A" w:rsidRPr="00C61859" w:rsidRDefault="001D672A" w:rsidP="001D672A">
      <w:pPr>
        <w:ind w:left="708" w:hanging="708"/>
      </w:pPr>
    </w:p>
    <w:p w:rsidR="001D672A" w:rsidRDefault="001D672A" w:rsidP="001D672A">
      <w:pPr>
        <w:numPr>
          <w:ilvl w:val="0"/>
          <w:numId w:val="4"/>
        </w:numPr>
        <w:jc w:val="both"/>
        <w:rPr>
          <w:b/>
        </w:rPr>
      </w:pPr>
      <w:r w:rsidRPr="00C61859">
        <w:rPr>
          <w:b/>
        </w:rPr>
        <w:t xml:space="preserve">What </w:t>
      </w:r>
      <w:r w:rsidR="007333BE">
        <w:rPr>
          <w:b/>
        </w:rPr>
        <w:t>other categories can we use to classify people</w:t>
      </w:r>
      <w:r w:rsidRPr="00C61859">
        <w:rPr>
          <w:b/>
        </w:rPr>
        <w:t>?</w:t>
      </w:r>
      <w:r w:rsidR="007333BE">
        <w:rPr>
          <w:b/>
        </w:rPr>
        <w:t xml:space="preserve"> Come up with at least four groups within your category.</w:t>
      </w:r>
    </w:p>
    <w:p w:rsidR="007333BE" w:rsidRDefault="007333BE" w:rsidP="007333BE">
      <w:pPr>
        <w:jc w:val="both"/>
        <w:rPr>
          <w:b/>
        </w:rPr>
      </w:pPr>
    </w:p>
    <w:p w:rsidR="007333BE" w:rsidRDefault="007333BE" w:rsidP="007333BE">
      <w:pPr>
        <w:jc w:val="both"/>
        <w:rPr>
          <w:b/>
        </w:rPr>
      </w:pPr>
    </w:p>
    <w:p w:rsidR="007333BE" w:rsidRDefault="007333BE" w:rsidP="007333BE">
      <w:pPr>
        <w:jc w:val="both"/>
        <w:rPr>
          <w:b/>
        </w:rPr>
      </w:pPr>
    </w:p>
    <w:p w:rsidR="007333BE" w:rsidRDefault="007333BE" w:rsidP="007333BE">
      <w:pPr>
        <w:jc w:val="both"/>
        <w:rPr>
          <w:b/>
        </w:rPr>
      </w:pPr>
    </w:p>
    <w:p w:rsidR="007333BE" w:rsidRDefault="007333BE" w:rsidP="007333BE">
      <w:pPr>
        <w:jc w:val="both"/>
        <w:rPr>
          <w:b/>
        </w:rPr>
      </w:pPr>
    </w:p>
    <w:p w:rsidR="007333BE" w:rsidRPr="00C61859" w:rsidRDefault="007333BE" w:rsidP="007333BE">
      <w:pPr>
        <w:jc w:val="both"/>
        <w:rPr>
          <w:b/>
        </w:rPr>
      </w:pPr>
    </w:p>
    <w:p w:rsidR="001D672A" w:rsidRPr="00C61859" w:rsidRDefault="001D672A" w:rsidP="001D672A">
      <w:pPr>
        <w:ind w:left="1080"/>
        <w:jc w:val="both"/>
        <w:rPr>
          <w:b/>
        </w:rPr>
      </w:pPr>
    </w:p>
    <w:p w:rsidR="001D672A" w:rsidRPr="00BF5BFC" w:rsidRDefault="001D672A" w:rsidP="009E0EA8">
      <w:pPr>
        <w:numPr>
          <w:ilvl w:val="0"/>
          <w:numId w:val="4"/>
        </w:numPr>
        <w:jc w:val="both"/>
      </w:pPr>
      <w:r w:rsidRPr="00C61859">
        <w:rPr>
          <w:b/>
        </w:rPr>
        <w:t xml:space="preserve"> </w:t>
      </w:r>
      <w:r w:rsidR="007333BE">
        <w:rPr>
          <w:b/>
        </w:rPr>
        <w:t>How can we classify</w:t>
      </w:r>
      <w:r w:rsidR="00BF5BFC">
        <w:rPr>
          <w:b/>
        </w:rPr>
        <w:t xml:space="preserve"> all</w:t>
      </w:r>
      <w:r w:rsidR="007333BE">
        <w:rPr>
          <w:b/>
        </w:rPr>
        <w:t xml:space="preserve"> organisms</w:t>
      </w:r>
      <w:r w:rsidR="00BF5BFC">
        <w:rPr>
          <w:b/>
        </w:rPr>
        <w:t>?</w:t>
      </w:r>
    </w:p>
    <w:p w:rsidR="00BF5BFC" w:rsidRDefault="00BF5BFC" w:rsidP="00BF5BFC">
      <w:pPr>
        <w:jc w:val="both"/>
        <w:rPr>
          <w:b/>
        </w:rPr>
      </w:pPr>
    </w:p>
    <w:p w:rsidR="00BF5BFC" w:rsidRDefault="00BF5BFC" w:rsidP="00BF5BFC">
      <w:pPr>
        <w:jc w:val="both"/>
        <w:rPr>
          <w:b/>
        </w:rPr>
      </w:pPr>
    </w:p>
    <w:p w:rsidR="00BF5BFC" w:rsidRDefault="00BF5BFC" w:rsidP="00BF5BFC">
      <w:pPr>
        <w:pStyle w:val="Zkladntextodsazen"/>
        <w:numPr>
          <w:ilvl w:val="0"/>
          <w:numId w:val="4"/>
        </w:numPr>
        <w:rPr>
          <w:b/>
          <w:sz w:val="24"/>
          <w:lang w:val="en-GB"/>
        </w:rPr>
      </w:pPr>
      <w:r w:rsidRPr="007F5021">
        <w:rPr>
          <w:b/>
          <w:sz w:val="24"/>
          <w:lang w:val="en-GB"/>
        </w:rPr>
        <w:t xml:space="preserve">Watch the video and </w:t>
      </w:r>
    </w:p>
    <w:p w:rsidR="00BF5BFC" w:rsidRPr="007F5021" w:rsidRDefault="00BF5BFC" w:rsidP="00BF5BFC">
      <w:pPr>
        <w:pStyle w:val="Zkladntextodsazen"/>
        <w:ind w:left="1080"/>
        <w:rPr>
          <w:b/>
          <w:sz w:val="24"/>
          <w:lang w:val="en-GB"/>
        </w:rPr>
      </w:pPr>
    </w:p>
    <w:p w:rsidR="00BF5BFC" w:rsidRPr="00C61859" w:rsidRDefault="00BF5BFC" w:rsidP="00BF5BFC">
      <w:pPr>
        <w:pStyle w:val="Zkladntextodsazen"/>
        <w:numPr>
          <w:ilvl w:val="0"/>
          <w:numId w:val="6"/>
        </w:numPr>
        <w:rPr>
          <w:sz w:val="24"/>
          <w:lang w:val="en-GB"/>
        </w:rPr>
      </w:pPr>
      <w:r w:rsidRPr="00C61859">
        <w:rPr>
          <w:sz w:val="24"/>
          <w:lang w:val="en-GB"/>
        </w:rPr>
        <w:t>note dow</w:t>
      </w:r>
      <w:r w:rsidR="004C5E4D">
        <w:rPr>
          <w:sz w:val="24"/>
          <w:lang w:val="en-GB"/>
        </w:rPr>
        <w:t>n ways of classifying organism</w:t>
      </w:r>
      <w:r w:rsidRPr="00C61859">
        <w:rPr>
          <w:sz w:val="24"/>
          <w:lang w:val="en-GB"/>
        </w:rPr>
        <w:t>s, according to Aristotle.</w:t>
      </w:r>
    </w:p>
    <w:p w:rsidR="00BF5BFC" w:rsidRPr="00C61859" w:rsidRDefault="00BF5BFC" w:rsidP="00BF5BFC">
      <w:pPr>
        <w:pStyle w:val="Zkladntextodsazen"/>
        <w:rPr>
          <w:sz w:val="24"/>
          <w:lang w:val="en-GB"/>
        </w:rPr>
      </w:pPr>
    </w:p>
    <w:p w:rsidR="00BF5BFC" w:rsidRDefault="00BF5BFC" w:rsidP="00BF5BFC">
      <w:pPr>
        <w:pStyle w:val="Zkladntextodsazen"/>
        <w:rPr>
          <w:sz w:val="24"/>
          <w:lang w:val="en-GB"/>
        </w:rPr>
      </w:pPr>
    </w:p>
    <w:p w:rsidR="00AA46C6" w:rsidRPr="00C61859" w:rsidRDefault="00AA46C6" w:rsidP="00BF5BFC">
      <w:pPr>
        <w:pStyle w:val="Zkladntextodsazen"/>
        <w:rPr>
          <w:sz w:val="24"/>
          <w:lang w:val="en-GB"/>
        </w:rPr>
      </w:pPr>
      <w:bookmarkStart w:id="0" w:name="_GoBack"/>
      <w:bookmarkEnd w:id="0"/>
    </w:p>
    <w:p w:rsidR="00BF5BFC" w:rsidRPr="00C61859" w:rsidRDefault="00BF5BFC" w:rsidP="00BF5BFC">
      <w:pPr>
        <w:pStyle w:val="Zkladntextodsazen"/>
        <w:rPr>
          <w:sz w:val="24"/>
          <w:lang w:val="en-GB"/>
        </w:rPr>
      </w:pPr>
    </w:p>
    <w:p w:rsidR="00BF5BFC" w:rsidRDefault="00BF5BFC" w:rsidP="00BF5BFC">
      <w:pPr>
        <w:pStyle w:val="Zkladntextodsazen"/>
        <w:numPr>
          <w:ilvl w:val="0"/>
          <w:numId w:val="6"/>
        </w:numPr>
        <w:rPr>
          <w:sz w:val="24"/>
          <w:lang w:val="en-GB"/>
        </w:rPr>
      </w:pPr>
      <w:r w:rsidRPr="00C61859">
        <w:rPr>
          <w:sz w:val="24"/>
          <w:lang w:val="en-GB"/>
        </w:rPr>
        <w:t>complete the grid with Linnaeus’s classification</w:t>
      </w:r>
    </w:p>
    <w:p w:rsidR="00BF5BFC" w:rsidRPr="00C61859" w:rsidRDefault="00BF5BFC" w:rsidP="00BF5BFC">
      <w:pPr>
        <w:pStyle w:val="Zkladntextodsazen"/>
        <w:ind w:left="720"/>
        <w:rPr>
          <w:sz w:val="24"/>
          <w:lang w:val="en-GB"/>
        </w:rPr>
      </w:pPr>
    </w:p>
    <w:p w:rsidR="00BF5BFC" w:rsidRPr="00C61859" w:rsidRDefault="00BF5BFC" w:rsidP="00BF5BFC">
      <w:pPr>
        <w:pStyle w:val="Zkladntextodsazen"/>
        <w:ind w:left="720"/>
        <w:rPr>
          <w:sz w:val="24"/>
          <w:lang w:val="en-GB"/>
        </w:rPr>
      </w:pPr>
    </w:p>
    <w:p w:rsidR="00BF5BFC" w:rsidRPr="00C61859" w:rsidRDefault="00BF5BFC" w:rsidP="00BF5BFC">
      <w:pPr>
        <w:pStyle w:val="Zkladntextodsazen"/>
        <w:ind w:left="0"/>
        <w:rPr>
          <w:sz w:val="22"/>
          <w:szCs w:val="22"/>
          <w:lang w:val="en-GB"/>
        </w:rPr>
      </w:pPr>
      <w:r w:rsidRPr="00C61859">
        <w:rPr>
          <w:sz w:val="22"/>
          <w:szCs w:val="22"/>
          <w:lang w:val="en-GB"/>
        </w:rPr>
        <w:t>1_______→domain→2________→phylum→3________→order→4_______→genus→5________</w:t>
      </w:r>
    </w:p>
    <w:p w:rsidR="00BF5BFC" w:rsidRDefault="00BF5BFC" w:rsidP="00BF5BFC">
      <w:pPr>
        <w:pStyle w:val="Zkladntextodsazen"/>
        <w:ind w:left="0"/>
        <w:rPr>
          <w:sz w:val="20"/>
          <w:lang w:val="en-GB"/>
        </w:rPr>
      </w:pPr>
    </w:p>
    <w:p w:rsidR="00BF5BFC" w:rsidRDefault="00BF5BFC" w:rsidP="00BF5BFC">
      <w:pPr>
        <w:pStyle w:val="Zkladntextodsazen"/>
        <w:ind w:left="0"/>
        <w:rPr>
          <w:sz w:val="20"/>
          <w:lang w:val="en-GB"/>
        </w:rPr>
      </w:pPr>
    </w:p>
    <w:p w:rsidR="00BF5BFC" w:rsidRDefault="00BF5BFC" w:rsidP="00BF5BFC">
      <w:pPr>
        <w:pStyle w:val="Zkladntextodsazen"/>
        <w:ind w:left="0"/>
        <w:rPr>
          <w:sz w:val="20"/>
          <w:lang w:val="en-GB"/>
        </w:rPr>
      </w:pPr>
      <w:r w:rsidRPr="00C61859">
        <w:rPr>
          <w:sz w:val="20"/>
          <w:lang w:val="en-GB"/>
        </w:rPr>
        <w:t xml:space="preserve">(based on de Chazal, Edward, McCarter, Sam. </w:t>
      </w:r>
      <w:r w:rsidRPr="00C61859">
        <w:rPr>
          <w:i/>
          <w:sz w:val="20"/>
          <w:lang w:val="en-GB"/>
        </w:rPr>
        <w:t xml:space="preserve">Oxford EAP: A Course in English for Academic Purposes; </w:t>
      </w:r>
      <w:r w:rsidRPr="00C61859">
        <w:rPr>
          <w:sz w:val="20"/>
          <w:lang w:val="en-GB"/>
        </w:rPr>
        <w:t>OUP</w:t>
      </w:r>
      <w:r w:rsidRPr="00C61859">
        <w:rPr>
          <w:i/>
          <w:sz w:val="20"/>
          <w:lang w:val="en-GB"/>
        </w:rPr>
        <w:t xml:space="preserve"> </w:t>
      </w:r>
      <w:r w:rsidRPr="00C61859">
        <w:rPr>
          <w:sz w:val="20"/>
          <w:lang w:val="en-GB"/>
        </w:rPr>
        <w:t>2012)</w:t>
      </w:r>
    </w:p>
    <w:p w:rsidR="00BF5BFC" w:rsidRDefault="00BF5BFC" w:rsidP="00BF5BFC">
      <w:pPr>
        <w:pStyle w:val="Zkladntextodsazen"/>
        <w:ind w:left="0"/>
        <w:rPr>
          <w:sz w:val="20"/>
          <w:lang w:val="en-GB"/>
        </w:rPr>
      </w:pPr>
    </w:p>
    <w:p w:rsidR="00BF5BFC" w:rsidRDefault="00BF5BFC" w:rsidP="00BF5BFC">
      <w:pPr>
        <w:pStyle w:val="Zkladntextodsazen"/>
        <w:ind w:left="0"/>
        <w:rPr>
          <w:sz w:val="20"/>
          <w:lang w:val="en-GB"/>
        </w:rPr>
      </w:pPr>
    </w:p>
    <w:p w:rsidR="00BF5BFC" w:rsidRDefault="00BF5BFC" w:rsidP="009E0EA8">
      <w:pPr>
        <w:numPr>
          <w:ilvl w:val="0"/>
          <w:numId w:val="4"/>
        </w:numPr>
        <w:jc w:val="both"/>
        <w:rPr>
          <w:b/>
        </w:rPr>
      </w:pPr>
      <w:r w:rsidRPr="00BF5BFC">
        <w:rPr>
          <w:b/>
        </w:rPr>
        <w:t>What are plural forms of the nouns in V.b?</w:t>
      </w:r>
    </w:p>
    <w:p w:rsidR="00BF5BFC" w:rsidRDefault="00BF5BFC" w:rsidP="00BF5BFC">
      <w:pPr>
        <w:ind w:left="1080"/>
        <w:jc w:val="both"/>
        <w:rPr>
          <w:b/>
        </w:rPr>
      </w:pPr>
    </w:p>
    <w:p w:rsidR="00BF5BFC" w:rsidRDefault="00BF5BFC" w:rsidP="009E0EA8">
      <w:pPr>
        <w:numPr>
          <w:ilvl w:val="0"/>
          <w:numId w:val="4"/>
        </w:numPr>
        <w:jc w:val="both"/>
        <w:rPr>
          <w:b/>
        </w:rPr>
      </w:pPr>
      <w:r>
        <w:rPr>
          <w:b/>
        </w:rPr>
        <w:t>How would you define the smallest taxonomic unit: species?</w:t>
      </w:r>
    </w:p>
    <w:p w:rsidR="00BF5BFC" w:rsidRDefault="00BF5BFC" w:rsidP="00BF5BFC">
      <w:pPr>
        <w:jc w:val="both"/>
        <w:rPr>
          <w:b/>
        </w:rPr>
      </w:pPr>
    </w:p>
    <w:p w:rsidR="00BF5BFC" w:rsidRDefault="00BF5BFC" w:rsidP="00BF5BFC">
      <w:pPr>
        <w:jc w:val="both"/>
        <w:rPr>
          <w:b/>
        </w:rPr>
      </w:pPr>
    </w:p>
    <w:p w:rsidR="00BF5BFC" w:rsidRDefault="00BF5BFC" w:rsidP="00BF5BFC">
      <w:pPr>
        <w:jc w:val="both"/>
        <w:rPr>
          <w:b/>
        </w:rPr>
      </w:pPr>
    </w:p>
    <w:p w:rsidR="00BF5BFC" w:rsidRDefault="00BF5BFC" w:rsidP="00BF5BFC">
      <w:pPr>
        <w:jc w:val="both"/>
        <w:rPr>
          <w:b/>
        </w:rPr>
      </w:pPr>
    </w:p>
    <w:p w:rsidR="00BF5BFC" w:rsidRDefault="00BF5BFC" w:rsidP="00BF5BFC">
      <w:pPr>
        <w:numPr>
          <w:ilvl w:val="0"/>
          <w:numId w:val="4"/>
        </w:numPr>
        <w:rPr>
          <w:b/>
        </w:rPr>
      </w:pPr>
      <w:r w:rsidRPr="00C61859">
        <w:rPr>
          <w:b/>
        </w:rPr>
        <w:t>Listen t</w:t>
      </w:r>
      <w:r>
        <w:rPr>
          <w:b/>
        </w:rPr>
        <w:t xml:space="preserve">o a radio programme and </w:t>
      </w:r>
    </w:p>
    <w:p w:rsidR="00BF5BFC" w:rsidRPr="00C61859" w:rsidRDefault="00BF5BFC" w:rsidP="00BF5BFC">
      <w:pPr>
        <w:ind w:left="720"/>
        <w:rPr>
          <w:b/>
        </w:rPr>
      </w:pPr>
    </w:p>
    <w:p w:rsidR="006F446B" w:rsidRPr="006F446B" w:rsidRDefault="00526F56" w:rsidP="006F446B">
      <w:pPr>
        <w:numPr>
          <w:ilvl w:val="1"/>
          <w:numId w:val="6"/>
        </w:numPr>
        <w:ind w:left="1080"/>
        <w:rPr>
          <w:b/>
        </w:rPr>
      </w:pPr>
      <w:r>
        <w:t>find out</w:t>
      </w:r>
      <w:r w:rsidR="006F446B">
        <w:t xml:space="preserve"> h</w:t>
      </w:r>
      <w:r w:rsidR="006F446B" w:rsidRPr="00C61859">
        <w:t>ow many species becom</w:t>
      </w:r>
      <w:r w:rsidR="006F446B">
        <w:t>e extinct each day, every year.</w:t>
      </w:r>
    </w:p>
    <w:p w:rsidR="006F446B" w:rsidRDefault="006F446B" w:rsidP="006F446B"/>
    <w:p w:rsidR="006F446B" w:rsidRPr="00C61859" w:rsidRDefault="006F446B" w:rsidP="006F446B">
      <w:pPr>
        <w:rPr>
          <w:b/>
        </w:rPr>
      </w:pPr>
    </w:p>
    <w:p w:rsidR="00BF5BFC" w:rsidRPr="00C61859" w:rsidRDefault="006F446B" w:rsidP="00BF5BFC">
      <w:pPr>
        <w:numPr>
          <w:ilvl w:val="1"/>
          <w:numId w:val="6"/>
        </w:numPr>
        <w:ind w:left="1080"/>
        <w:rPr>
          <w:b/>
        </w:rPr>
      </w:pPr>
      <w:r>
        <w:t>c</w:t>
      </w:r>
      <w:r w:rsidR="00BF5BFC" w:rsidRPr="00C61859">
        <w:t>omplete the definition of a species:</w:t>
      </w:r>
    </w:p>
    <w:p w:rsidR="00BF5BFC" w:rsidRPr="00C61859" w:rsidRDefault="00BF5BFC" w:rsidP="00BF5BFC">
      <w:pPr>
        <w:rPr>
          <w:b/>
        </w:rPr>
      </w:pPr>
    </w:p>
    <w:p w:rsidR="00BF5BFC" w:rsidRPr="00C61859" w:rsidRDefault="00BF5BFC" w:rsidP="00BF5BFC">
      <w:pPr>
        <w:spacing w:line="360" w:lineRule="auto"/>
        <w:ind w:left="1080"/>
      </w:pPr>
      <w:r w:rsidRPr="00C61859">
        <w:t>a group of similar ..................... that look quite alike, that can usually ..................... among themselves and .....................fertile ......................</w:t>
      </w:r>
    </w:p>
    <w:p w:rsidR="001D672A" w:rsidRPr="00021D5C" w:rsidRDefault="006F446B" w:rsidP="00021D5C">
      <w:pPr>
        <w:pStyle w:val="Zkladntextodsazen"/>
        <w:numPr>
          <w:ilvl w:val="0"/>
          <w:numId w:val="4"/>
        </w:numPr>
        <w:rPr>
          <w:b/>
          <w:sz w:val="24"/>
          <w:lang w:val="en-GB"/>
        </w:rPr>
      </w:pPr>
      <w:r>
        <w:rPr>
          <w:b/>
          <w:sz w:val="24"/>
          <w:lang w:val="en-GB"/>
        </w:rPr>
        <w:t xml:space="preserve">Reading: </w:t>
      </w:r>
      <w:r w:rsidR="001D672A" w:rsidRPr="00021D5C">
        <w:rPr>
          <w:b/>
          <w:sz w:val="24"/>
          <w:lang w:val="en-GB"/>
        </w:rPr>
        <w:t>BIRDS</w:t>
      </w:r>
    </w:p>
    <w:p w:rsidR="001D672A" w:rsidRPr="00C61859" w:rsidRDefault="001D672A" w:rsidP="001D672A">
      <w:pPr>
        <w:pStyle w:val="Zkladntextodsazen"/>
        <w:tabs>
          <w:tab w:val="left" w:pos="360"/>
        </w:tabs>
        <w:ind w:left="0"/>
        <w:rPr>
          <w:b/>
          <w:sz w:val="24"/>
          <w:lang w:val="en-GB"/>
        </w:rPr>
      </w:pPr>
    </w:p>
    <w:p w:rsidR="00021D5C" w:rsidRPr="006F446B" w:rsidRDefault="001D672A" w:rsidP="00252C49">
      <w:pPr>
        <w:pStyle w:val="Zkladntextodsazen"/>
        <w:numPr>
          <w:ilvl w:val="0"/>
          <w:numId w:val="1"/>
        </w:numPr>
        <w:rPr>
          <w:sz w:val="24"/>
          <w:lang w:val="en-GB"/>
        </w:rPr>
      </w:pPr>
      <w:r w:rsidRPr="006F446B">
        <w:rPr>
          <w:sz w:val="24"/>
          <w:lang w:val="en-GB"/>
        </w:rPr>
        <w:lastRenderedPageBreak/>
        <w:t>Scan the text on Birds and write</w:t>
      </w:r>
      <w:r w:rsidR="00021D5C" w:rsidRPr="00021D5C">
        <w:t xml:space="preserve"> </w:t>
      </w:r>
      <w:r w:rsidR="00021D5C" w:rsidRPr="006F446B">
        <w:rPr>
          <w:sz w:val="24"/>
          <w:lang w:val="en-GB"/>
        </w:rPr>
        <w:t>down</w:t>
      </w:r>
      <w:r w:rsidR="006F446B">
        <w:rPr>
          <w:sz w:val="24"/>
          <w:lang w:val="en-GB"/>
        </w:rPr>
        <w:t xml:space="preserve"> / underline</w:t>
      </w:r>
      <w:r w:rsidR="00021D5C" w:rsidRPr="006F446B">
        <w:rPr>
          <w:sz w:val="24"/>
          <w:lang w:val="en-GB"/>
        </w:rPr>
        <w:t xml:space="preserve"> taxonomic units </w:t>
      </w:r>
      <w:r w:rsidR="006F446B">
        <w:rPr>
          <w:sz w:val="24"/>
          <w:lang w:val="en-GB"/>
        </w:rPr>
        <w:t>which appear in the text.</w:t>
      </w:r>
    </w:p>
    <w:p w:rsidR="00021D5C" w:rsidRDefault="00021D5C" w:rsidP="00021D5C">
      <w:pPr>
        <w:pStyle w:val="Zkladntextodsazen"/>
        <w:rPr>
          <w:sz w:val="24"/>
          <w:lang w:val="en-GB"/>
        </w:rPr>
      </w:pPr>
    </w:p>
    <w:p w:rsidR="00021D5C" w:rsidRDefault="00021D5C" w:rsidP="00021D5C">
      <w:pPr>
        <w:pStyle w:val="Zkladntextodsazen"/>
        <w:rPr>
          <w:sz w:val="24"/>
          <w:lang w:val="en-GB"/>
        </w:rPr>
      </w:pPr>
    </w:p>
    <w:p w:rsidR="006F446B" w:rsidRPr="00C61859" w:rsidRDefault="00021D5C" w:rsidP="006F446B">
      <w:pPr>
        <w:pStyle w:val="Zkladntextodsazen"/>
        <w:numPr>
          <w:ilvl w:val="0"/>
          <w:numId w:val="1"/>
        </w:numPr>
        <w:rPr>
          <w:sz w:val="24"/>
          <w:lang w:val="en-GB"/>
        </w:rPr>
      </w:pPr>
      <w:r w:rsidRPr="00C61859">
        <w:rPr>
          <w:sz w:val="24"/>
          <w:lang w:val="en-GB"/>
        </w:rPr>
        <w:t xml:space="preserve"> </w:t>
      </w:r>
      <w:r>
        <w:rPr>
          <w:sz w:val="24"/>
          <w:lang w:val="en-GB"/>
        </w:rPr>
        <w:t xml:space="preserve">Read it once again and </w:t>
      </w:r>
      <w:r w:rsidR="006F446B">
        <w:rPr>
          <w:sz w:val="24"/>
          <w:lang w:val="en-GB"/>
        </w:rPr>
        <w:t>c</w:t>
      </w:r>
      <w:r w:rsidR="006F446B" w:rsidRPr="00C61859">
        <w:rPr>
          <w:sz w:val="24"/>
          <w:lang w:val="en-GB"/>
        </w:rPr>
        <w:t>om</w:t>
      </w:r>
      <w:r w:rsidR="006F446B">
        <w:rPr>
          <w:sz w:val="24"/>
          <w:lang w:val="en-GB"/>
        </w:rPr>
        <w:t xml:space="preserve">plete the diagram (pyramid). Then </w:t>
      </w:r>
      <w:r w:rsidR="006F446B" w:rsidRPr="00C61859">
        <w:rPr>
          <w:sz w:val="24"/>
          <w:lang w:val="en-GB"/>
        </w:rPr>
        <w:t>giv</w:t>
      </w:r>
      <w:r w:rsidR="006F446B">
        <w:rPr>
          <w:sz w:val="24"/>
          <w:lang w:val="en-GB"/>
        </w:rPr>
        <w:t>e</w:t>
      </w:r>
      <w:r w:rsidR="006F446B" w:rsidRPr="00C61859">
        <w:rPr>
          <w:sz w:val="24"/>
          <w:lang w:val="en-GB"/>
        </w:rPr>
        <w:t xml:space="preserve"> a brief general description of the classification of birds based upon the information contained in the pyramid (from general to specific).</w:t>
      </w:r>
    </w:p>
    <w:p w:rsidR="001D672A" w:rsidRPr="00C61859" w:rsidRDefault="001D672A" w:rsidP="006F446B">
      <w:pPr>
        <w:pStyle w:val="Zkladntextodsazen"/>
        <w:ind w:left="731"/>
        <w:rPr>
          <w:sz w:val="24"/>
          <w:lang w:val="en-GB"/>
        </w:rPr>
      </w:pPr>
    </w:p>
    <w:p w:rsidR="001D672A" w:rsidRPr="00C61859" w:rsidRDefault="001D672A" w:rsidP="001D672A">
      <w:pPr>
        <w:pStyle w:val="Zkladntextodsazen"/>
        <w:rPr>
          <w:sz w:val="24"/>
          <w:lang w:val="en-GB"/>
        </w:rPr>
      </w:pPr>
    </w:p>
    <w:p w:rsidR="001D672A" w:rsidRPr="00C61859" w:rsidRDefault="001D672A" w:rsidP="00021D5C">
      <w:pPr>
        <w:pStyle w:val="Styl"/>
        <w:spacing w:line="276" w:lineRule="auto"/>
        <w:ind w:left="336" w:right="187"/>
        <w:rPr>
          <w:sz w:val="22"/>
          <w:szCs w:val="22"/>
          <w:lang w:val="en-GB"/>
        </w:rPr>
      </w:pPr>
      <w:r w:rsidRPr="00C61859">
        <w:rPr>
          <w:sz w:val="22"/>
          <w:szCs w:val="22"/>
          <w:lang w:val="en-GB"/>
        </w:rPr>
        <w:t xml:space="preserve">The Classification of Birds </w:t>
      </w:r>
    </w:p>
    <w:p w:rsidR="001D672A" w:rsidRPr="006F446B" w:rsidRDefault="001D672A" w:rsidP="00021D5C">
      <w:pPr>
        <w:pStyle w:val="Styl"/>
        <w:spacing w:before="124" w:line="276" w:lineRule="auto"/>
        <w:ind w:left="292" w:right="187"/>
        <w:rPr>
          <w:sz w:val="22"/>
          <w:szCs w:val="22"/>
          <w:lang w:val="en-GB"/>
        </w:rPr>
      </w:pPr>
    </w:p>
    <w:p w:rsidR="001D672A" w:rsidRPr="006F446B" w:rsidRDefault="001D672A" w:rsidP="00021D5C">
      <w:pPr>
        <w:pStyle w:val="Styl"/>
        <w:spacing w:line="276" w:lineRule="auto"/>
        <w:ind w:right="187"/>
        <w:rPr>
          <w:sz w:val="22"/>
          <w:szCs w:val="22"/>
          <w:lang w:val="en-GB"/>
        </w:rPr>
      </w:pPr>
      <w:r w:rsidRPr="006F446B">
        <w:rPr>
          <w:sz w:val="22"/>
          <w:szCs w:val="22"/>
          <w:lang w:val="en-GB"/>
        </w:rPr>
        <w:t xml:space="preserve">     Birds are instantly recognisable creatures. Perhaps it is their ability to fly that causes this. Some people might consider that their shape was the most distinguishing feature. Everyone, however, agrees upon the characteristics that a bird possesses: two wings, feathers, two legs, a toothless bill or beak, warm blood, and it lays eggs. </w:t>
      </w:r>
    </w:p>
    <w:p w:rsidR="001D672A" w:rsidRPr="006F446B" w:rsidRDefault="001D672A" w:rsidP="00021D5C">
      <w:pPr>
        <w:pStyle w:val="Styl"/>
        <w:spacing w:before="4" w:line="276" w:lineRule="auto"/>
        <w:ind w:left="4" w:right="187"/>
        <w:rPr>
          <w:sz w:val="22"/>
          <w:szCs w:val="22"/>
          <w:lang w:val="en-GB"/>
        </w:rPr>
      </w:pPr>
    </w:p>
    <w:p w:rsidR="001D672A" w:rsidRPr="006F446B" w:rsidRDefault="001D672A" w:rsidP="00021D5C">
      <w:pPr>
        <w:pStyle w:val="Styl"/>
        <w:spacing w:line="276" w:lineRule="auto"/>
        <w:ind w:left="4" w:right="187"/>
        <w:rPr>
          <w:sz w:val="22"/>
          <w:szCs w:val="22"/>
          <w:lang w:val="en-GB"/>
        </w:rPr>
      </w:pPr>
      <w:r w:rsidRPr="006F446B">
        <w:rPr>
          <w:sz w:val="22"/>
          <w:szCs w:val="22"/>
          <w:lang w:val="en-GB"/>
        </w:rPr>
        <w:t xml:space="preserve">     The modern system of classifying birds is like a pyramid, with the base formed by 8514 different </w:t>
      </w:r>
      <w:r w:rsidRPr="006F446B">
        <w:rPr>
          <w:iCs/>
          <w:sz w:val="23"/>
          <w:szCs w:val="23"/>
          <w:lang w:val="en-GB"/>
        </w:rPr>
        <w:t xml:space="preserve">species. </w:t>
      </w:r>
      <w:r w:rsidRPr="006F446B">
        <w:rPr>
          <w:sz w:val="22"/>
          <w:szCs w:val="22"/>
          <w:lang w:val="en-GB"/>
        </w:rPr>
        <w:t>A convenient definition of species is: an interbreeding group of birds which</w:t>
      </w:r>
      <w:r w:rsidRPr="006F446B">
        <w:rPr>
          <w:sz w:val="15"/>
          <w:szCs w:val="15"/>
          <w:lang w:val="en-GB"/>
        </w:rPr>
        <w:t xml:space="preserve"> </w:t>
      </w:r>
      <w:r w:rsidRPr="006F446B">
        <w:rPr>
          <w:sz w:val="22"/>
          <w:szCs w:val="22"/>
          <w:lang w:val="en-GB"/>
        </w:rPr>
        <w:t xml:space="preserve">do not normally mate with other such groups. </w:t>
      </w:r>
    </w:p>
    <w:p w:rsidR="001D672A" w:rsidRPr="006F446B" w:rsidRDefault="001D672A" w:rsidP="00021D5C">
      <w:pPr>
        <w:pStyle w:val="Styl"/>
        <w:spacing w:before="4" w:line="276" w:lineRule="auto"/>
        <w:ind w:left="283" w:right="211"/>
        <w:rPr>
          <w:sz w:val="22"/>
          <w:szCs w:val="22"/>
          <w:lang w:val="en-GB"/>
        </w:rPr>
      </w:pPr>
    </w:p>
    <w:p w:rsidR="001D672A" w:rsidRPr="006F446B" w:rsidRDefault="001D672A" w:rsidP="00021D5C">
      <w:pPr>
        <w:pStyle w:val="Styl"/>
        <w:spacing w:line="276" w:lineRule="auto"/>
        <w:ind w:right="211"/>
        <w:rPr>
          <w:sz w:val="22"/>
          <w:szCs w:val="22"/>
          <w:lang w:val="en-GB"/>
        </w:rPr>
      </w:pPr>
      <w:r w:rsidRPr="006F446B">
        <w:rPr>
          <w:sz w:val="22"/>
          <w:szCs w:val="22"/>
          <w:lang w:val="en-GB"/>
        </w:rPr>
        <w:t xml:space="preserve">The next division above the species is the </w:t>
      </w:r>
      <w:r w:rsidRPr="006F446B">
        <w:rPr>
          <w:iCs/>
          <w:sz w:val="23"/>
          <w:szCs w:val="23"/>
          <w:lang w:val="en-GB"/>
        </w:rPr>
        <w:t xml:space="preserve">genus, </w:t>
      </w:r>
      <w:r w:rsidRPr="006F446B">
        <w:rPr>
          <w:sz w:val="22"/>
          <w:szCs w:val="22"/>
          <w:lang w:val="en-GB"/>
        </w:rPr>
        <w:t xml:space="preserve">a group of species showing strong similarities. The scientific name of a bird gives the genus first, then the species. Thus, the scientific (Latin) name of the golden eagle is 'Aquila chrysaetos' (eagle, golden). When there are strong points of similarity between one genus and another, these related genera are grouped together and are said to belong to the same </w:t>
      </w:r>
      <w:r w:rsidRPr="006F446B">
        <w:rPr>
          <w:iCs/>
          <w:sz w:val="20"/>
          <w:szCs w:val="20"/>
          <w:lang w:val="en-GB"/>
        </w:rPr>
        <w:t xml:space="preserve">family. </w:t>
      </w:r>
      <w:r w:rsidRPr="006F446B">
        <w:rPr>
          <w:sz w:val="22"/>
          <w:szCs w:val="22"/>
          <w:lang w:val="en-GB"/>
        </w:rPr>
        <w:t xml:space="preserve">The names of the 215 families of birds always end in 'idae'. The golden eagle, for instance, is one of the 'Falconidae' (falcon family). </w:t>
      </w:r>
    </w:p>
    <w:p w:rsidR="001D672A" w:rsidRPr="006F446B" w:rsidRDefault="001D672A" w:rsidP="00021D5C">
      <w:pPr>
        <w:pStyle w:val="Styl"/>
        <w:spacing w:before="9" w:line="276" w:lineRule="auto"/>
        <w:ind w:right="191"/>
        <w:rPr>
          <w:sz w:val="22"/>
          <w:szCs w:val="22"/>
          <w:lang w:val="en-GB"/>
        </w:rPr>
      </w:pPr>
    </w:p>
    <w:p w:rsidR="001D672A" w:rsidRPr="006F446B" w:rsidRDefault="001D672A" w:rsidP="00021D5C">
      <w:pPr>
        <w:pStyle w:val="Styl"/>
        <w:spacing w:line="276" w:lineRule="auto"/>
        <w:ind w:right="191" w:firstLine="220"/>
        <w:rPr>
          <w:sz w:val="22"/>
          <w:szCs w:val="22"/>
          <w:lang w:val="en-GB"/>
        </w:rPr>
      </w:pPr>
      <w:r w:rsidRPr="006F446B">
        <w:rPr>
          <w:sz w:val="22"/>
          <w:szCs w:val="22"/>
          <w:lang w:val="en-GB"/>
        </w:rPr>
        <w:t xml:space="preserve">Families with broadly similar characteristics are grouped together into 27 </w:t>
      </w:r>
      <w:r w:rsidRPr="006F446B">
        <w:rPr>
          <w:iCs/>
          <w:sz w:val="23"/>
          <w:szCs w:val="23"/>
          <w:lang w:val="en-GB"/>
        </w:rPr>
        <w:t xml:space="preserve">orders, </w:t>
      </w:r>
      <w:r w:rsidRPr="006F446B">
        <w:rPr>
          <w:sz w:val="22"/>
          <w:szCs w:val="22"/>
          <w:lang w:val="en-GB"/>
        </w:rPr>
        <w:t xml:space="preserve">whose names end in 'iformes'. The golden eagle falls into the order of 'Falconiformes' (falcon-like birds). The largest order is 'Passeriformes' or perching birds. This contains 63 families, and more species than all the rest put together. The feet are designed so that they can grip a perch, with three toes in front and one behind. In addition, all are known as song-birds. Two large families within this order are sparrows, with 155 species, and crows, with 100 species. </w:t>
      </w:r>
    </w:p>
    <w:p w:rsidR="001D672A" w:rsidRPr="006F446B" w:rsidRDefault="001D672A" w:rsidP="00021D5C">
      <w:pPr>
        <w:pStyle w:val="Styl"/>
        <w:spacing w:line="276" w:lineRule="auto"/>
        <w:ind w:right="187"/>
        <w:rPr>
          <w:sz w:val="22"/>
          <w:szCs w:val="22"/>
          <w:lang w:val="en-GB"/>
        </w:rPr>
      </w:pPr>
      <w:r w:rsidRPr="006F446B">
        <w:rPr>
          <w:sz w:val="22"/>
          <w:szCs w:val="22"/>
          <w:lang w:val="en-GB"/>
        </w:rPr>
        <w:t xml:space="preserve">     Finally, all of the orders make up the </w:t>
      </w:r>
      <w:r w:rsidRPr="006F446B">
        <w:rPr>
          <w:iCs/>
          <w:w w:val="92"/>
          <w:sz w:val="22"/>
          <w:szCs w:val="22"/>
          <w:lang w:val="en-GB"/>
        </w:rPr>
        <w:t xml:space="preserve">class </w:t>
      </w:r>
      <w:r w:rsidRPr="006F446B">
        <w:rPr>
          <w:sz w:val="22"/>
          <w:szCs w:val="22"/>
          <w:lang w:val="en-GB"/>
        </w:rPr>
        <w:t xml:space="preserve">'Aves' (birds). This system of classification has enabled scientists to differentiate 8514 species of birds. Placing a bird in the right </w:t>
      </w:r>
      <w:r w:rsidRPr="006F446B">
        <w:rPr>
          <w:iCs/>
          <w:sz w:val="20"/>
          <w:szCs w:val="20"/>
          <w:lang w:val="en-GB"/>
        </w:rPr>
        <w:t xml:space="preserve">family </w:t>
      </w:r>
      <w:r w:rsidRPr="006F446B">
        <w:rPr>
          <w:sz w:val="22"/>
          <w:szCs w:val="22"/>
          <w:lang w:val="en-GB"/>
        </w:rPr>
        <w:t xml:space="preserve">depends upon a number of features. Among them are external characteristics, such as the shape of the beak and feet, and the colour pattern of the feathers. However, at the level of </w:t>
      </w:r>
      <w:r w:rsidRPr="006F446B">
        <w:rPr>
          <w:iCs/>
          <w:sz w:val="23"/>
          <w:szCs w:val="23"/>
          <w:lang w:val="en-GB"/>
        </w:rPr>
        <w:t xml:space="preserve">order, </w:t>
      </w:r>
      <w:r w:rsidRPr="006F446B">
        <w:rPr>
          <w:sz w:val="22"/>
          <w:szCs w:val="22"/>
          <w:lang w:val="en-GB"/>
        </w:rPr>
        <w:t xml:space="preserve">the next higher category, distinctions are based on such features as the structure of the skull, the arrangement </w:t>
      </w:r>
      <w:r w:rsidRPr="006F446B">
        <w:rPr>
          <w:iCs/>
          <w:sz w:val="20"/>
          <w:szCs w:val="20"/>
          <w:lang w:val="en-GB"/>
        </w:rPr>
        <w:t xml:space="preserve">of </w:t>
      </w:r>
      <w:r w:rsidRPr="006F446B">
        <w:rPr>
          <w:sz w:val="22"/>
          <w:szCs w:val="22"/>
          <w:lang w:val="en-GB"/>
        </w:rPr>
        <w:t xml:space="preserve">the muscles in the legs, and the condition of the young at the time of hatching. </w:t>
      </w:r>
    </w:p>
    <w:p w:rsidR="001D672A" w:rsidRPr="00C61859" w:rsidRDefault="001D672A" w:rsidP="001D672A">
      <w:pPr>
        <w:pStyle w:val="Styl"/>
        <w:spacing w:line="240" w:lineRule="exact"/>
        <w:ind w:left="3124"/>
        <w:rPr>
          <w:w w:val="85"/>
          <w:sz w:val="22"/>
          <w:szCs w:val="22"/>
          <w:lang w:val="en-GB"/>
        </w:rPr>
      </w:pPr>
      <w:r w:rsidRPr="00C61859">
        <w:rPr>
          <w:w w:val="85"/>
          <w:sz w:val="22"/>
          <w:szCs w:val="22"/>
          <w:lang w:val="en-GB"/>
        </w:rPr>
        <w:t>Robert Jordan, Academic Writing Course</w:t>
      </w:r>
    </w:p>
    <w:p w:rsidR="001D672A" w:rsidRPr="00C61859" w:rsidRDefault="001D672A" w:rsidP="006F446B">
      <w:pPr>
        <w:pStyle w:val="Zkladntextodsazen"/>
        <w:ind w:left="0"/>
        <w:rPr>
          <w:sz w:val="24"/>
          <w:lang w:val="en-GB"/>
        </w:rPr>
      </w:pPr>
      <w:r>
        <w:rPr>
          <w:b/>
          <w:noProof/>
          <w:sz w:val="24"/>
        </w:rPr>
        <w:lastRenderedPageBreak/>
        <w:drawing>
          <wp:anchor distT="0" distB="0" distL="114300" distR="114300" simplePos="0" relativeHeight="251658240" behindDoc="1" locked="0" layoutInCell="0" allowOverlap="1">
            <wp:simplePos x="0" y="0"/>
            <wp:positionH relativeFrom="margin">
              <wp:posOffset>6985</wp:posOffset>
            </wp:positionH>
            <wp:positionV relativeFrom="margin">
              <wp:posOffset>753110</wp:posOffset>
            </wp:positionV>
            <wp:extent cx="5864225" cy="3571875"/>
            <wp:effectExtent l="0" t="0" r="3175" b="9525"/>
            <wp:wrapThrough wrapText="bothSides">
              <wp:wrapPolygon edited="0">
                <wp:start x="0" y="0"/>
                <wp:lineTo x="0" y="21542"/>
                <wp:lineTo x="21542" y="21542"/>
                <wp:lineTo x="21542"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4225" cy="3571875"/>
                    </a:xfrm>
                    <a:prstGeom prst="rect">
                      <a:avLst/>
                    </a:prstGeom>
                    <a:noFill/>
                  </pic:spPr>
                </pic:pic>
              </a:graphicData>
            </a:graphic>
            <wp14:sizeRelH relativeFrom="page">
              <wp14:pctWidth>0</wp14:pctWidth>
            </wp14:sizeRelH>
            <wp14:sizeRelV relativeFrom="page">
              <wp14:pctHeight>0</wp14:pctHeight>
            </wp14:sizeRelV>
          </wp:anchor>
        </w:drawing>
      </w:r>
    </w:p>
    <w:p w:rsidR="001D672A" w:rsidRPr="00C61859" w:rsidRDefault="001D672A" w:rsidP="001D672A">
      <w:pPr>
        <w:pStyle w:val="Zkladntextodsazen"/>
        <w:ind w:left="320"/>
        <w:rPr>
          <w:sz w:val="24"/>
          <w:lang w:val="en-GB"/>
        </w:rPr>
      </w:pPr>
    </w:p>
    <w:p w:rsidR="001D672A" w:rsidRPr="00C61859" w:rsidRDefault="001D672A" w:rsidP="001D672A">
      <w:pPr>
        <w:ind w:left="708"/>
      </w:pPr>
    </w:p>
    <w:p w:rsidR="007F5021" w:rsidRPr="003C1B98" w:rsidRDefault="007F5021" w:rsidP="007F5021">
      <w:pPr>
        <w:ind w:left="708"/>
      </w:pPr>
    </w:p>
    <w:p w:rsidR="006F446B" w:rsidRPr="006F446B" w:rsidRDefault="006F446B" w:rsidP="006F446B">
      <w:pPr>
        <w:pStyle w:val="Odstavecseseznamem"/>
        <w:ind w:left="1440"/>
        <w:rPr>
          <w:rFonts w:ascii="Times New Roman" w:hAnsi="Times New Roman"/>
          <w:sz w:val="24"/>
          <w:szCs w:val="24"/>
          <w:lang w:val="en-GB"/>
        </w:rPr>
      </w:pPr>
    </w:p>
    <w:p w:rsidR="006F446B" w:rsidRPr="006F446B" w:rsidRDefault="006F446B" w:rsidP="006F446B">
      <w:pPr>
        <w:pStyle w:val="Odstavecseseznamem"/>
        <w:ind w:left="1440"/>
        <w:rPr>
          <w:rFonts w:ascii="Times New Roman" w:hAnsi="Times New Roman"/>
          <w:sz w:val="24"/>
          <w:szCs w:val="24"/>
          <w:lang w:val="en-GB"/>
        </w:rPr>
      </w:pPr>
    </w:p>
    <w:p w:rsidR="007F5021" w:rsidRPr="006F446B" w:rsidRDefault="007F5021" w:rsidP="006F446B">
      <w:pPr>
        <w:pStyle w:val="Odstavecseseznamem"/>
        <w:numPr>
          <w:ilvl w:val="0"/>
          <w:numId w:val="4"/>
        </w:numPr>
        <w:rPr>
          <w:rFonts w:ascii="Times New Roman" w:hAnsi="Times New Roman"/>
          <w:sz w:val="24"/>
          <w:szCs w:val="24"/>
        </w:rPr>
      </w:pPr>
      <w:r w:rsidRPr="006F446B">
        <w:rPr>
          <w:rFonts w:ascii="Times New Roman" w:hAnsi="Times New Roman"/>
          <w:b/>
          <w:sz w:val="24"/>
          <w:szCs w:val="24"/>
        </w:rPr>
        <w:t xml:space="preserve">Using DNA analyses for classification. </w:t>
      </w:r>
      <w:r w:rsidRPr="006F446B">
        <w:rPr>
          <w:rFonts w:ascii="Times New Roman" w:hAnsi="Times New Roman"/>
          <w:sz w:val="24"/>
          <w:szCs w:val="24"/>
        </w:rPr>
        <w:t>Watch the video and complete the sentences below</w:t>
      </w:r>
    </w:p>
    <w:p w:rsidR="007F5021" w:rsidRPr="007F5021" w:rsidRDefault="007F5021" w:rsidP="007F5021">
      <w:pPr>
        <w:ind w:left="708"/>
      </w:pPr>
    </w:p>
    <w:p w:rsidR="007F5021" w:rsidRPr="007F5021" w:rsidRDefault="007F5021" w:rsidP="007F5021">
      <w:pPr>
        <w:pStyle w:val="Odstavecseseznamem"/>
        <w:numPr>
          <w:ilvl w:val="0"/>
          <w:numId w:val="8"/>
        </w:numPr>
        <w:spacing w:after="200" w:line="276" w:lineRule="auto"/>
        <w:rPr>
          <w:rFonts w:ascii="Times New Roman" w:hAnsi="Times New Roman"/>
          <w:sz w:val="24"/>
          <w:szCs w:val="24"/>
          <w:lang w:val="en-GB"/>
        </w:rPr>
      </w:pPr>
      <w:r w:rsidRPr="007F5021">
        <w:rPr>
          <w:rFonts w:ascii="Times New Roman" w:hAnsi="Times New Roman"/>
          <w:sz w:val="24"/>
          <w:szCs w:val="24"/>
          <w:lang w:val="en-GB"/>
        </w:rPr>
        <w:t>Using modern technologies, namely the _____________________ (3 words) replaced classifying ferns based on morphological features.</w:t>
      </w:r>
    </w:p>
    <w:p w:rsidR="007F5021" w:rsidRPr="007F5021" w:rsidRDefault="007F5021" w:rsidP="007F5021">
      <w:pPr>
        <w:pStyle w:val="Odstavecseseznamem"/>
        <w:numPr>
          <w:ilvl w:val="0"/>
          <w:numId w:val="8"/>
        </w:numPr>
        <w:spacing w:after="200" w:line="276" w:lineRule="auto"/>
        <w:rPr>
          <w:rFonts w:ascii="Times New Roman" w:hAnsi="Times New Roman"/>
          <w:sz w:val="24"/>
          <w:szCs w:val="24"/>
          <w:lang w:val="en-GB"/>
        </w:rPr>
      </w:pPr>
      <w:r w:rsidRPr="007F5021">
        <w:rPr>
          <w:rFonts w:ascii="Times New Roman" w:hAnsi="Times New Roman"/>
          <w:sz w:val="24"/>
          <w:szCs w:val="24"/>
          <w:lang w:val="en-GB"/>
        </w:rPr>
        <w:t>Compared to classifying by morphological features, the relationships of different species can be determined more precisely by observing the pattern of DNA _____________.</w:t>
      </w:r>
    </w:p>
    <w:p w:rsidR="007F5021" w:rsidRPr="007F5021" w:rsidRDefault="007F5021" w:rsidP="007F5021">
      <w:pPr>
        <w:pStyle w:val="Odstavecseseznamem"/>
        <w:numPr>
          <w:ilvl w:val="0"/>
          <w:numId w:val="8"/>
        </w:numPr>
        <w:spacing w:after="200" w:line="276" w:lineRule="auto"/>
        <w:rPr>
          <w:rFonts w:ascii="Times New Roman" w:hAnsi="Times New Roman"/>
          <w:sz w:val="24"/>
          <w:szCs w:val="24"/>
          <w:lang w:val="en-GB"/>
        </w:rPr>
      </w:pPr>
      <w:r w:rsidRPr="007F5021">
        <w:rPr>
          <w:rFonts w:ascii="Times New Roman" w:hAnsi="Times New Roman"/>
          <w:sz w:val="24"/>
          <w:szCs w:val="24"/>
          <w:lang w:val="en-GB"/>
        </w:rPr>
        <w:t>DNA analyses help us understand better the _____________ history of plants and animals.</w:t>
      </w:r>
    </w:p>
    <w:p w:rsidR="007F5021" w:rsidRPr="007F5021" w:rsidRDefault="007F5021" w:rsidP="007F5021">
      <w:pPr>
        <w:pStyle w:val="Odstavecseseznamem"/>
        <w:numPr>
          <w:ilvl w:val="0"/>
          <w:numId w:val="8"/>
        </w:numPr>
        <w:spacing w:after="200" w:line="276" w:lineRule="auto"/>
        <w:rPr>
          <w:rFonts w:ascii="Times New Roman" w:hAnsi="Times New Roman"/>
          <w:sz w:val="24"/>
          <w:szCs w:val="24"/>
          <w:lang w:val="en-GB"/>
        </w:rPr>
      </w:pPr>
      <w:r w:rsidRPr="007F5021">
        <w:rPr>
          <w:rFonts w:ascii="Times New Roman" w:hAnsi="Times New Roman"/>
          <w:sz w:val="24"/>
          <w:szCs w:val="24"/>
          <w:lang w:val="en-GB"/>
        </w:rPr>
        <w:t xml:space="preserve">In order to </w:t>
      </w:r>
      <w:r w:rsidR="002D0624">
        <w:rPr>
          <w:rFonts w:ascii="Times New Roman" w:hAnsi="Times New Roman"/>
          <w:sz w:val="24"/>
          <w:szCs w:val="24"/>
          <w:lang w:val="en-GB"/>
        </w:rPr>
        <w:t xml:space="preserve">reflect this </w:t>
      </w:r>
      <w:r w:rsidRPr="007F5021">
        <w:rPr>
          <w:rFonts w:ascii="Times New Roman" w:hAnsi="Times New Roman"/>
          <w:sz w:val="24"/>
          <w:szCs w:val="24"/>
          <w:lang w:val="en-GB"/>
        </w:rPr>
        <w:t>____________ understanding of how organisms relate to one another, the scientists have had to change the _______________ classification.</w:t>
      </w:r>
    </w:p>
    <w:p w:rsidR="007F5021" w:rsidRPr="007F5021" w:rsidRDefault="007F5021" w:rsidP="007F5021">
      <w:pPr>
        <w:pStyle w:val="Odstavecseseznamem"/>
        <w:numPr>
          <w:ilvl w:val="0"/>
          <w:numId w:val="8"/>
        </w:numPr>
        <w:spacing w:after="200" w:line="276" w:lineRule="auto"/>
        <w:rPr>
          <w:rFonts w:ascii="Times New Roman" w:hAnsi="Times New Roman"/>
          <w:sz w:val="24"/>
          <w:szCs w:val="24"/>
          <w:lang w:val="en-GB"/>
        </w:rPr>
      </w:pPr>
      <w:r w:rsidRPr="007F5021">
        <w:rPr>
          <w:rFonts w:ascii="Times New Roman" w:hAnsi="Times New Roman"/>
          <w:sz w:val="24"/>
          <w:szCs w:val="24"/>
          <w:lang w:val="en-GB"/>
        </w:rPr>
        <w:t>Tmesipteris fork ferns, which are now regarded as ferns, used to be classified as _____________________ (2 words).</w:t>
      </w:r>
    </w:p>
    <w:p w:rsidR="00DA51D6" w:rsidRPr="00DA51D6" w:rsidRDefault="00DA51D6" w:rsidP="001D672A">
      <w:pPr>
        <w:ind w:left="708"/>
        <w:rPr>
          <w:color w:val="FF0000"/>
        </w:rPr>
      </w:pPr>
    </w:p>
    <w:p w:rsidR="00855AA0" w:rsidRPr="003C4320" w:rsidRDefault="006F446B" w:rsidP="00561C8E">
      <w:pPr>
        <w:pStyle w:val="Odstavecseseznamem"/>
        <w:numPr>
          <w:ilvl w:val="0"/>
          <w:numId w:val="4"/>
        </w:numPr>
        <w:ind w:left="708"/>
        <w:jc w:val="both"/>
        <w:rPr>
          <w:b/>
          <w:sz w:val="18"/>
          <w:szCs w:val="18"/>
          <w:lang w:val="en-GB"/>
        </w:rPr>
      </w:pPr>
      <w:r w:rsidRPr="00526F56">
        <w:rPr>
          <w:rFonts w:ascii="Times New Roman" w:hAnsi="Times New Roman"/>
          <w:b/>
          <w:sz w:val="24"/>
          <w:szCs w:val="24"/>
          <w:lang w:val="en-GB"/>
        </w:rPr>
        <w:t xml:space="preserve">What are the benefits of being able to classify organisms according to their DNA rather than morphological features? Discuss in </w:t>
      </w:r>
      <w:r w:rsidR="0030017C" w:rsidRPr="00526F56">
        <w:rPr>
          <w:rFonts w:ascii="Times New Roman" w:hAnsi="Times New Roman"/>
          <w:b/>
          <w:sz w:val="24"/>
          <w:szCs w:val="24"/>
          <w:lang w:val="en-GB"/>
        </w:rPr>
        <w:t>pairs.</w:t>
      </w:r>
      <w:r w:rsidR="001D672A" w:rsidRPr="00526F56">
        <w:rPr>
          <w:b/>
          <w:i/>
          <w:sz w:val="24"/>
          <w:lang w:val="en-GB"/>
        </w:rPr>
        <w:t xml:space="preserve"> </w:t>
      </w:r>
    </w:p>
    <w:p w:rsidR="003C4320" w:rsidRPr="002E1D56" w:rsidRDefault="003C4320" w:rsidP="00561C8E">
      <w:pPr>
        <w:pStyle w:val="Odstavecseseznamem"/>
        <w:numPr>
          <w:ilvl w:val="0"/>
          <w:numId w:val="4"/>
        </w:numPr>
        <w:ind w:left="708"/>
        <w:jc w:val="both"/>
        <w:rPr>
          <w:rFonts w:ascii="Times New Roman" w:hAnsi="Times New Roman"/>
          <w:b/>
          <w:sz w:val="18"/>
          <w:szCs w:val="18"/>
          <w:lang w:val="en-GB"/>
        </w:rPr>
      </w:pPr>
      <w:r w:rsidRPr="003C4320">
        <w:rPr>
          <w:rFonts w:ascii="Times New Roman" w:hAnsi="Times New Roman"/>
          <w:b/>
          <w:sz w:val="24"/>
          <w:lang w:val="en-GB"/>
        </w:rPr>
        <w:lastRenderedPageBreak/>
        <w:t xml:space="preserve">Look at the sentences taken from this lesson and form questions to the underlined </w:t>
      </w:r>
      <w:r w:rsidRPr="002E1D56">
        <w:rPr>
          <w:rFonts w:ascii="Times New Roman" w:hAnsi="Times New Roman"/>
          <w:b/>
          <w:sz w:val="24"/>
          <w:lang w:val="en-GB"/>
        </w:rPr>
        <w:t xml:space="preserve">parts. </w:t>
      </w:r>
    </w:p>
    <w:p w:rsidR="002E1D56" w:rsidRPr="002E1D56" w:rsidRDefault="002E1D56" w:rsidP="002E1D56">
      <w:pPr>
        <w:jc w:val="both"/>
        <w:rPr>
          <w:b/>
          <w:sz w:val="18"/>
          <w:szCs w:val="18"/>
        </w:rPr>
      </w:pPr>
    </w:p>
    <w:p w:rsidR="003C4320" w:rsidRPr="002E1D56" w:rsidRDefault="003C4320" w:rsidP="002E1D56">
      <w:pPr>
        <w:pStyle w:val="Odstavecseseznamem"/>
        <w:numPr>
          <w:ilvl w:val="0"/>
          <w:numId w:val="9"/>
        </w:numPr>
        <w:spacing w:line="720" w:lineRule="auto"/>
        <w:jc w:val="both"/>
        <w:rPr>
          <w:rFonts w:ascii="Times New Roman" w:hAnsi="Times New Roman"/>
          <w:lang w:val="en-GB"/>
        </w:rPr>
      </w:pPr>
      <w:r w:rsidRPr="002E1D56">
        <w:rPr>
          <w:rFonts w:ascii="Times New Roman" w:hAnsi="Times New Roman"/>
          <w:lang w:val="en-GB"/>
        </w:rPr>
        <w:t xml:space="preserve">DNA analyses help us understand better </w:t>
      </w:r>
      <w:r w:rsidRPr="002E1D56">
        <w:rPr>
          <w:rFonts w:ascii="Times New Roman" w:hAnsi="Times New Roman"/>
          <w:u w:val="single"/>
          <w:lang w:val="en-GB"/>
        </w:rPr>
        <w:t>the evolutionary history of plants and animals</w:t>
      </w:r>
      <w:r w:rsidRPr="002E1D56">
        <w:rPr>
          <w:rFonts w:ascii="Times New Roman" w:hAnsi="Times New Roman"/>
          <w:lang w:val="en-GB"/>
        </w:rPr>
        <w:t>.</w:t>
      </w:r>
    </w:p>
    <w:p w:rsidR="003C4320" w:rsidRPr="002E1D56" w:rsidRDefault="003C4320" w:rsidP="002E1D56">
      <w:pPr>
        <w:pStyle w:val="Odstavecseseznamem"/>
        <w:numPr>
          <w:ilvl w:val="0"/>
          <w:numId w:val="9"/>
        </w:numPr>
        <w:spacing w:line="720" w:lineRule="auto"/>
        <w:jc w:val="both"/>
        <w:rPr>
          <w:rFonts w:ascii="Times New Roman" w:hAnsi="Times New Roman"/>
          <w:lang w:val="en-GB"/>
        </w:rPr>
      </w:pPr>
      <w:r w:rsidRPr="002E1D56">
        <w:rPr>
          <w:rFonts w:ascii="Times New Roman" w:hAnsi="Times New Roman"/>
          <w:lang w:val="en-GB"/>
        </w:rPr>
        <w:t xml:space="preserve">DNA analyses help us understand </w:t>
      </w:r>
      <w:r w:rsidRPr="002E1D56">
        <w:rPr>
          <w:rFonts w:ascii="Times New Roman" w:hAnsi="Times New Roman"/>
          <w:u w:val="single"/>
          <w:lang w:val="en-GB"/>
        </w:rPr>
        <w:t>better</w:t>
      </w:r>
      <w:r w:rsidRPr="002E1D56">
        <w:rPr>
          <w:rFonts w:ascii="Times New Roman" w:hAnsi="Times New Roman"/>
          <w:lang w:val="en-GB"/>
        </w:rPr>
        <w:t xml:space="preserve"> the evolutionary history of plants and animals.</w:t>
      </w:r>
    </w:p>
    <w:p w:rsidR="003C4320" w:rsidRPr="002E1D56" w:rsidRDefault="003C4320" w:rsidP="002E1D56">
      <w:pPr>
        <w:pStyle w:val="Odstavecseseznamem"/>
        <w:numPr>
          <w:ilvl w:val="0"/>
          <w:numId w:val="9"/>
        </w:numPr>
        <w:spacing w:line="720" w:lineRule="auto"/>
        <w:jc w:val="both"/>
        <w:rPr>
          <w:rFonts w:ascii="Times New Roman" w:hAnsi="Times New Roman"/>
          <w:lang w:val="en-GB"/>
        </w:rPr>
      </w:pPr>
      <w:r w:rsidRPr="002E1D56">
        <w:rPr>
          <w:rFonts w:ascii="Times New Roman" w:hAnsi="Times New Roman"/>
          <w:lang w:val="en-GB"/>
        </w:rPr>
        <w:t xml:space="preserve">DNA analyses help us understand better the </w:t>
      </w:r>
      <w:r w:rsidRPr="002E1D56">
        <w:rPr>
          <w:rFonts w:ascii="Times New Roman" w:hAnsi="Times New Roman"/>
          <w:u w:val="single"/>
          <w:lang w:val="en-GB"/>
        </w:rPr>
        <w:t>evolutionary</w:t>
      </w:r>
      <w:r w:rsidRPr="002E1D56">
        <w:rPr>
          <w:rFonts w:ascii="Times New Roman" w:hAnsi="Times New Roman"/>
          <w:lang w:val="en-GB"/>
        </w:rPr>
        <w:t xml:space="preserve"> history of plants and animals.</w:t>
      </w:r>
    </w:p>
    <w:p w:rsidR="002E1D56" w:rsidRPr="002E1D56" w:rsidRDefault="002E1D56" w:rsidP="002E1D56">
      <w:pPr>
        <w:pStyle w:val="Odstavecseseznamem"/>
        <w:numPr>
          <w:ilvl w:val="0"/>
          <w:numId w:val="9"/>
        </w:numPr>
        <w:spacing w:line="720" w:lineRule="auto"/>
        <w:jc w:val="both"/>
        <w:rPr>
          <w:rFonts w:ascii="Times New Roman" w:hAnsi="Times New Roman"/>
          <w:lang w:val="en-GB"/>
        </w:rPr>
      </w:pPr>
      <w:r w:rsidRPr="002E1D56">
        <w:rPr>
          <w:rFonts w:ascii="Times New Roman" w:hAnsi="Times New Roman"/>
          <w:lang w:val="en-GB"/>
        </w:rPr>
        <w:t xml:space="preserve">DNA analyses help us understand better the evolutionary history </w:t>
      </w:r>
      <w:r w:rsidRPr="002E1D56">
        <w:rPr>
          <w:rFonts w:ascii="Times New Roman" w:hAnsi="Times New Roman"/>
          <w:u w:val="single"/>
          <w:lang w:val="en-GB"/>
        </w:rPr>
        <w:t>of plants and animals</w:t>
      </w:r>
      <w:r w:rsidRPr="002E1D56">
        <w:rPr>
          <w:rFonts w:ascii="Times New Roman" w:hAnsi="Times New Roman"/>
          <w:lang w:val="en-GB"/>
        </w:rPr>
        <w:t>.</w:t>
      </w:r>
    </w:p>
    <w:p w:rsidR="002E1D56" w:rsidRPr="002E1D56" w:rsidRDefault="002E1D56" w:rsidP="002E1D56">
      <w:pPr>
        <w:pStyle w:val="Odstavecseseznamem"/>
        <w:numPr>
          <w:ilvl w:val="0"/>
          <w:numId w:val="9"/>
        </w:numPr>
        <w:spacing w:line="720" w:lineRule="auto"/>
        <w:jc w:val="both"/>
        <w:rPr>
          <w:rFonts w:ascii="Times New Roman" w:hAnsi="Times New Roman"/>
          <w:lang w:val="en-GB"/>
        </w:rPr>
      </w:pPr>
      <w:r w:rsidRPr="002E1D56">
        <w:rPr>
          <w:rFonts w:ascii="Times New Roman" w:hAnsi="Times New Roman"/>
          <w:u w:val="single"/>
          <w:lang w:val="en-GB"/>
        </w:rPr>
        <w:t>DNA analyses</w:t>
      </w:r>
      <w:r w:rsidRPr="002E1D56">
        <w:rPr>
          <w:rFonts w:ascii="Times New Roman" w:hAnsi="Times New Roman"/>
          <w:lang w:val="en-GB"/>
        </w:rPr>
        <w:t xml:space="preserve"> help us understand better the evolutionary history of plants and animals.</w:t>
      </w:r>
    </w:p>
    <w:p w:rsidR="004C5E4D" w:rsidRPr="002E1D56" w:rsidRDefault="004C5E4D" w:rsidP="004C5E4D">
      <w:pPr>
        <w:pStyle w:val="Odstavecseseznamem"/>
        <w:numPr>
          <w:ilvl w:val="0"/>
          <w:numId w:val="9"/>
        </w:numPr>
        <w:spacing w:line="720" w:lineRule="auto"/>
        <w:jc w:val="both"/>
        <w:rPr>
          <w:rFonts w:ascii="Times New Roman" w:hAnsi="Times New Roman"/>
          <w:lang w:val="en-GB"/>
        </w:rPr>
      </w:pPr>
      <w:r w:rsidRPr="002E1D56">
        <w:rPr>
          <w:rFonts w:ascii="Times New Roman" w:hAnsi="Times New Roman"/>
          <w:lang w:val="en-GB"/>
        </w:rPr>
        <w:t xml:space="preserve">Everyone agrees upon </w:t>
      </w:r>
      <w:r w:rsidRPr="002E1D56">
        <w:rPr>
          <w:rFonts w:ascii="Times New Roman" w:hAnsi="Times New Roman"/>
          <w:u w:val="single"/>
          <w:lang w:val="en-GB"/>
        </w:rPr>
        <w:t>the characteristics that a bird possess</w:t>
      </w:r>
      <w:r>
        <w:rPr>
          <w:rFonts w:ascii="Times New Roman" w:hAnsi="Times New Roman"/>
          <w:u w:val="single"/>
          <w:lang w:val="en-GB"/>
        </w:rPr>
        <w:t>es</w:t>
      </w:r>
      <w:r w:rsidRPr="002E1D56">
        <w:rPr>
          <w:rFonts w:ascii="Times New Roman" w:hAnsi="Times New Roman"/>
          <w:lang w:val="en-GB"/>
        </w:rPr>
        <w:t>.</w:t>
      </w:r>
    </w:p>
    <w:p w:rsidR="003C4320" w:rsidRPr="002E1D56" w:rsidRDefault="002E1D56" w:rsidP="002E1D56">
      <w:pPr>
        <w:pStyle w:val="Odstavecseseznamem"/>
        <w:numPr>
          <w:ilvl w:val="0"/>
          <w:numId w:val="9"/>
        </w:numPr>
        <w:spacing w:line="720" w:lineRule="auto"/>
        <w:jc w:val="both"/>
        <w:rPr>
          <w:rFonts w:ascii="Times New Roman" w:hAnsi="Times New Roman"/>
          <w:lang w:val="en-GB"/>
        </w:rPr>
      </w:pPr>
      <w:r w:rsidRPr="002E1D56">
        <w:rPr>
          <w:rFonts w:ascii="Times New Roman" w:hAnsi="Times New Roman"/>
          <w:lang w:val="en-GB"/>
        </w:rPr>
        <w:t xml:space="preserve">Everyone agrees upon the characteristics </w:t>
      </w:r>
      <w:r w:rsidRPr="002E1D56">
        <w:rPr>
          <w:rFonts w:ascii="Times New Roman" w:hAnsi="Times New Roman"/>
          <w:u w:val="single"/>
          <w:lang w:val="en-GB"/>
        </w:rPr>
        <w:t>that a bird possess</w:t>
      </w:r>
      <w:r w:rsidR="004C5E4D">
        <w:rPr>
          <w:rFonts w:ascii="Times New Roman" w:hAnsi="Times New Roman"/>
          <w:u w:val="single"/>
          <w:lang w:val="en-GB"/>
        </w:rPr>
        <w:t>es</w:t>
      </w:r>
      <w:r w:rsidRPr="002E1D56">
        <w:rPr>
          <w:rFonts w:ascii="Times New Roman" w:hAnsi="Times New Roman"/>
          <w:lang w:val="en-GB"/>
        </w:rPr>
        <w:t>.</w:t>
      </w:r>
    </w:p>
    <w:p w:rsidR="002E1D56" w:rsidRPr="002E1D56" w:rsidRDefault="002E1D56" w:rsidP="002E1D56">
      <w:pPr>
        <w:pStyle w:val="Odstavecseseznamem"/>
        <w:numPr>
          <w:ilvl w:val="0"/>
          <w:numId w:val="9"/>
        </w:numPr>
        <w:spacing w:line="720" w:lineRule="auto"/>
        <w:jc w:val="both"/>
        <w:rPr>
          <w:rFonts w:ascii="Times New Roman" w:hAnsi="Times New Roman"/>
          <w:lang w:val="en-GB"/>
        </w:rPr>
      </w:pPr>
      <w:r w:rsidRPr="002E1D56">
        <w:rPr>
          <w:rFonts w:ascii="Times New Roman" w:hAnsi="Times New Roman"/>
          <w:u w:val="single"/>
          <w:lang w:val="en-GB"/>
        </w:rPr>
        <w:t>Everyone</w:t>
      </w:r>
      <w:r w:rsidRPr="002E1D56">
        <w:rPr>
          <w:rFonts w:ascii="Times New Roman" w:hAnsi="Times New Roman"/>
          <w:lang w:val="en-GB"/>
        </w:rPr>
        <w:t xml:space="preserve"> agrees upon the characteristics that a bird possess</w:t>
      </w:r>
      <w:r w:rsidR="004C5E4D">
        <w:rPr>
          <w:rFonts w:ascii="Times New Roman" w:hAnsi="Times New Roman"/>
          <w:lang w:val="en-GB"/>
        </w:rPr>
        <w:t>es</w:t>
      </w:r>
      <w:r w:rsidRPr="002E1D56">
        <w:rPr>
          <w:rFonts w:ascii="Times New Roman" w:hAnsi="Times New Roman"/>
          <w:lang w:val="en-GB"/>
        </w:rPr>
        <w:t>.</w:t>
      </w:r>
    </w:p>
    <w:p w:rsidR="002E1D56" w:rsidRPr="002E1D56" w:rsidRDefault="002E1D56" w:rsidP="002E1D56">
      <w:pPr>
        <w:pStyle w:val="Odstavecseseznamem"/>
        <w:numPr>
          <w:ilvl w:val="0"/>
          <w:numId w:val="9"/>
        </w:numPr>
        <w:spacing w:line="720" w:lineRule="auto"/>
        <w:jc w:val="both"/>
        <w:rPr>
          <w:rFonts w:ascii="Times New Roman" w:hAnsi="Times New Roman"/>
          <w:lang w:val="en-GB"/>
        </w:rPr>
      </w:pPr>
      <w:r w:rsidRPr="002E1D56">
        <w:rPr>
          <w:rFonts w:ascii="Times New Roman" w:hAnsi="Times New Roman"/>
          <w:lang w:val="en-GB"/>
        </w:rPr>
        <w:t xml:space="preserve">The name of the 215 families of birds end </w:t>
      </w:r>
      <w:r w:rsidRPr="002E1D56">
        <w:rPr>
          <w:rFonts w:ascii="Times New Roman" w:hAnsi="Times New Roman"/>
          <w:u w:val="single"/>
          <w:lang w:val="en-GB"/>
        </w:rPr>
        <w:t>in “-idae”.</w:t>
      </w:r>
    </w:p>
    <w:p w:rsidR="003C4320" w:rsidRPr="003C4320" w:rsidRDefault="003C4320" w:rsidP="003C4320">
      <w:pPr>
        <w:jc w:val="both"/>
        <w:rPr>
          <w:b/>
          <w:sz w:val="22"/>
          <w:szCs w:val="22"/>
        </w:rPr>
      </w:pPr>
    </w:p>
    <w:p w:rsidR="003C4320" w:rsidRDefault="003C4320" w:rsidP="003C4320">
      <w:pPr>
        <w:pStyle w:val="Odstavecseseznamem"/>
        <w:ind w:left="708"/>
        <w:jc w:val="both"/>
        <w:rPr>
          <w:b/>
          <w:sz w:val="18"/>
          <w:szCs w:val="18"/>
          <w:lang w:val="en-GB"/>
        </w:rPr>
      </w:pPr>
    </w:p>
    <w:p w:rsidR="00045CD3" w:rsidRDefault="00045CD3" w:rsidP="003C4320">
      <w:pPr>
        <w:pStyle w:val="Odstavecseseznamem"/>
        <w:ind w:left="708"/>
        <w:jc w:val="both"/>
        <w:rPr>
          <w:b/>
          <w:sz w:val="18"/>
          <w:szCs w:val="18"/>
          <w:lang w:val="en-GB"/>
        </w:rPr>
      </w:pPr>
    </w:p>
    <w:p w:rsidR="00045CD3" w:rsidRDefault="00045CD3" w:rsidP="003C4320">
      <w:pPr>
        <w:pStyle w:val="Odstavecseseznamem"/>
        <w:ind w:left="708"/>
        <w:jc w:val="both"/>
        <w:rPr>
          <w:b/>
          <w:sz w:val="18"/>
          <w:szCs w:val="18"/>
          <w:lang w:val="en-GB"/>
        </w:rPr>
      </w:pPr>
    </w:p>
    <w:p w:rsidR="00045CD3" w:rsidRDefault="00045CD3" w:rsidP="003C4320">
      <w:pPr>
        <w:pStyle w:val="Odstavecseseznamem"/>
        <w:ind w:left="708"/>
        <w:jc w:val="both"/>
        <w:rPr>
          <w:b/>
          <w:sz w:val="18"/>
          <w:szCs w:val="18"/>
          <w:lang w:val="en-GB"/>
        </w:rPr>
      </w:pPr>
    </w:p>
    <w:p w:rsidR="00045CD3" w:rsidRDefault="00045CD3" w:rsidP="003C4320">
      <w:pPr>
        <w:pStyle w:val="Odstavecseseznamem"/>
        <w:ind w:left="708"/>
        <w:jc w:val="both"/>
        <w:rPr>
          <w:b/>
          <w:sz w:val="18"/>
          <w:szCs w:val="18"/>
          <w:lang w:val="en-GB"/>
        </w:rPr>
      </w:pPr>
    </w:p>
    <w:p w:rsidR="00045CD3" w:rsidRDefault="00045CD3" w:rsidP="003C4320">
      <w:pPr>
        <w:pStyle w:val="Odstavecseseznamem"/>
        <w:ind w:left="708"/>
        <w:jc w:val="both"/>
        <w:rPr>
          <w:b/>
          <w:sz w:val="18"/>
          <w:szCs w:val="18"/>
          <w:lang w:val="en-GB"/>
        </w:rPr>
      </w:pPr>
    </w:p>
    <w:p w:rsidR="00045CD3" w:rsidRDefault="00045CD3" w:rsidP="003C4320">
      <w:pPr>
        <w:pStyle w:val="Odstavecseseznamem"/>
        <w:ind w:left="708"/>
        <w:jc w:val="both"/>
        <w:rPr>
          <w:b/>
          <w:sz w:val="18"/>
          <w:szCs w:val="18"/>
          <w:lang w:val="en-GB"/>
        </w:rPr>
      </w:pPr>
    </w:p>
    <w:p w:rsidR="00045CD3" w:rsidRDefault="00045CD3" w:rsidP="003C4320">
      <w:pPr>
        <w:pStyle w:val="Odstavecseseznamem"/>
        <w:ind w:left="708"/>
        <w:jc w:val="both"/>
        <w:rPr>
          <w:b/>
          <w:sz w:val="18"/>
          <w:szCs w:val="18"/>
          <w:lang w:val="en-GB"/>
        </w:rPr>
      </w:pPr>
    </w:p>
    <w:p w:rsidR="00045CD3" w:rsidRDefault="00045CD3" w:rsidP="003C4320">
      <w:pPr>
        <w:pStyle w:val="Odstavecseseznamem"/>
        <w:ind w:left="708"/>
        <w:jc w:val="both"/>
        <w:rPr>
          <w:b/>
          <w:sz w:val="18"/>
          <w:szCs w:val="18"/>
          <w:lang w:val="en-GB"/>
        </w:rPr>
      </w:pPr>
    </w:p>
    <w:p w:rsidR="00045CD3" w:rsidRPr="00DA51D6" w:rsidRDefault="00045CD3" w:rsidP="003C4320">
      <w:pPr>
        <w:pStyle w:val="Odstavecseseznamem"/>
        <w:ind w:left="708"/>
        <w:jc w:val="both"/>
        <w:rPr>
          <w:b/>
          <w:sz w:val="18"/>
          <w:szCs w:val="18"/>
          <w:lang w:val="en-GB"/>
        </w:rPr>
      </w:pPr>
    </w:p>
    <w:p w:rsidR="003C4320" w:rsidRDefault="003C4320" w:rsidP="00DA51D6">
      <w:pPr>
        <w:jc w:val="both"/>
        <w:rPr>
          <w:b/>
          <w:color w:val="FF0000"/>
          <w:sz w:val="18"/>
          <w:szCs w:val="18"/>
        </w:rPr>
      </w:pPr>
    </w:p>
    <w:p w:rsidR="003C4320" w:rsidRDefault="003C4320" w:rsidP="00DA51D6">
      <w:pPr>
        <w:jc w:val="both"/>
        <w:rPr>
          <w:b/>
          <w:color w:val="FF0000"/>
          <w:sz w:val="18"/>
          <w:szCs w:val="18"/>
        </w:rPr>
      </w:pPr>
    </w:p>
    <w:p w:rsidR="00DA51D6" w:rsidRDefault="00DA51D6" w:rsidP="00DA51D6">
      <w:pPr>
        <w:jc w:val="both"/>
        <w:rPr>
          <w:b/>
          <w:color w:val="FF0000"/>
          <w:sz w:val="18"/>
          <w:szCs w:val="18"/>
        </w:rPr>
      </w:pPr>
    </w:p>
    <w:p w:rsidR="002E1D56" w:rsidRDefault="002E1D56" w:rsidP="00DA51D6">
      <w:pPr>
        <w:jc w:val="both"/>
        <w:rPr>
          <w:b/>
          <w:sz w:val="18"/>
          <w:szCs w:val="18"/>
        </w:rPr>
      </w:pPr>
      <w:r>
        <w:rPr>
          <w:b/>
          <w:sz w:val="18"/>
          <w:szCs w:val="18"/>
        </w:rPr>
        <w:t>Sources:</w:t>
      </w:r>
    </w:p>
    <w:p w:rsidR="002E1D56" w:rsidRDefault="003C5B65" w:rsidP="00DA51D6">
      <w:pPr>
        <w:jc w:val="both"/>
        <w:rPr>
          <w:sz w:val="18"/>
          <w:szCs w:val="18"/>
        </w:rPr>
      </w:pPr>
      <w:r>
        <w:rPr>
          <w:sz w:val="18"/>
          <w:szCs w:val="18"/>
        </w:rPr>
        <w:t>British National Corpus</w:t>
      </w:r>
    </w:p>
    <w:p w:rsidR="003C5B65" w:rsidRDefault="00AA46C6" w:rsidP="003C5B65">
      <w:pPr>
        <w:ind w:left="708" w:hanging="708"/>
        <w:rPr>
          <w:sz w:val="18"/>
          <w:szCs w:val="18"/>
        </w:rPr>
      </w:pPr>
      <w:hyperlink r:id="rId8" w:history="1">
        <w:r w:rsidR="003C5B65" w:rsidRPr="00C56BF8">
          <w:rPr>
            <w:rStyle w:val="Hypertextovodkaz"/>
            <w:sz w:val="18"/>
            <w:szCs w:val="18"/>
          </w:rPr>
          <w:t>http://www.askwomennet.com/different-types-of-personality.html</w:t>
        </w:r>
      </w:hyperlink>
    </w:p>
    <w:p w:rsidR="003C5B65" w:rsidRDefault="003C5B65" w:rsidP="003C5B65">
      <w:pPr>
        <w:ind w:left="708" w:hanging="708"/>
        <w:rPr>
          <w:sz w:val="18"/>
          <w:szCs w:val="18"/>
        </w:rPr>
      </w:pPr>
      <w:r>
        <w:rPr>
          <w:sz w:val="18"/>
          <w:szCs w:val="18"/>
        </w:rPr>
        <w:t>De Chazal, E. and S. McCarter (2012) Oxford EAP, OUP</w:t>
      </w:r>
    </w:p>
    <w:p w:rsidR="00045CD3" w:rsidRDefault="00AA46C6" w:rsidP="00045CD3">
      <w:pPr>
        <w:ind w:left="708" w:hanging="708"/>
        <w:rPr>
          <w:w w:val="85"/>
          <w:sz w:val="22"/>
          <w:szCs w:val="22"/>
        </w:rPr>
      </w:pPr>
      <w:hyperlink r:id="rId9" w:history="1">
        <w:r w:rsidR="00045CD3" w:rsidRPr="00C56BF8">
          <w:rPr>
            <w:rStyle w:val="Hypertextovodkaz"/>
            <w:sz w:val="18"/>
            <w:szCs w:val="18"/>
          </w:rPr>
          <w:t>http://www.bbc.co.uk/radio4/science/homeplanet_20030715.shtml</w:t>
        </w:r>
      </w:hyperlink>
    </w:p>
    <w:p w:rsidR="00045CD3" w:rsidRDefault="00045CD3" w:rsidP="00045CD3">
      <w:pPr>
        <w:ind w:left="708" w:hanging="708"/>
        <w:rPr>
          <w:rFonts w:asciiTheme="minorHAnsi" w:hAnsiTheme="minorHAnsi" w:cstheme="minorHAnsi"/>
          <w:w w:val="85"/>
          <w:sz w:val="20"/>
          <w:szCs w:val="20"/>
        </w:rPr>
      </w:pPr>
      <w:r w:rsidRPr="00045CD3">
        <w:rPr>
          <w:rFonts w:asciiTheme="minorHAnsi" w:hAnsiTheme="minorHAnsi" w:cstheme="minorHAnsi"/>
          <w:w w:val="85"/>
          <w:sz w:val="20"/>
          <w:szCs w:val="20"/>
        </w:rPr>
        <w:t xml:space="preserve">Jordan, Robert (1980) </w:t>
      </w:r>
      <w:r w:rsidRPr="00045CD3">
        <w:rPr>
          <w:rFonts w:asciiTheme="minorHAnsi" w:hAnsiTheme="minorHAnsi" w:cstheme="minorHAnsi"/>
          <w:b/>
          <w:i/>
          <w:w w:val="85"/>
          <w:sz w:val="20"/>
          <w:szCs w:val="20"/>
        </w:rPr>
        <w:t>Academic Writing Course</w:t>
      </w:r>
      <w:r w:rsidRPr="00045CD3">
        <w:rPr>
          <w:rFonts w:asciiTheme="minorHAnsi" w:hAnsiTheme="minorHAnsi" w:cstheme="minorHAnsi"/>
          <w:w w:val="85"/>
          <w:sz w:val="20"/>
          <w:szCs w:val="20"/>
        </w:rPr>
        <w:t xml:space="preserve"> Longman</w:t>
      </w:r>
    </w:p>
    <w:p w:rsidR="00045CD3" w:rsidRPr="00045CD3" w:rsidRDefault="00AA46C6" w:rsidP="00045CD3">
      <w:pPr>
        <w:ind w:left="708" w:hanging="708"/>
        <w:rPr>
          <w:sz w:val="20"/>
          <w:szCs w:val="20"/>
        </w:rPr>
      </w:pPr>
      <w:hyperlink r:id="rId10" w:history="1">
        <w:r w:rsidR="00045CD3" w:rsidRPr="00045CD3">
          <w:rPr>
            <w:rStyle w:val="Hypertextovodkaz"/>
            <w:sz w:val="20"/>
            <w:szCs w:val="20"/>
          </w:rPr>
          <w:t>http://sciencelearn.org.nz</w:t>
        </w:r>
      </w:hyperlink>
    </w:p>
    <w:p w:rsidR="003C5B65" w:rsidRPr="002E1D56" w:rsidRDefault="003C5B65" w:rsidP="00DA51D6">
      <w:pPr>
        <w:jc w:val="both"/>
        <w:rPr>
          <w:sz w:val="18"/>
          <w:szCs w:val="18"/>
        </w:rPr>
      </w:pPr>
    </w:p>
    <w:sectPr w:rsidR="003C5B65" w:rsidRPr="002E1D56" w:rsidSect="001D672A">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24" w:rsidRDefault="002F00C8">
      <w:r>
        <w:separator/>
      </w:r>
    </w:p>
  </w:endnote>
  <w:endnote w:type="continuationSeparator" w:id="0">
    <w:p w:rsidR="00451624" w:rsidRDefault="002F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E2" w:rsidRPr="004D7E67" w:rsidRDefault="001D672A" w:rsidP="00895122">
    <w:pPr>
      <w:pStyle w:val="Zpat"/>
      <w:rPr>
        <w:lang w:val="cs-CZ"/>
      </w:rPr>
    </w:pPr>
    <w:r>
      <w:rPr>
        <w:sz w:val="20"/>
        <w:szCs w:val="20"/>
        <w:lang w:val="cs-CZ"/>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E2" w:rsidRDefault="001D672A" w:rsidP="004D7E67">
    <w:pPr>
      <w:pStyle w:val="Zpat"/>
      <w:rPr>
        <w:sz w:val="20"/>
        <w:szCs w:val="20"/>
      </w:rPr>
    </w:pPr>
    <w:r>
      <w:rPr>
        <w:sz w:val="20"/>
        <w:szCs w:val="20"/>
      </w:rPr>
      <w:t>_________________________________________________________________________________________</w:t>
    </w:r>
  </w:p>
  <w:p w:rsidR="008A72E2" w:rsidRDefault="001D672A" w:rsidP="004D7E67">
    <w:pPr>
      <w:pStyle w:val="Zpat"/>
    </w:pPr>
    <w:r>
      <w:rPr>
        <w:sz w:val="20"/>
        <w:szCs w:val="20"/>
      </w:rPr>
      <w:t>Classifying                                        English for Biologists                  Hana N</w:t>
    </w:r>
    <w:r>
      <w:rPr>
        <w:sz w:val="20"/>
        <w:szCs w:val="20"/>
        <w:lang w:val="cs-CZ"/>
      </w:rPr>
      <w:t>ěmcová</w:t>
    </w:r>
    <w:r>
      <w:rPr>
        <w:sz w:val="20"/>
        <w:szCs w:val="20"/>
      </w:rPr>
      <w:t xml:space="preserve"> </w:t>
    </w:r>
    <w:r>
      <w:rPr>
        <w:sz w:val="20"/>
        <w:szCs w:val="20"/>
        <w:lang w:val="en-US"/>
      </w:rPr>
      <w:t>&amp; Agnieszka Suchomelov</w:t>
    </w:r>
    <w:r>
      <w:rPr>
        <w:sz w:val="20"/>
        <w:szCs w:val="20"/>
        <w:lang w:val="cs-CZ"/>
      </w:rPr>
      <w:t>á</w:t>
    </w:r>
    <w:r>
      <w:rPr>
        <w:sz w:val="20"/>
        <w:szCs w:val="20"/>
      </w:rPr>
      <w:t xml:space="preserve">                            </w:t>
    </w:r>
  </w:p>
  <w:p w:rsidR="008A72E2" w:rsidRPr="00A61DA3" w:rsidRDefault="00AA46C6" w:rsidP="00A61DA3">
    <w:pPr>
      <w:pStyle w:val="Zkladntextodsazen"/>
      <w:ind w:left="0"/>
      <w:rPr>
        <w:sz w:val="20"/>
        <w:lang w:val="en-GB"/>
      </w:rPr>
    </w:pPr>
  </w:p>
  <w:p w:rsidR="008A72E2" w:rsidRPr="00A61DA3" w:rsidRDefault="00AA46C6" w:rsidP="00A61DA3">
    <w:pPr>
      <w:pStyle w:val="Zkladntextodsazen"/>
      <w:ind w:left="0"/>
      <w:rPr>
        <w:sz w:val="24"/>
        <w:lang w:val="en-GB"/>
      </w:rPr>
    </w:pPr>
  </w:p>
  <w:p w:rsidR="008A72E2" w:rsidRDefault="00AA46C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E2" w:rsidRDefault="001D672A" w:rsidP="004643E3">
    <w:pPr>
      <w:pStyle w:val="Zpat"/>
      <w:pBdr>
        <w:top w:val="single" w:sz="4" w:space="1" w:color="auto"/>
        <w:left w:val="single" w:sz="4" w:space="4" w:color="auto"/>
        <w:bottom w:val="single" w:sz="6" w:space="1" w:color="auto"/>
        <w:right w:val="single" w:sz="4" w:space="4" w:color="auto"/>
      </w:pBdr>
      <w:rPr>
        <w:sz w:val="20"/>
        <w:szCs w:val="20"/>
      </w:rPr>
    </w:pPr>
    <w:r>
      <w:rPr>
        <w:noProof/>
        <w:lang w:val="cs-CZ"/>
      </w:rPr>
      <w:drawing>
        <wp:inline distT="0" distB="0" distL="0" distR="0" wp14:anchorId="09AD867B" wp14:editId="610CC12C">
          <wp:extent cx="5762625" cy="695325"/>
          <wp:effectExtent l="0" t="0" r="9525" b="9525"/>
          <wp:docPr id="2" name="Obrázek 2" descr="low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er_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95325"/>
                  </a:xfrm>
                  <a:prstGeom prst="rect">
                    <a:avLst/>
                  </a:prstGeom>
                  <a:noFill/>
                  <a:ln>
                    <a:noFill/>
                  </a:ln>
                </pic:spPr>
              </pic:pic>
            </a:graphicData>
          </a:graphic>
        </wp:inline>
      </w:drawing>
    </w:r>
  </w:p>
  <w:p w:rsidR="008A72E2" w:rsidRPr="00255728" w:rsidRDefault="001D672A" w:rsidP="004643E3">
    <w:pPr>
      <w:pStyle w:val="Zpat"/>
      <w:pBdr>
        <w:top w:val="single" w:sz="4" w:space="1" w:color="auto"/>
        <w:left w:val="single" w:sz="4" w:space="4" w:color="auto"/>
        <w:bottom w:val="single" w:sz="4" w:space="1" w:color="auto"/>
        <w:right w:val="single" w:sz="4" w:space="4" w:color="auto"/>
      </w:pBdr>
      <w:rPr>
        <w:sz w:val="20"/>
        <w:szCs w:val="20"/>
      </w:rPr>
    </w:pPr>
    <w:r>
      <w:rPr>
        <w:sz w:val="20"/>
        <w:szCs w:val="20"/>
      </w:rPr>
      <w:t>Classifying                                                English for Biologists                                                   Hana Němcová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24" w:rsidRDefault="002F00C8">
      <w:r>
        <w:separator/>
      </w:r>
    </w:p>
  </w:footnote>
  <w:footnote w:type="continuationSeparator" w:id="0">
    <w:p w:rsidR="00451624" w:rsidRDefault="002F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E2" w:rsidRDefault="001D672A" w:rsidP="004D7E6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8A72E2" w:rsidRDefault="00AA46C6" w:rsidP="004D7E67">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E2" w:rsidRDefault="001D672A" w:rsidP="004D7E6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A46C6">
      <w:rPr>
        <w:rStyle w:val="slostrnky"/>
        <w:noProof/>
      </w:rPr>
      <w:t>2</w:t>
    </w:r>
    <w:r>
      <w:rPr>
        <w:rStyle w:val="slostrnky"/>
      </w:rPr>
      <w:fldChar w:fldCharType="end"/>
    </w:r>
  </w:p>
  <w:p w:rsidR="008A72E2" w:rsidRDefault="00AA46C6" w:rsidP="004643E3">
    <w:pPr>
      <w:pStyle w:val="Zhlav"/>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E2" w:rsidRDefault="001D672A" w:rsidP="001C5F5A">
    <w:pPr>
      <w:pStyle w:val="Zhlav"/>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8100EF">
      <w:rPr>
        <w:rStyle w:val="slostrnky"/>
        <w:noProof/>
      </w:rPr>
      <w:t>1</w:t>
    </w:r>
    <w:r>
      <w:rPr>
        <w:rStyle w:val="slostrnky"/>
      </w:rPr>
      <w:fldChar w:fldCharType="end"/>
    </w:r>
  </w:p>
  <w:p w:rsidR="008A72E2" w:rsidRDefault="001D672A" w:rsidP="004643E3">
    <w:pPr>
      <w:ind w:left="360"/>
      <w:jc w:val="right"/>
    </w:pPr>
    <w:r>
      <w:t xml:space="preserve">                                                   </w:t>
    </w:r>
  </w:p>
  <w:p w:rsidR="008A72E2" w:rsidRPr="004643E3" w:rsidRDefault="001D672A" w:rsidP="004643E3">
    <w:pPr>
      <w:ind w:left="360"/>
      <w:jc w:val="center"/>
    </w:pPr>
    <w:r>
      <w:rPr>
        <w:b/>
        <w:sz w:val="37"/>
      </w:rPr>
      <w:t xml:space="preserve">                                  </w:t>
    </w:r>
    <w:r w:rsidRPr="00482034">
      <w:rPr>
        <w:b/>
        <w:sz w:val="37"/>
      </w:rPr>
      <w:t>Classifying</w:t>
    </w:r>
    <w:r>
      <w:rPr>
        <w:b/>
        <w:sz w:val="37"/>
      </w:rPr>
      <w:t xml:space="preserve">                     </w:t>
    </w:r>
    <w:r>
      <w:rPr>
        <w:noProof/>
        <w:lang w:val="cs-CZ"/>
      </w:rPr>
      <w:drawing>
        <wp:inline distT="0" distB="0" distL="0" distR="0" wp14:anchorId="4DCC1401" wp14:editId="29284A0C">
          <wp:extent cx="1162050" cy="971550"/>
          <wp:effectExtent l="0" t="0" r="0" b="0"/>
          <wp:docPr id="3" name="Obrázek 3" descr="logo_ik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k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971550"/>
                  </a:xfrm>
                  <a:prstGeom prst="rect">
                    <a:avLst/>
                  </a:prstGeom>
                  <a:noFill/>
                  <a:ln>
                    <a:noFill/>
                  </a:ln>
                </pic:spPr>
              </pic:pic>
            </a:graphicData>
          </a:graphic>
        </wp:inline>
      </w:drawing>
    </w:r>
  </w:p>
  <w:p w:rsidR="008A72E2" w:rsidRDefault="00AA46C6" w:rsidP="004643E3">
    <w:pPr>
      <w:pStyle w:val="Zhlav"/>
      <w:ind w:right="360"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D17"/>
    <w:multiLevelType w:val="hybridMultilevel"/>
    <w:tmpl w:val="B84A9FE4"/>
    <w:lvl w:ilvl="0" w:tplc="04050017">
      <w:start w:val="1"/>
      <w:numFmt w:val="lowerLetter"/>
      <w:lvlText w:val="%1)"/>
      <w:lvlJc w:val="left"/>
      <w:pPr>
        <w:ind w:left="720" w:hanging="360"/>
      </w:pPr>
      <w:rPr>
        <w:rFonts w:hint="default"/>
      </w:rPr>
    </w:lvl>
    <w:lvl w:ilvl="1" w:tplc="6E24EE02">
      <w:start w:val="1"/>
      <w:numFmt w:val="lowerLetter"/>
      <w:lvlText w:val="%2."/>
      <w:lvlJc w:val="left"/>
      <w:pPr>
        <w:ind w:left="1069"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4A77E4"/>
    <w:multiLevelType w:val="singleLevel"/>
    <w:tmpl w:val="907C6CEE"/>
    <w:lvl w:ilvl="0">
      <w:start w:val="1"/>
      <w:numFmt w:val="lowerLetter"/>
      <w:lvlText w:val="%1)"/>
      <w:lvlJc w:val="left"/>
      <w:pPr>
        <w:tabs>
          <w:tab w:val="num" w:pos="720"/>
        </w:tabs>
        <w:ind w:left="720" w:hanging="360"/>
      </w:pPr>
      <w:rPr>
        <w:rFonts w:hint="default"/>
      </w:rPr>
    </w:lvl>
  </w:abstractNum>
  <w:abstractNum w:abstractNumId="2" w15:restartNumberingAfterBreak="0">
    <w:nsid w:val="340302F3"/>
    <w:multiLevelType w:val="hybridMultilevel"/>
    <w:tmpl w:val="9044E76C"/>
    <w:lvl w:ilvl="0" w:tplc="027EEE3E">
      <w:start w:val="1"/>
      <w:numFmt w:val="bullet"/>
      <w:lvlText w:val=""/>
      <w:lvlJc w:val="left"/>
      <w:pPr>
        <w:tabs>
          <w:tab w:val="num" w:pos="720"/>
        </w:tabs>
        <w:ind w:left="720" w:hanging="360"/>
      </w:pPr>
      <w:rPr>
        <w:rFonts w:ascii="Wingdings" w:hAnsi="Wingdings"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3640E2E"/>
    <w:multiLevelType w:val="hybridMultilevel"/>
    <w:tmpl w:val="D4C8AC5C"/>
    <w:lvl w:ilvl="0" w:tplc="28C8D428">
      <w:start w:val="1"/>
      <w:numFmt w:val="decimal"/>
      <w:lvlText w:val="%1."/>
      <w:lvlJc w:val="left"/>
      <w:pPr>
        <w:ind w:left="720" w:hanging="360"/>
      </w:pPr>
      <w:rPr>
        <w:rFonts w:hint="default"/>
        <w:b/>
      </w:rPr>
    </w:lvl>
    <w:lvl w:ilvl="1" w:tplc="C0C62384">
      <w:start w:val="1"/>
      <w:numFmt w:val="lowerLetter"/>
      <w:lvlText w:val="%2."/>
      <w:lvlJc w:val="left"/>
      <w:pPr>
        <w:ind w:left="1069"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E0636A"/>
    <w:multiLevelType w:val="multilevel"/>
    <w:tmpl w:val="52F0421E"/>
    <w:lvl w:ilvl="0">
      <w:start w:val="1"/>
      <w:numFmt w:val="lowerLetter"/>
      <w:lvlText w:val="%1."/>
      <w:lvlJc w:val="left"/>
      <w:pPr>
        <w:tabs>
          <w:tab w:val="num" w:pos="731"/>
        </w:tabs>
        <w:ind w:left="731" w:hanging="357"/>
      </w:pPr>
      <w:rPr>
        <w:rFonts w:ascii="Times New Roman" w:eastAsia="Times New Roman" w:hAnsi="Times New Roman" w:cs="Times New Roman"/>
        <w:b w:val="0"/>
        <w:color w:val="auto"/>
        <w:sz w:val="24"/>
        <w:szCs w:val="24"/>
      </w:rPr>
    </w:lvl>
    <w:lvl w:ilvl="1">
      <w:start w:val="1"/>
      <w:numFmt w:val="lowerLetter"/>
      <w:lvlText w:val="%2"/>
      <w:lvlJc w:val="left"/>
      <w:pPr>
        <w:tabs>
          <w:tab w:val="num" w:pos="1440"/>
        </w:tabs>
        <w:ind w:left="1440" w:hanging="360"/>
      </w:pPr>
      <w:rPr>
        <w:rFonts w:hint="default"/>
        <w:b/>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72DA1"/>
    <w:multiLevelType w:val="hybridMultilevel"/>
    <w:tmpl w:val="8B80348A"/>
    <w:lvl w:ilvl="0" w:tplc="0414DF74">
      <w:start w:val="1"/>
      <w:numFmt w:val="upperRoman"/>
      <w:lvlText w:val="%1."/>
      <w:lvlJc w:val="left"/>
      <w:pPr>
        <w:ind w:left="1080" w:hanging="72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A52F60"/>
    <w:multiLevelType w:val="hybridMultilevel"/>
    <w:tmpl w:val="AD1CC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8669F8"/>
    <w:multiLevelType w:val="hybridMultilevel"/>
    <w:tmpl w:val="42508C5A"/>
    <w:lvl w:ilvl="0" w:tplc="027EEE3E">
      <w:start w:val="1"/>
      <w:numFmt w:val="bullet"/>
      <w:lvlText w:val=""/>
      <w:lvlJc w:val="left"/>
      <w:pPr>
        <w:tabs>
          <w:tab w:val="num" w:pos="720"/>
        </w:tabs>
        <w:ind w:left="720" w:hanging="360"/>
      </w:pPr>
      <w:rPr>
        <w:rFonts w:ascii="Wingdings" w:hAnsi="Wingdings" w:hint="default"/>
        <w:b w:val="0"/>
        <w:i w:val="0"/>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A23B3C"/>
    <w:multiLevelType w:val="hybridMultilevel"/>
    <w:tmpl w:val="FB022C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2A"/>
    <w:rsid w:val="00021D5C"/>
    <w:rsid w:val="00045CD3"/>
    <w:rsid w:val="00187975"/>
    <w:rsid w:val="001D672A"/>
    <w:rsid w:val="002D0624"/>
    <w:rsid w:val="002E1D56"/>
    <w:rsid w:val="002F00C8"/>
    <w:rsid w:val="0030017C"/>
    <w:rsid w:val="003C4320"/>
    <w:rsid w:val="003C5B65"/>
    <w:rsid w:val="00451624"/>
    <w:rsid w:val="004C5E4D"/>
    <w:rsid w:val="00526F56"/>
    <w:rsid w:val="00556CB8"/>
    <w:rsid w:val="00631408"/>
    <w:rsid w:val="006F446B"/>
    <w:rsid w:val="007333BE"/>
    <w:rsid w:val="007F5021"/>
    <w:rsid w:val="008100EF"/>
    <w:rsid w:val="00855AA0"/>
    <w:rsid w:val="008E25AB"/>
    <w:rsid w:val="00AA46C6"/>
    <w:rsid w:val="00BE0754"/>
    <w:rsid w:val="00BF5BFC"/>
    <w:rsid w:val="00C51B7A"/>
    <w:rsid w:val="00DA5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E8C2"/>
  <w15:docId w15:val="{823E5FC0-0858-4155-8C8B-FE03851B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672A"/>
    <w:pPr>
      <w:spacing w:after="0" w:line="240" w:lineRule="auto"/>
    </w:pPr>
    <w:rPr>
      <w:rFonts w:ascii="Times New Roman" w:eastAsia="Times New Roman" w:hAnsi="Times New Roman" w:cs="Times New Roman"/>
      <w:sz w:val="24"/>
      <w:szCs w:val="24"/>
      <w:lang w:val="en-GB" w:eastAsia="cs-CZ"/>
    </w:rPr>
  </w:style>
  <w:style w:type="paragraph" w:styleId="Nadpis3">
    <w:name w:val="heading 3"/>
    <w:basedOn w:val="Normln"/>
    <w:next w:val="Normln"/>
    <w:link w:val="Nadpis3Char"/>
    <w:qFormat/>
    <w:rsid w:val="001D672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D672A"/>
    <w:rPr>
      <w:rFonts w:ascii="Arial" w:eastAsia="Times New Roman" w:hAnsi="Arial" w:cs="Arial"/>
      <w:b/>
      <w:bCs/>
      <w:sz w:val="26"/>
      <w:szCs w:val="26"/>
      <w:lang w:val="en-GB" w:eastAsia="cs-CZ"/>
    </w:rPr>
  </w:style>
  <w:style w:type="paragraph" w:styleId="Zkladntextodsazen">
    <w:name w:val="Body Text Indent"/>
    <w:basedOn w:val="Normln"/>
    <w:link w:val="ZkladntextodsazenChar"/>
    <w:rsid w:val="001D672A"/>
    <w:pPr>
      <w:ind w:left="360"/>
    </w:pPr>
    <w:rPr>
      <w:sz w:val="28"/>
      <w:szCs w:val="20"/>
      <w:lang w:val="cs-CZ"/>
    </w:rPr>
  </w:style>
  <w:style w:type="character" w:customStyle="1" w:styleId="ZkladntextodsazenChar">
    <w:name w:val="Základní text odsazený Char"/>
    <w:basedOn w:val="Standardnpsmoodstavce"/>
    <w:link w:val="Zkladntextodsazen"/>
    <w:rsid w:val="001D672A"/>
    <w:rPr>
      <w:rFonts w:ascii="Times New Roman" w:eastAsia="Times New Roman" w:hAnsi="Times New Roman" w:cs="Times New Roman"/>
      <w:sz w:val="28"/>
      <w:szCs w:val="20"/>
      <w:lang w:eastAsia="cs-CZ"/>
    </w:rPr>
  </w:style>
  <w:style w:type="paragraph" w:styleId="Zhlav">
    <w:name w:val="header"/>
    <w:basedOn w:val="Normln"/>
    <w:link w:val="ZhlavChar"/>
    <w:rsid w:val="001D672A"/>
    <w:pPr>
      <w:tabs>
        <w:tab w:val="center" w:pos="4536"/>
        <w:tab w:val="right" w:pos="9072"/>
      </w:tabs>
    </w:pPr>
  </w:style>
  <w:style w:type="character" w:customStyle="1" w:styleId="ZhlavChar">
    <w:name w:val="Záhlaví Char"/>
    <w:basedOn w:val="Standardnpsmoodstavce"/>
    <w:link w:val="Zhlav"/>
    <w:rsid w:val="001D672A"/>
    <w:rPr>
      <w:rFonts w:ascii="Times New Roman" w:eastAsia="Times New Roman" w:hAnsi="Times New Roman" w:cs="Times New Roman"/>
      <w:sz w:val="24"/>
      <w:szCs w:val="24"/>
      <w:lang w:val="en-GB" w:eastAsia="cs-CZ"/>
    </w:rPr>
  </w:style>
  <w:style w:type="paragraph" w:styleId="Zpat">
    <w:name w:val="footer"/>
    <w:basedOn w:val="Normln"/>
    <w:link w:val="ZpatChar"/>
    <w:rsid w:val="001D672A"/>
    <w:pPr>
      <w:tabs>
        <w:tab w:val="center" w:pos="4536"/>
        <w:tab w:val="right" w:pos="9072"/>
      </w:tabs>
    </w:pPr>
  </w:style>
  <w:style w:type="character" w:customStyle="1" w:styleId="ZpatChar">
    <w:name w:val="Zápatí Char"/>
    <w:basedOn w:val="Standardnpsmoodstavce"/>
    <w:link w:val="Zpat"/>
    <w:rsid w:val="001D672A"/>
    <w:rPr>
      <w:rFonts w:ascii="Times New Roman" w:eastAsia="Times New Roman" w:hAnsi="Times New Roman" w:cs="Times New Roman"/>
      <w:sz w:val="24"/>
      <w:szCs w:val="24"/>
      <w:lang w:val="en-GB" w:eastAsia="cs-CZ"/>
    </w:rPr>
  </w:style>
  <w:style w:type="character" w:styleId="slostrnky">
    <w:name w:val="page number"/>
    <w:basedOn w:val="Standardnpsmoodstavce"/>
    <w:rsid w:val="001D672A"/>
  </w:style>
  <w:style w:type="paragraph" w:styleId="Normlnweb">
    <w:name w:val="Normal (Web)"/>
    <w:basedOn w:val="Normln"/>
    <w:uiPriority w:val="99"/>
    <w:rsid w:val="001D672A"/>
    <w:pPr>
      <w:spacing w:before="100" w:beforeAutospacing="1" w:after="100" w:afterAutospacing="1"/>
    </w:pPr>
    <w:rPr>
      <w:lang w:val="cs-CZ"/>
    </w:rPr>
  </w:style>
  <w:style w:type="paragraph" w:styleId="Odstavecseseznamem">
    <w:name w:val="List Paragraph"/>
    <w:basedOn w:val="Normln"/>
    <w:uiPriority w:val="34"/>
    <w:qFormat/>
    <w:rsid w:val="001D672A"/>
    <w:pPr>
      <w:spacing w:after="160" w:line="259" w:lineRule="auto"/>
      <w:ind w:left="720"/>
      <w:contextualSpacing/>
    </w:pPr>
    <w:rPr>
      <w:rFonts w:ascii="Calibri" w:eastAsia="Calibri" w:hAnsi="Calibri"/>
      <w:sz w:val="22"/>
      <w:szCs w:val="22"/>
      <w:lang w:val="cs-CZ" w:eastAsia="en-US"/>
    </w:rPr>
  </w:style>
  <w:style w:type="character" w:customStyle="1" w:styleId="st">
    <w:name w:val="st"/>
    <w:rsid w:val="001D672A"/>
  </w:style>
  <w:style w:type="paragraph" w:customStyle="1" w:styleId="a">
    <w:uiPriority w:val="20"/>
    <w:qFormat/>
    <w:rsid w:val="001D672A"/>
    <w:pPr>
      <w:spacing w:after="0" w:line="240" w:lineRule="auto"/>
    </w:pPr>
    <w:rPr>
      <w:rFonts w:ascii="Times New Roman" w:eastAsia="Times New Roman" w:hAnsi="Times New Roman" w:cs="Times New Roman"/>
      <w:sz w:val="24"/>
      <w:szCs w:val="24"/>
      <w:lang w:val="en-GB" w:eastAsia="cs-CZ"/>
    </w:rPr>
  </w:style>
  <w:style w:type="paragraph" w:customStyle="1" w:styleId="Styl">
    <w:name w:val="Styl"/>
    <w:rsid w:val="001D672A"/>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D672A"/>
    <w:rPr>
      <w:i/>
      <w:iCs/>
    </w:rPr>
  </w:style>
  <w:style w:type="paragraph" w:styleId="Textbubliny">
    <w:name w:val="Balloon Text"/>
    <w:basedOn w:val="Normln"/>
    <w:link w:val="TextbublinyChar"/>
    <w:uiPriority w:val="99"/>
    <w:semiHidden/>
    <w:unhideWhenUsed/>
    <w:rsid w:val="001D672A"/>
    <w:rPr>
      <w:rFonts w:ascii="Tahoma" w:hAnsi="Tahoma" w:cs="Tahoma"/>
      <w:sz w:val="16"/>
      <w:szCs w:val="16"/>
    </w:rPr>
  </w:style>
  <w:style w:type="character" w:customStyle="1" w:styleId="TextbublinyChar">
    <w:name w:val="Text bubliny Char"/>
    <w:basedOn w:val="Standardnpsmoodstavce"/>
    <w:link w:val="Textbubliny"/>
    <w:uiPriority w:val="99"/>
    <w:semiHidden/>
    <w:rsid w:val="001D672A"/>
    <w:rPr>
      <w:rFonts w:ascii="Tahoma" w:eastAsia="Times New Roman" w:hAnsi="Tahoma" w:cs="Tahoma"/>
      <w:sz w:val="16"/>
      <w:szCs w:val="16"/>
      <w:lang w:val="en-GB" w:eastAsia="cs-CZ"/>
    </w:rPr>
  </w:style>
  <w:style w:type="character" w:styleId="Hypertextovodkaz">
    <w:name w:val="Hyperlink"/>
    <w:uiPriority w:val="99"/>
    <w:rsid w:val="007F5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womennet.com/different-types-of-personality.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iencelearn.org.nz" TargetMode="External"/><Relationship Id="rId4" Type="http://schemas.openxmlformats.org/officeDocument/2006/relationships/webSettings" Target="webSettings.xml"/><Relationship Id="rId9" Type="http://schemas.openxmlformats.org/officeDocument/2006/relationships/hyperlink" Target="http://www.bbc.co.uk/radio4/science/homeplanet_20030715.s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1113</Words>
  <Characters>6567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Suchomelová-Polomska</dc:creator>
  <cp:lastModifiedBy>ucitel</cp:lastModifiedBy>
  <cp:revision>4</cp:revision>
  <dcterms:created xsi:type="dcterms:W3CDTF">2018-10-17T10:22:00Z</dcterms:created>
  <dcterms:modified xsi:type="dcterms:W3CDTF">2018-10-17T11:21:00Z</dcterms:modified>
</cp:coreProperties>
</file>