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91C2D" w14:textId="77777777" w:rsidR="002C18C8" w:rsidRDefault="002C18C8" w:rsidP="002C18C8">
      <w:pPr>
        <w:pStyle w:val="xmsonormal"/>
        <w:shd w:val="clear" w:color="auto" w:fill="FFFFFF"/>
        <w:spacing w:before="0" w:beforeAutospacing="0" w:after="0" w:afterAutospacing="0"/>
        <w:ind w:left="720"/>
        <w:rPr>
          <w:strike/>
          <w:color w:val="000000"/>
          <w:bdr w:val="none" w:sz="0" w:space="0" w:color="auto" w:frame="1"/>
          <w:lang w:val="cs-CZ"/>
        </w:rPr>
      </w:pPr>
    </w:p>
    <w:p w14:paraId="643AF5F0" w14:textId="77777777" w:rsidR="002C18C8" w:rsidRDefault="002C18C8" w:rsidP="002C18C8">
      <w:pPr>
        <w:pStyle w:val="xmsonormal"/>
        <w:shd w:val="clear" w:color="auto" w:fill="FFFFFF"/>
        <w:spacing w:before="0" w:beforeAutospacing="0" w:after="0" w:afterAutospacing="0"/>
        <w:ind w:left="720"/>
        <w:rPr>
          <w:strike/>
          <w:color w:val="000000"/>
          <w:bdr w:val="none" w:sz="0" w:space="0" w:color="auto" w:frame="1"/>
          <w:lang w:val="cs-CZ"/>
        </w:rPr>
      </w:pPr>
    </w:p>
    <w:p w14:paraId="44F9E150" w14:textId="77777777" w:rsidR="002C18C8" w:rsidRDefault="002C18C8" w:rsidP="002C18C8">
      <w:pPr>
        <w:pStyle w:val="xmsonormal"/>
        <w:shd w:val="clear" w:color="auto" w:fill="FFFFFF"/>
        <w:spacing w:before="0" w:beforeAutospacing="0" w:after="0" w:afterAutospacing="0"/>
        <w:ind w:left="720"/>
        <w:rPr>
          <w:strike/>
          <w:color w:val="000000"/>
          <w:bdr w:val="none" w:sz="0" w:space="0" w:color="auto" w:frame="1"/>
          <w:lang w:val="cs-CZ"/>
        </w:rPr>
      </w:pPr>
    </w:p>
    <w:p w14:paraId="4151437D" w14:textId="1817AEBE" w:rsidR="004847A3" w:rsidRPr="0047378B" w:rsidRDefault="004847A3" w:rsidP="002C18C8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lang w:val="cs-CZ"/>
        </w:rPr>
      </w:pPr>
      <w:r w:rsidRPr="0047378B">
        <w:rPr>
          <w:color w:val="000000" w:themeColor="text1"/>
          <w:bdr w:val="none" w:sz="0" w:space="0" w:color="auto" w:frame="1"/>
          <w:lang w:val="cs-CZ"/>
        </w:rPr>
        <w:t xml:space="preserve">Jaké typy sliznice se nachází v ústní dutině a jaký typ epitelu ji kryje?  </w:t>
      </w:r>
    </w:p>
    <w:p w14:paraId="0F3FB1EC" w14:textId="694628E8" w:rsidR="00380B9A" w:rsidRPr="0047378B" w:rsidRDefault="00380B9A" w:rsidP="002C18C8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lang w:val="cs-CZ"/>
        </w:rPr>
      </w:pPr>
      <w:r w:rsidRPr="0047378B">
        <w:rPr>
          <w:color w:val="000000" w:themeColor="text1"/>
          <w:bdr w:val="none" w:sz="0" w:space="0" w:color="auto" w:frame="1"/>
          <w:lang w:val="cs-CZ"/>
        </w:rPr>
        <w:t>Co způsobuje červené zabarvení rtů? </w:t>
      </w:r>
    </w:p>
    <w:p w14:paraId="2A899D42" w14:textId="0B56561A" w:rsidR="00380B9A" w:rsidRPr="0047378B" w:rsidRDefault="00380B9A" w:rsidP="002C18C8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lang w:val="cs-CZ"/>
        </w:rPr>
      </w:pPr>
      <w:r w:rsidRPr="0047378B">
        <w:rPr>
          <w:color w:val="000000" w:themeColor="text1"/>
          <w:bdr w:val="none" w:sz="0" w:space="0" w:color="auto" w:frame="1"/>
          <w:lang w:val="cs-CZ"/>
        </w:rPr>
        <w:t>Stručně popište stavbu měkkého patra. </w:t>
      </w:r>
      <w:r w:rsidR="002C18C8" w:rsidRPr="0047378B">
        <w:rPr>
          <w:color w:val="000000" w:themeColor="text1"/>
          <w:bdr w:val="none" w:sz="0" w:space="0" w:color="auto" w:frame="1"/>
          <w:lang w:val="cs-CZ"/>
        </w:rPr>
        <w:t xml:space="preserve">Jak se liší orální a nasální strana? </w:t>
      </w:r>
    </w:p>
    <w:p w14:paraId="7C62B714" w14:textId="38030EFE" w:rsidR="00380B9A" w:rsidRPr="0047378B" w:rsidRDefault="00A908A8" w:rsidP="002C18C8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lang w:val="cs-CZ"/>
        </w:rPr>
      </w:pPr>
      <w:r w:rsidRPr="0047378B">
        <w:rPr>
          <w:color w:val="000000" w:themeColor="text1"/>
          <w:bdr w:val="none" w:sz="0" w:space="0" w:color="auto" w:frame="1"/>
          <w:lang w:val="cs-CZ"/>
        </w:rPr>
        <w:t>Jaký je rozdíl mezi</w:t>
      </w:r>
      <w:r w:rsidR="002C18C8" w:rsidRPr="0047378B">
        <w:rPr>
          <w:color w:val="000000" w:themeColor="text1"/>
          <w:bdr w:val="none" w:sz="0" w:space="0" w:color="auto" w:frame="1"/>
          <w:lang w:val="cs-CZ"/>
        </w:rPr>
        <w:t xml:space="preserve"> anatomick</w:t>
      </w:r>
      <w:r w:rsidRPr="0047378B">
        <w:rPr>
          <w:color w:val="000000" w:themeColor="text1"/>
          <w:bdr w:val="none" w:sz="0" w:space="0" w:color="auto" w:frame="1"/>
          <w:lang w:val="cs-CZ"/>
        </w:rPr>
        <w:t>ou a klinickou</w:t>
      </w:r>
      <w:r w:rsidR="002C18C8" w:rsidRPr="0047378B">
        <w:rPr>
          <w:color w:val="000000" w:themeColor="text1"/>
          <w:bdr w:val="none" w:sz="0" w:space="0" w:color="auto" w:frame="1"/>
          <w:lang w:val="cs-CZ"/>
        </w:rPr>
        <w:t xml:space="preserve"> korunk</w:t>
      </w:r>
      <w:r w:rsidRPr="0047378B">
        <w:rPr>
          <w:color w:val="000000" w:themeColor="text1"/>
          <w:bdr w:val="none" w:sz="0" w:space="0" w:color="auto" w:frame="1"/>
          <w:lang w:val="cs-CZ"/>
        </w:rPr>
        <w:t>ou</w:t>
      </w:r>
      <w:r w:rsidR="002C18C8" w:rsidRPr="0047378B">
        <w:rPr>
          <w:color w:val="000000" w:themeColor="text1"/>
          <w:bdr w:val="none" w:sz="0" w:space="0" w:color="auto" w:frame="1"/>
          <w:lang w:val="cs-CZ"/>
        </w:rPr>
        <w:t xml:space="preserve"> zubu? Jaká je stavba jednotlivých částí zubu?</w:t>
      </w:r>
    </w:p>
    <w:p w14:paraId="72166CC1" w14:textId="393DF12A" w:rsidR="00380B9A" w:rsidRPr="0047378B" w:rsidRDefault="004847A3" w:rsidP="002C18C8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lang w:val="cs-CZ"/>
        </w:rPr>
      </w:pPr>
      <w:r w:rsidRPr="0047378B">
        <w:rPr>
          <w:color w:val="000000" w:themeColor="text1"/>
          <w:bdr w:val="none" w:sz="0" w:space="0" w:color="auto" w:frame="1"/>
          <w:lang w:val="cs-CZ"/>
        </w:rPr>
        <w:t>Kde se nachází o</w:t>
      </w:r>
      <w:r w:rsidR="00A908A8" w:rsidRPr="0047378B">
        <w:rPr>
          <w:color w:val="000000" w:themeColor="text1"/>
          <w:bdr w:val="none" w:sz="0" w:space="0" w:color="auto" w:frame="1"/>
          <w:lang w:val="cs-CZ"/>
        </w:rPr>
        <w:t>dontoblasty, jakou strukturu</w:t>
      </w:r>
      <w:r w:rsidRPr="0047378B">
        <w:rPr>
          <w:color w:val="000000" w:themeColor="text1"/>
          <w:bdr w:val="none" w:sz="0" w:space="0" w:color="auto" w:frame="1"/>
          <w:lang w:val="cs-CZ"/>
        </w:rPr>
        <w:t xml:space="preserve"> vytváří</w:t>
      </w:r>
      <w:r w:rsidR="00A908A8" w:rsidRPr="0047378B">
        <w:rPr>
          <w:color w:val="000000" w:themeColor="text1"/>
          <w:bdr w:val="none" w:sz="0" w:space="0" w:color="auto" w:frame="1"/>
          <w:lang w:val="cs-CZ"/>
        </w:rPr>
        <w:t>,</w:t>
      </w:r>
      <w:r w:rsidRPr="0047378B">
        <w:rPr>
          <w:color w:val="000000" w:themeColor="text1"/>
          <w:bdr w:val="none" w:sz="0" w:space="0" w:color="auto" w:frame="1"/>
          <w:lang w:val="cs-CZ"/>
        </w:rPr>
        <w:t xml:space="preserve"> a j</w:t>
      </w:r>
      <w:r w:rsidR="00A5722B" w:rsidRPr="0047378B">
        <w:rPr>
          <w:color w:val="000000" w:themeColor="text1"/>
          <w:bdr w:val="none" w:sz="0" w:space="0" w:color="auto" w:frame="1"/>
          <w:lang w:val="cs-CZ"/>
        </w:rPr>
        <w:t>ak</w:t>
      </w:r>
      <w:r w:rsidRPr="0047378B">
        <w:rPr>
          <w:color w:val="000000" w:themeColor="text1"/>
          <w:bdr w:val="none" w:sz="0" w:space="0" w:color="auto" w:frame="1"/>
          <w:lang w:val="cs-CZ"/>
        </w:rPr>
        <w:t>ý je jejich embryonální původ</w:t>
      </w:r>
      <w:r w:rsidR="00A5722B" w:rsidRPr="0047378B">
        <w:rPr>
          <w:color w:val="000000" w:themeColor="text1"/>
          <w:bdr w:val="none" w:sz="0" w:space="0" w:color="auto" w:frame="1"/>
          <w:lang w:val="cs-CZ"/>
        </w:rPr>
        <w:t>?</w:t>
      </w:r>
    </w:p>
    <w:p w14:paraId="1058FBA2" w14:textId="0110F18B" w:rsidR="002C18C8" w:rsidRPr="0047378B" w:rsidRDefault="002C18C8" w:rsidP="002C18C8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lang w:val="cs-CZ"/>
        </w:rPr>
      </w:pPr>
      <w:r w:rsidRPr="0047378B">
        <w:rPr>
          <w:color w:val="000000" w:themeColor="text1"/>
          <w:lang w:val="cs-CZ"/>
        </w:rPr>
        <w:t xml:space="preserve">Jaká je stavba dorsálního povrchu jazyka a jaké smyslové útvary obsahuje? </w:t>
      </w:r>
    </w:p>
    <w:p w14:paraId="615716EE" w14:textId="1CF5D9E2" w:rsidR="00380B9A" w:rsidRPr="0047378B" w:rsidRDefault="00380B9A" w:rsidP="002C18C8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lang w:val="cs-CZ"/>
        </w:rPr>
      </w:pPr>
      <w:r w:rsidRPr="0047378B">
        <w:rPr>
          <w:color w:val="000000" w:themeColor="text1"/>
          <w:bdr w:val="none" w:sz="0" w:space="0" w:color="auto" w:frame="1"/>
          <w:lang w:val="cs-CZ"/>
        </w:rPr>
        <w:t xml:space="preserve">Jakým jednoslovným termínem označujeme </w:t>
      </w:r>
      <w:r w:rsidR="004847A3" w:rsidRPr="0047378B">
        <w:rPr>
          <w:color w:val="000000" w:themeColor="text1"/>
          <w:bdr w:val="none" w:sz="0" w:space="0" w:color="auto" w:frame="1"/>
          <w:lang w:val="cs-CZ"/>
        </w:rPr>
        <w:t>primitivní ústní dutinu (</w:t>
      </w:r>
      <w:r w:rsidR="002C18C8" w:rsidRPr="0047378B">
        <w:rPr>
          <w:color w:val="000000" w:themeColor="text1"/>
          <w:bdr w:val="none" w:sz="0" w:space="0" w:color="auto" w:frame="1"/>
          <w:lang w:val="cs-CZ"/>
        </w:rPr>
        <w:t>ústní</w:t>
      </w:r>
      <w:r w:rsidRPr="0047378B">
        <w:rPr>
          <w:color w:val="000000" w:themeColor="text1"/>
          <w:bdr w:val="none" w:sz="0" w:space="0" w:color="auto" w:frame="1"/>
          <w:lang w:val="cs-CZ"/>
        </w:rPr>
        <w:t xml:space="preserve"> jamku</w:t>
      </w:r>
      <w:r w:rsidR="002C18C8" w:rsidRPr="0047378B">
        <w:rPr>
          <w:color w:val="000000" w:themeColor="text1"/>
          <w:bdr w:val="none" w:sz="0" w:space="0" w:color="auto" w:frame="1"/>
          <w:lang w:val="cs-CZ"/>
        </w:rPr>
        <w:t>)</w:t>
      </w:r>
      <w:r w:rsidRPr="0047378B">
        <w:rPr>
          <w:color w:val="000000" w:themeColor="text1"/>
          <w:bdr w:val="none" w:sz="0" w:space="0" w:color="auto" w:frame="1"/>
          <w:lang w:val="cs-CZ"/>
        </w:rPr>
        <w:t xml:space="preserve"> a které </w:t>
      </w:r>
      <w:r w:rsidR="002C18C8" w:rsidRPr="0047378B">
        <w:rPr>
          <w:color w:val="000000" w:themeColor="text1"/>
          <w:bdr w:val="none" w:sz="0" w:space="0" w:color="auto" w:frame="1"/>
          <w:lang w:val="cs-CZ"/>
        </w:rPr>
        <w:t xml:space="preserve">morfologické </w:t>
      </w:r>
      <w:r w:rsidRPr="0047378B">
        <w:rPr>
          <w:color w:val="000000" w:themeColor="text1"/>
          <w:bdr w:val="none" w:sz="0" w:space="0" w:color="auto" w:frame="1"/>
          <w:lang w:val="cs-CZ"/>
        </w:rPr>
        <w:t>struktury ji ohraničují? </w:t>
      </w:r>
    </w:p>
    <w:p w14:paraId="3A44A2DD" w14:textId="6D71D99D" w:rsidR="002C18C8" w:rsidRPr="0047378B" w:rsidRDefault="00A908A8" w:rsidP="0047378B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lang w:val="cs-CZ"/>
        </w:rPr>
      </w:pPr>
      <w:r w:rsidRPr="0047378B">
        <w:rPr>
          <w:color w:val="000000" w:themeColor="text1"/>
          <w:lang w:val="cs-CZ"/>
        </w:rPr>
        <w:t>Které</w:t>
      </w:r>
      <w:r w:rsidR="00380B9A" w:rsidRPr="0047378B">
        <w:rPr>
          <w:color w:val="000000" w:themeColor="text1"/>
          <w:lang w:val="cs-CZ"/>
        </w:rPr>
        <w:t xml:space="preserve"> </w:t>
      </w:r>
      <w:r w:rsidR="002C18C8" w:rsidRPr="0047378B">
        <w:rPr>
          <w:color w:val="000000" w:themeColor="text1"/>
          <w:lang w:val="cs-CZ"/>
        </w:rPr>
        <w:t xml:space="preserve">morfologické </w:t>
      </w:r>
      <w:r w:rsidR="00CE24A3" w:rsidRPr="0047378B">
        <w:rPr>
          <w:color w:val="000000" w:themeColor="text1"/>
          <w:lang w:val="cs-CZ"/>
        </w:rPr>
        <w:t>struktury se podílejí na vývoji jazyka</w:t>
      </w:r>
      <w:r w:rsidRPr="0047378B">
        <w:rPr>
          <w:color w:val="000000" w:themeColor="text1"/>
          <w:lang w:val="cs-CZ"/>
        </w:rPr>
        <w:t>?</w:t>
      </w:r>
      <w:r w:rsidR="00CE24A3" w:rsidRPr="0047378B">
        <w:rPr>
          <w:color w:val="000000" w:themeColor="text1"/>
          <w:lang w:val="cs-CZ"/>
        </w:rPr>
        <w:t xml:space="preserve"> Jaká je jejich inervace? </w:t>
      </w:r>
    </w:p>
    <w:p w14:paraId="03D7461B" w14:textId="77777777" w:rsidR="002C18C8" w:rsidRPr="0047378B" w:rsidRDefault="002C18C8" w:rsidP="002C18C8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lang w:val="cs-CZ"/>
        </w:rPr>
      </w:pPr>
      <w:r w:rsidRPr="0047378B">
        <w:rPr>
          <w:color w:val="000000" w:themeColor="text1"/>
          <w:lang w:val="cs-CZ"/>
        </w:rPr>
        <w:t xml:space="preserve">Kdy se vytváří </w:t>
      </w:r>
      <w:proofErr w:type="spellStart"/>
      <w:r w:rsidRPr="0047378B">
        <w:rPr>
          <w:color w:val="000000" w:themeColor="text1"/>
          <w:lang w:val="cs-CZ"/>
        </w:rPr>
        <w:t>faryngový</w:t>
      </w:r>
      <w:proofErr w:type="spellEnd"/>
      <w:r w:rsidRPr="0047378B">
        <w:rPr>
          <w:color w:val="000000" w:themeColor="text1"/>
          <w:lang w:val="cs-CZ"/>
        </w:rPr>
        <w:t xml:space="preserve"> aparát embrya, a jaké struktury jej tvoří? </w:t>
      </w:r>
    </w:p>
    <w:p w14:paraId="290D3A50" w14:textId="79D56A27" w:rsidR="002C18C8" w:rsidRPr="0047378B" w:rsidRDefault="002C18C8" w:rsidP="002C18C8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lang w:val="cs-CZ"/>
        </w:rPr>
      </w:pPr>
      <w:r w:rsidRPr="0047378B">
        <w:rPr>
          <w:color w:val="000000" w:themeColor="text1"/>
          <w:lang w:val="cs-CZ"/>
        </w:rPr>
        <w:t xml:space="preserve">Které morfologické struktury se podílí na vzniku primárního a sekundárního patra? </w:t>
      </w:r>
    </w:p>
    <w:p w14:paraId="0B51FE85" w14:textId="77777777" w:rsidR="002C18C8" w:rsidRDefault="002C18C8" w:rsidP="002C18C8">
      <w:pPr>
        <w:pStyle w:val="xmsonormal"/>
        <w:shd w:val="clear" w:color="auto" w:fill="FFFFFF"/>
        <w:spacing w:before="0" w:beforeAutospacing="0" w:after="0" w:afterAutospacing="0"/>
        <w:rPr>
          <w:color w:val="000000"/>
          <w:lang w:val="cs-CZ"/>
        </w:rPr>
      </w:pPr>
    </w:p>
    <w:p w14:paraId="75DDF26B" w14:textId="17B163E5" w:rsidR="00380B9A" w:rsidRDefault="00380B9A" w:rsidP="002C18C8">
      <w:pPr>
        <w:pStyle w:val="xmsonormal"/>
        <w:shd w:val="clear" w:color="auto" w:fill="FFFFFF"/>
        <w:spacing w:before="0" w:beforeAutospacing="0" w:after="0" w:afterAutospacing="0"/>
        <w:rPr>
          <w:color w:val="000000"/>
          <w:lang w:val="cs-CZ"/>
        </w:rPr>
      </w:pPr>
      <w:r w:rsidRPr="00D96581">
        <w:rPr>
          <w:color w:val="000000"/>
          <w:lang w:val="cs-CZ"/>
        </w:rPr>
        <w:t> </w:t>
      </w:r>
    </w:p>
    <w:p w14:paraId="5274E5C1" w14:textId="77777777" w:rsidR="00D96581" w:rsidRPr="00D96581" w:rsidRDefault="00D96581" w:rsidP="00D9658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96581">
        <w:rPr>
          <w:rFonts w:ascii="Times New Roman" w:hAnsi="Times New Roman" w:cs="Times New Roman"/>
          <w:sz w:val="24"/>
          <w:szCs w:val="24"/>
          <w:u w:val="single"/>
        </w:rPr>
        <w:t>Preparáty</w:t>
      </w:r>
      <w:r w:rsidRPr="00D96581">
        <w:rPr>
          <w:rFonts w:ascii="Times New Roman" w:hAnsi="Times New Roman" w:cs="Times New Roman"/>
          <w:sz w:val="24"/>
          <w:szCs w:val="24"/>
        </w:rPr>
        <w:t>:</w:t>
      </w:r>
    </w:p>
    <w:p w14:paraId="699F0988" w14:textId="77777777" w:rsidR="00D96581" w:rsidRPr="00D96581" w:rsidRDefault="00D96581" w:rsidP="00D9658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96581">
        <w:rPr>
          <w:rFonts w:ascii="Times New Roman" w:hAnsi="Times New Roman" w:cs="Times New Roman"/>
          <w:sz w:val="24"/>
          <w:szCs w:val="24"/>
        </w:rPr>
        <w:t xml:space="preserve">  1. Labium oris (HE)</w:t>
      </w:r>
    </w:p>
    <w:p w14:paraId="153DA03E" w14:textId="77777777" w:rsidR="00D96581" w:rsidRPr="00D96581" w:rsidRDefault="00D96581" w:rsidP="00D9658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96581">
        <w:rPr>
          <w:rFonts w:ascii="Times New Roman" w:hAnsi="Times New Roman" w:cs="Times New Roman"/>
          <w:sz w:val="24"/>
          <w:szCs w:val="24"/>
        </w:rPr>
        <w:t xml:space="preserve">  2. Apex linguae (HE)</w:t>
      </w:r>
    </w:p>
    <w:p w14:paraId="78392B55" w14:textId="77777777" w:rsidR="00D96581" w:rsidRPr="00D96581" w:rsidRDefault="00D96581" w:rsidP="00D9658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96581">
        <w:rPr>
          <w:rFonts w:ascii="Times New Roman" w:hAnsi="Times New Roman" w:cs="Times New Roman"/>
          <w:sz w:val="24"/>
          <w:szCs w:val="24"/>
        </w:rPr>
        <w:t xml:space="preserve">  3. Papilla circumvallata (HE)</w:t>
      </w:r>
    </w:p>
    <w:p w14:paraId="444060A7" w14:textId="77777777" w:rsidR="00D96581" w:rsidRPr="00D96581" w:rsidRDefault="00D96581" w:rsidP="00D9658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96581">
        <w:rPr>
          <w:rFonts w:ascii="Times New Roman" w:hAnsi="Times New Roman" w:cs="Times New Roman"/>
          <w:sz w:val="24"/>
          <w:szCs w:val="24"/>
        </w:rPr>
        <w:t xml:space="preserve">  5. Palatum molle (HE)</w:t>
      </w:r>
    </w:p>
    <w:p w14:paraId="53CA95B1" w14:textId="692EC99F" w:rsidR="00D96581" w:rsidRPr="00D96581" w:rsidRDefault="00D96581" w:rsidP="00D9658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96581">
        <w:rPr>
          <w:rFonts w:ascii="Times New Roman" w:hAnsi="Times New Roman" w:cs="Times New Roman"/>
          <w:sz w:val="24"/>
          <w:szCs w:val="24"/>
        </w:rPr>
        <w:t xml:space="preserve">  7. Zub (HE)</w:t>
      </w:r>
      <w:r w:rsidRPr="00D9658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4622C027" w14:textId="77777777" w:rsidR="0047378B" w:rsidRDefault="0047378B" w:rsidP="00D9658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DDD8C88" w14:textId="43B65D36" w:rsidR="00D96581" w:rsidRPr="004B5192" w:rsidRDefault="00D96581" w:rsidP="00D9658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4B5192">
        <w:rPr>
          <w:rFonts w:ascii="Times New Roman" w:hAnsi="Times New Roman" w:cs="Times New Roman"/>
          <w:sz w:val="24"/>
          <w:szCs w:val="24"/>
          <w:u w:val="single"/>
        </w:rPr>
        <w:t>Atlas (ke studiu):</w:t>
      </w:r>
    </w:p>
    <w:p w14:paraId="57650017" w14:textId="77777777" w:rsidR="00D96581" w:rsidRPr="00D96581" w:rsidRDefault="00D96581" w:rsidP="00D9658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96581">
        <w:rPr>
          <w:rFonts w:ascii="Times New Roman" w:hAnsi="Times New Roman" w:cs="Times New Roman"/>
          <w:sz w:val="24"/>
          <w:szCs w:val="24"/>
        </w:rPr>
        <w:t xml:space="preserve">Vývoj obličeje (87) </w:t>
      </w:r>
    </w:p>
    <w:p w14:paraId="58C16585" w14:textId="77777777" w:rsidR="00D96581" w:rsidRPr="00D96581" w:rsidRDefault="00D96581" w:rsidP="00D9658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96581">
        <w:rPr>
          <w:rFonts w:ascii="Times New Roman" w:hAnsi="Times New Roman" w:cs="Times New Roman"/>
          <w:sz w:val="24"/>
          <w:szCs w:val="24"/>
        </w:rPr>
        <w:t xml:space="preserve">Faryngový (žaberní) aparát. Vývoj jazyka (88)  </w:t>
      </w:r>
    </w:p>
    <w:p w14:paraId="71ABCF01" w14:textId="0E608021" w:rsidR="00C215E8" w:rsidRPr="00207AA9" w:rsidRDefault="00D96581" w:rsidP="00D965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65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</w:t>
      </w:r>
    </w:p>
    <w:sectPr w:rsidR="00C215E8" w:rsidRPr="00207AA9" w:rsidSect="00B13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A76AD"/>
    <w:multiLevelType w:val="hybridMultilevel"/>
    <w:tmpl w:val="143A34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64DD2"/>
    <w:multiLevelType w:val="hybridMultilevel"/>
    <w:tmpl w:val="00B0E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B9A"/>
    <w:rsid w:val="00207AA9"/>
    <w:rsid w:val="00251051"/>
    <w:rsid w:val="002C18C8"/>
    <w:rsid w:val="00380B9A"/>
    <w:rsid w:val="0047378B"/>
    <w:rsid w:val="004847A3"/>
    <w:rsid w:val="004B5192"/>
    <w:rsid w:val="00A5722B"/>
    <w:rsid w:val="00A908A8"/>
    <w:rsid w:val="00B13F06"/>
    <w:rsid w:val="00C02E56"/>
    <w:rsid w:val="00C215E8"/>
    <w:rsid w:val="00CE24A3"/>
    <w:rsid w:val="00D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7FF1"/>
  <w15:chartTrackingRefBased/>
  <w15:docId w15:val="{DEE5BE54-C85B-4BC4-9DA9-1B21B702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noProof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380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847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47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47A3"/>
    <w:rPr>
      <w:noProof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47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47A3"/>
    <w:rPr>
      <w:b/>
      <w:bCs/>
      <w:noProof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7A3"/>
    <w:rPr>
      <w:rFonts w:ascii="Segoe UI" w:hAnsi="Segoe UI" w:cs="Segoe UI"/>
      <w:noProof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4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Dumková</dc:creator>
  <cp:keywords/>
  <dc:description/>
  <cp:lastModifiedBy>Eva Mecová</cp:lastModifiedBy>
  <cp:revision>3</cp:revision>
  <dcterms:created xsi:type="dcterms:W3CDTF">2020-10-20T13:20:00Z</dcterms:created>
  <dcterms:modified xsi:type="dcterms:W3CDTF">2020-10-21T05:51:00Z</dcterms:modified>
</cp:coreProperties>
</file>