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94" w:rsidRPr="00535A94" w:rsidRDefault="00535A94" w:rsidP="00535A94">
      <w:pPr>
        <w:spacing w:after="0" w:line="240" w:lineRule="auto"/>
        <w:jc w:val="center"/>
        <w:rPr>
          <w:rFonts w:cstheme="minorHAnsi"/>
          <w:b/>
          <w:sz w:val="28"/>
          <w:szCs w:val="28"/>
        </w:rPr>
      </w:pPr>
      <w:r w:rsidRPr="00535A94">
        <w:rPr>
          <w:rFonts w:cstheme="minorHAnsi"/>
          <w:b/>
          <w:sz w:val="28"/>
          <w:szCs w:val="28"/>
        </w:rPr>
        <w:t xml:space="preserve">1   </w:t>
      </w:r>
      <w:r w:rsidR="00BC2142">
        <w:rPr>
          <w:rFonts w:cstheme="minorHAnsi"/>
          <w:b/>
          <w:sz w:val="28"/>
          <w:szCs w:val="28"/>
        </w:rPr>
        <w:t>STARTING UNIVERSITY STUDIES</w:t>
      </w:r>
      <w:r w:rsidR="00185661">
        <w:rPr>
          <w:rFonts w:cstheme="minorHAnsi"/>
          <w:b/>
          <w:sz w:val="28"/>
          <w:szCs w:val="28"/>
        </w:rPr>
        <w:t xml:space="preserve"> </w:t>
      </w:r>
      <w:r w:rsidR="00185661" w:rsidRPr="00185661">
        <w:rPr>
          <w:rFonts w:cstheme="minorHAnsi"/>
          <w:b/>
          <w:sz w:val="28"/>
          <w:szCs w:val="28"/>
          <w:highlight w:val="yellow"/>
        </w:rPr>
        <w:t>KEY</w:t>
      </w:r>
    </w:p>
    <w:p w:rsidR="00A76A90" w:rsidRDefault="00A76A90" w:rsidP="00A76A90">
      <w:pPr>
        <w:pStyle w:val="Normlnweb"/>
        <w:spacing w:before="0" w:beforeAutospacing="0" w:after="0" w:afterAutospacing="0"/>
        <w:textAlignment w:val="baseline"/>
        <w:rPr>
          <w:rFonts w:ascii="Calibri" w:hAnsi="Calibri" w:cs="Calibri"/>
          <w:b/>
          <w:bCs/>
          <w:color w:val="000000"/>
          <w:lang w:eastAsia="en-GB"/>
        </w:rPr>
      </w:pPr>
    </w:p>
    <w:p w:rsidR="006A20EF" w:rsidRPr="006A20EF" w:rsidRDefault="00A45E19" w:rsidP="006A20EF">
      <w:pPr>
        <w:pStyle w:val="Normlnweb"/>
        <w:spacing w:before="0" w:beforeAutospacing="0" w:after="0" w:afterAutospacing="0"/>
        <w:textAlignment w:val="baseline"/>
        <w:rPr>
          <w:rFonts w:ascii="Calibri" w:hAnsi="Calibri" w:cs="Calibri"/>
          <w:bCs/>
          <w:color w:val="000000"/>
          <w:sz w:val="16"/>
          <w:szCs w:val="16"/>
          <w:lang w:eastAsia="en-GB"/>
        </w:rPr>
      </w:pPr>
      <w:r>
        <w:rPr>
          <w:rFonts w:ascii="Calibri" w:hAnsi="Calibri" w:cs="Calibri"/>
          <w:b/>
          <w:bCs/>
          <w:color w:val="000000"/>
          <w:lang w:eastAsia="en-GB"/>
        </w:rPr>
        <w:t xml:space="preserve">1. </w:t>
      </w:r>
      <w:r w:rsidR="00C64628">
        <w:rPr>
          <w:rFonts w:ascii="Calibri" w:hAnsi="Calibri" w:cs="Calibri"/>
          <w:b/>
          <w:bCs/>
          <w:color w:val="000000"/>
          <w:lang w:eastAsia="en-GB"/>
        </w:rPr>
        <w:t>Masary</w:t>
      </w:r>
      <w:r w:rsidR="00857929">
        <w:rPr>
          <w:rFonts w:ascii="Calibri" w:hAnsi="Calibri" w:cs="Calibri"/>
          <w:b/>
          <w:bCs/>
          <w:color w:val="000000"/>
          <w:lang w:eastAsia="en-GB"/>
        </w:rPr>
        <w:t>k University</w:t>
      </w:r>
    </w:p>
    <w:p w:rsidR="003C598E" w:rsidRPr="00912B62" w:rsidRDefault="003C598E" w:rsidP="00857929">
      <w:pPr>
        <w:pStyle w:val="Odstavecseseznamem"/>
        <w:numPr>
          <w:ilvl w:val="0"/>
          <w:numId w:val="33"/>
        </w:numPr>
        <w:spacing w:after="0" w:line="360" w:lineRule="auto"/>
        <w:textAlignment w:val="baseline"/>
        <w:rPr>
          <w:rFonts w:ascii="Calibri" w:eastAsia="Times New Roman" w:hAnsi="Calibri" w:cs="Calibri"/>
          <w:color w:val="000000"/>
          <w:lang w:eastAsia="en-GB"/>
        </w:rPr>
      </w:pPr>
      <w:r w:rsidRPr="00912B62">
        <w:rPr>
          <w:rFonts w:ascii="Calibri" w:eastAsia="Times New Roman" w:hAnsi="Calibri" w:cs="Calibri"/>
          <w:color w:val="000000"/>
          <w:lang w:eastAsia="en-GB"/>
        </w:rPr>
        <w:t xml:space="preserve">How many faculties does it consist of? </w:t>
      </w:r>
      <w:r w:rsidR="00B33B04">
        <w:rPr>
          <w:rFonts w:ascii="Calibri" w:eastAsia="Times New Roman" w:hAnsi="Calibri" w:cs="Calibri"/>
          <w:color w:val="000000"/>
          <w:lang w:eastAsia="en-GB"/>
        </w:rPr>
        <w:t xml:space="preserve">  </w:t>
      </w:r>
      <w:r w:rsidR="00B33B04" w:rsidRPr="00394904">
        <w:rPr>
          <w:rFonts w:ascii="Calibri" w:eastAsia="Times New Roman" w:hAnsi="Calibri" w:cs="Calibri"/>
          <w:color w:val="5B9BD5" w:themeColor="accent1"/>
          <w:lang w:eastAsia="en-GB"/>
        </w:rPr>
        <w:t>10</w:t>
      </w:r>
    </w:p>
    <w:p w:rsidR="003C598E" w:rsidRPr="00FD5CA7" w:rsidRDefault="003C598E" w:rsidP="00857929">
      <w:pPr>
        <w:numPr>
          <w:ilvl w:val="0"/>
          <w:numId w:val="33"/>
        </w:numPr>
        <w:spacing w:after="0" w:line="360" w:lineRule="auto"/>
        <w:textAlignment w:val="baseline"/>
        <w:rPr>
          <w:rFonts w:ascii="Calibri" w:eastAsia="Times New Roman" w:hAnsi="Calibri" w:cs="Calibri"/>
          <w:color w:val="000000"/>
          <w:lang w:eastAsia="en-GB"/>
        </w:rPr>
      </w:pPr>
      <w:r w:rsidRPr="00FD5CA7">
        <w:rPr>
          <w:rFonts w:ascii="Calibri" w:eastAsia="Times New Roman" w:hAnsi="Calibri" w:cs="Calibri"/>
          <w:color w:val="000000"/>
          <w:lang w:eastAsia="en-GB"/>
        </w:rPr>
        <w:t xml:space="preserve">Which faculty is the youngest? </w:t>
      </w:r>
      <w:r w:rsidR="00B33B04" w:rsidRPr="00394904">
        <w:rPr>
          <w:rFonts w:ascii="Calibri" w:eastAsia="Times New Roman" w:hAnsi="Calibri" w:cs="Calibri"/>
          <w:color w:val="5B9BD5" w:themeColor="accent1"/>
          <w:lang w:eastAsia="en-GB"/>
        </w:rPr>
        <w:t>F. of Pharmacy, F. of Sports</w:t>
      </w:r>
      <w:r w:rsidR="00394904">
        <w:rPr>
          <w:rFonts w:ascii="Calibri" w:eastAsia="Times New Roman" w:hAnsi="Calibri" w:cs="Calibri"/>
          <w:color w:val="5B9BD5" w:themeColor="accent1"/>
          <w:lang w:eastAsia="en-GB"/>
        </w:rPr>
        <w:t xml:space="preserve"> Studies</w:t>
      </w:r>
    </w:p>
    <w:p w:rsidR="00A45E19" w:rsidRDefault="003C598E" w:rsidP="00857929">
      <w:pPr>
        <w:numPr>
          <w:ilvl w:val="0"/>
          <w:numId w:val="33"/>
        </w:numPr>
        <w:spacing w:after="0" w:line="360" w:lineRule="auto"/>
        <w:textAlignment w:val="baseline"/>
        <w:rPr>
          <w:rFonts w:ascii="Calibri" w:eastAsia="Times New Roman" w:hAnsi="Calibri" w:cs="Calibri"/>
          <w:color w:val="000000"/>
          <w:lang w:eastAsia="en-GB"/>
        </w:rPr>
      </w:pPr>
      <w:r w:rsidRPr="00FD5CA7">
        <w:rPr>
          <w:rFonts w:ascii="Calibri" w:eastAsia="Times New Roman" w:hAnsi="Calibri" w:cs="Calibri"/>
          <w:color w:val="000000"/>
          <w:lang w:eastAsia="en-GB"/>
        </w:rPr>
        <w:t>Where is the furthest research station of the university?</w:t>
      </w:r>
      <w:r w:rsidR="00B33B04">
        <w:rPr>
          <w:rFonts w:ascii="Calibri" w:eastAsia="Times New Roman" w:hAnsi="Calibri" w:cs="Calibri"/>
          <w:color w:val="000000"/>
          <w:lang w:eastAsia="en-GB"/>
        </w:rPr>
        <w:t xml:space="preserve">  </w:t>
      </w:r>
      <w:r w:rsidR="00B33B04" w:rsidRPr="00394904">
        <w:rPr>
          <w:rFonts w:ascii="Calibri" w:eastAsia="Times New Roman" w:hAnsi="Calibri" w:cs="Calibri"/>
          <w:color w:val="5B9BD5" w:themeColor="accent1"/>
          <w:lang w:eastAsia="en-GB"/>
        </w:rPr>
        <w:t>James Ross Island, Antarctica</w:t>
      </w:r>
    </w:p>
    <w:p w:rsidR="00A45E19" w:rsidRPr="00A45E19" w:rsidRDefault="00A45E19" w:rsidP="00A45E19">
      <w:pPr>
        <w:pStyle w:val="Odstavecseseznamem"/>
        <w:numPr>
          <w:ilvl w:val="0"/>
          <w:numId w:val="33"/>
        </w:numPr>
        <w:spacing w:line="360" w:lineRule="auto"/>
        <w:rPr>
          <w:rFonts w:cstheme="minorHAnsi"/>
        </w:rPr>
      </w:pPr>
      <w:r w:rsidRPr="00A45E19">
        <w:rPr>
          <w:rFonts w:cstheme="minorHAnsi"/>
        </w:rPr>
        <w:t>Under which department do you study?</w:t>
      </w:r>
    </w:p>
    <w:p w:rsidR="003C598E" w:rsidRPr="00A45E19" w:rsidRDefault="00A45E19" w:rsidP="00A45E19">
      <w:pPr>
        <w:pStyle w:val="Odstavecseseznamem"/>
        <w:numPr>
          <w:ilvl w:val="0"/>
          <w:numId w:val="33"/>
        </w:numPr>
        <w:spacing w:line="360" w:lineRule="auto"/>
        <w:rPr>
          <w:rFonts w:cstheme="minorHAnsi"/>
        </w:rPr>
      </w:pPr>
      <w:r w:rsidRPr="00A45E19">
        <w:rPr>
          <w:rFonts w:cstheme="minorHAnsi"/>
        </w:rPr>
        <w:t>What is your major (= field of study)?</w:t>
      </w:r>
      <w:r w:rsidR="003C598E" w:rsidRPr="00A45E19">
        <w:rPr>
          <w:rFonts w:ascii="Calibri" w:eastAsia="Times New Roman" w:hAnsi="Calibri" w:cs="Calibri"/>
          <w:color w:val="000000"/>
          <w:lang w:eastAsia="en-GB"/>
        </w:rPr>
        <w:t xml:space="preserve"> </w:t>
      </w:r>
    </w:p>
    <w:p w:rsidR="006A20EF" w:rsidRPr="006A20EF" w:rsidRDefault="006A20EF" w:rsidP="006A20EF">
      <w:pPr>
        <w:spacing w:after="0" w:line="240" w:lineRule="auto"/>
        <w:ind w:left="720"/>
        <w:textAlignment w:val="baseline"/>
        <w:rPr>
          <w:rFonts w:ascii="Calibri" w:eastAsia="Times New Roman" w:hAnsi="Calibri" w:cs="Calibri"/>
          <w:color w:val="000000"/>
          <w:lang w:eastAsia="en-GB"/>
        </w:rPr>
      </w:pPr>
    </w:p>
    <w:tbl>
      <w:tblPr>
        <w:tblStyle w:val="Mkatabulky"/>
        <w:tblW w:w="9639" w:type="dxa"/>
        <w:tblInd w:w="-5" w:type="dxa"/>
        <w:tblLook w:val="04A0" w:firstRow="1" w:lastRow="0" w:firstColumn="1" w:lastColumn="0" w:noHBand="0" w:noVBand="1"/>
      </w:tblPr>
      <w:tblGrid>
        <w:gridCol w:w="1418"/>
        <w:gridCol w:w="1525"/>
        <w:gridCol w:w="1877"/>
        <w:gridCol w:w="1545"/>
        <w:gridCol w:w="1715"/>
        <w:gridCol w:w="1559"/>
      </w:tblGrid>
      <w:tr w:rsidR="006A20EF" w:rsidRPr="00526080" w:rsidTr="006A20EF">
        <w:tc>
          <w:tcPr>
            <w:tcW w:w="1418" w:type="dxa"/>
            <w:shd w:val="clear" w:color="auto" w:fill="D0CECE" w:themeFill="background2" w:themeFillShade="E6"/>
          </w:tcPr>
          <w:p w:rsidR="006A20EF" w:rsidRPr="00526080" w:rsidRDefault="006A20EF" w:rsidP="003B338C">
            <w:pPr>
              <w:rPr>
                <w:rFonts w:cstheme="minorHAnsi"/>
              </w:rPr>
            </w:pPr>
            <w:r w:rsidRPr="00526080">
              <w:rPr>
                <w:rFonts w:cstheme="minorHAnsi"/>
                <w:b/>
              </w:rPr>
              <w:t>Masaryk University</w:t>
            </w:r>
          </w:p>
        </w:tc>
        <w:tc>
          <w:tcPr>
            <w:tcW w:w="1525" w:type="dxa"/>
          </w:tcPr>
          <w:p w:rsidR="006A20EF" w:rsidRPr="00526080" w:rsidRDefault="006A20EF" w:rsidP="003B338C">
            <w:pPr>
              <w:jc w:val="center"/>
              <w:rPr>
                <w:rFonts w:cstheme="minorHAnsi"/>
                <w:i/>
              </w:rPr>
            </w:pPr>
          </w:p>
          <w:p w:rsidR="006A20EF" w:rsidRPr="00526080" w:rsidRDefault="006A20EF" w:rsidP="003B338C">
            <w:pPr>
              <w:jc w:val="center"/>
              <w:rPr>
                <w:rFonts w:cstheme="minorHAnsi"/>
                <w:i/>
              </w:rPr>
            </w:pPr>
            <w:r w:rsidRPr="00526080">
              <w:rPr>
                <w:rFonts w:cstheme="minorHAnsi"/>
                <w:i/>
              </w:rPr>
              <w:t>Rector’s Office</w:t>
            </w:r>
          </w:p>
        </w:tc>
        <w:tc>
          <w:tcPr>
            <w:tcW w:w="1877" w:type="dxa"/>
          </w:tcPr>
          <w:p w:rsidR="006A20EF" w:rsidRPr="00526080" w:rsidRDefault="006A20EF" w:rsidP="003B338C">
            <w:pPr>
              <w:jc w:val="center"/>
              <w:rPr>
                <w:rFonts w:cstheme="minorHAnsi"/>
                <w:i/>
              </w:rPr>
            </w:pPr>
            <w:r w:rsidRPr="00526080">
              <w:rPr>
                <w:rFonts w:cstheme="minorHAnsi"/>
                <w:i/>
              </w:rPr>
              <w:t>Central European Institute of Technology</w:t>
            </w:r>
          </w:p>
        </w:tc>
        <w:tc>
          <w:tcPr>
            <w:tcW w:w="1545" w:type="dxa"/>
            <w:shd w:val="clear" w:color="auto" w:fill="F2F2F2" w:themeFill="background1" w:themeFillShade="F2"/>
          </w:tcPr>
          <w:p w:rsidR="006A20EF" w:rsidRPr="00526080" w:rsidRDefault="006A20EF" w:rsidP="003B338C">
            <w:pPr>
              <w:widowControl w:val="0"/>
              <w:autoSpaceDE w:val="0"/>
              <w:autoSpaceDN w:val="0"/>
              <w:adjustRightInd w:val="0"/>
              <w:rPr>
                <w:rFonts w:cstheme="minorHAnsi"/>
                <w:highlight w:val="lightGray"/>
              </w:rPr>
            </w:pPr>
          </w:p>
          <w:p w:rsidR="006A20EF" w:rsidRPr="006A20EF" w:rsidRDefault="006A20EF" w:rsidP="003B338C">
            <w:pPr>
              <w:widowControl w:val="0"/>
              <w:autoSpaceDE w:val="0"/>
              <w:autoSpaceDN w:val="0"/>
              <w:adjustRightInd w:val="0"/>
              <w:rPr>
                <w:rFonts w:cstheme="minorHAnsi"/>
                <w:highlight w:val="lightGray"/>
              </w:rPr>
            </w:pPr>
            <w:r w:rsidRPr="006A20EF">
              <w:rPr>
                <w:rFonts w:cstheme="minorHAnsi"/>
              </w:rPr>
              <w:t>Faculty of Law</w:t>
            </w:r>
          </w:p>
        </w:tc>
        <w:tc>
          <w:tcPr>
            <w:tcW w:w="171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Medicine</w:t>
            </w:r>
          </w:p>
        </w:tc>
        <w:tc>
          <w:tcPr>
            <w:tcW w:w="155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Science</w:t>
            </w:r>
          </w:p>
        </w:tc>
      </w:tr>
      <w:tr w:rsidR="006A20EF" w:rsidRPr="00526080" w:rsidTr="006A20EF">
        <w:tc>
          <w:tcPr>
            <w:tcW w:w="1418"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Arts</w:t>
            </w:r>
          </w:p>
        </w:tc>
        <w:tc>
          <w:tcPr>
            <w:tcW w:w="1525" w:type="dxa"/>
            <w:shd w:val="clear" w:color="auto" w:fill="F2F2F2" w:themeFill="background1" w:themeFillShade="F2"/>
          </w:tcPr>
          <w:p w:rsidR="006A20EF" w:rsidRPr="006A20EF" w:rsidRDefault="006A20EF" w:rsidP="006A20EF">
            <w:pPr>
              <w:widowControl w:val="0"/>
              <w:autoSpaceDE w:val="0"/>
              <w:autoSpaceDN w:val="0"/>
              <w:adjustRightInd w:val="0"/>
              <w:rPr>
                <w:rFonts w:cstheme="minorHAnsi"/>
              </w:rPr>
            </w:pPr>
          </w:p>
          <w:p w:rsidR="006A20EF" w:rsidRPr="006A20EF" w:rsidRDefault="006A20EF" w:rsidP="006A20EF">
            <w:pPr>
              <w:widowControl w:val="0"/>
              <w:autoSpaceDE w:val="0"/>
              <w:autoSpaceDN w:val="0"/>
              <w:adjustRightInd w:val="0"/>
              <w:rPr>
                <w:rFonts w:cstheme="minorHAnsi"/>
              </w:rPr>
            </w:pPr>
            <w:r w:rsidRPr="006A20EF">
              <w:rPr>
                <w:rFonts w:cstheme="minorHAnsi"/>
              </w:rPr>
              <w:t>Faculty of Education</w:t>
            </w:r>
          </w:p>
        </w:tc>
        <w:tc>
          <w:tcPr>
            <w:tcW w:w="1877" w:type="dxa"/>
            <w:shd w:val="clear" w:color="auto" w:fill="F2F2F2" w:themeFill="background1" w:themeFillShade="F2"/>
          </w:tcPr>
          <w:p w:rsidR="006A20EF" w:rsidRPr="006A20EF" w:rsidRDefault="006A20EF" w:rsidP="006A20EF">
            <w:pPr>
              <w:widowControl w:val="0"/>
              <w:autoSpaceDE w:val="0"/>
              <w:autoSpaceDN w:val="0"/>
              <w:adjustRightInd w:val="0"/>
              <w:rPr>
                <w:rFonts w:cstheme="minorHAnsi"/>
              </w:rPr>
            </w:pPr>
          </w:p>
          <w:p w:rsidR="006A20EF" w:rsidRPr="006A20EF" w:rsidRDefault="006A20EF" w:rsidP="006A20EF">
            <w:pPr>
              <w:widowControl w:val="0"/>
              <w:autoSpaceDE w:val="0"/>
              <w:autoSpaceDN w:val="0"/>
              <w:adjustRightInd w:val="0"/>
              <w:rPr>
                <w:rFonts w:cstheme="minorHAnsi"/>
              </w:rPr>
            </w:pPr>
            <w:r w:rsidRPr="006A20EF">
              <w:rPr>
                <w:rFonts w:cstheme="minorHAnsi"/>
              </w:rPr>
              <w:t>Faculty of Economics and Administration</w:t>
            </w:r>
          </w:p>
        </w:tc>
        <w:tc>
          <w:tcPr>
            <w:tcW w:w="1545" w:type="dxa"/>
            <w:shd w:val="clear" w:color="auto" w:fill="F2F2F2" w:themeFill="background1" w:themeFillShade="F2"/>
          </w:tcPr>
          <w:p w:rsidR="006A20EF" w:rsidRPr="006A20EF" w:rsidRDefault="006A20EF" w:rsidP="006A20EF">
            <w:pPr>
              <w:widowControl w:val="0"/>
              <w:autoSpaceDE w:val="0"/>
              <w:autoSpaceDN w:val="0"/>
              <w:adjustRightInd w:val="0"/>
              <w:rPr>
                <w:rFonts w:cstheme="minorHAnsi"/>
              </w:rPr>
            </w:pPr>
          </w:p>
          <w:p w:rsidR="006A20EF" w:rsidRPr="006A20EF" w:rsidRDefault="006A20EF" w:rsidP="006A20EF">
            <w:pPr>
              <w:widowControl w:val="0"/>
              <w:autoSpaceDE w:val="0"/>
              <w:autoSpaceDN w:val="0"/>
              <w:adjustRightInd w:val="0"/>
              <w:rPr>
                <w:rFonts w:cstheme="minorHAnsi"/>
              </w:rPr>
            </w:pPr>
            <w:r w:rsidRPr="006A20EF">
              <w:rPr>
                <w:rFonts w:cstheme="minorHAnsi"/>
              </w:rPr>
              <w:t>Faculty of Informatics</w:t>
            </w:r>
          </w:p>
        </w:tc>
        <w:tc>
          <w:tcPr>
            <w:tcW w:w="171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 Social Studies</w:t>
            </w:r>
          </w:p>
        </w:tc>
        <w:tc>
          <w:tcPr>
            <w:tcW w:w="155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Faculty of</w:t>
            </w:r>
          </w:p>
          <w:p w:rsidR="006A20EF" w:rsidRPr="006A20EF" w:rsidRDefault="006A20EF" w:rsidP="003B338C">
            <w:pPr>
              <w:widowControl w:val="0"/>
              <w:autoSpaceDE w:val="0"/>
              <w:autoSpaceDN w:val="0"/>
              <w:adjustRightInd w:val="0"/>
              <w:rPr>
                <w:rFonts w:cstheme="minorHAnsi"/>
              </w:rPr>
            </w:pPr>
            <w:r w:rsidRPr="006A20EF">
              <w:rPr>
                <w:rFonts w:cstheme="minorHAnsi"/>
              </w:rPr>
              <w:t>Sports Studies</w:t>
            </w:r>
          </w:p>
        </w:tc>
      </w:tr>
    </w:tbl>
    <w:p w:rsidR="006A20EF" w:rsidRPr="006A20EF" w:rsidRDefault="006A20EF" w:rsidP="006A20EF">
      <w:pPr>
        <w:widowControl w:val="0"/>
        <w:autoSpaceDE w:val="0"/>
        <w:autoSpaceDN w:val="0"/>
        <w:adjustRightInd w:val="0"/>
        <w:ind w:left="360"/>
        <w:rPr>
          <w:rFonts w:cstheme="minorHAnsi"/>
          <w:sz w:val="16"/>
          <w:szCs w:val="16"/>
        </w:rPr>
      </w:pPr>
    </w:p>
    <w:tbl>
      <w:tblPr>
        <w:tblStyle w:val="Mkatabulky"/>
        <w:tblW w:w="10200" w:type="dxa"/>
        <w:tblLook w:val="04A0" w:firstRow="1" w:lastRow="0" w:firstColumn="1" w:lastColumn="0" w:noHBand="0" w:noVBand="1"/>
      </w:tblPr>
      <w:tblGrid>
        <w:gridCol w:w="1588"/>
        <w:gridCol w:w="1809"/>
        <w:gridCol w:w="2136"/>
        <w:gridCol w:w="1692"/>
        <w:gridCol w:w="1590"/>
        <w:gridCol w:w="1385"/>
      </w:tblGrid>
      <w:tr w:rsidR="006A20EF" w:rsidRPr="00526080" w:rsidTr="006A20EF">
        <w:tc>
          <w:tcPr>
            <w:tcW w:w="1588" w:type="dxa"/>
            <w:shd w:val="clear" w:color="auto" w:fill="D0CECE" w:themeFill="background2" w:themeFillShade="E6"/>
          </w:tcPr>
          <w:p w:rsidR="006A20EF" w:rsidRPr="00526080" w:rsidRDefault="006A20EF" w:rsidP="003B338C">
            <w:pPr>
              <w:widowControl w:val="0"/>
              <w:autoSpaceDE w:val="0"/>
              <w:autoSpaceDN w:val="0"/>
              <w:adjustRightInd w:val="0"/>
              <w:rPr>
                <w:rFonts w:cstheme="minorHAnsi"/>
              </w:rPr>
            </w:pPr>
            <w:r w:rsidRPr="00526080">
              <w:rPr>
                <w:rFonts w:cstheme="minorHAnsi"/>
                <w:b/>
                <w:color w:val="000000" w:themeColor="text1"/>
              </w:rPr>
              <w:t>Faculty of Science</w:t>
            </w:r>
          </w:p>
        </w:tc>
        <w:tc>
          <w:tcPr>
            <w:tcW w:w="1809" w:type="dxa"/>
          </w:tcPr>
          <w:p w:rsidR="006A20EF" w:rsidRPr="00526080" w:rsidRDefault="006A20EF" w:rsidP="003B338C">
            <w:pPr>
              <w:widowControl w:val="0"/>
              <w:autoSpaceDE w:val="0"/>
              <w:autoSpaceDN w:val="0"/>
              <w:adjustRightInd w:val="0"/>
              <w:rPr>
                <w:rFonts w:cstheme="minorHAnsi"/>
                <w:i/>
              </w:rPr>
            </w:pPr>
            <w:r w:rsidRPr="00526080">
              <w:rPr>
                <w:rFonts w:cstheme="minorHAnsi"/>
                <w:i/>
                <w:color w:val="000000" w:themeColor="text1"/>
              </w:rPr>
              <w:t xml:space="preserve">National Centre for </w:t>
            </w:r>
            <w:proofErr w:type="spellStart"/>
            <w:r w:rsidRPr="00526080">
              <w:rPr>
                <w:rFonts w:cstheme="minorHAnsi"/>
                <w:i/>
                <w:color w:val="000000" w:themeColor="text1"/>
              </w:rPr>
              <w:t>Biomolecular</w:t>
            </w:r>
            <w:proofErr w:type="spellEnd"/>
            <w:r w:rsidRPr="00526080">
              <w:rPr>
                <w:rFonts w:cstheme="minorHAnsi"/>
                <w:i/>
                <w:color w:val="000000" w:themeColor="text1"/>
              </w:rPr>
              <w:t xml:space="preserve"> Research</w:t>
            </w:r>
          </w:p>
        </w:tc>
        <w:tc>
          <w:tcPr>
            <w:tcW w:w="2136" w:type="dxa"/>
          </w:tcPr>
          <w:p w:rsidR="006A20EF" w:rsidRPr="00526080" w:rsidRDefault="006A20EF" w:rsidP="003B338C">
            <w:pPr>
              <w:widowControl w:val="0"/>
              <w:autoSpaceDE w:val="0"/>
              <w:autoSpaceDN w:val="0"/>
              <w:adjustRightInd w:val="0"/>
              <w:jc w:val="center"/>
              <w:rPr>
                <w:rFonts w:cstheme="minorHAnsi"/>
                <w:i/>
                <w:color w:val="000000" w:themeColor="text1"/>
              </w:rPr>
            </w:pPr>
            <w:r w:rsidRPr="00526080">
              <w:rPr>
                <w:rFonts w:cstheme="minorHAnsi"/>
                <w:i/>
                <w:color w:val="000000" w:themeColor="text1"/>
              </w:rPr>
              <w:t>Research Centre for Toxic Compounds in the Environment</w:t>
            </w:r>
          </w:p>
          <w:p w:rsidR="006A20EF" w:rsidRPr="00526080" w:rsidRDefault="006A20EF" w:rsidP="003B338C">
            <w:pPr>
              <w:widowControl w:val="0"/>
              <w:autoSpaceDE w:val="0"/>
              <w:autoSpaceDN w:val="0"/>
              <w:adjustRightInd w:val="0"/>
              <w:jc w:val="center"/>
              <w:rPr>
                <w:rFonts w:cstheme="minorHAnsi"/>
                <w:i/>
              </w:rPr>
            </w:pPr>
            <w:r w:rsidRPr="00526080">
              <w:rPr>
                <w:rFonts w:cstheme="minorHAnsi"/>
                <w:i/>
                <w:color w:val="000000" w:themeColor="text1"/>
              </w:rPr>
              <w:t>(RECETOX)</w:t>
            </w:r>
          </w:p>
        </w:tc>
        <w:tc>
          <w:tcPr>
            <w:tcW w:w="1692" w:type="dxa"/>
          </w:tcPr>
          <w:p w:rsidR="006A20EF" w:rsidRPr="00526080" w:rsidRDefault="006A20EF" w:rsidP="003B338C">
            <w:pPr>
              <w:widowControl w:val="0"/>
              <w:autoSpaceDE w:val="0"/>
              <w:autoSpaceDN w:val="0"/>
              <w:adjustRightInd w:val="0"/>
              <w:rPr>
                <w:rFonts w:cstheme="minorHAnsi"/>
                <w:i/>
              </w:rPr>
            </w:pPr>
            <w:r w:rsidRPr="00526080">
              <w:rPr>
                <w:rFonts w:cstheme="minorHAnsi"/>
                <w:i/>
                <w:color w:val="000000" w:themeColor="text1"/>
              </w:rPr>
              <w:t>Institute of Physics of the Earth</w:t>
            </w:r>
          </w:p>
        </w:tc>
        <w:tc>
          <w:tcPr>
            <w:tcW w:w="1590" w:type="dxa"/>
          </w:tcPr>
          <w:p w:rsidR="006A20EF" w:rsidRPr="00526080" w:rsidRDefault="006A20EF" w:rsidP="003B338C">
            <w:pPr>
              <w:widowControl w:val="0"/>
              <w:autoSpaceDE w:val="0"/>
              <w:autoSpaceDN w:val="0"/>
              <w:adjustRightInd w:val="0"/>
              <w:jc w:val="center"/>
              <w:rPr>
                <w:rFonts w:cstheme="minorHAnsi"/>
                <w:i/>
                <w:color w:val="000000" w:themeColor="text1"/>
              </w:rPr>
            </w:pPr>
            <w:r w:rsidRPr="00526080">
              <w:rPr>
                <w:rFonts w:cstheme="minorHAnsi"/>
                <w:i/>
                <w:color w:val="000000" w:themeColor="text1"/>
              </w:rPr>
              <w:t>Botanical Gardens</w:t>
            </w:r>
          </w:p>
          <w:p w:rsidR="006A20EF" w:rsidRPr="00526080" w:rsidRDefault="006A20EF" w:rsidP="003B338C">
            <w:pPr>
              <w:widowControl w:val="0"/>
              <w:autoSpaceDE w:val="0"/>
              <w:autoSpaceDN w:val="0"/>
              <w:adjustRightInd w:val="0"/>
              <w:rPr>
                <w:rFonts w:cstheme="minorHAnsi"/>
                <w:i/>
              </w:rPr>
            </w:pPr>
          </w:p>
        </w:tc>
        <w:tc>
          <w:tcPr>
            <w:tcW w:w="1385" w:type="dxa"/>
          </w:tcPr>
          <w:p w:rsidR="006A20EF" w:rsidRPr="00526080" w:rsidRDefault="006A20EF" w:rsidP="003B338C">
            <w:pPr>
              <w:widowControl w:val="0"/>
              <w:autoSpaceDE w:val="0"/>
              <w:autoSpaceDN w:val="0"/>
              <w:adjustRightInd w:val="0"/>
              <w:ind w:right="70"/>
              <w:rPr>
                <w:rFonts w:cstheme="minorHAnsi"/>
                <w:i/>
              </w:rPr>
            </w:pPr>
            <w:r w:rsidRPr="00526080">
              <w:rPr>
                <w:rFonts w:cstheme="minorHAnsi"/>
                <w:i/>
                <w:color w:val="000000" w:themeColor="text1"/>
              </w:rPr>
              <w:t>Central Library</w:t>
            </w:r>
          </w:p>
        </w:tc>
      </w:tr>
      <w:tr w:rsidR="006A20EF" w:rsidRPr="00526080" w:rsidTr="006A20EF">
        <w:tc>
          <w:tcPr>
            <w:tcW w:w="1588" w:type="dxa"/>
          </w:tcPr>
          <w:p w:rsidR="006A20EF" w:rsidRPr="00526080" w:rsidRDefault="006A20EF" w:rsidP="003B338C">
            <w:pPr>
              <w:widowControl w:val="0"/>
              <w:autoSpaceDE w:val="0"/>
              <w:autoSpaceDN w:val="0"/>
              <w:adjustRightInd w:val="0"/>
              <w:rPr>
                <w:rFonts w:cstheme="minorHAnsi"/>
                <w:i/>
                <w:color w:val="000000" w:themeColor="text1"/>
              </w:rPr>
            </w:pPr>
          </w:p>
          <w:p w:rsidR="006A20EF" w:rsidRPr="00526080" w:rsidRDefault="006A20EF" w:rsidP="003B338C">
            <w:pPr>
              <w:widowControl w:val="0"/>
              <w:autoSpaceDE w:val="0"/>
              <w:autoSpaceDN w:val="0"/>
              <w:adjustRightInd w:val="0"/>
              <w:rPr>
                <w:rFonts w:cstheme="minorHAnsi"/>
                <w:i/>
              </w:rPr>
            </w:pPr>
            <w:r w:rsidRPr="00526080">
              <w:rPr>
                <w:rFonts w:cstheme="minorHAnsi"/>
                <w:i/>
                <w:color w:val="000000" w:themeColor="text1"/>
              </w:rPr>
              <w:t>Dean's Office</w:t>
            </w:r>
          </w:p>
        </w:tc>
        <w:tc>
          <w:tcPr>
            <w:tcW w:w="180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 xml:space="preserve">Department of Botany and Zoology  </w:t>
            </w:r>
          </w:p>
        </w:tc>
        <w:tc>
          <w:tcPr>
            <w:tcW w:w="2136"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Experimental Biology</w:t>
            </w:r>
          </w:p>
        </w:tc>
        <w:tc>
          <w:tcPr>
            <w:tcW w:w="1692"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Anthropology</w:t>
            </w:r>
          </w:p>
        </w:tc>
        <w:tc>
          <w:tcPr>
            <w:tcW w:w="1590"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Chemistry</w:t>
            </w:r>
          </w:p>
        </w:tc>
        <w:tc>
          <w:tcPr>
            <w:tcW w:w="138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Biochemistry</w:t>
            </w:r>
          </w:p>
        </w:tc>
      </w:tr>
      <w:tr w:rsidR="006A20EF" w:rsidRPr="00526080" w:rsidTr="006A20EF">
        <w:tc>
          <w:tcPr>
            <w:tcW w:w="1588" w:type="dxa"/>
            <w:shd w:val="clear" w:color="auto" w:fill="F2F2F2" w:themeFill="background1" w:themeFillShade="F2"/>
          </w:tcPr>
          <w:p w:rsidR="006A20EF" w:rsidRPr="00526080" w:rsidRDefault="006A20EF" w:rsidP="003B338C">
            <w:pPr>
              <w:widowControl w:val="0"/>
              <w:autoSpaceDE w:val="0"/>
              <w:autoSpaceDN w:val="0"/>
              <w:adjustRightInd w:val="0"/>
              <w:rPr>
                <w:rFonts w:cstheme="minorHAnsi"/>
                <w:highlight w:val="lightGray"/>
              </w:rPr>
            </w:pPr>
          </w:p>
          <w:p w:rsidR="006A20EF" w:rsidRPr="006A20EF" w:rsidRDefault="006A20EF" w:rsidP="006A20EF">
            <w:pPr>
              <w:widowControl w:val="0"/>
              <w:shd w:val="clear" w:color="auto" w:fill="F2F2F2" w:themeFill="background1" w:themeFillShade="F2"/>
              <w:autoSpaceDE w:val="0"/>
              <w:autoSpaceDN w:val="0"/>
              <w:adjustRightInd w:val="0"/>
              <w:rPr>
                <w:rFonts w:cstheme="minorHAnsi"/>
              </w:rPr>
            </w:pPr>
            <w:r w:rsidRPr="006A20EF">
              <w:rPr>
                <w:rFonts w:cstheme="minorHAnsi"/>
              </w:rPr>
              <w:t>Department of</w:t>
            </w:r>
          </w:p>
          <w:p w:rsidR="006A20EF" w:rsidRPr="00526080" w:rsidRDefault="006A20EF" w:rsidP="006A20EF">
            <w:pPr>
              <w:widowControl w:val="0"/>
              <w:shd w:val="clear" w:color="auto" w:fill="F2F2F2" w:themeFill="background1" w:themeFillShade="F2"/>
              <w:autoSpaceDE w:val="0"/>
              <w:autoSpaceDN w:val="0"/>
              <w:adjustRightInd w:val="0"/>
              <w:rPr>
                <w:rFonts w:cstheme="minorHAnsi"/>
                <w:highlight w:val="lightGray"/>
              </w:rPr>
            </w:pPr>
            <w:r w:rsidRPr="006A20EF">
              <w:rPr>
                <w:rFonts w:cstheme="minorHAnsi"/>
              </w:rPr>
              <w:t>Condensed Matter Physics</w:t>
            </w:r>
          </w:p>
        </w:tc>
        <w:tc>
          <w:tcPr>
            <w:tcW w:w="1809"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Physical Electronics</w:t>
            </w:r>
          </w:p>
        </w:tc>
        <w:tc>
          <w:tcPr>
            <w:tcW w:w="2136"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Theoretical Physics and Astrophysics</w:t>
            </w:r>
          </w:p>
        </w:tc>
        <w:tc>
          <w:tcPr>
            <w:tcW w:w="1692"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Mathematics and Statistics</w:t>
            </w:r>
          </w:p>
        </w:tc>
        <w:tc>
          <w:tcPr>
            <w:tcW w:w="1590" w:type="dxa"/>
            <w:shd w:val="clear" w:color="auto" w:fill="F2F2F2" w:themeFill="background1" w:themeFillShade="F2"/>
          </w:tcPr>
          <w:p w:rsidR="006A20EF" w:rsidRPr="006A20EF" w:rsidRDefault="006A20EF" w:rsidP="003B338C">
            <w:pPr>
              <w:rPr>
                <w:rFonts w:cstheme="minorHAnsi"/>
              </w:rPr>
            </w:pPr>
          </w:p>
          <w:p w:rsidR="006A20EF" w:rsidRPr="006A20EF" w:rsidRDefault="006A20EF" w:rsidP="003B338C">
            <w:pPr>
              <w:rPr>
                <w:rFonts w:cstheme="minorHAnsi"/>
              </w:rPr>
            </w:pPr>
            <w:r w:rsidRPr="006A20EF">
              <w:rPr>
                <w:rFonts w:cstheme="minorHAnsi"/>
              </w:rPr>
              <w:t>Department</w:t>
            </w:r>
          </w:p>
          <w:p w:rsidR="006A20EF" w:rsidRPr="006A20EF" w:rsidRDefault="006A20EF" w:rsidP="003B338C">
            <w:pPr>
              <w:widowControl w:val="0"/>
              <w:autoSpaceDE w:val="0"/>
              <w:autoSpaceDN w:val="0"/>
              <w:adjustRightInd w:val="0"/>
              <w:rPr>
                <w:rFonts w:cstheme="minorHAnsi"/>
              </w:rPr>
            </w:pPr>
            <w:r w:rsidRPr="006A20EF">
              <w:rPr>
                <w:rFonts w:cstheme="minorHAnsi"/>
              </w:rPr>
              <w:t>of Geography</w:t>
            </w:r>
          </w:p>
        </w:tc>
        <w:tc>
          <w:tcPr>
            <w:tcW w:w="1385" w:type="dxa"/>
            <w:shd w:val="clear" w:color="auto" w:fill="F2F2F2" w:themeFill="background1" w:themeFillShade="F2"/>
          </w:tcPr>
          <w:p w:rsidR="006A20EF" w:rsidRPr="006A20EF" w:rsidRDefault="006A20EF" w:rsidP="003B338C">
            <w:pPr>
              <w:widowControl w:val="0"/>
              <w:autoSpaceDE w:val="0"/>
              <w:autoSpaceDN w:val="0"/>
              <w:adjustRightInd w:val="0"/>
              <w:rPr>
                <w:rFonts w:cstheme="minorHAnsi"/>
              </w:rPr>
            </w:pPr>
          </w:p>
          <w:p w:rsidR="006A20EF" w:rsidRPr="006A20EF" w:rsidRDefault="006A20EF" w:rsidP="003B338C">
            <w:pPr>
              <w:widowControl w:val="0"/>
              <w:autoSpaceDE w:val="0"/>
              <w:autoSpaceDN w:val="0"/>
              <w:adjustRightInd w:val="0"/>
              <w:rPr>
                <w:rFonts w:cstheme="minorHAnsi"/>
              </w:rPr>
            </w:pPr>
            <w:r w:rsidRPr="006A20EF">
              <w:rPr>
                <w:rFonts w:cstheme="minorHAnsi"/>
              </w:rPr>
              <w:t>Department of Geological Sciences</w:t>
            </w:r>
          </w:p>
        </w:tc>
      </w:tr>
    </w:tbl>
    <w:p w:rsidR="006A20EF" w:rsidRDefault="006A20EF" w:rsidP="006A20EF">
      <w:pPr>
        <w:widowControl w:val="0"/>
        <w:autoSpaceDE w:val="0"/>
        <w:autoSpaceDN w:val="0"/>
        <w:adjustRightInd w:val="0"/>
        <w:spacing w:after="0" w:line="240" w:lineRule="auto"/>
        <w:rPr>
          <w:rFonts w:cstheme="minorHAnsi"/>
        </w:rPr>
      </w:pPr>
    </w:p>
    <w:p w:rsidR="00C1568E" w:rsidRDefault="006A20EF" w:rsidP="006A20EF">
      <w:pPr>
        <w:spacing w:after="0" w:line="240" w:lineRule="auto"/>
        <w:ind w:right="-285"/>
        <w:rPr>
          <w:rFonts w:cstheme="minorHAnsi"/>
          <w:b/>
        </w:rPr>
      </w:pPr>
      <w:r>
        <w:rPr>
          <w:rFonts w:cstheme="minorHAnsi"/>
          <w:b/>
        </w:rPr>
        <w:t xml:space="preserve">These verbs </w:t>
      </w:r>
      <w:proofErr w:type="gramStart"/>
      <w:r>
        <w:rPr>
          <w:rFonts w:cstheme="minorHAnsi"/>
          <w:b/>
        </w:rPr>
        <w:t>are nee</w:t>
      </w:r>
      <w:r w:rsidR="00A45E19">
        <w:rPr>
          <w:rFonts w:cstheme="minorHAnsi"/>
          <w:b/>
        </w:rPr>
        <w:t>ded</w:t>
      </w:r>
      <w:proofErr w:type="gramEnd"/>
      <w:r w:rsidR="00A45E19">
        <w:rPr>
          <w:rFonts w:cstheme="minorHAnsi"/>
          <w:b/>
        </w:rPr>
        <w:t xml:space="preserve"> for describing a structure</w:t>
      </w:r>
      <w:r>
        <w:rPr>
          <w:rFonts w:cstheme="minorHAnsi"/>
          <w:b/>
        </w:rPr>
        <w:t xml:space="preserve">. </w:t>
      </w:r>
      <w:r w:rsidR="00C64628" w:rsidRPr="00C64628">
        <w:rPr>
          <w:rFonts w:cstheme="minorHAnsi"/>
          <w:b/>
        </w:rPr>
        <w:t>S</w:t>
      </w:r>
      <w:r>
        <w:rPr>
          <w:rFonts w:cstheme="minorHAnsi"/>
          <w:b/>
        </w:rPr>
        <w:t xml:space="preserve">ome of the verbs require </w:t>
      </w:r>
      <w:r w:rsidR="003C598E" w:rsidRPr="00C64628">
        <w:rPr>
          <w:rFonts w:cstheme="minorHAnsi"/>
          <w:b/>
        </w:rPr>
        <w:t>prepositions</w:t>
      </w:r>
      <w:r>
        <w:rPr>
          <w:rFonts w:cstheme="minorHAnsi"/>
          <w:b/>
        </w:rPr>
        <w:t xml:space="preserve"> </w:t>
      </w:r>
      <w:r w:rsidR="003C598E" w:rsidRPr="00C64628">
        <w:rPr>
          <w:rFonts w:cstheme="minorHAnsi"/>
          <w:b/>
        </w:rPr>
        <w:t>/adverbials. Which ones?</w:t>
      </w:r>
    </w:p>
    <w:p w:rsidR="00857929" w:rsidRPr="00C64628" w:rsidRDefault="003C598E" w:rsidP="006A20EF">
      <w:pPr>
        <w:spacing w:after="0" w:line="240" w:lineRule="auto"/>
        <w:ind w:right="-285"/>
        <w:rPr>
          <w:rFonts w:cstheme="minorHAnsi"/>
          <w:b/>
        </w:rPr>
      </w:pPr>
      <w:r w:rsidRPr="00C64628">
        <w:rPr>
          <w:rFonts w:cstheme="minorHAnsi"/>
          <w:b/>
        </w:rPr>
        <w:t xml:space="preserve"> </w:t>
      </w:r>
    </w:p>
    <w:p w:rsidR="00AE391D" w:rsidRDefault="00AE391D" w:rsidP="00AE391D">
      <w:pPr>
        <w:spacing w:after="0" w:line="276" w:lineRule="auto"/>
        <w:rPr>
          <w:rFonts w:cstheme="minorHAnsi"/>
          <w:i/>
        </w:rPr>
        <w:sectPr w:rsidR="00AE391D" w:rsidSect="00857929">
          <w:headerReference w:type="default" r:id="rId8"/>
          <w:footerReference w:type="default" r:id="rId9"/>
          <w:type w:val="continuous"/>
          <w:pgSz w:w="11906" w:h="16838"/>
          <w:pgMar w:top="1134" w:right="1134" w:bottom="851" w:left="1134" w:header="567" w:footer="299" w:gutter="0"/>
          <w:cols w:space="708"/>
          <w:docGrid w:linePitch="360"/>
        </w:sectPr>
      </w:pPr>
    </w:p>
    <w:p w:rsidR="003C598E" w:rsidRPr="00526080" w:rsidRDefault="003C598E" w:rsidP="00C1568E">
      <w:pPr>
        <w:spacing w:after="0" w:line="480" w:lineRule="auto"/>
        <w:rPr>
          <w:rFonts w:cstheme="minorHAnsi"/>
          <w:i/>
        </w:rPr>
      </w:pPr>
      <w:proofErr w:type="gramStart"/>
      <w:r w:rsidRPr="00526080">
        <w:rPr>
          <w:rFonts w:cstheme="minorHAnsi"/>
          <w:i/>
        </w:rPr>
        <w:t>consist</w:t>
      </w:r>
      <w:proofErr w:type="gramEnd"/>
      <w:r w:rsidRPr="00526080">
        <w:rPr>
          <w:rFonts w:cstheme="minorHAnsi"/>
          <w:i/>
        </w:rPr>
        <w:t xml:space="preserve"> </w:t>
      </w:r>
      <w:r w:rsidR="00B33B04">
        <w:rPr>
          <w:rFonts w:cstheme="minorHAnsi"/>
          <w:i/>
        </w:rPr>
        <w:t>of</w:t>
      </w:r>
    </w:p>
    <w:p w:rsidR="003C598E" w:rsidRPr="00526080" w:rsidRDefault="003C598E" w:rsidP="00C1568E">
      <w:pPr>
        <w:spacing w:after="0" w:line="480" w:lineRule="auto"/>
        <w:rPr>
          <w:rFonts w:cstheme="minorHAnsi"/>
          <w:i/>
        </w:rPr>
      </w:pPr>
      <w:proofErr w:type="gramStart"/>
      <w:r w:rsidRPr="00526080">
        <w:rPr>
          <w:rFonts w:cstheme="minorHAnsi"/>
          <w:i/>
        </w:rPr>
        <w:t>compose</w:t>
      </w:r>
      <w:proofErr w:type="gramEnd"/>
      <w:r w:rsidRPr="00526080">
        <w:rPr>
          <w:rFonts w:cstheme="minorHAnsi"/>
          <w:i/>
        </w:rPr>
        <w:t xml:space="preserve"> </w:t>
      </w:r>
      <w:r w:rsidR="00B33B04">
        <w:rPr>
          <w:rFonts w:cstheme="minorHAnsi"/>
          <w:i/>
        </w:rPr>
        <w:t>of</w:t>
      </w:r>
    </w:p>
    <w:p w:rsidR="003C598E" w:rsidRPr="00526080" w:rsidRDefault="003C598E" w:rsidP="00C1568E">
      <w:pPr>
        <w:spacing w:after="0" w:line="480" w:lineRule="auto"/>
        <w:rPr>
          <w:rFonts w:cstheme="minorHAnsi"/>
          <w:i/>
        </w:rPr>
      </w:pPr>
      <w:proofErr w:type="gramStart"/>
      <w:r w:rsidRPr="00526080">
        <w:rPr>
          <w:rFonts w:cstheme="minorHAnsi"/>
          <w:i/>
        </w:rPr>
        <w:t>make</w:t>
      </w:r>
      <w:proofErr w:type="gramEnd"/>
      <w:r w:rsidRPr="00526080">
        <w:rPr>
          <w:rFonts w:cstheme="minorHAnsi"/>
          <w:i/>
        </w:rPr>
        <w:t xml:space="preserve"> up </w:t>
      </w:r>
      <w:r w:rsidR="00B33B04">
        <w:rPr>
          <w:rFonts w:cstheme="minorHAnsi"/>
          <w:i/>
        </w:rPr>
        <w:t>of</w:t>
      </w:r>
    </w:p>
    <w:p w:rsidR="003C598E" w:rsidRPr="00526080" w:rsidRDefault="003C598E" w:rsidP="00C1568E">
      <w:pPr>
        <w:spacing w:after="0" w:line="480" w:lineRule="auto"/>
        <w:rPr>
          <w:rFonts w:cstheme="minorHAnsi"/>
          <w:i/>
        </w:rPr>
      </w:pPr>
      <w:proofErr w:type="gramStart"/>
      <w:r w:rsidRPr="00526080">
        <w:rPr>
          <w:rFonts w:cstheme="minorHAnsi"/>
          <w:i/>
        </w:rPr>
        <w:t>divide</w:t>
      </w:r>
      <w:proofErr w:type="gramEnd"/>
      <w:r w:rsidR="00B33B04">
        <w:rPr>
          <w:rFonts w:cstheme="minorHAnsi"/>
          <w:i/>
        </w:rPr>
        <w:t xml:space="preserve"> into</w:t>
      </w:r>
    </w:p>
    <w:p w:rsidR="003C598E" w:rsidRPr="00526080" w:rsidRDefault="003C598E" w:rsidP="00C1568E">
      <w:pPr>
        <w:spacing w:after="0" w:line="480" w:lineRule="auto"/>
        <w:rPr>
          <w:rFonts w:cstheme="minorHAnsi"/>
          <w:i/>
        </w:rPr>
      </w:pPr>
      <w:proofErr w:type="gramStart"/>
      <w:r w:rsidRPr="00526080">
        <w:rPr>
          <w:rFonts w:cstheme="minorHAnsi"/>
          <w:i/>
        </w:rPr>
        <w:t>contain</w:t>
      </w:r>
      <w:proofErr w:type="gramEnd"/>
      <w:r w:rsidRPr="00526080">
        <w:rPr>
          <w:rFonts w:cstheme="minorHAnsi"/>
          <w:i/>
        </w:rPr>
        <w:t xml:space="preserve"> </w:t>
      </w:r>
      <w:r w:rsidR="00B33B04">
        <w:rPr>
          <w:rFonts w:cstheme="minorHAnsi"/>
          <w:i/>
        </w:rPr>
        <w:t>--</w:t>
      </w:r>
    </w:p>
    <w:p w:rsidR="003C598E" w:rsidRPr="00526080" w:rsidRDefault="003C598E" w:rsidP="00C1568E">
      <w:pPr>
        <w:spacing w:after="0" w:line="480" w:lineRule="auto"/>
        <w:rPr>
          <w:rFonts w:cstheme="minorHAnsi"/>
          <w:i/>
        </w:rPr>
      </w:pPr>
      <w:proofErr w:type="gramStart"/>
      <w:r w:rsidRPr="00526080">
        <w:rPr>
          <w:rFonts w:cstheme="minorHAnsi"/>
          <w:i/>
        </w:rPr>
        <w:t>comprise</w:t>
      </w:r>
      <w:proofErr w:type="gramEnd"/>
      <w:r w:rsidRPr="00526080">
        <w:rPr>
          <w:rFonts w:cstheme="minorHAnsi"/>
          <w:i/>
        </w:rPr>
        <w:t xml:space="preserve"> </w:t>
      </w:r>
      <w:r w:rsidR="00B33B04">
        <w:rPr>
          <w:rFonts w:cstheme="minorHAnsi"/>
          <w:i/>
        </w:rPr>
        <w:t>--</w:t>
      </w:r>
    </w:p>
    <w:p w:rsidR="003C598E" w:rsidRPr="00526080" w:rsidRDefault="003C598E" w:rsidP="00C1568E">
      <w:pPr>
        <w:spacing w:after="0" w:line="480" w:lineRule="auto"/>
        <w:rPr>
          <w:rFonts w:cstheme="minorHAnsi"/>
          <w:i/>
        </w:rPr>
      </w:pPr>
      <w:proofErr w:type="gramStart"/>
      <w:r w:rsidRPr="00526080">
        <w:rPr>
          <w:rFonts w:cstheme="minorHAnsi"/>
          <w:i/>
        </w:rPr>
        <w:t>include</w:t>
      </w:r>
      <w:proofErr w:type="gramEnd"/>
      <w:r w:rsidRPr="00526080">
        <w:rPr>
          <w:rFonts w:cstheme="minorHAnsi"/>
          <w:i/>
        </w:rPr>
        <w:t xml:space="preserve"> </w:t>
      </w:r>
      <w:r w:rsidR="00B33B04">
        <w:rPr>
          <w:rFonts w:cstheme="minorHAnsi"/>
          <w:i/>
        </w:rPr>
        <w:t>--</w:t>
      </w:r>
    </w:p>
    <w:p w:rsidR="003C598E" w:rsidRDefault="003C598E" w:rsidP="00C1568E">
      <w:pPr>
        <w:spacing w:after="0" w:line="480" w:lineRule="auto"/>
        <w:rPr>
          <w:rFonts w:cstheme="minorHAnsi"/>
          <w:i/>
        </w:rPr>
      </w:pPr>
      <w:proofErr w:type="gramStart"/>
      <w:r w:rsidRPr="00526080">
        <w:rPr>
          <w:rFonts w:cstheme="minorHAnsi"/>
          <w:i/>
        </w:rPr>
        <w:t>belong</w:t>
      </w:r>
      <w:proofErr w:type="gramEnd"/>
      <w:r w:rsidR="00B33B04">
        <w:rPr>
          <w:rFonts w:cstheme="minorHAnsi"/>
          <w:i/>
        </w:rPr>
        <w:t xml:space="preserve"> to</w:t>
      </w:r>
    </w:p>
    <w:p w:rsidR="00AE391D" w:rsidRDefault="00AE391D" w:rsidP="002A67E6">
      <w:pPr>
        <w:spacing w:after="0" w:line="240" w:lineRule="auto"/>
        <w:ind w:left="284" w:hanging="360"/>
        <w:rPr>
          <w:rFonts w:cstheme="minorHAnsi"/>
          <w:b/>
        </w:rPr>
        <w:sectPr w:rsidR="00AE391D" w:rsidSect="00AE391D">
          <w:type w:val="continuous"/>
          <w:pgSz w:w="11906" w:h="16838"/>
          <w:pgMar w:top="1134" w:right="1134" w:bottom="851" w:left="1134" w:header="567" w:footer="299" w:gutter="0"/>
          <w:cols w:num="3" w:space="708"/>
          <w:docGrid w:linePitch="360"/>
        </w:sectPr>
      </w:pPr>
    </w:p>
    <w:p w:rsidR="00125105" w:rsidRDefault="00125105" w:rsidP="00A45E19">
      <w:pPr>
        <w:spacing w:after="0"/>
        <w:rPr>
          <w:rFonts w:cstheme="minorHAnsi"/>
          <w:b/>
          <w:sz w:val="24"/>
          <w:szCs w:val="24"/>
        </w:rPr>
      </w:pPr>
    </w:p>
    <w:p w:rsidR="00125105" w:rsidRDefault="00125105" w:rsidP="00A45E19">
      <w:pPr>
        <w:spacing w:after="0"/>
        <w:rPr>
          <w:rFonts w:cstheme="minorHAnsi"/>
          <w:b/>
          <w:sz w:val="24"/>
          <w:szCs w:val="24"/>
        </w:rPr>
      </w:pPr>
    </w:p>
    <w:p w:rsidR="00A45E19" w:rsidRPr="00A45E19" w:rsidRDefault="006D36BE" w:rsidP="00A45E19">
      <w:pPr>
        <w:spacing w:after="0"/>
        <w:rPr>
          <w:rFonts w:cstheme="minorHAnsi"/>
          <w:b/>
          <w:sz w:val="24"/>
          <w:szCs w:val="24"/>
        </w:rPr>
      </w:pPr>
      <w:r>
        <w:rPr>
          <w:rFonts w:cstheme="minorHAnsi"/>
          <w:b/>
          <w:sz w:val="24"/>
          <w:szCs w:val="24"/>
        </w:rPr>
        <w:t xml:space="preserve">2. </w:t>
      </w:r>
      <w:r w:rsidR="00A45E19" w:rsidRPr="00A45E19">
        <w:rPr>
          <w:rFonts w:cstheme="minorHAnsi"/>
          <w:b/>
          <w:sz w:val="24"/>
          <w:szCs w:val="24"/>
        </w:rPr>
        <w:t>Vocabulary for speaking about your studies: complete the missing letters.</w:t>
      </w:r>
    </w:p>
    <w:p w:rsidR="00A45E19" w:rsidRPr="00A45E19" w:rsidRDefault="00A45E19" w:rsidP="00A45E19">
      <w:pPr>
        <w:spacing w:after="0"/>
        <w:ind w:left="360"/>
        <w:rPr>
          <w:rFonts w:cstheme="minorHAnsi"/>
          <w:b/>
          <w:sz w:val="16"/>
          <w:szCs w:val="16"/>
        </w:rPr>
      </w:pPr>
    </w:p>
    <w:p w:rsidR="00A45E19" w:rsidRPr="00A45E19" w:rsidRDefault="00A45E19" w:rsidP="00A45E19">
      <w:pPr>
        <w:spacing w:after="0"/>
        <w:ind w:left="360"/>
        <w:rPr>
          <w:rFonts w:cstheme="minorHAnsi"/>
        </w:rPr>
        <w:sectPr w:rsidR="00A45E19" w:rsidRPr="00A45E19" w:rsidSect="00E37046">
          <w:headerReference w:type="default" r:id="rId10"/>
          <w:footerReference w:type="default" r:id="rId11"/>
          <w:type w:val="continuous"/>
          <w:pgSz w:w="11906" w:h="16838"/>
          <w:pgMar w:top="1134" w:right="1134" w:bottom="851" w:left="1134" w:header="567" w:footer="299" w:gutter="0"/>
          <w:cols w:space="708"/>
          <w:docGrid w:linePitch="360"/>
        </w:sectPr>
      </w:pPr>
    </w:p>
    <w:p w:rsidR="00125105" w:rsidRPr="00912B62" w:rsidRDefault="00125105" w:rsidP="00125105">
      <w:pPr>
        <w:spacing w:after="0"/>
        <w:rPr>
          <w:rFonts w:cstheme="minorHAnsi"/>
        </w:rPr>
      </w:pPr>
      <w:r>
        <w:rPr>
          <w:rFonts w:cstheme="minorHAnsi"/>
        </w:rPr>
        <w:t xml:space="preserve"> </w:t>
      </w:r>
      <w:r w:rsidRPr="00912B62">
        <w:rPr>
          <w:rFonts w:cstheme="minorHAnsi"/>
        </w:rPr>
        <w:t>VERBS</w:t>
      </w:r>
    </w:p>
    <w:p w:rsidR="00125105" w:rsidRPr="00E66181" w:rsidRDefault="00125105" w:rsidP="00125105">
      <w:pPr>
        <w:spacing w:after="0"/>
        <w:rPr>
          <w:rFonts w:cstheme="minorHAnsi"/>
          <w:color w:val="5B9BD5" w:themeColor="accent1"/>
        </w:rPr>
      </w:pPr>
      <w:r>
        <w:rPr>
          <w:rFonts w:cstheme="minorHAnsi"/>
        </w:rPr>
        <w:t xml:space="preserve">E n_ _ _ on a course </w:t>
      </w:r>
      <w:r w:rsidRPr="00E66181">
        <w:rPr>
          <w:rFonts w:cstheme="minorHAnsi"/>
          <w:color w:val="5B9BD5" w:themeColor="accent1"/>
        </w:rPr>
        <w:t>enrol</w:t>
      </w:r>
    </w:p>
    <w:p w:rsidR="00125105" w:rsidRDefault="00125105" w:rsidP="00125105">
      <w:pPr>
        <w:spacing w:after="0"/>
        <w:rPr>
          <w:rFonts w:cstheme="minorHAnsi"/>
        </w:rPr>
      </w:pPr>
      <w:r>
        <w:rPr>
          <w:rFonts w:cstheme="minorHAnsi"/>
        </w:rPr>
        <w:t xml:space="preserve">S_ </w:t>
      </w:r>
      <w:proofErr w:type="gramStart"/>
      <w:r>
        <w:rPr>
          <w:rFonts w:cstheme="minorHAnsi"/>
        </w:rPr>
        <w:t>_  an</w:t>
      </w:r>
      <w:proofErr w:type="gramEnd"/>
      <w:r>
        <w:rPr>
          <w:rFonts w:cstheme="minorHAnsi"/>
        </w:rPr>
        <w:t xml:space="preserve"> exam </w:t>
      </w:r>
      <w:r w:rsidRPr="00E66181">
        <w:rPr>
          <w:rFonts w:cstheme="minorHAnsi"/>
          <w:color w:val="5B9BD5" w:themeColor="accent1"/>
        </w:rPr>
        <w:t>sit</w:t>
      </w:r>
    </w:p>
    <w:p w:rsidR="00125105" w:rsidRPr="00E66181" w:rsidRDefault="00125105" w:rsidP="00125105">
      <w:pPr>
        <w:spacing w:after="0"/>
        <w:rPr>
          <w:rFonts w:cstheme="minorHAnsi"/>
          <w:color w:val="5B9BD5" w:themeColor="accent1"/>
        </w:rPr>
      </w:pPr>
      <w:r>
        <w:rPr>
          <w:rFonts w:cstheme="minorHAnsi"/>
        </w:rPr>
        <w:t xml:space="preserve">P _ _ </w:t>
      </w:r>
      <w:proofErr w:type="gramStart"/>
      <w:r>
        <w:rPr>
          <w:rFonts w:cstheme="minorHAnsi"/>
        </w:rPr>
        <w:t>_  /</w:t>
      </w:r>
      <w:proofErr w:type="gramEnd"/>
      <w:r>
        <w:rPr>
          <w:rFonts w:cstheme="minorHAnsi"/>
        </w:rPr>
        <w:t xml:space="preserve"> fail an exam </w:t>
      </w:r>
      <w:r w:rsidRPr="00E66181">
        <w:rPr>
          <w:rFonts w:cstheme="minorHAnsi"/>
          <w:color w:val="5B9BD5" w:themeColor="accent1"/>
        </w:rPr>
        <w:t>pass</w:t>
      </w:r>
    </w:p>
    <w:p w:rsidR="00125105" w:rsidRPr="00912B62" w:rsidRDefault="00125105" w:rsidP="00125105">
      <w:pPr>
        <w:spacing w:after="0"/>
        <w:rPr>
          <w:rFonts w:cstheme="minorHAnsi"/>
        </w:rPr>
      </w:pPr>
      <w:r>
        <w:rPr>
          <w:rFonts w:cstheme="minorHAnsi"/>
        </w:rPr>
        <w:t xml:space="preserve">S p _ _ _ _ _ _ _ </w:t>
      </w:r>
      <w:proofErr w:type="gramStart"/>
      <w:r>
        <w:rPr>
          <w:rFonts w:cstheme="minorHAnsi"/>
        </w:rPr>
        <w:t>_  in</w:t>
      </w:r>
      <w:proofErr w:type="gramEnd"/>
      <w:r>
        <w:rPr>
          <w:rFonts w:cstheme="minorHAnsi"/>
        </w:rPr>
        <w:t xml:space="preserve"> … specialize</w:t>
      </w:r>
    </w:p>
    <w:p w:rsidR="00125105" w:rsidRDefault="00125105" w:rsidP="00125105">
      <w:pPr>
        <w:spacing w:after="0"/>
        <w:rPr>
          <w:rFonts w:cstheme="minorHAnsi"/>
        </w:rPr>
      </w:pPr>
      <w:r>
        <w:rPr>
          <w:rFonts w:cstheme="minorHAnsi"/>
        </w:rPr>
        <w:t xml:space="preserve">A _ _ _ _ </w:t>
      </w:r>
      <w:proofErr w:type="gramStart"/>
      <w:r>
        <w:rPr>
          <w:rFonts w:cstheme="minorHAnsi"/>
        </w:rPr>
        <w:t>_  lectures</w:t>
      </w:r>
      <w:proofErr w:type="gramEnd"/>
      <w:r>
        <w:rPr>
          <w:rFonts w:cstheme="minorHAnsi"/>
        </w:rPr>
        <w:t xml:space="preserve">, seminars </w:t>
      </w:r>
      <w:r w:rsidRPr="00E66181">
        <w:rPr>
          <w:rFonts w:cstheme="minorHAnsi"/>
          <w:color w:val="5B9BD5" w:themeColor="accent1"/>
        </w:rPr>
        <w:t>attend</w:t>
      </w:r>
    </w:p>
    <w:p w:rsidR="00125105" w:rsidRDefault="00125105" w:rsidP="00125105">
      <w:pPr>
        <w:spacing w:after="0"/>
        <w:rPr>
          <w:rFonts w:cstheme="minorHAnsi"/>
        </w:rPr>
      </w:pPr>
    </w:p>
    <w:p w:rsidR="00125105" w:rsidRDefault="00125105" w:rsidP="00125105">
      <w:pPr>
        <w:spacing w:after="0"/>
        <w:rPr>
          <w:rFonts w:cstheme="minorHAnsi"/>
        </w:rPr>
      </w:pPr>
      <w:r>
        <w:rPr>
          <w:rFonts w:cstheme="minorHAnsi"/>
        </w:rPr>
        <w:t>UNIVERSITY STAFF</w:t>
      </w:r>
    </w:p>
    <w:p w:rsidR="00125105" w:rsidRPr="00E66181" w:rsidRDefault="00125105" w:rsidP="00125105">
      <w:pPr>
        <w:tabs>
          <w:tab w:val="left" w:pos="1418"/>
        </w:tabs>
        <w:spacing w:after="0"/>
        <w:rPr>
          <w:rFonts w:cstheme="minorHAnsi"/>
          <w:color w:val="5B9BD5" w:themeColor="accent1"/>
        </w:rPr>
      </w:pPr>
      <w:r>
        <w:rPr>
          <w:rFonts w:cstheme="minorHAnsi"/>
        </w:rPr>
        <w:t xml:space="preserve">R _ _ _ _ _    </w:t>
      </w:r>
      <w:r>
        <w:rPr>
          <w:rFonts w:cstheme="minorHAnsi"/>
        </w:rPr>
        <w:tab/>
      </w:r>
      <w:proofErr w:type="gramStart"/>
      <w:r>
        <w:rPr>
          <w:rFonts w:cstheme="minorHAnsi"/>
          <w:lang w:val="cs-CZ"/>
        </w:rPr>
        <w:t xml:space="preserve">rektor  </w:t>
      </w:r>
      <w:r w:rsidRPr="00E66181">
        <w:rPr>
          <w:rFonts w:cstheme="minorHAnsi"/>
          <w:color w:val="5B9BD5" w:themeColor="accent1"/>
        </w:rPr>
        <w:t>rector</w:t>
      </w:r>
      <w:proofErr w:type="gramEnd"/>
    </w:p>
    <w:p w:rsidR="00125105" w:rsidRDefault="00125105" w:rsidP="00125105">
      <w:pPr>
        <w:tabs>
          <w:tab w:val="left" w:pos="1418"/>
        </w:tabs>
        <w:spacing w:after="0"/>
        <w:rPr>
          <w:rFonts w:cstheme="minorHAnsi"/>
        </w:rPr>
      </w:pPr>
      <w:r>
        <w:rPr>
          <w:rFonts w:cstheme="minorHAnsi"/>
        </w:rPr>
        <w:t xml:space="preserve">D _ _ _ </w:t>
      </w:r>
      <w:r>
        <w:rPr>
          <w:rFonts w:cstheme="minorHAnsi"/>
        </w:rPr>
        <w:tab/>
      </w:r>
      <w:proofErr w:type="spellStart"/>
      <w:r>
        <w:rPr>
          <w:rFonts w:cstheme="minorHAnsi"/>
        </w:rPr>
        <w:t>děkan</w:t>
      </w:r>
      <w:proofErr w:type="spellEnd"/>
      <w:r>
        <w:rPr>
          <w:rFonts w:cstheme="minorHAnsi"/>
        </w:rPr>
        <w:t xml:space="preserve">   </w:t>
      </w:r>
      <w:r w:rsidRPr="00E66181">
        <w:rPr>
          <w:rFonts w:cstheme="minorHAnsi"/>
          <w:color w:val="5B9BD5" w:themeColor="accent1"/>
        </w:rPr>
        <w:t>dean</w:t>
      </w:r>
    </w:p>
    <w:p w:rsidR="00125105" w:rsidRPr="00912B62" w:rsidRDefault="00125105" w:rsidP="00125105">
      <w:pPr>
        <w:tabs>
          <w:tab w:val="left" w:pos="1418"/>
        </w:tabs>
        <w:spacing w:after="0"/>
        <w:rPr>
          <w:rFonts w:cstheme="minorHAnsi"/>
        </w:rPr>
      </w:pPr>
      <w:r>
        <w:rPr>
          <w:rFonts w:cstheme="minorHAnsi"/>
        </w:rPr>
        <w:t xml:space="preserve">Supervisor </w:t>
      </w:r>
      <w:r>
        <w:rPr>
          <w:rFonts w:cstheme="minorHAnsi"/>
        </w:rPr>
        <w:tab/>
      </w:r>
      <w:proofErr w:type="spellStart"/>
      <w:r>
        <w:rPr>
          <w:rFonts w:cstheme="minorHAnsi"/>
        </w:rPr>
        <w:t>vedoucí</w:t>
      </w:r>
      <w:proofErr w:type="spellEnd"/>
      <w:r>
        <w:rPr>
          <w:rFonts w:cstheme="minorHAnsi"/>
        </w:rPr>
        <w:t xml:space="preserve"> </w:t>
      </w:r>
      <w:proofErr w:type="gramStart"/>
      <w:r>
        <w:rPr>
          <w:rFonts w:cstheme="minorHAnsi"/>
        </w:rPr>
        <w:t xml:space="preserve">( </w:t>
      </w:r>
      <w:proofErr w:type="spellStart"/>
      <w:r>
        <w:rPr>
          <w:rFonts w:cstheme="minorHAnsi"/>
        </w:rPr>
        <w:t>diplomové</w:t>
      </w:r>
      <w:proofErr w:type="spellEnd"/>
      <w:proofErr w:type="gramEnd"/>
      <w:r>
        <w:rPr>
          <w:rFonts w:cstheme="minorHAnsi"/>
        </w:rPr>
        <w:t xml:space="preserve"> </w:t>
      </w:r>
      <w:proofErr w:type="spellStart"/>
      <w:r>
        <w:rPr>
          <w:rFonts w:cstheme="minorHAnsi"/>
        </w:rPr>
        <w:t>práce</w:t>
      </w:r>
      <w:proofErr w:type="spellEnd"/>
      <w:r>
        <w:rPr>
          <w:rFonts w:cstheme="minorHAnsi"/>
        </w:rPr>
        <w:t>)</w:t>
      </w:r>
      <w:r>
        <w:rPr>
          <w:rFonts w:cstheme="minorHAnsi"/>
        </w:rPr>
        <w:br/>
        <w:t xml:space="preserve">Lib_ _ _ _ _ _ </w:t>
      </w:r>
      <w:r>
        <w:rPr>
          <w:rFonts w:cstheme="minorHAnsi"/>
        </w:rPr>
        <w:tab/>
      </w:r>
      <w:proofErr w:type="spellStart"/>
      <w:r>
        <w:rPr>
          <w:rFonts w:cstheme="minorHAnsi"/>
        </w:rPr>
        <w:t>knihovník</w:t>
      </w:r>
      <w:proofErr w:type="spellEnd"/>
      <w:r>
        <w:rPr>
          <w:rFonts w:cstheme="minorHAnsi"/>
        </w:rPr>
        <w:t xml:space="preserve"> </w:t>
      </w:r>
      <w:r w:rsidRPr="00E66181">
        <w:rPr>
          <w:rFonts w:cstheme="minorHAnsi"/>
          <w:color w:val="5B9BD5" w:themeColor="accent1"/>
        </w:rPr>
        <w:t>librarian</w:t>
      </w:r>
    </w:p>
    <w:p w:rsidR="00125105" w:rsidRDefault="00125105" w:rsidP="00125105">
      <w:pPr>
        <w:spacing w:after="0"/>
        <w:rPr>
          <w:rFonts w:cstheme="minorHAnsi"/>
        </w:rPr>
      </w:pPr>
    </w:p>
    <w:p w:rsidR="00125105" w:rsidRDefault="00125105" w:rsidP="00125105">
      <w:pPr>
        <w:spacing w:after="0"/>
        <w:rPr>
          <w:rFonts w:cstheme="minorHAnsi"/>
        </w:rPr>
      </w:pPr>
    </w:p>
    <w:p w:rsidR="00125105" w:rsidRDefault="00125105" w:rsidP="00125105">
      <w:pPr>
        <w:spacing w:after="0"/>
        <w:rPr>
          <w:rFonts w:cstheme="minorHAnsi"/>
        </w:rPr>
      </w:pPr>
      <w:r>
        <w:rPr>
          <w:rFonts w:cstheme="minorHAnsi"/>
        </w:rPr>
        <w:lastRenderedPageBreak/>
        <w:t>ASSESSMENT</w:t>
      </w:r>
    </w:p>
    <w:p w:rsidR="00125105" w:rsidRDefault="00125105" w:rsidP="00125105">
      <w:pPr>
        <w:spacing w:after="0"/>
        <w:rPr>
          <w:rFonts w:cstheme="minorHAnsi"/>
        </w:rPr>
      </w:pPr>
      <w:r>
        <w:rPr>
          <w:rFonts w:cstheme="minorHAnsi"/>
        </w:rPr>
        <w:t>Written and oral examinations</w:t>
      </w:r>
    </w:p>
    <w:p w:rsidR="00125105" w:rsidRPr="00E4400B" w:rsidRDefault="00125105" w:rsidP="00125105">
      <w:pPr>
        <w:tabs>
          <w:tab w:val="left" w:pos="1701"/>
        </w:tabs>
        <w:spacing w:after="0"/>
        <w:rPr>
          <w:rFonts w:cstheme="minorHAnsi"/>
          <w:lang w:val="cs-CZ"/>
        </w:rPr>
      </w:pPr>
      <w:r>
        <w:rPr>
          <w:rFonts w:cstheme="minorHAnsi"/>
        </w:rPr>
        <w:t xml:space="preserve">Bachelor’s thesis </w:t>
      </w:r>
      <w:r>
        <w:rPr>
          <w:rFonts w:cstheme="minorHAnsi"/>
        </w:rPr>
        <w:tab/>
      </w:r>
      <w:r>
        <w:rPr>
          <w:rFonts w:cstheme="minorHAnsi"/>
          <w:lang w:val="cs-CZ"/>
        </w:rPr>
        <w:t>bakalářská práce</w:t>
      </w:r>
    </w:p>
    <w:p w:rsidR="00125105" w:rsidRPr="00E66181" w:rsidRDefault="00125105" w:rsidP="00125105">
      <w:pPr>
        <w:spacing w:after="0"/>
        <w:rPr>
          <w:rFonts w:cstheme="minorHAnsi"/>
          <w:color w:val="5B9BD5" w:themeColor="accent1"/>
        </w:rPr>
      </w:pPr>
      <w:proofErr w:type="gramStart"/>
      <w:r>
        <w:rPr>
          <w:rFonts w:cstheme="minorHAnsi"/>
        </w:rPr>
        <w:t>Master’s  t</w:t>
      </w:r>
      <w:proofErr w:type="gramEnd"/>
      <w:r>
        <w:rPr>
          <w:rFonts w:cstheme="minorHAnsi"/>
        </w:rPr>
        <w:t xml:space="preserve"> _ _ _ _ _  </w:t>
      </w:r>
      <w:r w:rsidRPr="00E66181">
        <w:rPr>
          <w:rFonts w:cstheme="minorHAnsi"/>
          <w:color w:val="5B9BD5" w:themeColor="accent1"/>
        </w:rPr>
        <w:t>thesis</w:t>
      </w:r>
    </w:p>
    <w:p w:rsidR="00125105" w:rsidRDefault="00125105" w:rsidP="00125105">
      <w:pPr>
        <w:tabs>
          <w:tab w:val="left" w:pos="1701"/>
        </w:tabs>
        <w:spacing w:after="0"/>
        <w:rPr>
          <w:rFonts w:cstheme="minorHAnsi"/>
        </w:rPr>
      </w:pPr>
      <w:proofErr w:type="gramStart"/>
      <w:r>
        <w:rPr>
          <w:rFonts w:cstheme="minorHAnsi"/>
        </w:rPr>
        <w:t>Assignments  -</w:t>
      </w:r>
      <w:proofErr w:type="gramEnd"/>
      <w:r>
        <w:rPr>
          <w:rFonts w:cstheme="minorHAnsi"/>
        </w:rPr>
        <w:tab/>
      </w:r>
      <w:proofErr w:type="spellStart"/>
      <w:r>
        <w:rPr>
          <w:rFonts w:cstheme="minorHAnsi"/>
        </w:rPr>
        <w:t>úkoly</w:t>
      </w:r>
      <w:proofErr w:type="spellEnd"/>
    </w:p>
    <w:p w:rsidR="00125105" w:rsidRDefault="00125105" w:rsidP="00125105">
      <w:pPr>
        <w:tabs>
          <w:tab w:val="left" w:pos="1701"/>
        </w:tabs>
        <w:spacing w:after="0"/>
        <w:rPr>
          <w:rFonts w:cstheme="minorHAnsi"/>
        </w:rPr>
      </w:pPr>
    </w:p>
    <w:p w:rsidR="00125105" w:rsidRDefault="00125105" w:rsidP="00125105">
      <w:pPr>
        <w:tabs>
          <w:tab w:val="left" w:pos="1701"/>
        </w:tabs>
        <w:spacing w:after="0"/>
        <w:rPr>
          <w:rFonts w:cstheme="minorHAnsi"/>
        </w:rPr>
      </w:pPr>
      <w:r>
        <w:rPr>
          <w:rFonts w:cstheme="minorHAnsi"/>
        </w:rPr>
        <w:t>STUDENTS</w:t>
      </w:r>
    </w:p>
    <w:p w:rsidR="00125105" w:rsidRDefault="00125105" w:rsidP="00125105">
      <w:pPr>
        <w:tabs>
          <w:tab w:val="left" w:pos="1701"/>
        </w:tabs>
        <w:spacing w:after="0"/>
        <w:rPr>
          <w:rFonts w:cstheme="minorHAnsi"/>
        </w:rPr>
      </w:pPr>
      <w:proofErr w:type="gramStart"/>
      <w:r>
        <w:rPr>
          <w:rFonts w:cstheme="minorHAnsi"/>
        </w:rPr>
        <w:t>Regular  /</w:t>
      </w:r>
      <w:proofErr w:type="gramEnd"/>
      <w:r>
        <w:rPr>
          <w:rFonts w:cstheme="minorHAnsi"/>
        </w:rPr>
        <w:t xml:space="preserve">  p _ _ _ -time </w:t>
      </w:r>
      <w:r w:rsidRPr="00E66181">
        <w:rPr>
          <w:rFonts w:cstheme="minorHAnsi"/>
          <w:color w:val="5B9BD5" w:themeColor="accent1"/>
        </w:rPr>
        <w:t>part</w:t>
      </w:r>
    </w:p>
    <w:p w:rsidR="00125105" w:rsidRDefault="00125105" w:rsidP="00125105">
      <w:pPr>
        <w:tabs>
          <w:tab w:val="left" w:pos="1701"/>
        </w:tabs>
        <w:spacing w:after="0"/>
        <w:rPr>
          <w:rFonts w:cstheme="minorHAnsi"/>
        </w:rPr>
      </w:pPr>
      <w:r>
        <w:rPr>
          <w:rFonts w:cstheme="minorHAnsi"/>
        </w:rPr>
        <w:t xml:space="preserve">U _ _ _ _   graduate </w:t>
      </w:r>
      <w:r w:rsidRPr="00E66181">
        <w:rPr>
          <w:rFonts w:cstheme="minorHAnsi"/>
          <w:color w:val="5B9BD5" w:themeColor="accent1"/>
        </w:rPr>
        <w:t>under</w:t>
      </w:r>
    </w:p>
    <w:p w:rsidR="00125105" w:rsidRDefault="00125105" w:rsidP="00125105">
      <w:pPr>
        <w:tabs>
          <w:tab w:val="left" w:pos="1701"/>
        </w:tabs>
        <w:spacing w:after="0"/>
        <w:rPr>
          <w:rFonts w:cstheme="minorHAnsi"/>
        </w:rPr>
      </w:pPr>
      <w:r>
        <w:rPr>
          <w:rFonts w:cstheme="minorHAnsi"/>
        </w:rPr>
        <w:t>Postgraduate (GB), Graduate (US)</w:t>
      </w:r>
    </w:p>
    <w:p w:rsidR="00125105" w:rsidRPr="00E66181" w:rsidRDefault="00125105" w:rsidP="00125105">
      <w:pPr>
        <w:tabs>
          <w:tab w:val="left" w:pos="1701"/>
        </w:tabs>
        <w:spacing w:after="0"/>
        <w:rPr>
          <w:rFonts w:cstheme="minorHAnsi"/>
          <w:color w:val="5B9BD5" w:themeColor="accent1"/>
        </w:rPr>
      </w:pPr>
      <w:r>
        <w:rPr>
          <w:rFonts w:cstheme="minorHAnsi"/>
        </w:rPr>
        <w:t xml:space="preserve">Freshmen, sophomore, junior, s _ _ _ _ </w:t>
      </w:r>
      <w:proofErr w:type="gramStart"/>
      <w:r>
        <w:rPr>
          <w:rFonts w:cstheme="minorHAnsi"/>
        </w:rPr>
        <w:t xml:space="preserve">_  </w:t>
      </w:r>
      <w:r w:rsidRPr="00E66181">
        <w:rPr>
          <w:rFonts w:cstheme="minorHAnsi"/>
          <w:color w:val="5B9BD5" w:themeColor="accent1"/>
        </w:rPr>
        <w:t>senior</w:t>
      </w:r>
      <w:proofErr w:type="gramEnd"/>
    </w:p>
    <w:p w:rsidR="00125105" w:rsidRPr="00E66181" w:rsidRDefault="00125105" w:rsidP="00125105">
      <w:pPr>
        <w:tabs>
          <w:tab w:val="left" w:pos="1701"/>
        </w:tabs>
        <w:spacing w:after="0"/>
        <w:rPr>
          <w:rFonts w:cstheme="minorHAnsi"/>
          <w:color w:val="5B9BD5" w:themeColor="accent1"/>
        </w:rPr>
      </w:pPr>
      <w:r>
        <w:rPr>
          <w:rFonts w:cstheme="minorHAnsi"/>
        </w:rPr>
        <w:t xml:space="preserve">Students’ halls / </w:t>
      </w:r>
      <w:proofErr w:type="spellStart"/>
      <w:r>
        <w:rPr>
          <w:rFonts w:cstheme="minorHAnsi"/>
        </w:rPr>
        <w:t>dor</w:t>
      </w:r>
      <w:proofErr w:type="spellEnd"/>
      <w:r>
        <w:rPr>
          <w:rFonts w:cstheme="minorHAnsi"/>
        </w:rPr>
        <w:t xml:space="preserve"> _ _ _ _ _ _ </w:t>
      </w:r>
      <w:r w:rsidRPr="00E66181">
        <w:rPr>
          <w:rFonts w:cstheme="minorHAnsi"/>
          <w:color w:val="5B9BD5" w:themeColor="accent1"/>
        </w:rPr>
        <w:t>dormitory</w:t>
      </w:r>
    </w:p>
    <w:p w:rsidR="00125105" w:rsidRDefault="00125105" w:rsidP="00125105">
      <w:pPr>
        <w:tabs>
          <w:tab w:val="left" w:pos="1701"/>
        </w:tabs>
        <w:spacing w:after="0"/>
        <w:rPr>
          <w:rFonts w:cstheme="minorHAnsi"/>
        </w:rPr>
      </w:pPr>
      <w:r>
        <w:rPr>
          <w:rFonts w:cstheme="minorHAnsi"/>
        </w:rPr>
        <w:t>ACADEMIC YEAR</w:t>
      </w:r>
    </w:p>
    <w:p w:rsidR="00125105" w:rsidRDefault="00125105" w:rsidP="00125105">
      <w:pPr>
        <w:tabs>
          <w:tab w:val="left" w:pos="1701"/>
        </w:tabs>
        <w:spacing w:after="0"/>
        <w:rPr>
          <w:rFonts w:cstheme="minorHAnsi"/>
        </w:rPr>
      </w:pPr>
      <w:r>
        <w:rPr>
          <w:rFonts w:cstheme="minorHAnsi"/>
        </w:rPr>
        <w:t>Registration and enrolment</w:t>
      </w:r>
    </w:p>
    <w:p w:rsidR="00125105" w:rsidRDefault="00125105" w:rsidP="00125105">
      <w:pPr>
        <w:tabs>
          <w:tab w:val="left" w:pos="1701"/>
        </w:tabs>
        <w:spacing w:after="0"/>
        <w:rPr>
          <w:rFonts w:cstheme="minorHAnsi"/>
        </w:rPr>
      </w:pPr>
      <w:r>
        <w:rPr>
          <w:rFonts w:cstheme="minorHAnsi"/>
        </w:rPr>
        <w:t xml:space="preserve">Spring / autumn s _ _ _ _ _ _ _ </w:t>
      </w:r>
      <w:r w:rsidRPr="00E66181">
        <w:rPr>
          <w:rFonts w:cstheme="minorHAnsi"/>
          <w:color w:val="5B9BD5" w:themeColor="accent1"/>
        </w:rPr>
        <w:t>semester</w:t>
      </w:r>
    </w:p>
    <w:p w:rsidR="00125105" w:rsidRDefault="00125105" w:rsidP="00125105">
      <w:pPr>
        <w:tabs>
          <w:tab w:val="left" w:pos="1701"/>
        </w:tabs>
        <w:spacing w:after="0"/>
        <w:rPr>
          <w:rFonts w:cstheme="minorHAnsi"/>
        </w:rPr>
      </w:pPr>
      <w:r>
        <w:rPr>
          <w:rFonts w:cstheme="minorHAnsi"/>
        </w:rPr>
        <w:t xml:space="preserve">Examination per _ _ _   </w:t>
      </w:r>
      <w:r w:rsidRPr="00E66181">
        <w:rPr>
          <w:rFonts w:cstheme="minorHAnsi"/>
          <w:color w:val="5B9BD5" w:themeColor="accent1"/>
        </w:rPr>
        <w:t>period</w:t>
      </w:r>
    </w:p>
    <w:p w:rsidR="00125105" w:rsidRPr="00E66181" w:rsidRDefault="00125105" w:rsidP="00125105">
      <w:pPr>
        <w:tabs>
          <w:tab w:val="left" w:pos="1701"/>
        </w:tabs>
        <w:spacing w:after="0"/>
        <w:rPr>
          <w:rFonts w:cstheme="minorHAnsi"/>
          <w:color w:val="5B9BD5" w:themeColor="accent1"/>
        </w:rPr>
      </w:pPr>
      <w:proofErr w:type="gramStart"/>
      <w:r>
        <w:rPr>
          <w:rFonts w:cstheme="minorHAnsi"/>
        </w:rPr>
        <w:t>Field  t</w:t>
      </w:r>
      <w:proofErr w:type="gramEnd"/>
      <w:r>
        <w:rPr>
          <w:rFonts w:cstheme="minorHAnsi"/>
        </w:rPr>
        <w:t xml:space="preserve"> _ _ _ s and excursions  </w:t>
      </w:r>
      <w:r w:rsidRPr="00E66181">
        <w:rPr>
          <w:rFonts w:cstheme="minorHAnsi"/>
          <w:color w:val="5B9BD5" w:themeColor="accent1"/>
        </w:rPr>
        <w:t>trips</w:t>
      </w:r>
    </w:p>
    <w:p w:rsidR="00125105" w:rsidRDefault="00125105" w:rsidP="00125105">
      <w:pPr>
        <w:tabs>
          <w:tab w:val="left" w:pos="1701"/>
        </w:tabs>
        <w:spacing w:after="0"/>
        <w:rPr>
          <w:rFonts w:cstheme="minorHAnsi"/>
        </w:rPr>
      </w:pPr>
    </w:p>
    <w:p w:rsidR="00125105" w:rsidRDefault="00125105" w:rsidP="00125105">
      <w:pPr>
        <w:tabs>
          <w:tab w:val="left" w:pos="1701"/>
        </w:tabs>
        <w:spacing w:after="0"/>
        <w:rPr>
          <w:rFonts w:cstheme="minorHAnsi"/>
        </w:rPr>
      </w:pPr>
      <w:r>
        <w:rPr>
          <w:rFonts w:cstheme="minorHAnsi"/>
        </w:rPr>
        <w:t>ACADEMICS</w:t>
      </w:r>
    </w:p>
    <w:p w:rsidR="00125105" w:rsidRPr="00E66181" w:rsidRDefault="00125105" w:rsidP="00125105">
      <w:pPr>
        <w:tabs>
          <w:tab w:val="left" w:pos="1701"/>
        </w:tabs>
        <w:spacing w:after="0"/>
        <w:rPr>
          <w:rFonts w:cstheme="minorHAnsi"/>
          <w:color w:val="5B9BD5" w:themeColor="accent1"/>
        </w:rPr>
      </w:pPr>
      <w:proofErr w:type="spellStart"/>
      <w:r>
        <w:rPr>
          <w:rFonts w:cstheme="minorHAnsi"/>
        </w:rPr>
        <w:t>Lec</w:t>
      </w:r>
      <w:proofErr w:type="spellEnd"/>
      <w:r>
        <w:rPr>
          <w:rFonts w:cstheme="minorHAnsi"/>
        </w:rPr>
        <w:t xml:space="preserve"> _ _ _ _ _    </w:t>
      </w:r>
      <w:r w:rsidRPr="00E66181">
        <w:rPr>
          <w:rFonts w:cstheme="minorHAnsi"/>
          <w:color w:val="5B9BD5" w:themeColor="accent1"/>
        </w:rPr>
        <w:t>lecturer</w:t>
      </w:r>
    </w:p>
    <w:p w:rsidR="00125105" w:rsidRDefault="00125105" w:rsidP="00125105">
      <w:pPr>
        <w:tabs>
          <w:tab w:val="left" w:pos="1701"/>
        </w:tabs>
        <w:spacing w:after="0"/>
        <w:rPr>
          <w:rFonts w:cstheme="minorHAnsi"/>
        </w:rPr>
      </w:pPr>
      <w:r>
        <w:rPr>
          <w:rFonts w:cstheme="minorHAnsi"/>
        </w:rPr>
        <w:t>Research assistant</w:t>
      </w:r>
    </w:p>
    <w:p w:rsidR="00125105" w:rsidRDefault="00125105" w:rsidP="00125105">
      <w:pPr>
        <w:tabs>
          <w:tab w:val="left" w:pos="1701"/>
        </w:tabs>
        <w:spacing w:after="0"/>
        <w:rPr>
          <w:rFonts w:cstheme="minorHAnsi"/>
        </w:rPr>
      </w:pPr>
      <w:r>
        <w:rPr>
          <w:rFonts w:cstheme="minorHAnsi"/>
        </w:rPr>
        <w:t>Associate professor</w:t>
      </w:r>
    </w:p>
    <w:p w:rsidR="00A45E19" w:rsidRPr="00A45E19" w:rsidRDefault="00125105" w:rsidP="00125105">
      <w:pPr>
        <w:tabs>
          <w:tab w:val="left" w:pos="1701"/>
        </w:tabs>
        <w:spacing w:after="0" w:line="276" w:lineRule="auto"/>
        <w:rPr>
          <w:rFonts w:cstheme="minorHAnsi"/>
        </w:rPr>
      </w:pPr>
      <w:r>
        <w:rPr>
          <w:rFonts w:cstheme="minorHAnsi"/>
        </w:rPr>
        <w:t>Professor</w:t>
      </w:r>
    </w:p>
    <w:p w:rsidR="00A45E19" w:rsidRDefault="00A45E19" w:rsidP="00A45E19">
      <w:pPr>
        <w:spacing w:after="0" w:line="240" w:lineRule="auto"/>
        <w:rPr>
          <w:rFonts w:cstheme="minorHAnsi"/>
          <w:b/>
          <w:sz w:val="24"/>
          <w:szCs w:val="24"/>
        </w:rPr>
        <w:sectPr w:rsidR="00A45E19" w:rsidSect="00A45E19">
          <w:type w:val="continuous"/>
          <w:pgSz w:w="11906" w:h="16838"/>
          <w:pgMar w:top="1134" w:right="1134" w:bottom="851" w:left="1134" w:header="567" w:footer="299" w:gutter="0"/>
          <w:cols w:num="2" w:space="708"/>
          <w:docGrid w:linePitch="360"/>
        </w:sectPr>
      </w:pPr>
    </w:p>
    <w:p w:rsidR="00A45E19" w:rsidRDefault="00A45E19" w:rsidP="00A45E19">
      <w:pPr>
        <w:pStyle w:val="Nadpis1"/>
        <w:shd w:val="clear" w:color="auto" w:fill="FFFFFF"/>
        <w:spacing w:before="0"/>
        <w:rPr>
          <w:rFonts w:asciiTheme="minorHAnsi" w:eastAsiaTheme="minorHAnsi" w:hAnsiTheme="minorHAnsi" w:cstheme="minorHAnsi"/>
          <w:b/>
          <w:color w:val="auto"/>
          <w:sz w:val="24"/>
          <w:szCs w:val="24"/>
        </w:rPr>
      </w:pPr>
    </w:p>
    <w:p w:rsidR="00A45E19" w:rsidRDefault="006D36BE" w:rsidP="00A45E19">
      <w:pPr>
        <w:pStyle w:val="Nadpis1"/>
        <w:shd w:val="clear" w:color="auto" w:fill="FFFFFF"/>
        <w:spacing w:before="0"/>
        <w:rPr>
          <w:rFonts w:asciiTheme="minorHAnsi" w:eastAsiaTheme="minorHAnsi" w:hAnsiTheme="minorHAnsi" w:cstheme="minorHAnsi"/>
          <w:b/>
          <w:color w:val="auto"/>
          <w:sz w:val="24"/>
          <w:szCs w:val="24"/>
        </w:rPr>
      </w:pPr>
      <w:r>
        <w:rPr>
          <w:rFonts w:asciiTheme="minorHAnsi" w:eastAsiaTheme="minorHAnsi" w:hAnsiTheme="minorHAnsi" w:cstheme="minorHAnsi"/>
          <w:b/>
          <w:color w:val="auto"/>
          <w:sz w:val="24"/>
          <w:szCs w:val="24"/>
        </w:rPr>
        <w:t>3</w:t>
      </w:r>
      <w:r w:rsidR="00A45E19">
        <w:rPr>
          <w:rFonts w:asciiTheme="minorHAnsi" w:eastAsiaTheme="minorHAnsi" w:hAnsiTheme="minorHAnsi" w:cstheme="minorHAnsi"/>
          <w:b/>
          <w:color w:val="auto"/>
          <w:sz w:val="24"/>
          <w:szCs w:val="24"/>
        </w:rPr>
        <w:t>. Universities abroad</w:t>
      </w:r>
    </w:p>
    <w:p w:rsidR="00A45E19" w:rsidRPr="00DA44CB" w:rsidRDefault="00A45E19" w:rsidP="00A45E19">
      <w:pPr>
        <w:pStyle w:val="Nadpis1"/>
        <w:shd w:val="clear" w:color="auto" w:fill="FFFFFF"/>
        <w:spacing w:before="0"/>
        <w:ind w:right="-143"/>
        <w:rPr>
          <w:rFonts w:asciiTheme="minorHAnsi" w:eastAsiaTheme="minorHAnsi" w:hAnsiTheme="minorHAnsi" w:cstheme="minorHAnsi"/>
          <w:b/>
          <w:color w:val="auto"/>
          <w:sz w:val="22"/>
          <w:szCs w:val="22"/>
        </w:rPr>
      </w:pPr>
      <w:r w:rsidRPr="002A67E6">
        <w:rPr>
          <w:rFonts w:asciiTheme="minorHAnsi" w:eastAsiaTheme="minorHAnsi" w:hAnsiTheme="minorHAnsi" w:cstheme="minorHAnsi"/>
          <w:b/>
          <w:color w:val="auto"/>
          <w:sz w:val="24"/>
          <w:szCs w:val="24"/>
        </w:rPr>
        <w:t>Studying Chemistry at the University of Leicester</w:t>
      </w:r>
      <w:r>
        <w:rPr>
          <w:rFonts w:asciiTheme="minorHAnsi" w:eastAsiaTheme="minorHAnsi" w:hAnsiTheme="minorHAnsi" w:cstheme="minorHAnsi"/>
          <w:b/>
          <w:color w:val="auto"/>
          <w:sz w:val="22"/>
          <w:szCs w:val="22"/>
        </w:rPr>
        <w:t xml:space="preserve"> – Listen to two chemistry students, Angus and </w:t>
      </w:r>
      <w:proofErr w:type="spellStart"/>
      <w:r>
        <w:rPr>
          <w:rFonts w:asciiTheme="minorHAnsi" w:eastAsiaTheme="minorHAnsi" w:hAnsiTheme="minorHAnsi" w:cstheme="minorHAnsi"/>
          <w:b/>
          <w:color w:val="auto"/>
          <w:sz w:val="22"/>
          <w:szCs w:val="22"/>
        </w:rPr>
        <w:t>Kinza</w:t>
      </w:r>
      <w:proofErr w:type="spellEnd"/>
      <w:r>
        <w:rPr>
          <w:rFonts w:asciiTheme="minorHAnsi" w:eastAsiaTheme="minorHAnsi" w:hAnsiTheme="minorHAnsi" w:cstheme="minorHAnsi"/>
          <w:b/>
          <w:color w:val="auto"/>
          <w:sz w:val="22"/>
          <w:szCs w:val="22"/>
        </w:rPr>
        <w:t xml:space="preserve">. Answer the questions.       </w:t>
      </w:r>
      <w:hyperlink r:id="rId12" w:history="1">
        <w:r w:rsidRPr="00D95892">
          <w:rPr>
            <w:rStyle w:val="Hypertextovodkaz"/>
            <w:rFonts w:cstheme="minorHAnsi"/>
            <w:sz w:val="20"/>
            <w:szCs w:val="20"/>
          </w:rPr>
          <w:t>https://www.youtube.com/watch?v=rfkZdyltsFY&amp;pbjreload=10</w:t>
        </w:r>
      </w:hyperlink>
      <w:r>
        <w:rPr>
          <w:rFonts w:cstheme="minorHAnsi"/>
          <w:sz w:val="20"/>
          <w:szCs w:val="20"/>
        </w:rPr>
        <w:t xml:space="preserve">   0 - 2.00</w:t>
      </w:r>
    </w:p>
    <w:p w:rsidR="00A45E19" w:rsidRDefault="00A45E19" w:rsidP="00A45E19">
      <w:pPr>
        <w:spacing w:after="0" w:line="240" w:lineRule="auto"/>
        <w:rPr>
          <w:rFonts w:cstheme="minorHAnsi"/>
          <w:sz w:val="20"/>
          <w:szCs w:val="20"/>
        </w:rPr>
      </w:pPr>
    </w:p>
    <w:p w:rsidR="00C9178D" w:rsidRPr="00C9178D" w:rsidRDefault="00C9178D" w:rsidP="00C9178D">
      <w:pPr>
        <w:pStyle w:val="Odstavecseseznamem"/>
        <w:numPr>
          <w:ilvl w:val="0"/>
          <w:numId w:val="31"/>
        </w:numPr>
        <w:spacing w:after="0" w:line="276" w:lineRule="auto"/>
        <w:rPr>
          <w:rFonts w:cstheme="minorHAnsi"/>
          <w:color w:val="5B9BD5" w:themeColor="accent1"/>
        </w:rPr>
      </w:pPr>
      <w:r>
        <w:rPr>
          <w:rFonts w:cstheme="minorHAnsi"/>
        </w:rPr>
        <w:t xml:space="preserve"> </w:t>
      </w:r>
      <w:r w:rsidRPr="00A76A90">
        <w:rPr>
          <w:rFonts w:cstheme="minorHAnsi"/>
        </w:rPr>
        <w:t>What does Angus mean when he mentions core modules?</w:t>
      </w:r>
      <w:r>
        <w:rPr>
          <w:rFonts w:cstheme="minorHAnsi"/>
        </w:rPr>
        <w:t xml:space="preserve"> </w:t>
      </w:r>
      <w:r w:rsidRPr="00C9178D">
        <w:rPr>
          <w:rFonts w:cstheme="minorHAnsi"/>
          <w:color w:val="5B9BD5" w:themeColor="accent1"/>
        </w:rPr>
        <w:t>Compulsory (chemistry)</w:t>
      </w:r>
    </w:p>
    <w:p w:rsidR="00C9178D" w:rsidRPr="00A76A90" w:rsidRDefault="00C9178D" w:rsidP="00C9178D">
      <w:pPr>
        <w:pStyle w:val="Odstavecseseznamem"/>
        <w:numPr>
          <w:ilvl w:val="0"/>
          <w:numId w:val="31"/>
        </w:numPr>
        <w:spacing w:after="0" w:line="276" w:lineRule="auto"/>
        <w:rPr>
          <w:rFonts w:cstheme="minorHAnsi"/>
        </w:rPr>
      </w:pPr>
      <w:r w:rsidRPr="00A76A90">
        <w:rPr>
          <w:rFonts w:cstheme="minorHAnsi"/>
        </w:rPr>
        <w:t>What is his favourite part of the course?</w:t>
      </w:r>
      <w:r>
        <w:rPr>
          <w:rFonts w:cstheme="minorHAnsi"/>
        </w:rPr>
        <w:t xml:space="preserve"> </w:t>
      </w:r>
      <w:r w:rsidRPr="00C9178D">
        <w:rPr>
          <w:rFonts w:cstheme="minorHAnsi"/>
          <w:color w:val="5B9BD5" w:themeColor="accent1"/>
        </w:rPr>
        <w:t xml:space="preserve">Laboratory </w:t>
      </w:r>
      <w:proofErr w:type="spellStart"/>
      <w:r w:rsidRPr="00C9178D">
        <w:rPr>
          <w:rFonts w:cstheme="minorHAnsi"/>
          <w:color w:val="5B9BD5" w:themeColor="accent1"/>
        </w:rPr>
        <w:t>practicals</w:t>
      </w:r>
      <w:proofErr w:type="spellEnd"/>
    </w:p>
    <w:p w:rsidR="00C9178D" w:rsidRPr="00A76A90" w:rsidRDefault="00C9178D" w:rsidP="00C9178D">
      <w:pPr>
        <w:pStyle w:val="Odstavecseseznamem"/>
        <w:numPr>
          <w:ilvl w:val="0"/>
          <w:numId w:val="31"/>
        </w:numPr>
        <w:spacing w:after="0" w:line="276" w:lineRule="auto"/>
        <w:rPr>
          <w:rFonts w:cstheme="minorHAnsi"/>
        </w:rPr>
      </w:pPr>
      <w:r w:rsidRPr="00A76A90">
        <w:rPr>
          <w:rFonts w:cstheme="minorHAnsi"/>
        </w:rPr>
        <w:t xml:space="preserve">What aspect of the course does </w:t>
      </w:r>
      <w:proofErr w:type="spellStart"/>
      <w:r w:rsidRPr="00A76A90">
        <w:rPr>
          <w:rFonts w:cstheme="minorHAnsi"/>
        </w:rPr>
        <w:t>Kinza</w:t>
      </w:r>
      <w:proofErr w:type="spellEnd"/>
      <w:r w:rsidRPr="00A76A90">
        <w:rPr>
          <w:rFonts w:cstheme="minorHAnsi"/>
        </w:rPr>
        <w:t xml:space="preserve"> like?</w:t>
      </w:r>
      <w:r>
        <w:rPr>
          <w:rFonts w:cstheme="minorHAnsi"/>
        </w:rPr>
        <w:t xml:space="preserve"> </w:t>
      </w:r>
      <w:r w:rsidRPr="00C9178D">
        <w:rPr>
          <w:rFonts w:cstheme="minorHAnsi"/>
          <w:color w:val="5B9BD5" w:themeColor="accent1"/>
        </w:rPr>
        <w:t>problem-based learning , group work</w:t>
      </w:r>
    </w:p>
    <w:p w:rsidR="00C9178D" w:rsidRPr="00C9178D" w:rsidRDefault="00C9178D" w:rsidP="00C9178D">
      <w:pPr>
        <w:pStyle w:val="Odstavecseseznamem"/>
        <w:numPr>
          <w:ilvl w:val="0"/>
          <w:numId w:val="31"/>
        </w:numPr>
        <w:spacing w:after="0" w:line="276" w:lineRule="auto"/>
        <w:rPr>
          <w:rFonts w:cstheme="minorHAnsi"/>
          <w:color w:val="5B9BD5" w:themeColor="accent1"/>
        </w:rPr>
      </w:pPr>
      <w:r w:rsidRPr="00A76A90">
        <w:rPr>
          <w:rFonts w:cstheme="minorHAnsi"/>
        </w:rPr>
        <w:t>What do the teaching staff think about students asking questions?</w:t>
      </w:r>
      <w:r>
        <w:rPr>
          <w:rFonts w:cstheme="minorHAnsi"/>
        </w:rPr>
        <w:t xml:space="preserve"> </w:t>
      </w:r>
      <w:r w:rsidRPr="00C9178D">
        <w:rPr>
          <w:rFonts w:cstheme="minorHAnsi"/>
          <w:color w:val="5B9BD5" w:themeColor="accent1"/>
        </w:rPr>
        <w:t>no silly questions, doors are always open</w:t>
      </w:r>
    </w:p>
    <w:p w:rsidR="00C9178D" w:rsidRPr="00A76A90" w:rsidRDefault="00C9178D" w:rsidP="00C9178D">
      <w:pPr>
        <w:pStyle w:val="Odstavecseseznamem"/>
        <w:numPr>
          <w:ilvl w:val="0"/>
          <w:numId w:val="31"/>
        </w:numPr>
        <w:spacing w:after="0" w:line="276" w:lineRule="auto"/>
        <w:rPr>
          <w:rFonts w:cstheme="minorHAnsi"/>
        </w:rPr>
      </w:pPr>
      <w:r w:rsidRPr="00A76A90">
        <w:rPr>
          <w:rFonts w:cstheme="minorHAnsi"/>
        </w:rPr>
        <w:t xml:space="preserve">What did </w:t>
      </w:r>
      <w:proofErr w:type="spellStart"/>
      <w:r w:rsidRPr="00A76A90">
        <w:rPr>
          <w:rFonts w:cstheme="minorHAnsi"/>
        </w:rPr>
        <w:t>Kinza</w:t>
      </w:r>
      <w:proofErr w:type="spellEnd"/>
      <w:r w:rsidRPr="00A76A90">
        <w:rPr>
          <w:rFonts w:cstheme="minorHAnsi"/>
        </w:rPr>
        <w:t xml:space="preserve"> undertake in her third year?</w:t>
      </w:r>
      <w:r>
        <w:rPr>
          <w:rFonts w:cstheme="minorHAnsi"/>
        </w:rPr>
        <w:t xml:space="preserve"> </w:t>
      </w:r>
      <w:r w:rsidRPr="00C9178D">
        <w:rPr>
          <w:rFonts w:cstheme="minorHAnsi"/>
          <w:color w:val="5B9BD5" w:themeColor="accent1"/>
        </w:rPr>
        <w:t>industrial placement</w:t>
      </w:r>
    </w:p>
    <w:p w:rsidR="00C9178D" w:rsidRPr="00A76A90" w:rsidRDefault="00C9178D" w:rsidP="00C9178D">
      <w:pPr>
        <w:pStyle w:val="Odstavecseseznamem"/>
        <w:numPr>
          <w:ilvl w:val="0"/>
          <w:numId w:val="31"/>
        </w:numPr>
        <w:spacing w:after="0" w:line="276" w:lineRule="auto"/>
        <w:rPr>
          <w:rFonts w:cstheme="minorHAnsi"/>
        </w:rPr>
      </w:pPr>
      <w:r w:rsidRPr="00A76A90">
        <w:rPr>
          <w:rFonts w:cstheme="minorHAnsi"/>
        </w:rPr>
        <w:t>What skills did she improve then?</w:t>
      </w:r>
      <w:r>
        <w:rPr>
          <w:rFonts w:cstheme="minorHAnsi"/>
        </w:rPr>
        <w:t xml:space="preserve"> </w:t>
      </w:r>
      <w:r w:rsidRPr="00C9178D">
        <w:rPr>
          <w:rFonts w:cstheme="minorHAnsi"/>
          <w:color w:val="5B9BD5" w:themeColor="accent1"/>
        </w:rPr>
        <w:t>time management, organization skills</w:t>
      </w:r>
    </w:p>
    <w:p w:rsidR="00C9178D" w:rsidRPr="00A76A90" w:rsidRDefault="00C9178D" w:rsidP="00C9178D">
      <w:pPr>
        <w:pStyle w:val="Odstavecseseznamem"/>
        <w:numPr>
          <w:ilvl w:val="0"/>
          <w:numId w:val="31"/>
        </w:numPr>
        <w:spacing w:after="0" w:line="276" w:lineRule="auto"/>
        <w:rPr>
          <w:rFonts w:cstheme="minorHAnsi"/>
        </w:rPr>
      </w:pPr>
      <w:r w:rsidRPr="00A76A90">
        <w:rPr>
          <w:rFonts w:cstheme="minorHAnsi"/>
        </w:rPr>
        <w:t>What is Angus’s future ambition?</w:t>
      </w:r>
      <w:r>
        <w:rPr>
          <w:rFonts w:cstheme="minorHAnsi"/>
        </w:rPr>
        <w:t xml:space="preserve"> </w:t>
      </w:r>
      <w:r w:rsidRPr="00C9178D">
        <w:rPr>
          <w:rFonts w:cstheme="minorHAnsi"/>
          <w:color w:val="5B9BD5" w:themeColor="accent1"/>
        </w:rPr>
        <w:t>to be a teacher</w:t>
      </w:r>
    </w:p>
    <w:p w:rsidR="00A45E19" w:rsidRPr="00A76A90" w:rsidRDefault="00A45E19" w:rsidP="00C9178D">
      <w:pPr>
        <w:pStyle w:val="Odstavecseseznamem"/>
        <w:spacing w:after="0" w:line="480" w:lineRule="auto"/>
        <w:rPr>
          <w:rFonts w:cstheme="minorHAnsi"/>
        </w:rPr>
      </w:pPr>
    </w:p>
    <w:p w:rsidR="006D36BE" w:rsidRDefault="006D36BE" w:rsidP="00A45E19">
      <w:pPr>
        <w:pStyle w:val="Odstavecseseznamem"/>
        <w:spacing w:after="0" w:line="240" w:lineRule="auto"/>
        <w:ind w:left="0"/>
        <w:rPr>
          <w:rFonts w:cstheme="minorHAnsi"/>
          <w:b/>
          <w:sz w:val="24"/>
          <w:szCs w:val="24"/>
        </w:rPr>
      </w:pPr>
    </w:p>
    <w:p w:rsidR="00A45E19" w:rsidRDefault="006D36BE" w:rsidP="00A45E19">
      <w:pPr>
        <w:pStyle w:val="Odstavecseseznamem"/>
        <w:spacing w:after="0" w:line="240" w:lineRule="auto"/>
        <w:ind w:left="0"/>
        <w:rPr>
          <w:rFonts w:cstheme="minorHAnsi"/>
          <w:b/>
          <w:sz w:val="24"/>
          <w:szCs w:val="24"/>
        </w:rPr>
      </w:pPr>
      <w:r>
        <w:rPr>
          <w:rFonts w:cstheme="minorHAnsi"/>
          <w:b/>
          <w:sz w:val="24"/>
          <w:szCs w:val="24"/>
        </w:rPr>
        <w:t xml:space="preserve">4. </w:t>
      </w:r>
      <w:r w:rsidR="00A45E19" w:rsidRPr="007C025F">
        <w:rPr>
          <w:rFonts w:cstheme="minorHAnsi"/>
          <w:b/>
          <w:sz w:val="24"/>
          <w:szCs w:val="24"/>
        </w:rPr>
        <w:t>University College London (UCL)</w:t>
      </w:r>
    </w:p>
    <w:p w:rsidR="00A45E19" w:rsidRDefault="00A45E19" w:rsidP="00A45E19">
      <w:pPr>
        <w:pStyle w:val="Odstavecseseznamem"/>
        <w:spacing w:after="0" w:line="240" w:lineRule="auto"/>
        <w:ind w:left="0"/>
        <w:rPr>
          <w:rFonts w:cstheme="minorHAnsi"/>
        </w:rPr>
      </w:pPr>
      <w:r>
        <w:rPr>
          <w:rFonts w:cstheme="minorHAnsi"/>
          <w:b/>
        </w:rPr>
        <w:t>Read the website extract and m</w:t>
      </w:r>
      <w:r w:rsidRPr="002A67E6">
        <w:rPr>
          <w:rFonts w:cstheme="minorHAnsi"/>
          <w:b/>
        </w:rPr>
        <w:t xml:space="preserve">ake sure you understand the highlighted words </w:t>
      </w:r>
      <w:r>
        <w:rPr>
          <w:rFonts w:cstheme="minorHAnsi"/>
          <w:b/>
        </w:rPr>
        <w:t xml:space="preserve">     </w:t>
      </w:r>
      <w:hyperlink r:id="rId13" w:history="1">
        <w:r w:rsidRPr="007C025F">
          <w:rPr>
            <w:rStyle w:val="Hypertextovodkaz"/>
            <w:rFonts w:cstheme="minorHAnsi"/>
            <w:sz w:val="20"/>
            <w:szCs w:val="20"/>
          </w:rPr>
          <w:t>http://www.ucl.ac.uk/prospective-students/undergraduate/degrees</w:t>
        </w:r>
      </w:hyperlink>
    </w:p>
    <w:p w:rsidR="00A45E19" w:rsidRPr="006D36BE" w:rsidRDefault="00A45E19" w:rsidP="00A45E19">
      <w:pPr>
        <w:spacing w:after="0" w:line="240" w:lineRule="auto"/>
        <w:rPr>
          <w:rFonts w:cstheme="minorHAnsi"/>
          <w:b/>
          <w:sz w:val="16"/>
          <w:szCs w:val="16"/>
        </w:rPr>
      </w:pPr>
    </w:p>
    <w:p w:rsidR="00A45E19" w:rsidRPr="00CC1700" w:rsidRDefault="00A45E19" w:rsidP="00A45E19">
      <w:pPr>
        <w:pStyle w:val="Nadpis1"/>
        <w:spacing w:before="0"/>
        <w:textAlignment w:val="baseline"/>
        <w:rPr>
          <w:rFonts w:asciiTheme="minorHAnsi" w:eastAsiaTheme="minorHAnsi" w:hAnsiTheme="minorHAnsi" w:cstheme="minorHAnsi"/>
          <w:b/>
          <w:color w:val="auto"/>
          <w:sz w:val="22"/>
          <w:szCs w:val="22"/>
        </w:rPr>
      </w:pPr>
      <w:r w:rsidRPr="00CC1700">
        <w:rPr>
          <w:rFonts w:asciiTheme="minorHAnsi" w:eastAsiaTheme="minorHAnsi" w:hAnsiTheme="minorHAnsi" w:cstheme="minorHAnsi"/>
          <w:b/>
          <w:color w:val="auto"/>
          <w:sz w:val="22"/>
          <w:szCs w:val="22"/>
        </w:rPr>
        <w:t>Chemistry</w:t>
      </w:r>
      <w:r>
        <w:rPr>
          <w:rFonts w:asciiTheme="minorHAnsi" w:eastAsiaTheme="minorHAnsi" w:hAnsiTheme="minorHAnsi" w:cstheme="minorHAnsi"/>
          <w:b/>
          <w:color w:val="auto"/>
          <w:sz w:val="22"/>
          <w:szCs w:val="22"/>
        </w:rPr>
        <w:t xml:space="preserve"> BSc</w:t>
      </w:r>
    </w:p>
    <w:p w:rsidR="00A45E19" w:rsidRPr="00C422FC" w:rsidRDefault="00A45E19" w:rsidP="00A45E19">
      <w:pPr>
        <w:spacing w:after="0" w:line="240" w:lineRule="auto"/>
        <w:rPr>
          <w:rFonts w:cstheme="minorHAnsi"/>
          <w:sz w:val="16"/>
          <w:szCs w:val="16"/>
        </w:rPr>
      </w:pPr>
    </w:p>
    <w:p w:rsidR="00A45E19" w:rsidRDefault="00A45E19" w:rsidP="00A45E19">
      <w:pPr>
        <w:spacing w:after="0" w:line="240" w:lineRule="auto"/>
        <w:rPr>
          <w:rFonts w:cstheme="minorHAnsi"/>
        </w:rPr>
      </w:pPr>
      <w:r w:rsidRPr="00CC1700">
        <w:rPr>
          <w:rFonts w:cstheme="minorHAnsi"/>
        </w:rPr>
        <w:t xml:space="preserve">This three-year </w:t>
      </w:r>
      <w:r w:rsidRPr="00C3718B">
        <w:rPr>
          <w:rFonts w:cstheme="minorHAnsi"/>
          <w:highlight w:val="yellow"/>
        </w:rPr>
        <w:t>programme</w:t>
      </w:r>
      <w:r w:rsidRPr="00CC1700">
        <w:rPr>
          <w:rFonts w:cstheme="minorHAnsi"/>
        </w:rPr>
        <w:t xml:space="preserve"> offers a complete education in chemistry, covering all the important areas of the subject while also allowing you to take optional </w:t>
      </w:r>
      <w:r w:rsidRPr="00C3718B">
        <w:rPr>
          <w:rFonts w:cstheme="minorHAnsi"/>
          <w:highlight w:val="yellow"/>
        </w:rPr>
        <w:t>modules</w:t>
      </w:r>
      <w:r w:rsidRPr="00CC1700">
        <w:rPr>
          <w:rFonts w:cstheme="minorHAnsi"/>
        </w:rPr>
        <w:t xml:space="preserve"> in other areas such as astronomy, biology, computing or physics.</w:t>
      </w:r>
    </w:p>
    <w:p w:rsidR="00A45E19" w:rsidRPr="00C422FC"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In each year of your </w:t>
      </w:r>
      <w:proofErr w:type="gramStart"/>
      <w:r w:rsidRPr="00CC1700">
        <w:rPr>
          <w:rFonts w:cstheme="minorHAnsi"/>
          <w:highlight w:val="yellow"/>
        </w:rPr>
        <w:t>degree</w:t>
      </w:r>
      <w:proofErr w:type="gramEnd"/>
      <w:r w:rsidRPr="00CC1700">
        <w:rPr>
          <w:rFonts w:cstheme="minorHAnsi"/>
        </w:rPr>
        <w:t xml:space="preserve"> you will take a number of individual modules, normally valued at 0.5 or 1.0 credits, adding up to a total of 4.0 credits for the year. </w:t>
      </w:r>
      <w:r w:rsidRPr="00F10632">
        <w:rPr>
          <w:rFonts w:cstheme="minorHAnsi"/>
        </w:rPr>
        <w:t xml:space="preserve">Modules </w:t>
      </w:r>
      <w:proofErr w:type="gramStart"/>
      <w:r w:rsidRPr="00F10632">
        <w:rPr>
          <w:rFonts w:cstheme="minorHAnsi"/>
        </w:rPr>
        <w:t xml:space="preserve">are </w:t>
      </w:r>
      <w:r w:rsidRPr="00F10632">
        <w:rPr>
          <w:rFonts w:cstheme="minorHAnsi"/>
          <w:highlight w:val="yellow"/>
        </w:rPr>
        <w:t>assessed</w:t>
      </w:r>
      <w:proofErr w:type="gramEnd"/>
      <w:r w:rsidRPr="00F10632">
        <w:rPr>
          <w:rFonts w:cstheme="minorHAnsi"/>
        </w:rPr>
        <w:t xml:space="preserve"> in the academic year in which they are taken. </w:t>
      </w:r>
      <w:r w:rsidRPr="00CC1700">
        <w:rPr>
          <w:rFonts w:cstheme="minorHAnsi"/>
        </w:rPr>
        <w:t xml:space="preserve">The balance of </w:t>
      </w:r>
      <w:r w:rsidRPr="00CC1700">
        <w:rPr>
          <w:rFonts w:cstheme="minorHAnsi"/>
          <w:highlight w:val="yellow"/>
        </w:rPr>
        <w:t>compulsory</w:t>
      </w:r>
      <w:r w:rsidRPr="00CC1700">
        <w:rPr>
          <w:rFonts w:cstheme="minorHAnsi"/>
        </w:rPr>
        <w:t xml:space="preserve"> and </w:t>
      </w:r>
      <w:r w:rsidRPr="00CC1700">
        <w:rPr>
          <w:rFonts w:cstheme="minorHAnsi"/>
          <w:highlight w:val="yellow"/>
        </w:rPr>
        <w:t>optional</w:t>
      </w:r>
      <w:r w:rsidRPr="00CC1700">
        <w:rPr>
          <w:rFonts w:cstheme="minorHAnsi"/>
        </w:rPr>
        <w:t xml:space="preserve"> modules varies from programme to programme and year to year. A 1.0 credit </w:t>
      </w:r>
      <w:proofErr w:type="gramStart"/>
      <w:r w:rsidRPr="00CC1700">
        <w:rPr>
          <w:rFonts w:cstheme="minorHAnsi"/>
        </w:rPr>
        <w:t>is considered</w:t>
      </w:r>
      <w:proofErr w:type="gramEnd"/>
      <w:r w:rsidRPr="00CC1700">
        <w:rPr>
          <w:rFonts w:cstheme="minorHAnsi"/>
        </w:rPr>
        <w:t xml:space="preserve"> equivalent to 15 credits in the European Credit Transfer System (ECTS).</w:t>
      </w:r>
    </w:p>
    <w:p w:rsidR="00A45E19" w:rsidRPr="00CC1700"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Chemistry </w:t>
      </w:r>
      <w:proofErr w:type="gramStart"/>
      <w:r w:rsidRPr="00CC1700">
        <w:rPr>
          <w:rFonts w:cstheme="minorHAnsi"/>
        </w:rPr>
        <w:t>is offered</w:t>
      </w:r>
      <w:proofErr w:type="gramEnd"/>
      <w:r w:rsidRPr="00CC1700">
        <w:rPr>
          <w:rFonts w:cstheme="minorHAnsi"/>
        </w:rPr>
        <w:t xml:space="preserve"> either as a three-year BSc or as a four-year </w:t>
      </w:r>
      <w:proofErr w:type="spellStart"/>
      <w:r w:rsidRPr="00CC1700">
        <w:rPr>
          <w:rFonts w:cstheme="minorHAnsi"/>
        </w:rPr>
        <w:t>MSci</w:t>
      </w:r>
      <w:proofErr w:type="spellEnd"/>
      <w:r w:rsidRPr="00CC1700">
        <w:rPr>
          <w:rFonts w:cstheme="minorHAnsi"/>
        </w:rPr>
        <w:t xml:space="preserve">. The first two years of study are identical, so you can </w:t>
      </w:r>
      <w:r w:rsidRPr="00A45E19">
        <w:rPr>
          <w:rFonts w:cstheme="minorHAnsi"/>
        </w:rPr>
        <w:t>defer</w:t>
      </w:r>
      <w:r w:rsidRPr="00CC1700">
        <w:rPr>
          <w:rFonts w:cstheme="minorHAnsi"/>
        </w:rPr>
        <w:t xml:space="preserve"> which to </w:t>
      </w:r>
      <w:r w:rsidRPr="00CC1700">
        <w:rPr>
          <w:rFonts w:cstheme="minorHAnsi"/>
          <w:highlight w:val="yellow"/>
        </w:rPr>
        <w:t>opt for</w:t>
      </w:r>
      <w:r w:rsidRPr="00CC1700">
        <w:rPr>
          <w:rFonts w:cstheme="minorHAnsi"/>
        </w:rPr>
        <w:t xml:space="preserve"> until the end of your second year. We advise you to select the four-year </w:t>
      </w:r>
      <w:proofErr w:type="spellStart"/>
      <w:r w:rsidRPr="00CC1700">
        <w:rPr>
          <w:rFonts w:cstheme="minorHAnsi"/>
        </w:rPr>
        <w:t>MSci</w:t>
      </w:r>
      <w:proofErr w:type="spellEnd"/>
      <w:r w:rsidRPr="00CC1700">
        <w:rPr>
          <w:rFonts w:cstheme="minorHAnsi"/>
        </w:rPr>
        <w:t xml:space="preserve"> programme initially as this keeps more options open.</w:t>
      </w:r>
    </w:p>
    <w:p w:rsidR="00A45E19" w:rsidRPr="00C3718B"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In the first year, all students take the module 'Introduction to Chemical Principles'. This serves to consolidate A level (or equivalent) Chemistry and generate an awareness of modern chemistry as an integrated whole. Along with your optional modules, you will also </w:t>
      </w:r>
      <w:r w:rsidRPr="00CC1700">
        <w:rPr>
          <w:rFonts w:cstheme="minorHAnsi"/>
          <w:highlight w:val="yellow"/>
        </w:rPr>
        <w:t>take a module</w:t>
      </w:r>
      <w:r w:rsidRPr="00CC1700">
        <w:rPr>
          <w:rFonts w:cstheme="minorHAnsi"/>
        </w:rPr>
        <w:t xml:space="preserve"> in mathematics</w:t>
      </w:r>
      <w:r>
        <w:rPr>
          <w:rFonts w:cstheme="minorHAnsi"/>
        </w:rPr>
        <w:t>.</w:t>
      </w:r>
      <w:r w:rsidRPr="00CC1700">
        <w:rPr>
          <w:rFonts w:cstheme="minorHAnsi"/>
        </w:rPr>
        <w:t xml:space="preserve"> </w:t>
      </w:r>
    </w:p>
    <w:p w:rsidR="00A45E19" w:rsidRPr="00CC1700"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In the second year, the three main themes of chemistry </w:t>
      </w:r>
      <w:proofErr w:type="gramStart"/>
      <w:r w:rsidRPr="00CC1700">
        <w:rPr>
          <w:rFonts w:cstheme="minorHAnsi"/>
        </w:rPr>
        <w:t>are again developed</w:t>
      </w:r>
      <w:proofErr w:type="gramEnd"/>
      <w:r w:rsidRPr="00CC1700">
        <w:rPr>
          <w:rFonts w:cstheme="minorHAnsi"/>
        </w:rPr>
        <w:t xml:space="preserve"> in individual modules, leaving you free to </w:t>
      </w:r>
      <w:r w:rsidRPr="00CC1700">
        <w:rPr>
          <w:rFonts w:cstheme="minorHAnsi"/>
          <w:highlight w:val="yellow"/>
        </w:rPr>
        <w:t>choose</w:t>
      </w:r>
      <w:r w:rsidRPr="00CC1700">
        <w:rPr>
          <w:rFonts w:cstheme="minorHAnsi"/>
        </w:rPr>
        <w:t xml:space="preserve"> two </w:t>
      </w:r>
      <w:r w:rsidRPr="00CC1700">
        <w:rPr>
          <w:rFonts w:cstheme="minorHAnsi"/>
          <w:highlight w:val="yellow"/>
        </w:rPr>
        <w:t>options</w:t>
      </w:r>
      <w:r w:rsidRPr="00CC1700">
        <w:rPr>
          <w:rFonts w:cstheme="minorHAnsi"/>
        </w:rPr>
        <w:t>, which can be either chemical or non-chemical.</w:t>
      </w:r>
    </w:p>
    <w:p w:rsidR="00A45E19" w:rsidRPr="00CC1700" w:rsidRDefault="00A45E19" w:rsidP="00A45E19">
      <w:pPr>
        <w:spacing w:after="0" w:line="240" w:lineRule="auto"/>
        <w:rPr>
          <w:rFonts w:cstheme="minorHAnsi"/>
          <w:sz w:val="16"/>
          <w:szCs w:val="16"/>
        </w:rPr>
      </w:pPr>
    </w:p>
    <w:p w:rsidR="00A45E19" w:rsidRDefault="00A45E19" w:rsidP="00A45E19">
      <w:pPr>
        <w:shd w:val="clear" w:color="auto" w:fill="F7F7F4"/>
        <w:spacing w:after="0" w:line="240" w:lineRule="auto"/>
        <w:textAlignment w:val="baseline"/>
        <w:rPr>
          <w:rFonts w:cstheme="minorHAnsi"/>
        </w:rPr>
      </w:pPr>
      <w:r w:rsidRPr="00CC1700">
        <w:rPr>
          <w:rFonts w:cstheme="minorHAnsi"/>
        </w:rPr>
        <w:t xml:space="preserve">In the third </w:t>
      </w:r>
      <w:proofErr w:type="gramStart"/>
      <w:r w:rsidRPr="00CC1700">
        <w:rPr>
          <w:rFonts w:cstheme="minorHAnsi"/>
        </w:rPr>
        <w:t>year</w:t>
      </w:r>
      <w:proofErr w:type="gramEnd"/>
      <w:r w:rsidRPr="00CC1700">
        <w:rPr>
          <w:rFonts w:cstheme="minorHAnsi"/>
        </w:rPr>
        <w:t xml:space="preserve"> you will have considerable scope to develop your own portfolio of interests, since half of the modules are optional and </w:t>
      </w:r>
      <w:r w:rsidRPr="00CC1700">
        <w:rPr>
          <w:rFonts w:cstheme="minorHAnsi"/>
          <w:highlight w:val="yellow"/>
        </w:rPr>
        <w:t>experimental work</w:t>
      </w:r>
      <w:r w:rsidRPr="00CC1700">
        <w:rPr>
          <w:rFonts w:cstheme="minorHAnsi"/>
        </w:rPr>
        <w:t xml:space="preserve"> is included.</w:t>
      </w:r>
    </w:p>
    <w:p w:rsidR="00A45E19" w:rsidRPr="00CC1700" w:rsidRDefault="00A45E19" w:rsidP="00A45E19">
      <w:pPr>
        <w:spacing w:after="0" w:line="240" w:lineRule="auto"/>
        <w:rPr>
          <w:rFonts w:cstheme="minorHAnsi"/>
          <w:sz w:val="16"/>
          <w:szCs w:val="16"/>
        </w:rPr>
      </w:pPr>
    </w:p>
    <w:p w:rsidR="00A45E19" w:rsidRPr="00945CE9" w:rsidRDefault="00A45E19" w:rsidP="00A45E19">
      <w:pPr>
        <w:pStyle w:val="Nadpis4"/>
        <w:shd w:val="clear" w:color="auto" w:fill="FFFFFF"/>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 xml:space="preserve">Year 1 </w:t>
      </w:r>
      <w:r w:rsidRPr="00945CE9">
        <w:rPr>
          <w:rFonts w:asciiTheme="minorHAnsi" w:eastAsiaTheme="minorHAnsi" w:hAnsiTheme="minorHAnsi" w:cstheme="minorHAnsi"/>
          <w:bCs w:val="0"/>
          <w:sz w:val="22"/>
          <w:szCs w:val="22"/>
          <w:highlight w:val="yellow"/>
          <w:lang w:eastAsia="en-US"/>
        </w:rPr>
        <w:t>core</w:t>
      </w:r>
      <w:r>
        <w:rPr>
          <w:rFonts w:asciiTheme="minorHAnsi" w:eastAsiaTheme="minorHAnsi" w:hAnsiTheme="minorHAnsi" w:cstheme="minorHAnsi"/>
          <w:bCs w:val="0"/>
          <w:sz w:val="22"/>
          <w:szCs w:val="22"/>
          <w:lang w:eastAsia="en-US"/>
        </w:rPr>
        <w:t xml:space="preserve"> or compulsory modules</w:t>
      </w:r>
    </w:p>
    <w:p w:rsidR="00A45E19" w:rsidRDefault="00A45E19" w:rsidP="00A45E19">
      <w:pPr>
        <w:pStyle w:val="Normlnweb"/>
        <w:shd w:val="clear" w:color="auto" w:fill="FFFFFF"/>
        <w:spacing w:before="0" w:beforeAutospacing="0" w:after="0" w:afterAutospacing="0"/>
        <w:textAlignment w:val="baseline"/>
        <w:rPr>
          <w:rFonts w:asciiTheme="minorHAnsi" w:eastAsiaTheme="minorHAnsi" w:hAnsiTheme="minorHAnsi" w:cstheme="minorHAnsi"/>
          <w:sz w:val="22"/>
          <w:szCs w:val="22"/>
          <w:lang w:eastAsia="en-US"/>
        </w:rPr>
      </w:pPr>
      <w:r w:rsidRPr="00CC1700">
        <w:rPr>
          <w:rFonts w:asciiTheme="minorHAnsi" w:eastAsiaTheme="minorHAnsi" w:hAnsiTheme="minorHAnsi" w:cstheme="minorHAnsi"/>
          <w:sz w:val="22"/>
          <w:szCs w:val="22"/>
          <w:lang w:eastAsia="en-US"/>
        </w:rPr>
        <w:t>Basic Inorganic Chemistry</w:t>
      </w:r>
      <w:r w:rsidRPr="00CC1700">
        <w:rPr>
          <w:rFonts w:asciiTheme="minorHAnsi" w:eastAsiaTheme="minorHAnsi" w:hAnsiTheme="minorHAnsi" w:cstheme="minorHAnsi"/>
          <w:sz w:val="22"/>
          <w:szCs w:val="22"/>
          <w:lang w:eastAsia="en-US"/>
        </w:rPr>
        <w:br/>
        <w:t>Basic Organic Chemistry</w:t>
      </w:r>
      <w:r w:rsidRPr="00CC1700">
        <w:rPr>
          <w:rFonts w:asciiTheme="minorHAnsi" w:eastAsiaTheme="minorHAnsi" w:hAnsiTheme="minorHAnsi" w:cstheme="minorHAnsi"/>
          <w:sz w:val="22"/>
          <w:szCs w:val="22"/>
          <w:lang w:eastAsia="en-US"/>
        </w:rPr>
        <w:br/>
        <w:t>Basic Physical Chemistry</w:t>
      </w:r>
      <w:r w:rsidRPr="00CC1700">
        <w:rPr>
          <w:rFonts w:asciiTheme="minorHAnsi" w:eastAsiaTheme="minorHAnsi" w:hAnsiTheme="minorHAnsi" w:cstheme="minorHAnsi"/>
          <w:sz w:val="22"/>
          <w:szCs w:val="22"/>
          <w:lang w:eastAsia="en-US"/>
        </w:rPr>
        <w:br/>
        <w:t>Introduction to Chemical Principles</w:t>
      </w:r>
    </w:p>
    <w:p w:rsidR="00A45E19" w:rsidRPr="00C3718B" w:rsidRDefault="00A45E19" w:rsidP="00A45E19">
      <w:pPr>
        <w:spacing w:after="0" w:line="240" w:lineRule="auto"/>
        <w:rPr>
          <w:rFonts w:cstheme="minorHAnsi"/>
          <w:sz w:val="16"/>
          <w:szCs w:val="16"/>
        </w:rPr>
      </w:pPr>
    </w:p>
    <w:p w:rsidR="00A45E19" w:rsidRPr="00945CE9"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 xml:space="preserve">Year 1 </w:t>
      </w:r>
      <w:r w:rsidRPr="00945CE9">
        <w:rPr>
          <w:rFonts w:asciiTheme="minorHAnsi" w:eastAsiaTheme="minorHAnsi" w:hAnsiTheme="minorHAnsi" w:cstheme="minorHAnsi"/>
          <w:bCs w:val="0"/>
          <w:sz w:val="22"/>
          <w:szCs w:val="22"/>
          <w:highlight w:val="yellow"/>
          <w:lang w:eastAsia="en-US"/>
        </w:rPr>
        <w:t>options</w:t>
      </w:r>
      <w:r w:rsidRPr="00945CE9">
        <w:rPr>
          <w:rFonts w:asciiTheme="minorHAnsi" w:eastAsiaTheme="minorHAnsi" w:hAnsiTheme="minorHAnsi" w:cstheme="minorHAnsi"/>
          <w:bCs w:val="0"/>
          <w:sz w:val="22"/>
          <w:szCs w:val="22"/>
          <w:lang w:eastAsia="en-US"/>
        </w:rPr>
        <w:t xml:space="preserve"> typically taken by chemistry students </w:t>
      </w:r>
      <w:r w:rsidRPr="00945CE9">
        <w:rPr>
          <w:rFonts w:asciiTheme="minorHAnsi" w:eastAsiaTheme="minorHAnsi" w:hAnsiTheme="minorHAnsi" w:cstheme="minorHAnsi"/>
          <w:bCs w:val="0"/>
          <w:sz w:val="22"/>
          <w:szCs w:val="22"/>
          <w:highlight w:val="yellow"/>
          <w:lang w:eastAsia="en-US"/>
        </w:rPr>
        <w:t>include</w:t>
      </w:r>
      <w:r w:rsidRPr="00945CE9">
        <w:rPr>
          <w:rFonts w:asciiTheme="minorHAnsi" w:eastAsiaTheme="minorHAnsi" w:hAnsiTheme="minorHAnsi" w:cstheme="minorHAnsi"/>
          <w:bCs w:val="0"/>
          <w:sz w:val="22"/>
          <w:szCs w:val="22"/>
          <w:lang w:eastAsia="en-US"/>
        </w:rPr>
        <w:t>:</w:t>
      </w:r>
    </w:p>
    <w:p w:rsidR="00A45E19" w:rsidRPr="00C422FC"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 w:val="0"/>
          <w:bCs w:val="0"/>
          <w:sz w:val="22"/>
          <w:szCs w:val="22"/>
          <w:lang w:eastAsia="en-US"/>
        </w:rPr>
      </w:pPr>
      <w:r w:rsidRPr="00C422FC">
        <w:rPr>
          <w:rFonts w:asciiTheme="minorHAnsi" w:eastAsiaTheme="minorHAnsi" w:hAnsiTheme="minorHAnsi" w:cstheme="minorHAnsi"/>
          <w:b w:val="0"/>
          <w:bCs w:val="0"/>
          <w:sz w:val="22"/>
          <w:szCs w:val="22"/>
          <w:lang w:eastAsia="en-US"/>
        </w:rPr>
        <w:t>Biology</w:t>
      </w:r>
      <w:r w:rsidRPr="00C422FC">
        <w:rPr>
          <w:rFonts w:asciiTheme="minorHAnsi" w:eastAsiaTheme="minorHAnsi" w:hAnsiTheme="minorHAnsi" w:cstheme="minorHAnsi"/>
          <w:b w:val="0"/>
          <w:bCs w:val="0"/>
          <w:sz w:val="22"/>
          <w:szCs w:val="22"/>
          <w:lang w:eastAsia="en-US"/>
        </w:rPr>
        <w:br/>
        <w:t>Human Physiology</w:t>
      </w:r>
      <w:r w:rsidRPr="00C422FC">
        <w:rPr>
          <w:rFonts w:asciiTheme="minorHAnsi" w:eastAsiaTheme="minorHAnsi" w:hAnsiTheme="minorHAnsi" w:cstheme="minorHAnsi"/>
          <w:b w:val="0"/>
          <w:bCs w:val="0"/>
          <w:sz w:val="22"/>
          <w:szCs w:val="22"/>
          <w:lang w:eastAsia="en-US"/>
        </w:rPr>
        <w:br/>
        <w:t>Languages</w:t>
      </w:r>
      <w:r w:rsidRPr="00C422FC">
        <w:rPr>
          <w:rFonts w:asciiTheme="minorHAnsi" w:eastAsiaTheme="minorHAnsi" w:hAnsiTheme="minorHAnsi" w:cstheme="minorHAnsi"/>
          <w:b w:val="0"/>
          <w:bCs w:val="0"/>
          <w:sz w:val="22"/>
          <w:szCs w:val="22"/>
          <w:lang w:eastAsia="en-US"/>
        </w:rPr>
        <w:br/>
        <w:t>Mathematics (further calculus</w:t>
      </w:r>
      <w:proofErr w:type="gramStart"/>
      <w:r w:rsidRPr="00C422FC">
        <w:rPr>
          <w:rFonts w:asciiTheme="minorHAnsi" w:eastAsiaTheme="minorHAnsi" w:hAnsiTheme="minorHAnsi" w:cstheme="minorHAnsi"/>
          <w:b w:val="0"/>
          <w:bCs w:val="0"/>
          <w:sz w:val="22"/>
          <w:szCs w:val="22"/>
          <w:lang w:eastAsia="en-US"/>
        </w:rPr>
        <w:t>)</w:t>
      </w:r>
      <w:proofErr w:type="gramEnd"/>
      <w:r w:rsidRPr="00C422FC">
        <w:rPr>
          <w:rFonts w:asciiTheme="minorHAnsi" w:eastAsiaTheme="minorHAnsi" w:hAnsiTheme="minorHAnsi" w:cstheme="minorHAnsi"/>
          <w:b w:val="0"/>
          <w:bCs w:val="0"/>
          <w:sz w:val="22"/>
          <w:szCs w:val="22"/>
          <w:lang w:eastAsia="en-US"/>
        </w:rPr>
        <w:br/>
        <w:t>Physics of the Universe</w:t>
      </w:r>
    </w:p>
    <w:p w:rsidR="00A45E19" w:rsidRPr="00C3718B" w:rsidRDefault="00A45E19" w:rsidP="00A45E19">
      <w:pPr>
        <w:spacing w:after="0" w:line="240" w:lineRule="auto"/>
        <w:rPr>
          <w:rFonts w:cstheme="minorHAnsi"/>
          <w:sz w:val="16"/>
          <w:szCs w:val="16"/>
        </w:rPr>
      </w:pPr>
    </w:p>
    <w:p w:rsidR="00A45E19" w:rsidRPr="00945CE9"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Your learning</w:t>
      </w:r>
    </w:p>
    <w:p w:rsidR="00A45E19" w:rsidRDefault="00A45E19" w:rsidP="00A45E19">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CC1700">
        <w:rPr>
          <w:rFonts w:asciiTheme="minorHAnsi" w:eastAsiaTheme="minorHAnsi" w:hAnsiTheme="minorHAnsi" w:cstheme="minorHAnsi"/>
          <w:sz w:val="22"/>
          <w:szCs w:val="22"/>
          <w:lang w:eastAsia="en-US"/>
        </w:rPr>
        <w:t xml:space="preserve">Your learning will combine </w:t>
      </w:r>
      <w:r w:rsidRPr="00C3718B">
        <w:rPr>
          <w:rFonts w:asciiTheme="minorHAnsi" w:eastAsiaTheme="minorHAnsi" w:hAnsiTheme="minorHAnsi" w:cstheme="minorHAnsi"/>
          <w:sz w:val="22"/>
          <w:szCs w:val="22"/>
          <w:highlight w:val="yellow"/>
          <w:lang w:eastAsia="en-US"/>
        </w:rPr>
        <w:t>lectures</w:t>
      </w:r>
      <w:r w:rsidRPr="00CC1700">
        <w:rPr>
          <w:rFonts w:asciiTheme="minorHAnsi" w:eastAsiaTheme="minorHAnsi" w:hAnsiTheme="minorHAnsi" w:cstheme="minorHAnsi"/>
          <w:sz w:val="22"/>
          <w:szCs w:val="22"/>
          <w:lang w:eastAsia="en-US"/>
        </w:rPr>
        <w:t xml:space="preserve">, </w:t>
      </w:r>
      <w:r w:rsidRPr="00C3718B">
        <w:rPr>
          <w:rFonts w:asciiTheme="minorHAnsi" w:eastAsiaTheme="minorHAnsi" w:hAnsiTheme="minorHAnsi" w:cstheme="minorHAnsi"/>
          <w:sz w:val="22"/>
          <w:szCs w:val="22"/>
          <w:highlight w:val="yellow"/>
          <w:lang w:eastAsia="en-US"/>
        </w:rPr>
        <w:t>practical classes</w:t>
      </w:r>
      <w:r w:rsidRPr="00CC1700">
        <w:rPr>
          <w:rFonts w:asciiTheme="minorHAnsi" w:eastAsiaTheme="minorHAnsi" w:hAnsiTheme="minorHAnsi" w:cstheme="minorHAnsi"/>
          <w:sz w:val="22"/>
          <w:szCs w:val="22"/>
          <w:lang w:eastAsia="en-US"/>
        </w:rPr>
        <w:t xml:space="preserve"> and group </w:t>
      </w:r>
      <w:r w:rsidRPr="00C3718B">
        <w:rPr>
          <w:rFonts w:asciiTheme="minorHAnsi" w:eastAsiaTheme="minorHAnsi" w:hAnsiTheme="minorHAnsi" w:cstheme="minorHAnsi"/>
          <w:sz w:val="22"/>
          <w:szCs w:val="22"/>
          <w:highlight w:val="yellow"/>
          <w:lang w:eastAsia="en-US"/>
        </w:rPr>
        <w:t>workshops</w:t>
      </w:r>
      <w:r w:rsidRPr="00CC1700">
        <w:rPr>
          <w:rFonts w:asciiTheme="minorHAnsi" w:eastAsiaTheme="minorHAnsi" w:hAnsiTheme="minorHAnsi" w:cstheme="minorHAnsi"/>
          <w:sz w:val="22"/>
          <w:szCs w:val="22"/>
          <w:lang w:eastAsia="en-US"/>
        </w:rPr>
        <w:t>. In addition</w:t>
      </w:r>
      <w:r>
        <w:rPr>
          <w:rFonts w:asciiTheme="minorHAnsi" w:eastAsiaTheme="minorHAnsi" w:hAnsiTheme="minorHAnsi" w:cstheme="minorHAnsi"/>
          <w:sz w:val="22"/>
          <w:szCs w:val="22"/>
          <w:lang w:eastAsia="en-US"/>
        </w:rPr>
        <w:t>,</w:t>
      </w:r>
      <w:r w:rsidRPr="00CC1700">
        <w:rPr>
          <w:rFonts w:asciiTheme="minorHAnsi" w:eastAsiaTheme="minorHAnsi" w:hAnsiTheme="minorHAnsi" w:cstheme="minorHAnsi"/>
          <w:sz w:val="22"/>
          <w:szCs w:val="22"/>
          <w:lang w:eastAsia="en-US"/>
        </w:rPr>
        <w:t xml:space="preserve"> you will attend </w:t>
      </w:r>
      <w:r w:rsidRPr="00C3718B">
        <w:rPr>
          <w:rFonts w:asciiTheme="minorHAnsi" w:eastAsiaTheme="minorHAnsi" w:hAnsiTheme="minorHAnsi" w:cstheme="minorHAnsi"/>
          <w:sz w:val="22"/>
          <w:szCs w:val="22"/>
          <w:highlight w:val="yellow"/>
          <w:lang w:eastAsia="en-US"/>
        </w:rPr>
        <w:t>tutorials</w:t>
      </w:r>
      <w:r w:rsidRPr="00CC1700">
        <w:rPr>
          <w:rFonts w:asciiTheme="minorHAnsi" w:eastAsiaTheme="minorHAnsi" w:hAnsiTheme="minorHAnsi" w:cstheme="minorHAnsi"/>
          <w:sz w:val="22"/>
          <w:szCs w:val="22"/>
          <w:lang w:eastAsia="en-US"/>
        </w:rPr>
        <w:t xml:space="preserve"> in groups of four to six </w:t>
      </w:r>
      <w:proofErr w:type="gramStart"/>
      <w:r w:rsidRPr="00CC1700">
        <w:rPr>
          <w:rFonts w:asciiTheme="minorHAnsi" w:eastAsiaTheme="minorHAnsi" w:hAnsiTheme="minorHAnsi" w:cstheme="minorHAnsi"/>
          <w:sz w:val="22"/>
          <w:szCs w:val="22"/>
          <w:lang w:eastAsia="en-US"/>
        </w:rPr>
        <w:t>students which</w:t>
      </w:r>
      <w:proofErr w:type="gramEnd"/>
      <w:r w:rsidRPr="00CC1700">
        <w:rPr>
          <w:rFonts w:asciiTheme="minorHAnsi" w:eastAsiaTheme="minorHAnsi" w:hAnsiTheme="minorHAnsi" w:cstheme="minorHAnsi"/>
          <w:sz w:val="22"/>
          <w:szCs w:val="22"/>
          <w:lang w:eastAsia="en-US"/>
        </w:rPr>
        <w:t xml:space="preserve"> provide specialised support for the core modules.</w:t>
      </w:r>
    </w:p>
    <w:p w:rsidR="00A45E19" w:rsidRPr="00C3718B" w:rsidRDefault="00A45E19" w:rsidP="00A45E19">
      <w:pPr>
        <w:spacing w:after="0" w:line="240" w:lineRule="auto"/>
        <w:rPr>
          <w:rFonts w:cstheme="minorHAnsi"/>
          <w:sz w:val="16"/>
          <w:szCs w:val="16"/>
        </w:rPr>
      </w:pPr>
    </w:p>
    <w:p w:rsidR="00A45E19" w:rsidRPr="00945CE9" w:rsidRDefault="00A45E19" w:rsidP="00A45E19">
      <w:pPr>
        <w:pStyle w:val="Nadpis3"/>
        <w:shd w:val="clear" w:color="auto" w:fill="F7F7F4"/>
        <w:spacing w:before="0" w:beforeAutospacing="0" w:after="0" w:afterAutospacing="0"/>
        <w:textAlignment w:val="baseline"/>
        <w:rPr>
          <w:rFonts w:asciiTheme="minorHAnsi" w:eastAsiaTheme="minorHAnsi" w:hAnsiTheme="minorHAnsi" w:cstheme="minorHAnsi"/>
          <w:bCs w:val="0"/>
          <w:sz w:val="22"/>
          <w:szCs w:val="22"/>
          <w:lang w:eastAsia="en-US"/>
        </w:rPr>
      </w:pPr>
      <w:r w:rsidRPr="00945CE9">
        <w:rPr>
          <w:rFonts w:asciiTheme="minorHAnsi" w:eastAsiaTheme="minorHAnsi" w:hAnsiTheme="minorHAnsi" w:cstheme="minorHAnsi"/>
          <w:bCs w:val="0"/>
          <w:sz w:val="22"/>
          <w:szCs w:val="22"/>
          <w:lang w:eastAsia="en-US"/>
        </w:rPr>
        <w:t>Assessment</w:t>
      </w:r>
    </w:p>
    <w:p w:rsidR="00A45E19" w:rsidRDefault="00A45E19" w:rsidP="00A45E19">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CC1700">
        <w:rPr>
          <w:rFonts w:asciiTheme="minorHAnsi" w:eastAsiaTheme="minorHAnsi" w:hAnsiTheme="minorHAnsi" w:cstheme="minorHAnsi"/>
          <w:sz w:val="22"/>
          <w:szCs w:val="22"/>
          <w:lang w:eastAsia="en-US"/>
        </w:rPr>
        <w:t xml:space="preserve">Each module will usually involve at least two methods of assessment. These may include </w:t>
      </w:r>
      <w:r w:rsidRPr="00C3718B">
        <w:rPr>
          <w:rFonts w:asciiTheme="minorHAnsi" w:eastAsiaTheme="minorHAnsi" w:hAnsiTheme="minorHAnsi" w:cstheme="minorHAnsi"/>
          <w:sz w:val="22"/>
          <w:szCs w:val="22"/>
          <w:highlight w:val="yellow"/>
          <w:lang w:eastAsia="en-US"/>
        </w:rPr>
        <w:t>coursework</w:t>
      </w:r>
      <w:r w:rsidRPr="00CC1700">
        <w:rPr>
          <w:rFonts w:asciiTheme="minorHAnsi" w:eastAsiaTheme="minorHAnsi" w:hAnsiTheme="minorHAnsi" w:cstheme="minorHAnsi"/>
          <w:sz w:val="22"/>
          <w:szCs w:val="22"/>
          <w:lang w:eastAsia="en-US"/>
        </w:rPr>
        <w:t xml:space="preserve"> (problem sheets, essays or </w:t>
      </w:r>
      <w:r w:rsidRPr="00C3718B">
        <w:rPr>
          <w:rFonts w:asciiTheme="minorHAnsi" w:eastAsiaTheme="minorHAnsi" w:hAnsiTheme="minorHAnsi" w:cstheme="minorHAnsi"/>
          <w:sz w:val="22"/>
          <w:szCs w:val="22"/>
          <w:highlight w:val="yellow"/>
          <w:lang w:eastAsia="en-US"/>
        </w:rPr>
        <w:t>poster presentations</w:t>
      </w:r>
      <w:r w:rsidRPr="00CC1700">
        <w:rPr>
          <w:rFonts w:asciiTheme="minorHAnsi" w:eastAsiaTheme="minorHAnsi" w:hAnsiTheme="minorHAnsi" w:cstheme="minorHAnsi"/>
          <w:sz w:val="22"/>
          <w:szCs w:val="22"/>
          <w:lang w:eastAsia="en-US"/>
        </w:rPr>
        <w:t xml:space="preserve">), an </w:t>
      </w:r>
      <w:r w:rsidRPr="00C3718B">
        <w:rPr>
          <w:rFonts w:asciiTheme="minorHAnsi" w:eastAsiaTheme="minorHAnsi" w:hAnsiTheme="minorHAnsi" w:cstheme="minorHAnsi"/>
          <w:sz w:val="22"/>
          <w:szCs w:val="22"/>
          <w:highlight w:val="yellow"/>
          <w:lang w:eastAsia="en-US"/>
        </w:rPr>
        <w:t>examination</w:t>
      </w:r>
      <w:r w:rsidRPr="00CC1700">
        <w:rPr>
          <w:rFonts w:asciiTheme="minorHAnsi" w:eastAsiaTheme="minorHAnsi" w:hAnsiTheme="minorHAnsi" w:cstheme="minorHAnsi"/>
          <w:sz w:val="22"/>
          <w:szCs w:val="22"/>
          <w:lang w:eastAsia="en-US"/>
        </w:rPr>
        <w:t xml:space="preserve">, or </w:t>
      </w:r>
      <w:r w:rsidRPr="00C3718B">
        <w:rPr>
          <w:rFonts w:asciiTheme="minorHAnsi" w:eastAsiaTheme="minorHAnsi" w:hAnsiTheme="minorHAnsi" w:cstheme="minorHAnsi"/>
          <w:sz w:val="22"/>
          <w:szCs w:val="22"/>
          <w:highlight w:val="yellow"/>
          <w:lang w:eastAsia="en-US"/>
        </w:rPr>
        <w:t>laboratory classes</w:t>
      </w:r>
      <w:r w:rsidRPr="00CC1700">
        <w:rPr>
          <w:rFonts w:asciiTheme="minorHAnsi" w:eastAsiaTheme="minorHAnsi" w:hAnsiTheme="minorHAnsi" w:cstheme="minorHAnsi"/>
          <w:sz w:val="22"/>
          <w:szCs w:val="22"/>
          <w:lang w:eastAsia="en-US"/>
        </w:rPr>
        <w:t xml:space="preserve">. We believe in providing feedback to students, such as face-to-face marking in laboratories. Your third-year </w:t>
      </w:r>
      <w:r w:rsidRPr="00C3718B">
        <w:rPr>
          <w:rFonts w:asciiTheme="minorHAnsi" w:eastAsiaTheme="minorHAnsi" w:hAnsiTheme="minorHAnsi" w:cstheme="minorHAnsi"/>
          <w:sz w:val="22"/>
          <w:szCs w:val="22"/>
          <w:highlight w:val="yellow"/>
          <w:lang w:eastAsia="en-US"/>
        </w:rPr>
        <w:t>project</w:t>
      </w:r>
      <w:r w:rsidRPr="00CC1700">
        <w:rPr>
          <w:rFonts w:asciiTheme="minorHAnsi" w:eastAsiaTheme="minorHAnsi" w:hAnsiTheme="minorHAnsi" w:cstheme="minorHAnsi"/>
          <w:sz w:val="22"/>
          <w:szCs w:val="22"/>
          <w:lang w:eastAsia="en-US"/>
        </w:rPr>
        <w:t xml:space="preserve"> </w:t>
      </w:r>
      <w:proofErr w:type="gramStart"/>
      <w:r w:rsidRPr="00CC1700">
        <w:rPr>
          <w:rFonts w:asciiTheme="minorHAnsi" w:eastAsiaTheme="minorHAnsi" w:hAnsiTheme="minorHAnsi" w:cstheme="minorHAnsi"/>
          <w:sz w:val="22"/>
          <w:szCs w:val="22"/>
          <w:lang w:eastAsia="en-US"/>
        </w:rPr>
        <w:t>will be assessed</w:t>
      </w:r>
      <w:proofErr w:type="gramEnd"/>
      <w:r w:rsidRPr="00CC1700">
        <w:rPr>
          <w:rFonts w:asciiTheme="minorHAnsi" w:eastAsiaTheme="minorHAnsi" w:hAnsiTheme="minorHAnsi" w:cstheme="minorHAnsi"/>
          <w:sz w:val="22"/>
          <w:szCs w:val="22"/>
          <w:lang w:eastAsia="en-US"/>
        </w:rPr>
        <w:t xml:space="preserve"> through a </w:t>
      </w:r>
      <w:r w:rsidRPr="00C3718B">
        <w:rPr>
          <w:rFonts w:asciiTheme="minorHAnsi" w:eastAsiaTheme="minorHAnsi" w:hAnsiTheme="minorHAnsi" w:cstheme="minorHAnsi"/>
          <w:sz w:val="22"/>
          <w:szCs w:val="22"/>
          <w:highlight w:val="yellow"/>
          <w:lang w:eastAsia="en-US"/>
        </w:rPr>
        <w:t>written report</w:t>
      </w:r>
      <w:r w:rsidRPr="00CC1700">
        <w:rPr>
          <w:rFonts w:asciiTheme="minorHAnsi" w:eastAsiaTheme="minorHAnsi" w:hAnsiTheme="minorHAnsi" w:cstheme="minorHAnsi"/>
          <w:sz w:val="22"/>
          <w:szCs w:val="22"/>
          <w:lang w:eastAsia="en-US"/>
        </w:rPr>
        <w:t>.</w:t>
      </w:r>
    </w:p>
    <w:p w:rsidR="00A45E19" w:rsidRPr="00945CE9" w:rsidRDefault="00A45E19" w:rsidP="00A45E19">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A45E19" w:rsidRPr="00945CE9" w:rsidRDefault="00A45E19" w:rsidP="00A45E19">
      <w:pPr>
        <w:spacing w:after="0" w:line="240" w:lineRule="auto"/>
        <w:textAlignment w:val="baseline"/>
        <w:outlineLvl w:val="1"/>
        <w:rPr>
          <w:rFonts w:cstheme="minorHAnsi"/>
          <w:b/>
        </w:rPr>
      </w:pPr>
      <w:r w:rsidRPr="00945CE9">
        <w:rPr>
          <w:rFonts w:cstheme="minorHAnsi"/>
          <w:b/>
        </w:rPr>
        <w:t>English language requirements</w:t>
      </w:r>
    </w:p>
    <w:p w:rsidR="00A45E19" w:rsidRDefault="00A45E19" w:rsidP="00A45E19">
      <w:pPr>
        <w:shd w:val="clear" w:color="auto" w:fill="F7F7F4"/>
        <w:spacing w:after="0" w:line="240" w:lineRule="auto"/>
        <w:textAlignment w:val="baseline"/>
        <w:rPr>
          <w:rFonts w:cstheme="minorHAnsi"/>
        </w:rPr>
      </w:pPr>
      <w:r>
        <w:rPr>
          <w:rFonts w:cstheme="minorHAnsi"/>
        </w:rPr>
        <w:t>Completed</w:t>
      </w:r>
      <w:r w:rsidRPr="00945CE9">
        <w:rPr>
          <w:rFonts w:cstheme="minorHAnsi"/>
        </w:rPr>
        <w:t xml:space="preserve"> school leaving qualification containing English, which UCL considers to meet the CEFR B2 level in all four skills, no more than the summer two years prior to the proposed date of </w:t>
      </w:r>
      <w:r w:rsidRPr="009314A3">
        <w:rPr>
          <w:rFonts w:cstheme="minorHAnsi"/>
          <w:highlight w:val="yellow"/>
        </w:rPr>
        <w:t>enrolment</w:t>
      </w:r>
      <w:r>
        <w:rPr>
          <w:rFonts w:cstheme="minorHAnsi"/>
        </w:rPr>
        <w:t>.</w:t>
      </w:r>
    </w:p>
    <w:p w:rsidR="00A45E19" w:rsidRPr="00CC1700" w:rsidRDefault="00A45E19" w:rsidP="00A45E19">
      <w:pPr>
        <w:shd w:val="clear" w:color="auto" w:fill="F7F7F4"/>
        <w:spacing w:after="360" w:line="240" w:lineRule="auto"/>
        <w:textAlignment w:val="baseline"/>
        <w:rPr>
          <w:rFonts w:cstheme="minorHAnsi"/>
        </w:rPr>
      </w:pPr>
    </w:p>
    <w:p w:rsidR="00A45E19" w:rsidRPr="00526080" w:rsidRDefault="00A45E19" w:rsidP="005B0EC7">
      <w:pPr>
        <w:spacing w:after="60"/>
        <w:ind w:left="142"/>
        <w:rPr>
          <w:rFonts w:cstheme="minorHAnsi"/>
          <w:b/>
        </w:rPr>
      </w:pPr>
      <w:r>
        <w:rPr>
          <w:rFonts w:cstheme="minorHAnsi"/>
          <w:b/>
        </w:rPr>
        <w:t>Answer</w:t>
      </w:r>
      <w:r w:rsidRPr="00526080">
        <w:rPr>
          <w:rFonts w:cstheme="minorHAnsi"/>
          <w:b/>
        </w:rPr>
        <w:t xml:space="preserve"> the questions using the information from the text above.</w:t>
      </w:r>
      <w:r w:rsidR="006D36BE">
        <w:rPr>
          <w:rFonts w:cstheme="minorHAnsi"/>
          <w:b/>
        </w:rPr>
        <w:t xml:space="preserve"> Compare</w:t>
      </w:r>
      <w:r>
        <w:rPr>
          <w:rFonts w:cstheme="minorHAnsi"/>
          <w:b/>
        </w:rPr>
        <w:t xml:space="preserve"> with M</w:t>
      </w:r>
      <w:r w:rsidR="006D36BE">
        <w:rPr>
          <w:rFonts w:cstheme="minorHAnsi"/>
          <w:b/>
        </w:rPr>
        <w:t xml:space="preserve">asaryk </w:t>
      </w:r>
      <w:r>
        <w:rPr>
          <w:rFonts w:cstheme="minorHAnsi"/>
          <w:b/>
        </w:rPr>
        <w:t>U</w:t>
      </w:r>
      <w:r w:rsidR="006D36BE">
        <w:rPr>
          <w:rFonts w:cstheme="minorHAnsi"/>
          <w:b/>
        </w:rPr>
        <w:t>niversity</w:t>
      </w:r>
      <w:r>
        <w:rPr>
          <w:rFonts w:cstheme="minorHAnsi"/>
          <w:b/>
        </w:rPr>
        <w:t>.</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How long does the study for a Bachel</w:t>
      </w:r>
      <w:r>
        <w:rPr>
          <w:rFonts w:cstheme="minorHAnsi"/>
        </w:rPr>
        <w:t>or degree in Chemistry</w:t>
      </w:r>
      <w:r w:rsidRPr="00526080">
        <w:rPr>
          <w:rFonts w:cstheme="minorHAnsi"/>
        </w:rPr>
        <w:t xml:space="preserve"> take at UCL?</w:t>
      </w:r>
      <w:r w:rsidR="00FD3F56">
        <w:rPr>
          <w:rFonts w:cstheme="minorHAnsi"/>
        </w:rPr>
        <w:t xml:space="preserve"> 3 years</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How many UCL credits can you earn in one academic year?</w:t>
      </w:r>
      <w:r w:rsidR="00FD3F56">
        <w:rPr>
          <w:rFonts w:cstheme="minorHAnsi"/>
        </w:rPr>
        <w:t xml:space="preserve"> 4</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 xml:space="preserve">How many ECTS credits does </w:t>
      </w:r>
      <w:proofErr w:type="gramStart"/>
      <w:r w:rsidRPr="00526080">
        <w:rPr>
          <w:rFonts w:cstheme="minorHAnsi"/>
        </w:rPr>
        <w:t>1</w:t>
      </w:r>
      <w:proofErr w:type="gramEnd"/>
      <w:r w:rsidRPr="00526080">
        <w:rPr>
          <w:rFonts w:cstheme="minorHAnsi"/>
        </w:rPr>
        <w:t xml:space="preserve"> UCL credit equal?</w:t>
      </w:r>
      <w:r w:rsidR="00FD3F56">
        <w:rPr>
          <w:rFonts w:cstheme="minorHAnsi"/>
        </w:rPr>
        <w:t xml:space="preserve"> 15</w:t>
      </w:r>
    </w:p>
    <w:p w:rsidR="00A45E19" w:rsidRPr="00526080" w:rsidRDefault="00A45E19" w:rsidP="00FD3F56">
      <w:pPr>
        <w:pStyle w:val="Odstavecseseznamem"/>
        <w:numPr>
          <w:ilvl w:val="0"/>
          <w:numId w:val="11"/>
        </w:numPr>
        <w:spacing w:before="240" w:after="0" w:line="360" w:lineRule="auto"/>
        <w:rPr>
          <w:rFonts w:cstheme="minorHAnsi"/>
        </w:rPr>
      </w:pPr>
      <w:r>
        <w:rPr>
          <w:rFonts w:cstheme="minorHAnsi"/>
        </w:rPr>
        <w:t>What are some of the</w:t>
      </w:r>
      <w:r w:rsidRPr="00526080">
        <w:rPr>
          <w:rFonts w:cstheme="minorHAnsi"/>
        </w:rPr>
        <w:t xml:space="preserve"> optional modules </w:t>
      </w:r>
      <w:r>
        <w:rPr>
          <w:rFonts w:cstheme="minorHAnsi"/>
        </w:rPr>
        <w:t>and core modules that</w:t>
      </w:r>
      <w:r w:rsidRPr="00526080">
        <w:rPr>
          <w:rFonts w:cstheme="minorHAnsi"/>
        </w:rPr>
        <w:t xml:space="preserve"> you take in the first year?</w:t>
      </w:r>
      <w:r w:rsidR="00FD3F56">
        <w:rPr>
          <w:rFonts w:cstheme="minorHAnsi"/>
        </w:rPr>
        <w:t xml:space="preserve"> Biology, Languages</w:t>
      </w:r>
      <w:proofErr w:type="gramStart"/>
      <w:r w:rsidR="00FD3F56">
        <w:rPr>
          <w:rFonts w:cstheme="minorHAnsi"/>
        </w:rPr>
        <w:t>,…</w:t>
      </w:r>
      <w:proofErr w:type="gramEnd"/>
    </w:p>
    <w:p w:rsidR="00A45E19" w:rsidRPr="00526080" w:rsidRDefault="00A45E19" w:rsidP="00FD3F56">
      <w:pPr>
        <w:pStyle w:val="Odstavecseseznamem"/>
        <w:numPr>
          <w:ilvl w:val="0"/>
          <w:numId w:val="11"/>
        </w:numPr>
        <w:spacing w:before="240" w:line="480" w:lineRule="auto"/>
        <w:rPr>
          <w:rFonts w:cstheme="minorHAnsi"/>
        </w:rPr>
      </w:pPr>
      <w:r>
        <w:rPr>
          <w:rFonts w:cstheme="minorHAnsi"/>
        </w:rPr>
        <w:t>How many core modules and how many options do you take in the second year</w:t>
      </w:r>
      <w:r w:rsidRPr="00526080">
        <w:rPr>
          <w:rFonts w:cstheme="minorHAnsi"/>
        </w:rPr>
        <w:t>?</w:t>
      </w:r>
      <w:r w:rsidR="00FD3F56">
        <w:rPr>
          <w:rFonts w:cstheme="minorHAnsi"/>
        </w:rPr>
        <w:t xml:space="preserve">  3 core, 2 options</w:t>
      </w:r>
    </w:p>
    <w:p w:rsidR="00A45E19" w:rsidRPr="00526080" w:rsidRDefault="00A45E19" w:rsidP="00A45E19">
      <w:pPr>
        <w:pStyle w:val="Odstavecseseznamem"/>
        <w:numPr>
          <w:ilvl w:val="0"/>
          <w:numId w:val="11"/>
        </w:numPr>
        <w:spacing w:line="480" w:lineRule="auto"/>
        <w:rPr>
          <w:rFonts w:cstheme="minorHAnsi"/>
        </w:rPr>
      </w:pPr>
      <w:r w:rsidRPr="00526080">
        <w:rPr>
          <w:rFonts w:cstheme="minorHAnsi"/>
        </w:rPr>
        <w:t>What kind of classes do the students attend?</w:t>
      </w:r>
      <w:r w:rsidR="00FD3F56">
        <w:rPr>
          <w:rFonts w:cstheme="minorHAnsi"/>
        </w:rPr>
        <w:t xml:space="preserve"> Lectures, practical classes, workshops, tutorials</w:t>
      </w:r>
    </w:p>
    <w:p w:rsidR="00A45E19" w:rsidRDefault="00A45E19" w:rsidP="00A45E19">
      <w:pPr>
        <w:pStyle w:val="Odstavecseseznamem"/>
        <w:numPr>
          <w:ilvl w:val="0"/>
          <w:numId w:val="11"/>
        </w:numPr>
        <w:spacing w:line="480" w:lineRule="auto"/>
        <w:rPr>
          <w:rFonts w:cstheme="minorHAnsi"/>
        </w:rPr>
      </w:pPr>
      <w:r w:rsidRPr="00526080">
        <w:rPr>
          <w:rFonts w:cstheme="minorHAnsi"/>
        </w:rPr>
        <w:t xml:space="preserve">How </w:t>
      </w:r>
      <w:proofErr w:type="gramStart"/>
      <w:r w:rsidRPr="00526080">
        <w:rPr>
          <w:rFonts w:cstheme="minorHAnsi"/>
        </w:rPr>
        <w:t>are students assessed</w:t>
      </w:r>
      <w:proofErr w:type="gramEnd"/>
      <w:r w:rsidRPr="00526080">
        <w:rPr>
          <w:rFonts w:cstheme="minorHAnsi"/>
        </w:rPr>
        <w:t>?</w:t>
      </w:r>
      <w:r w:rsidR="00FD3F56">
        <w:rPr>
          <w:rFonts w:cstheme="minorHAnsi"/>
        </w:rPr>
        <w:t xml:space="preserve"> Through coursework, examinations, laboratory work</w:t>
      </w:r>
      <w:proofErr w:type="gramStart"/>
      <w:r w:rsidR="00FD3F56">
        <w:rPr>
          <w:rFonts w:cstheme="minorHAnsi"/>
        </w:rPr>
        <w:t>,…</w:t>
      </w:r>
      <w:proofErr w:type="gramEnd"/>
    </w:p>
    <w:p w:rsidR="00A45E19" w:rsidRPr="00526080" w:rsidRDefault="00A45E19" w:rsidP="00A45E19">
      <w:pPr>
        <w:pStyle w:val="Odstavecseseznamem"/>
        <w:numPr>
          <w:ilvl w:val="0"/>
          <w:numId w:val="11"/>
        </w:numPr>
        <w:spacing w:after="0" w:line="480" w:lineRule="auto"/>
        <w:rPr>
          <w:rFonts w:cstheme="minorHAnsi"/>
        </w:rPr>
      </w:pPr>
      <w:r>
        <w:rPr>
          <w:rFonts w:cstheme="minorHAnsi"/>
        </w:rPr>
        <w:t>What level of English do you need if you want to study at UCL?</w:t>
      </w:r>
      <w:r w:rsidR="00FD3F56">
        <w:rPr>
          <w:rFonts w:cstheme="minorHAnsi"/>
        </w:rPr>
        <w:t xml:space="preserve"> B2</w:t>
      </w:r>
      <w:bookmarkStart w:id="0" w:name="_GoBack"/>
      <w:bookmarkEnd w:id="0"/>
    </w:p>
    <w:p w:rsidR="00AE391D" w:rsidRDefault="00AE391D" w:rsidP="00A45E19">
      <w:pPr>
        <w:spacing w:after="0" w:line="240" w:lineRule="auto"/>
        <w:rPr>
          <w:rFonts w:cstheme="minorHAnsi"/>
          <w:b/>
          <w:sz w:val="24"/>
          <w:szCs w:val="24"/>
        </w:rPr>
      </w:pPr>
    </w:p>
    <w:sectPr w:rsidR="00AE391D" w:rsidSect="00857929">
      <w:type w:val="continuous"/>
      <w:pgSz w:w="11906" w:h="16838"/>
      <w:pgMar w:top="1134" w:right="1134" w:bottom="851" w:left="1134" w:header="567"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AA" w:rsidRDefault="002822AA" w:rsidP="00FC51AA">
      <w:pPr>
        <w:spacing w:after="0" w:line="240" w:lineRule="auto"/>
      </w:pPr>
      <w:r>
        <w:separator/>
      </w:r>
    </w:p>
  </w:endnote>
  <w:endnote w:type="continuationSeparator" w:id="0">
    <w:p w:rsidR="002822AA" w:rsidRDefault="002822AA" w:rsidP="00FC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004185"/>
      <w:docPartObj>
        <w:docPartGallery w:val="Page Numbers (Bottom of Page)"/>
        <w:docPartUnique/>
      </w:docPartObj>
    </w:sdtPr>
    <w:sdtEndPr/>
    <w:sdtContent>
      <w:p w:rsidR="00535A94" w:rsidRDefault="00535A94">
        <w:pPr>
          <w:pStyle w:val="Zpat"/>
          <w:jc w:val="center"/>
        </w:pPr>
        <w:r>
          <w:fldChar w:fldCharType="begin"/>
        </w:r>
        <w:r>
          <w:instrText>PAGE   \* MERGEFORMAT</w:instrText>
        </w:r>
        <w:r>
          <w:fldChar w:fldCharType="separate"/>
        </w:r>
        <w:r w:rsidR="00C9178D" w:rsidRPr="00C9178D">
          <w:rPr>
            <w:noProof/>
            <w:lang w:val="cs-CZ"/>
          </w:rPr>
          <w:t>1</w:t>
        </w:r>
        <w:r>
          <w:fldChar w:fldCharType="end"/>
        </w:r>
      </w:p>
    </w:sdtContent>
  </w:sdt>
  <w:p w:rsidR="00535A94" w:rsidRDefault="00535A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35645"/>
      <w:docPartObj>
        <w:docPartGallery w:val="Page Numbers (Bottom of Page)"/>
        <w:docPartUnique/>
      </w:docPartObj>
    </w:sdtPr>
    <w:sdtEndPr/>
    <w:sdtContent>
      <w:p w:rsidR="00A45E19" w:rsidRDefault="00A45E19">
        <w:pPr>
          <w:pStyle w:val="Zpat"/>
          <w:jc w:val="center"/>
        </w:pPr>
        <w:r>
          <w:fldChar w:fldCharType="begin"/>
        </w:r>
        <w:r>
          <w:instrText>PAGE   \* MERGEFORMAT</w:instrText>
        </w:r>
        <w:r>
          <w:fldChar w:fldCharType="separate"/>
        </w:r>
        <w:r w:rsidR="00FD3F56" w:rsidRPr="00FD3F56">
          <w:rPr>
            <w:noProof/>
            <w:lang w:val="cs-CZ"/>
          </w:rPr>
          <w:t>2</w:t>
        </w:r>
        <w:r>
          <w:fldChar w:fldCharType="end"/>
        </w:r>
      </w:p>
    </w:sdtContent>
  </w:sdt>
  <w:p w:rsidR="00A45E19" w:rsidRDefault="00A45E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AA" w:rsidRDefault="002822AA" w:rsidP="00FC51AA">
      <w:pPr>
        <w:spacing w:after="0" w:line="240" w:lineRule="auto"/>
      </w:pPr>
      <w:r>
        <w:separator/>
      </w:r>
    </w:p>
  </w:footnote>
  <w:footnote w:type="continuationSeparator" w:id="0">
    <w:p w:rsidR="002822AA" w:rsidRDefault="002822AA" w:rsidP="00FC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AA" w:rsidRPr="00A81EA0" w:rsidRDefault="00FC51AA" w:rsidP="004630B4">
    <w:pPr>
      <w:pStyle w:val="Zhlav"/>
      <w:rPr>
        <w:sz w:val="16"/>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19" w:rsidRPr="00A81EA0" w:rsidRDefault="00A45E19" w:rsidP="004630B4">
    <w:pPr>
      <w:pStyle w:val="Zhlav"/>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666"/>
    <w:multiLevelType w:val="multilevel"/>
    <w:tmpl w:val="A20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5A26"/>
    <w:multiLevelType w:val="multilevel"/>
    <w:tmpl w:val="42F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58EB"/>
    <w:multiLevelType w:val="hybridMultilevel"/>
    <w:tmpl w:val="42ECE68C"/>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283781"/>
    <w:multiLevelType w:val="multilevel"/>
    <w:tmpl w:val="FC00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374E7"/>
    <w:multiLevelType w:val="hybridMultilevel"/>
    <w:tmpl w:val="37AACF26"/>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52F86"/>
    <w:multiLevelType w:val="multilevel"/>
    <w:tmpl w:val="C5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C6DE4"/>
    <w:multiLevelType w:val="multilevel"/>
    <w:tmpl w:val="377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07281"/>
    <w:multiLevelType w:val="hybridMultilevel"/>
    <w:tmpl w:val="01A8C2B4"/>
    <w:lvl w:ilvl="0" w:tplc="0405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85136F"/>
    <w:multiLevelType w:val="hybridMultilevel"/>
    <w:tmpl w:val="B630D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900E60"/>
    <w:multiLevelType w:val="hybridMultilevel"/>
    <w:tmpl w:val="3D7E7DF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06DA5"/>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68656A"/>
    <w:multiLevelType w:val="hybridMultilevel"/>
    <w:tmpl w:val="86249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B4E3F"/>
    <w:multiLevelType w:val="hybridMultilevel"/>
    <w:tmpl w:val="2FCE5D42"/>
    <w:lvl w:ilvl="0" w:tplc="5E263586">
      <w:start w:val="1"/>
      <w:numFmt w:val="decimal"/>
      <w:lvlText w:val="%1."/>
      <w:lvlJc w:val="left"/>
      <w:pPr>
        <w:ind w:left="360" w:hanging="360"/>
      </w:pPr>
      <w:rPr>
        <w:b/>
        <w:i w:val="0"/>
        <w:color w:val="auto"/>
        <w:sz w:val="24"/>
        <w:szCs w:val="24"/>
      </w:rPr>
    </w:lvl>
    <w:lvl w:ilvl="1" w:tplc="04050019">
      <w:start w:val="1"/>
      <w:numFmt w:val="lowerLetter"/>
      <w:lvlText w:val="%2."/>
      <w:lvlJc w:val="left"/>
      <w:pPr>
        <w:ind w:left="360" w:hanging="360"/>
      </w:pPr>
    </w:lvl>
    <w:lvl w:ilvl="2" w:tplc="9AE845DC">
      <w:start w:val="1"/>
      <w:numFmt w:val="bullet"/>
      <w:lvlText w:val=""/>
      <w:lvlJc w:val="left"/>
      <w:pPr>
        <w:ind w:left="890" w:hanging="180"/>
      </w:pPr>
      <w:rPr>
        <w:rFonts w:ascii="Symbol" w:hAnsi="Symbol" w:hint="default"/>
        <w:sz w:val="16"/>
        <w:szCs w:val="16"/>
      </w:rPr>
    </w:lvl>
    <w:lvl w:ilvl="3" w:tplc="0405000F">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3" w15:restartNumberingAfterBreak="0">
    <w:nsid w:val="40CE6B4D"/>
    <w:multiLevelType w:val="hybridMultilevel"/>
    <w:tmpl w:val="5000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047842"/>
    <w:multiLevelType w:val="hybridMultilevel"/>
    <w:tmpl w:val="88D4D3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8A4202"/>
    <w:multiLevelType w:val="multilevel"/>
    <w:tmpl w:val="34B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E443B"/>
    <w:multiLevelType w:val="hybridMultilevel"/>
    <w:tmpl w:val="A6D0F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DE48E5"/>
    <w:multiLevelType w:val="hybridMultilevel"/>
    <w:tmpl w:val="7AB2616E"/>
    <w:lvl w:ilvl="0" w:tplc="51CC7534">
      <w:start w:val="1"/>
      <w:numFmt w:val="bullet"/>
      <w:lvlText w:val="o"/>
      <w:lvlJc w:val="left"/>
      <w:pPr>
        <w:ind w:left="144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A773EB"/>
    <w:multiLevelType w:val="hybridMultilevel"/>
    <w:tmpl w:val="C974E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1100A5"/>
    <w:multiLevelType w:val="hybridMultilevel"/>
    <w:tmpl w:val="D6006F2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DE521D"/>
    <w:multiLevelType w:val="multilevel"/>
    <w:tmpl w:val="E11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334A9"/>
    <w:multiLevelType w:val="multilevel"/>
    <w:tmpl w:val="D49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A2585"/>
    <w:multiLevelType w:val="hybridMultilevel"/>
    <w:tmpl w:val="2DA21E62"/>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D0AE6"/>
    <w:multiLevelType w:val="hybridMultilevel"/>
    <w:tmpl w:val="AE8494C4"/>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E3EEA"/>
    <w:multiLevelType w:val="hybridMultilevel"/>
    <w:tmpl w:val="91447028"/>
    <w:lvl w:ilvl="0" w:tplc="42007E7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C1B82"/>
    <w:multiLevelType w:val="multilevel"/>
    <w:tmpl w:val="1C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81328"/>
    <w:multiLevelType w:val="hybridMultilevel"/>
    <w:tmpl w:val="1108A1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C35A71"/>
    <w:multiLevelType w:val="hybridMultilevel"/>
    <w:tmpl w:val="D3E6D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E94E9F"/>
    <w:multiLevelType w:val="hybridMultilevel"/>
    <w:tmpl w:val="68ACE66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66983"/>
    <w:multiLevelType w:val="multilevel"/>
    <w:tmpl w:val="0FDA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A918F2"/>
    <w:multiLevelType w:val="hybridMultilevel"/>
    <w:tmpl w:val="72187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386B8E"/>
    <w:multiLevelType w:val="hybridMultilevel"/>
    <w:tmpl w:val="F7925FB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73117"/>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484946"/>
    <w:multiLevelType w:val="hybridMultilevel"/>
    <w:tmpl w:val="684C83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5"/>
  </w:num>
  <w:num w:numId="4">
    <w:abstractNumId w:val="5"/>
  </w:num>
  <w:num w:numId="5">
    <w:abstractNumId w:val="20"/>
  </w:num>
  <w:num w:numId="6">
    <w:abstractNumId w:val="0"/>
  </w:num>
  <w:num w:numId="7">
    <w:abstractNumId w:val="21"/>
  </w:num>
  <w:num w:numId="8">
    <w:abstractNumId w:val="6"/>
  </w:num>
  <w:num w:numId="9">
    <w:abstractNumId w:val="1"/>
  </w:num>
  <w:num w:numId="10">
    <w:abstractNumId w:val="12"/>
  </w:num>
  <w:num w:numId="11">
    <w:abstractNumId w:val="27"/>
  </w:num>
  <w:num w:numId="12">
    <w:abstractNumId w:val="11"/>
  </w:num>
  <w:num w:numId="13">
    <w:abstractNumId w:val="8"/>
  </w:num>
  <w:num w:numId="14">
    <w:abstractNumId w:val="18"/>
  </w:num>
  <w:num w:numId="15">
    <w:abstractNumId w:val="33"/>
  </w:num>
  <w:num w:numId="16">
    <w:abstractNumId w:val="30"/>
  </w:num>
  <w:num w:numId="17">
    <w:abstractNumId w:val="16"/>
  </w:num>
  <w:num w:numId="18">
    <w:abstractNumId w:val="17"/>
  </w:num>
  <w:num w:numId="19">
    <w:abstractNumId w:val="26"/>
  </w:num>
  <w:num w:numId="20">
    <w:abstractNumId w:val="14"/>
  </w:num>
  <w:num w:numId="21">
    <w:abstractNumId w:val="13"/>
  </w:num>
  <w:num w:numId="22">
    <w:abstractNumId w:val="10"/>
  </w:num>
  <w:num w:numId="23">
    <w:abstractNumId w:val="22"/>
  </w:num>
  <w:num w:numId="24">
    <w:abstractNumId w:val="23"/>
  </w:num>
  <w:num w:numId="25">
    <w:abstractNumId w:val="24"/>
  </w:num>
  <w:num w:numId="26">
    <w:abstractNumId w:val="2"/>
  </w:num>
  <w:num w:numId="27">
    <w:abstractNumId w:val="29"/>
  </w:num>
  <w:num w:numId="28">
    <w:abstractNumId w:val="3"/>
  </w:num>
  <w:num w:numId="29">
    <w:abstractNumId w:val="28"/>
  </w:num>
  <w:num w:numId="30">
    <w:abstractNumId w:val="31"/>
  </w:num>
  <w:num w:numId="31">
    <w:abstractNumId w:val="4"/>
  </w:num>
  <w:num w:numId="32">
    <w:abstractNumId w:val="7"/>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AA"/>
    <w:rsid w:val="00002566"/>
    <w:rsid w:val="000203A0"/>
    <w:rsid w:val="00021096"/>
    <w:rsid w:val="000522D8"/>
    <w:rsid w:val="0006750D"/>
    <w:rsid w:val="000812E3"/>
    <w:rsid w:val="00093C23"/>
    <w:rsid w:val="000B1B60"/>
    <w:rsid w:val="000C0D22"/>
    <w:rsid w:val="000D1224"/>
    <w:rsid w:val="000E272D"/>
    <w:rsid w:val="000F4FC7"/>
    <w:rsid w:val="000F794D"/>
    <w:rsid w:val="00105EB3"/>
    <w:rsid w:val="001121D6"/>
    <w:rsid w:val="00125105"/>
    <w:rsid w:val="001410C6"/>
    <w:rsid w:val="00173CC7"/>
    <w:rsid w:val="00185661"/>
    <w:rsid w:val="001A4C0E"/>
    <w:rsid w:val="001D2991"/>
    <w:rsid w:val="001D477F"/>
    <w:rsid w:val="001D6F93"/>
    <w:rsid w:val="001E00D3"/>
    <w:rsid w:val="00210645"/>
    <w:rsid w:val="002216AB"/>
    <w:rsid w:val="00262015"/>
    <w:rsid w:val="00262064"/>
    <w:rsid w:val="002753BE"/>
    <w:rsid w:val="002822AA"/>
    <w:rsid w:val="002A67E6"/>
    <w:rsid w:val="002B7982"/>
    <w:rsid w:val="002E3D9B"/>
    <w:rsid w:val="002F0958"/>
    <w:rsid w:val="0031377A"/>
    <w:rsid w:val="003413A1"/>
    <w:rsid w:val="00354BFA"/>
    <w:rsid w:val="003570A0"/>
    <w:rsid w:val="003656CA"/>
    <w:rsid w:val="00386F09"/>
    <w:rsid w:val="00394904"/>
    <w:rsid w:val="0039566F"/>
    <w:rsid w:val="003A59C5"/>
    <w:rsid w:val="003C598E"/>
    <w:rsid w:val="003E4264"/>
    <w:rsid w:val="00410510"/>
    <w:rsid w:val="004274B7"/>
    <w:rsid w:val="00445992"/>
    <w:rsid w:val="004630B4"/>
    <w:rsid w:val="004817CC"/>
    <w:rsid w:val="004B6AA2"/>
    <w:rsid w:val="004D5811"/>
    <w:rsid w:val="004D7EB4"/>
    <w:rsid w:val="00526080"/>
    <w:rsid w:val="00535A94"/>
    <w:rsid w:val="0054551E"/>
    <w:rsid w:val="00581146"/>
    <w:rsid w:val="005B0EC7"/>
    <w:rsid w:val="00620585"/>
    <w:rsid w:val="00622373"/>
    <w:rsid w:val="00625778"/>
    <w:rsid w:val="0062588B"/>
    <w:rsid w:val="00635A3E"/>
    <w:rsid w:val="00650E0F"/>
    <w:rsid w:val="00666D73"/>
    <w:rsid w:val="006777D0"/>
    <w:rsid w:val="006A20EF"/>
    <w:rsid w:val="006D36BE"/>
    <w:rsid w:val="006D4AB8"/>
    <w:rsid w:val="006E35CA"/>
    <w:rsid w:val="0071340B"/>
    <w:rsid w:val="007146A0"/>
    <w:rsid w:val="0072633E"/>
    <w:rsid w:val="0078697E"/>
    <w:rsid w:val="007B79C5"/>
    <w:rsid w:val="007C025F"/>
    <w:rsid w:val="008025F3"/>
    <w:rsid w:val="008335B1"/>
    <w:rsid w:val="008560E8"/>
    <w:rsid w:val="00856BBE"/>
    <w:rsid w:val="00857929"/>
    <w:rsid w:val="00864BF8"/>
    <w:rsid w:val="00865585"/>
    <w:rsid w:val="008737D5"/>
    <w:rsid w:val="00882006"/>
    <w:rsid w:val="008B6E62"/>
    <w:rsid w:val="00912B62"/>
    <w:rsid w:val="00922D9F"/>
    <w:rsid w:val="009314A3"/>
    <w:rsid w:val="00945CE9"/>
    <w:rsid w:val="00950687"/>
    <w:rsid w:val="00964CE8"/>
    <w:rsid w:val="009706DE"/>
    <w:rsid w:val="009852A3"/>
    <w:rsid w:val="0099043C"/>
    <w:rsid w:val="00A01CA5"/>
    <w:rsid w:val="00A14E0A"/>
    <w:rsid w:val="00A367A9"/>
    <w:rsid w:val="00A45E19"/>
    <w:rsid w:val="00A72148"/>
    <w:rsid w:val="00A760EB"/>
    <w:rsid w:val="00A76A90"/>
    <w:rsid w:val="00A81EA0"/>
    <w:rsid w:val="00A82236"/>
    <w:rsid w:val="00A94FBB"/>
    <w:rsid w:val="00AB4EC9"/>
    <w:rsid w:val="00AC241A"/>
    <w:rsid w:val="00AC6B1A"/>
    <w:rsid w:val="00AE391D"/>
    <w:rsid w:val="00AF6ED0"/>
    <w:rsid w:val="00B013ED"/>
    <w:rsid w:val="00B33B04"/>
    <w:rsid w:val="00B478AE"/>
    <w:rsid w:val="00B536D0"/>
    <w:rsid w:val="00B54574"/>
    <w:rsid w:val="00BA06D5"/>
    <w:rsid w:val="00BA69DA"/>
    <w:rsid w:val="00BC2142"/>
    <w:rsid w:val="00BC464F"/>
    <w:rsid w:val="00BC7F85"/>
    <w:rsid w:val="00BE2EBE"/>
    <w:rsid w:val="00C0068E"/>
    <w:rsid w:val="00C05D67"/>
    <w:rsid w:val="00C1568E"/>
    <w:rsid w:val="00C20E5B"/>
    <w:rsid w:val="00C3718B"/>
    <w:rsid w:val="00C422FC"/>
    <w:rsid w:val="00C45903"/>
    <w:rsid w:val="00C64628"/>
    <w:rsid w:val="00C9178D"/>
    <w:rsid w:val="00CC1700"/>
    <w:rsid w:val="00D07834"/>
    <w:rsid w:val="00D4566B"/>
    <w:rsid w:val="00D51938"/>
    <w:rsid w:val="00D63512"/>
    <w:rsid w:val="00D97712"/>
    <w:rsid w:val="00DA2977"/>
    <w:rsid w:val="00DA44CB"/>
    <w:rsid w:val="00DF7922"/>
    <w:rsid w:val="00E031B3"/>
    <w:rsid w:val="00E37046"/>
    <w:rsid w:val="00E4400B"/>
    <w:rsid w:val="00E514E5"/>
    <w:rsid w:val="00E73723"/>
    <w:rsid w:val="00E73BE7"/>
    <w:rsid w:val="00E846C0"/>
    <w:rsid w:val="00EA3749"/>
    <w:rsid w:val="00EB675F"/>
    <w:rsid w:val="00EE7FA2"/>
    <w:rsid w:val="00EF1BA5"/>
    <w:rsid w:val="00F039F9"/>
    <w:rsid w:val="00F04F1E"/>
    <w:rsid w:val="00F10632"/>
    <w:rsid w:val="00F15D0F"/>
    <w:rsid w:val="00F359F6"/>
    <w:rsid w:val="00F633AD"/>
    <w:rsid w:val="00F861A8"/>
    <w:rsid w:val="00F9637B"/>
    <w:rsid w:val="00FB0CF3"/>
    <w:rsid w:val="00FC51AA"/>
    <w:rsid w:val="00FC5422"/>
    <w:rsid w:val="00FD3F56"/>
    <w:rsid w:val="00FD582B"/>
    <w:rsid w:val="00FD5CA7"/>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4CB7D"/>
  <w15:chartTrackingRefBased/>
  <w15:docId w15:val="{BDF9A223-4CF7-45A5-A68C-CB36A52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CC17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59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A59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A59C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5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1AA"/>
  </w:style>
  <w:style w:type="paragraph" w:styleId="Zpat">
    <w:name w:val="footer"/>
    <w:basedOn w:val="Normln"/>
    <w:link w:val="ZpatChar"/>
    <w:uiPriority w:val="99"/>
    <w:unhideWhenUsed/>
    <w:rsid w:val="00FC51A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1AA"/>
  </w:style>
  <w:style w:type="paragraph" w:styleId="Odstavecseseznamem">
    <w:name w:val="List Paragraph"/>
    <w:basedOn w:val="Normln"/>
    <w:uiPriority w:val="34"/>
    <w:qFormat/>
    <w:rsid w:val="00FC51AA"/>
    <w:pPr>
      <w:ind w:left="720"/>
      <w:contextualSpacing/>
    </w:pPr>
  </w:style>
  <w:style w:type="character" w:customStyle="1" w:styleId="Nadpis2Char">
    <w:name w:val="Nadpis 2 Char"/>
    <w:basedOn w:val="Standardnpsmoodstavce"/>
    <w:link w:val="Nadpis2"/>
    <w:uiPriority w:val="9"/>
    <w:rsid w:val="003A59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59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A59C5"/>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59C5"/>
    <w:rPr>
      <w:b/>
      <w:bCs/>
    </w:rPr>
  </w:style>
  <w:style w:type="character" w:styleId="Hypertextovodkaz">
    <w:name w:val="Hyperlink"/>
    <w:basedOn w:val="Standardnpsmoodstavce"/>
    <w:uiPriority w:val="99"/>
    <w:unhideWhenUsed/>
    <w:rsid w:val="003A59C5"/>
    <w:rPr>
      <w:color w:val="0000FF"/>
      <w:u w:val="single"/>
    </w:rPr>
  </w:style>
  <w:style w:type="paragraph" w:customStyle="1" w:styleId="small">
    <w:name w:val="small"/>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ero-bottom">
    <w:name w:val="zero-bottom"/>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A59C5"/>
    <w:rPr>
      <w:i/>
      <w:iCs/>
    </w:rPr>
  </w:style>
  <w:style w:type="paragraph" w:customStyle="1" w:styleId="p">
    <w:name w:val="p"/>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ad">
    <w:name w:val="lead"/>
    <w:basedOn w:val="Normln"/>
    <w:rsid w:val="007B7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354BFA"/>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354BFA"/>
    <w:rPr>
      <w:rFonts w:ascii="Times New Roman" w:eastAsia="Times New Roman" w:hAnsi="Times New Roman" w:cs="Times New Roman"/>
      <w:b/>
      <w:sz w:val="40"/>
      <w:szCs w:val="20"/>
      <w:lang w:val="en-GB" w:eastAsia="cs-CZ"/>
    </w:rPr>
  </w:style>
  <w:style w:type="table" w:styleId="Mkatabulky">
    <w:name w:val="Table Grid"/>
    <w:basedOn w:val="Normlntabulka"/>
    <w:uiPriority w:val="39"/>
    <w:rsid w:val="0065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F79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22"/>
    <w:rPr>
      <w:rFonts w:ascii="Segoe UI" w:hAnsi="Segoe UI" w:cs="Segoe UI"/>
      <w:sz w:val="18"/>
      <w:szCs w:val="18"/>
    </w:rPr>
  </w:style>
  <w:style w:type="character" w:styleId="Sledovanodkaz">
    <w:name w:val="FollowedHyperlink"/>
    <w:basedOn w:val="Standardnpsmoodstavce"/>
    <w:uiPriority w:val="99"/>
    <w:semiHidden/>
    <w:unhideWhenUsed/>
    <w:rsid w:val="00021096"/>
    <w:rPr>
      <w:color w:val="954F72" w:themeColor="followedHyperlink"/>
      <w:u w:val="single"/>
    </w:rPr>
  </w:style>
  <w:style w:type="character" w:customStyle="1" w:styleId="Nadpis1Char">
    <w:name w:val="Nadpis 1 Char"/>
    <w:basedOn w:val="Standardnpsmoodstavce"/>
    <w:link w:val="Nadpis1"/>
    <w:uiPriority w:val="9"/>
    <w:rsid w:val="00CC1700"/>
    <w:rPr>
      <w:rFonts w:asciiTheme="majorHAnsi" w:eastAsiaTheme="majorEastAsia" w:hAnsiTheme="majorHAnsi" w:cstheme="majorBidi"/>
      <w:color w:val="2E74B5" w:themeColor="accent1" w:themeShade="BF"/>
      <w:sz w:val="32"/>
      <w:szCs w:val="32"/>
      <w:lang w:val="en-GB"/>
    </w:rPr>
  </w:style>
  <w:style w:type="paragraph" w:customStyle="1" w:styleId="heroblurb">
    <w:name w:val="hero__blurb"/>
    <w:basedOn w:val="Normln"/>
    <w:rsid w:val="00CC17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0419">
      <w:bodyDiv w:val="1"/>
      <w:marLeft w:val="0"/>
      <w:marRight w:val="0"/>
      <w:marTop w:val="0"/>
      <w:marBottom w:val="0"/>
      <w:divBdr>
        <w:top w:val="none" w:sz="0" w:space="0" w:color="auto"/>
        <w:left w:val="none" w:sz="0" w:space="0" w:color="auto"/>
        <w:bottom w:val="none" w:sz="0" w:space="0" w:color="auto"/>
        <w:right w:val="none" w:sz="0" w:space="0" w:color="auto"/>
      </w:divBdr>
    </w:div>
    <w:div w:id="309018388">
      <w:bodyDiv w:val="1"/>
      <w:marLeft w:val="0"/>
      <w:marRight w:val="0"/>
      <w:marTop w:val="0"/>
      <w:marBottom w:val="0"/>
      <w:divBdr>
        <w:top w:val="none" w:sz="0" w:space="0" w:color="auto"/>
        <w:left w:val="none" w:sz="0" w:space="0" w:color="auto"/>
        <w:bottom w:val="none" w:sz="0" w:space="0" w:color="auto"/>
        <w:right w:val="none" w:sz="0" w:space="0" w:color="auto"/>
      </w:divBdr>
    </w:div>
    <w:div w:id="403374267">
      <w:bodyDiv w:val="1"/>
      <w:marLeft w:val="0"/>
      <w:marRight w:val="0"/>
      <w:marTop w:val="0"/>
      <w:marBottom w:val="0"/>
      <w:divBdr>
        <w:top w:val="none" w:sz="0" w:space="0" w:color="auto"/>
        <w:left w:val="none" w:sz="0" w:space="0" w:color="auto"/>
        <w:bottom w:val="none" w:sz="0" w:space="0" w:color="auto"/>
        <w:right w:val="none" w:sz="0" w:space="0" w:color="auto"/>
      </w:divBdr>
    </w:div>
    <w:div w:id="404840540">
      <w:bodyDiv w:val="1"/>
      <w:marLeft w:val="0"/>
      <w:marRight w:val="0"/>
      <w:marTop w:val="0"/>
      <w:marBottom w:val="0"/>
      <w:divBdr>
        <w:top w:val="none" w:sz="0" w:space="0" w:color="auto"/>
        <w:left w:val="none" w:sz="0" w:space="0" w:color="auto"/>
        <w:bottom w:val="none" w:sz="0" w:space="0" w:color="auto"/>
        <w:right w:val="none" w:sz="0" w:space="0" w:color="auto"/>
      </w:divBdr>
    </w:div>
    <w:div w:id="414325858">
      <w:bodyDiv w:val="1"/>
      <w:marLeft w:val="0"/>
      <w:marRight w:val="0"/>
      <w:marTop w:val="0"/>
      <w:marBottom w:val="0"/>
      <w:divBdr>
        <w:top w:val="none" w:sz="0" w:space="0" w:color="auto"/>
        <w:left w:val="none" w:sz="0" w:space="0" w:color="auto"/>
        <w:bottom w:val="none" w:sz="0" w:space="0" w:color="auto"/>
        <w:right w:val="none" w:sz="0" w:space="0" w:color="auto"/>
      </w:divBdr>
    </w:div>
    <w:div w:id="610281039">
      <w:bodyDiv w:val="1"/>
      <w:marLeft w:val="0"/>
      <w:marRight w:val="0"/>
      <w:marTop w:val="0"/>
      <w:marBottom w:val="0"/>
      <w:divBdr>
        <w:top w:val="none" w:sz="0" w:space="0" w:color="auto"/>
        <w:left w:val="none" w:sz="0" w:space="0" w:color="auto"/>
        <w:bottom w:val="none" w:sz="0" w:space="0" w:color="auto"/>
        <w:right w:val="none" w:sz="0" w:space="0" w:color="auto"/>
      </w:divBdr>
    </w:div>
    <w:div w:id="764107856">
      <w:bodyDiv w:val="1"/>
      <w:marLeft w:val="0"/>
      <w:marRight w:val="0"/>
      <w:marTop w:val="0"/>
      <w:marBottom w:val="0"/>
      <w:divBdr>
        <w:top w:val="none" w:sz="0" w:space="0" w:color="auto"/>
        <w:left w:val="none" w:sz="0" w:space="0" w:color="auto"/>
        <w:bottom w:val="none" w:sz="0" w:space="0" w:color="auto"/>
        <w:right w:val="none" w:sz="0" w:space="0" w:color="auto"/>
      </w:divBdr>
    </w:div>
    <w:div w:id="791437772">
      <w:bodyDiv w:val="1"/>
      <w:marLeft w:val="0"/>
      <w:marRight w:val="0"/>
      <w:marTop w:val="0"/>
      <w:marBottom w:val="0"/>
      <w:divBdr>
        <w:top w:val="none" w:sz="0" w:space="0" w:color="auto"/>
        <w:left w:val="none" w:sz="0" w:space="0" w:color="auto"/>
        <w:bottom w:val="none" w:sz="0" w:space="0" w:color="auto"/>
        <w:right w:val="none" w:sz="0" w:space="0" w:color="auto"/>
      </w:divBdr>
    </w:div>
    <w:div w:id="892500698">
      <w:bodyDiv w:val="1"/>
      <w:marLeft w:val="0"/>
      <w:marRight w:val="0"/>
      <w:marTop w:val="0"/>
      <w:marBottom w:val="0"/>
      <w:divBdr>
        <w:top w:val="none" w:sz="0" w:space="0" w:color="auto"/>
        <w:left w:val="none" w:sz="0" w:space="0" w:color="auto"/>
        <w:bottom w:val="none" w:sz="0" w:space="0" w:color="auto"/>
        <w:right w:val="none" w:sz="0" w:space="0" w:color="auto"/>
      </w:divBdr>
    </w:div>
    <w:div w:id="1111243944">
      <w:bodyDiv w:val="1"/>
      <w:marLeft w:val="0"/>
      <w:marRight w:val="0"/>
      <w:marTop w:val="0"/>
      <w:marBottom w:val="0"/>
      <w:divBdr>
        <w:top w:val="none" w:sz="0" w:space="0" w:color="auto"/>
        <w:left w:val="none" w:sz="0" w:space="0" w:color="auto"/>
        <w:bottom w:val="none" w:sz="0" w:space="0" w:color="auto"/>
        <w:right w:val="none" w:sz="0" w:space="0" w:color="auto"/>
      </w:divBdr>
    </w:div>
    <w:div w:id="1304772725">
      <w:bodyDiv w:val="1"/>
      <w:marLeft w:val="0"/>
      <w:marRight w:val="0"/>
      <w:marTop w:val="0"/>
      <w:marBottom w:val="0"/>
      <w:divBdr>
        <w:top w:val="none" w:sz="0" w:space="0" w:color="auto"/>
        <w:left w:val="none" w:sz="0" w:space="0" w:color="auto"/>
        <w:bottom w:val="none" w:sz="0" w:space="0" w:color="auto"/>
        <w:right w:val="none" w:sz="0" w:space="0" w:color="auto"/>
      </w:divBdr>
    </w:div>
    <w:div w:id="1602033403">
      <w:bodyDiv w:val="1"/>
      <w:marLeft w:val="0"/>
      <w:marRight w:val="0"/>
      <w:marTop w:val="0"/>
      <w:marBottom w:val="0"/>
      <w:divBdr>
        <w:top w:val="none" w:sz="0" w:space="0" w:color="auto"/>
        <w:left w:val="none" w:sz="0" w:space="0" w:color="auto"/>
        <w:bottom w:val="none" w:sz="0" w:space="0" w:color="auto"/>
        <w:right w:val="none" w:sz="0" w:space="0" w:color="auto"/>
      </w:divBdr>
    </w:div>
    <w:div w:id="1716927553">
      <w:bodyDiv w:val="1"/>
      <w:marLeft w:val="0"/>
      <w:marRight w:val="0"/>
      <w:marTop w:val="0"/>
      <w:marBottom w:val="0"/>
      <w:divBdr>
        <w:top w:val="none" w:sz="0" w:space="0" w:color="auto"/>
        <w:left w:val="none" w:sz="0" w:space="0" w:color="auto"/>
        <w:bottom w:val="none" w:sz="0" w:space="0" w:color="auto"/>
        <w:right w:val="none" w:sz="0" w:space="0" w:color="auto"/>
      </w:divBdr>
    </w:div>
    <w:div w:id="1776168031">
      <w:bodyDiv w:val="1"/>
      <w:marLeft w:val="0"/>
      <w:marRight w:val="0"/>
      <w:marTop w:val="0"/>
      <w:marBottom w:val="0"/>
      <w:divBdr>
        <w:top w:val="none" w:sz="0" w:space="0" w:color="auto"/>
        <w:left w:val="none" w:sz="0" w:space="0" w:color="auto"/>
        <w:bottom w:val="none" w:sz="0" w:space="0" w:color="auto"/>
        <w:right w:val="none" w:sz="0" w:space="0" w:color="auto"/>
      </w:divBdr>
    </w:div>
    <w:div w:id="1783375621">
      <w:bodyDiv w:val="1"/>
      <w:marLeft w:val="0"/>
      <w:marRight w:val="0"/>
      <w:marTop w:val="0"/>
      <w:marBottom w:val="0"/>
      <w:divBdr>
        <w:top w:val="none" w:sz="0" w:space="0" w:color="auto"/>
        <w:left w:val="none" w:sz="0" w:space="0" w:color="auto"/>
        <w:bottom w:val="none" w:sz="0" w:space="0" w:color="auto"/>
        <w:right w:val="none" w:sz="0" w:space="0" w:color="auto"/>
      </w:divBdr>
    </w:div>
    <w:div w:id="2023775733">
      <w:bodyDiv w:val="1"/>
      <w:marLeft w:val="0"/>
      <w:marRight w:val="0"/>
      <w:marTop w:val="0"/>
      <w:marBottom w:val="0"/>
      <w:divBdr>
        <w:top w:val="none" w:sz="0" w:space="0" w:color="auto"/>
        <w:left w:val="none" w:sz="0" w:space="0" w:color="auto"/>
        <w:bottom w:val="none" w:sz="0" w:space="0" w:color="auto"/>
        <w:right w:val="none" w:sz="0" w:space="0" w:color="auto"/>
      </w:divBdr>
      <w:divsChild>
        <w:div w:id="7292636">
          <w:marLeft w:val="0"/>
          <w:marRight w:val="0"/>
          <w:marTop w:val="0"/>
          <w:marBottom w:val="0"/>
          <w:divBdr>
            <w:top w:val="none" w:sz="0" w:space="0" w:color="auto"/>
            <w:left w:val="none" w:sz="0" w:space="0" w:color="auto"/>
            <w:bottom w:val="none" w:sz="0" w:space="0" w:color="auto"/>
            <w:right w:val="none" w:sz="0" w:space="0" w:color="auto"/>
          </w:divBdr>
          <w:divsChild>
            <w:div w:id="226886599">
              <w:marLeft w:val="0"/>
              <w:marRight w:val="0"/>
              <w:marTop w:val="0"/>
              <w:marBottom w:val="0"/>
              <w:divBdr>
                <w:top w:val="none" w:sz="0" w:space="0" w:color="auto"/>
                <w:left w:val="none" w:sz="0" w:space="0" w:color="auto"/>
                <w:bottom w:val="none" w:sz="0" w:space="0" w:color="auto"/>
                <w:right w:val="none" w:sz="0" w:space="0" w:color="auto"/>
              </w:divBdr>
              <w:divsChild>
                <w:div w:id="1708599421">
                  <w:marLeft w:val="0"/>
                  <w:marRight w:val="0"/>
                  <w:marTop w:val="0"/>
                  <w:marBottom w:val="0"/>
                  <w:divBdr>
                    <w:top w:val="none" w:sz="0" w:space="0" w:color="auto"/>
                    <w:left w:val="none" w:sz="0" w:space="0" w:color="auto"/>
                    <w:bottom w:val="none" w:sz="0" w:space="0" w:color="auto"/>
                    <w:right w:val="none" w:sz="0" w:space="0" w:color="auto"/>
                  </w:divBdr>
                  <w:divsChild>
                    <w:div w:id="415054658">
                      <w:marLeft w:val="0"/>
                      <w:marRight w:val="0"/>
                      <w:marTop w:val="0"/>
                      <w:marBottom w:val="0"/>
                      <w:divBdr>
                        <w:top w:val="none" w:sz="0" w:space="0" w:color="auto"/>
                        <w:left w:val="none" w:sz="0" w:space="0" w:color="auto"/>
                        <w:bottom w:val="none" w:sz="0" w:space="0" w:color="auto"/>
                        <w:right w:val="none" w:sz="0" w:space="0" w:color="auto"/>
                      </w:divBdr>
                      <w:divsChild>
                        <w:div w:id="1256128609">
                          <w:marLeft w:val="0"/>
                          <w:marRight w:val="0"/>
                          <w:marTop w:val="0"/>
                          <w:marBottom w:val="0"/>
                          <w:divBdr>
                            <w:top w:val="none" w:sz="0" w:space="0" w:color="auto"/>
                            <w:left w:val="none" w:sz="0" w:space="0" w:color="auto"/>
                            <w:bottom w:val="none" w:sz="0" w:space="0" w:color="auto"/>
                            <w:right w:val="none" w:sz="0" w:space="0" w:color="auto"/>
                          </w:divBdr>
                          <w:divsChild>
                            <w:div w:id="619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972">
                  <w:marLeft w:val="0"/>
                  <w:marRight w:val="0"/>
                  <w:marTop w:val="0"/>
                  <w:marBottom w:val="0"/>
                  <w:divBdr>
                    <w:top w:val="none" w:sz="0" w:space="0" w:color="auto"/>
                    <w:left w:val="none" w:sz="0" w:space="0" w:color="auto"/>
                    <w:bottom w:val="none" w:sz="0" w:space="0" w:color="auto"/>
                    <w:right w:val="none" w:sz="0" w:space="0" w:color="auto"/>
                  </w:divBdr>
                </w:div>
                <w:div w:id="1211452459">
                  <w:marLeft w:val="0"/>
                  <w:marRight w:val="0"/>
                  <w:marTop w:val="0"/>
                  <w:marBottom w:val="0"/>
                  <w:divBdr>
                    <w:top w:val="none" w:sz="0" w:space="0" w:color="auto"/>
                    <w:left w:val="none" w:sz="0" w:space="0" w:color="auto"/>
                    <w:bottom w:val="none" w:sz="0" w:space="0" w:color="auto"/>
                    <w:right w:val="none" w:sz="0" w:space="0" w:color="auto"/>
                  </w:divBdr>
                </w:div>
                <w:div w:id="56636573">
                  <w:marLeft w:val="0"/>
                  <w:marRight w:val="0"/>
                  <w:marTop w:val="0"/>
                  <w:marBottom w:val="0"/>
                  <w:divBdr>
                    <w:top w:val="none" w:sz="0" w:space="0" w:color="auto"/>
                    <w:left w:val="none" w:sz="0" w:space="0" w:color="auto"/>
                    <w:bottom w:val="none" w:sz="0" w:space="0" w:color="auto"/>
                    <w:right w:val="none" w:sz="0" w:space="0" w:color="auto"/>
                  </w:divBdr>
                </w:div>
                <w:div w:id="1352419036">
                  <w:marLeft w:val="0"/>
                  <w:marRight w:val="0"/>
                  <w:marTop w:val="0"/>
                  <w:marBottom w:val="0"/>
                  <w:divBdr>
                    <w:top w:val="none" w:sz="0" w:space="0" w:color="auto"/>
                    <w:left w:val="none" w:sz="0" w:space="0" w:color="auto"/>
                    <w:bottom w:val="none" w:sz="0" w:space="0" w:color="auto"/>
                    <w:right w:val="none" w:sz="0" w:space="0" w:color="auto"/>
                  </w:divBdr>
                  <w:divsChild>
                    <w:div w:id="693652903">
                      <w:marLeft w:val="0"/>
                      <w:marRight w:val="0"/>
                      <w:marTop w:val="0"/>
                      <w:marBottom w:val="0"/>
                      <w:divBdr>
                        <w:top w:val="none" w:sz="0" w:space="0" w:color="auto"/>
                        <w:left w:val="none" w:sz="0" w:space="0" w:color="auto"/>
                        <w:bottom w:val="none" w:sz="0" w:space="0" w:color="auto"/>
                        <w:right w:val="none" w:sz="0" w:space="0" w:color="auto"/>
                      </w:divBdr>
                    </w:div>
                    <w:div w:id="60100640">
                      <w:marLeft w:val="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
                        <w:div w:id="496268416">
                          <w:marLeft w:val="0"/>
                          <w:marRight w:val="0"/>
                          <w:marTop w:val="0"/>
                          <w:marBottom w:val="0"/>
                          <w:divBdr>
                            <w:top w:val="none" w:sz="0" w:space="0" w:color="auto"/>
                            <w:left w:val="none" w:sz="0" w:space="0" w:color="auto"/>
                            <w:bottom w:val="none" w:sz="0" w:space="0" w:color="auto"/>
                            <w:right w:val="none" w:sz="0" w:space="0" w:color="auto"/>
                          </w:divBdr>
                        </w:div>
                      </w:divsChild>
                    </w:div>
                    <w:div w:id="1878272890">
                      <w:marLeft w:val="0"/>
                      <w:marRight w:val="0"/>
                      <w:marTop w:val="0"/>
                      <w:marBottom w:val="0"/>
                      <w:divBdr>
                        <w:top w:val="none" w:sz="0" w:space="0" w:color="auto"/>
                        <w:left w:val="none" w:sz="0" w:space="0" w:color="auto"/>
                        <w:bottom w:val="none" w:sz="0" w:space="0" w:color="auto"/>
                        <w:right w:val="none" w:sz="0" w:space="0" w:color="auto"/>
                      </w:divBdr>
                      <w:divsChild>
                        <w:div w:id="1581136716">
                          <w:marLeft w:val="0"/>
                          <w:marRight w:val="0"/>
                          <w:marTop w:val="0"/>
                          <w:marBottom w:val="0"/>
                          <w:divBdr>
                            <w:top w:val="none" w:sz="0" w:space="0" w:color="auto"/>
                            <w:left w:val="none" w:sz="0" w:space="0" w:color="auto"/>
                            <w:bottom w:val="none" w:sz="0" w:space="0" w:color="auto"/>
                            <w:right w:val="none" w:sz="0" w:space="0" w:color="auto"/>
                          </w:divBdr>
                        </w:div>
                        <w:div w:id="1933902097">
                          <w:marLeft w:val="0"/>
                          <w:marRight w:val="0"/>
                          <w:marTop w:val="0"/>
                          <w:marBottom w:val="0"/>
                          <w:divBdr>
                            <w:top w:val="none" w:sz="0" w:space="0" w:color="auto"/>
                            <w:left w:val="none" w:sz="0" w:space="0" w:color="auto"/>
                            <w:bottom w:val="none" w:sz="0" w:space="0" w:color="auto"/>
                            <w:right w:val="none" w:sz="0" w:space="0" w:color="auto"/>
                          </w:divBdr>
                        </w:div>
                      </w:divsChild>
                    </w:div>
                    <w:div w:id="930315537">
                      <w:marLeft w:val="0"/>
                      <w:marRight w:val="0"/>
                      <w:marTop w:val="0"/>
                      <w:marBottom w:val="0"/>
                      <w:divBdr>
                        <w:top w:val="none" w:sz="0" w:space="0" w:color="auto"/>
                        <w:left w:val="none" w:sz="0" w:space="0" w:color="auto"/>
                        <w:bottom w:val="none" w:sz="0" w:space="0" w:color="auto"/>
                        <w:right w:val="none" w:sz="0" w:space="0" w:color="auto"/>
                      </w:divBdr>
                      <w:divsChild>
                        <w:div w:id="114368469">
                          <w:marLeft w:val="0"/>
                          <w:marRight w:val="0"/>
                          <w:marTop w:val="0"/>
                          <w:marBottom w:val="0"/>
                          <w:divBdr>
                            <w:top w:val="none" w:sz="0" w:space="0" w:color="auto"/>
                            <w:left w:val="none" w:sz="0" w:space="0" w:color="auto"/>
                            <w:bottom w:val="none" w:sz="0" w:space="0" w:color="auto"/>
                            <w:right w:val="none" w:sz="0" w:space="0" w:color="auto"/>
                          </w:divBdr>
                        </w:div>
                        <w:div w:id="1314677968">
                          <w:marLeft w:val="0"/>
                          <w:marRight w:val="0"/>
                          <w:marTop w:val="0"/>
                          <w:marBottom w:val="0"/>
                          <w:divBdr>
                            <w:top w:val="none" w:sz="0" w:space="0" w:color="auto"/>
                            <w:left w:val="none" w:sz="0" w:space="0" w:color="auto"/>
                            <w:bottom w:val="none" w:sz="0" w:space="0" w:color="auto"/>
                            <w:right w:val="none" w:sz="0" w:space="0" w:color="auto"/>
                          </w:divBdr>
                        </w:div>
                      </w:divsChild>
                    </w:div>
                    <w:div w:id="1666590841">
                      <w:marLeft w:val="0"/>
                      <w:marRight w:val="0"/>
                      <w:marTop w:val="0"/>
                      <w:marBottom w:val="0"/>
                      <w:divBdr>
                        <w:top w:val="none" w:sz="0" w:space="0" w:color="auto"/>
                        <w:left w:val="none" w:sz="0" w:space="0" w:color="auto"/>
                        <w:bottom w:val="none" w:sz="0" w:space="0" w:color="auto"/>
                        <w:right w:val="none" w:sz="0" w:space="0" w:color="auto"/>
                      </w:divBdr>
                      <w:divsChild>
                        <w:div w:id="937644440">
                          <w:marLeft w:val="0"/>
                          <w:marRight w:val="0"/>
                          <w:marTop w:val="0"/>
                          <w:marBottom w:val="0"/>
                          <w:divBdr>
                            <w:top w:val="none" w:sz="0" w:space="0" w:color="auto"/>
                            <w:left w:val="none" w:sz="0" w:space="0" w:color="auto"/>
                            <w:bottom w:val="none" w:sz="0" w:space="0" w:color="auto"/>
                            <w:right w:val="none" w:sz="0" w:space="0" w:color="auto"/>
                          </w:divBdr>
                        </w:div>
                        <w:div w:id="1663270456">
                          <w:marLeft w:val="0"/>
                          <w:marRight w:val="0"/>
                          <w:marTop w:val="0"/>
                          <w:marBottom w:val="0"/>
                          <w:divBdr>
                            <w:top w:val="none" w:sz="0" w:space="0" w:color="auto"/>
                            <w:left w:val="none" w:sz="0" w:space="0" w:color="auto"/>
                            <w:bottom w:val="none" w:sz="0" w:space="0" w:color="auto"/>
                            <w:right w:val="none" w:sz="0" w:space="0" w:color="auto"/>
                          </w:divBdr>
                        </w:div>
                      </w:divsChild>
                    </w:div>
                    <w:div w:id="1670523322">
                      <w:marLeft w:val="0"/>
                      <w:marRight w:val="0"/>
                      <w:marTop w:val="0"/>
                      <w:marBottom w:val="0"/>
                      <w:divBdr>
                        <w:top w:val="none" w:sz="0" w:space="0" w:color="auto"/>
                        <w:left w:val="none" w:sz="0" w:space="0" w:color="auto"/>
                        <w:bottom w:val="none" w:sz="0" w:space="0" w:color="auto"/>
                        <w:right w:val="none" w:sz="0" w:space="0" w:color="auto"/>
                      </w:divBdr>
                      <w:divsChild>
                        <w:div w:id="1113404530">
                          <w:marLeft w:val="0"/>
                          <w:marRight w:val="0"/>
                          <w:marTop w:val="0"/>
                          <w:marBottom w:val="0"/>
                          <w:divBdr>
                            <w:top w:val="none" w:sz="0" w:space="0" w:color="auto"/>
                            <w:left w:val="none" w:sz="0" w:space="0" w:color="auto"/>
                            <w:bottom w:val="none" w:sz="0" w:space="0" w:color="auto"/>
                            <w:right w:val="none" w:sz="0" w:space="0" w:color="auto"/>
                          </w:divBdr>
                        </w:div>
                        <w:div w:id="404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l.ac.uk/prospective-students/undergraduate/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fkZdyltsFY&amp;pbjreload=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1781-F1AF-4A50-9964-7CE467DA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1030</Words>
  <Characters>5876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Uživatel systému Windows</cp:lastModifiedBy>
  <cp:revision>4</cp:revision>
  <cp:lastPrinted>2017-07-04T07:01:00Z</cp:lastPrinted>
  <dcterms:created xsi:type="dcterms:W3CDTF">2021-09-20T16:32:00Z</dcterms:created>
  <dcterms:modified xsi:type="dcterms:W3CDTF">2021-09-20T16:38:00Z</dcterms:modified>
</cp:coreProperties>
</file>