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34E02" w14:textId="4DC2B3D4" w:rsidR="00AB56F5" w:rsidRPr="00012401" w:rsidRDefault="00F54480" w:rsidP="00BE3C9A">
      <w:pPr>
        <w:pStyle w:val="Styl1"/>
      </w:pPr>
      <w:r>
        <w:t xml:space="preserve">Instrumental configuration effect on the libs acoustic </w:t>
      </w:r>
      <w:r w:rsidR="00BA50E2">
        <w:t>signal</w:t>
      </w:r>
      <w:r>
        <w:t xml:space="preserve"> response</w:t>
      </w:r>
    </w:p>
    <w:p w14:paraId="2BB49E49" w14:textId="77777777" w:rsidR="00AB56F5" w:rsidRPr="00E426D6" w:rsidRDefault="00AB56F5" w:rsidP="00AB56F5">
      <w:pPr>
        <w:spacing w:after="0"/>
        <w:rPr>
          <w:rFonts w:ascii="Times New Roman" w:hAnsi="Times New Roman"/>
          <w:sz w:val="24"/>
          <w:szCs w:val="24"/>
          <w:lang w:val="en-US"/>
        </w:rPr>
      </w:pPr>
    </w:p>
    <w:p w14:paraId="4B291E3A" w14:textId="37260CA2" w:rsidR="00AB56F5" w:rsidRPr="00695141" w:rsidRDefault="00CC2C3D" w:rsidP="00B064EF">
      <w:pPr>
        <w:spacing w:after="0"/>
        <w:jc w:val="center"/>
        <w:rPr>
          <w:rFonts w:ascii="Times New Roman" w:hAnsi="Times New Roman"/>
          <w:color w:val="000000"/>
          <w:sz w:val="24"/>
          <w:szCs w:val="24"/>
          <w:vertAlign w:val="superscript"/>
          <w:lang w:val="es-ES"/>
        </w:rPr>
      </w:pPr>
      <w:r w:rsidRPr="00695141">
        <w:rPr>
          <w:rFonts w:ascii="Times New Roman" w:hAnsi="Times New Roman"/>
          <w:sz w:val="24"/>
          <w:szCs w:val="24"/>
          <w:u w:val="single"/>
          <w:lang w:val="es-ES"/>
        </w:rPr>
        <w:t>Markéta BOSÁKOVÁ</w:t>
      </w:r>
      <w:r w:rsidR="00AB56F5" w:rsidRPr="00695141">
        <w:rPr>
          <w:rFonts w:ascii="Times New Roman" w:hAnsi="Times New Roman"/>
          <w:sz w:val="24"/>
          <w:szCs w:val="24"/>
          <w:u w:val="single"/>
          <w:vertAlign w:val="superscript"/>
          <w:lang w:val="es-ES"/>
        </w:rPr>
        <w:t>1,2</w:t>
      </w:r>
      <w:r w:rsidR="00AB56F5" w:rsidRPr="00695141">
        <w:rPr>
          <w:rFonts w:ascii="Times New Roman" w:hAnsi="Times New Roman"/>
          <w:sz w:val="24"/>
          <w:szCs w:val="24"/>
          <w:lang w:val="es-ES"/>
        </w:rPr>
        <w:t xml:space="preserve">, </w:t>
      </w:r>
      <w:r w:rsidRPr="00695141">
        <w:rPr>
          <w:rFonts w:ascii="Times New Roman" w:hAnsi="Times New Roman"/>
          <w:sz w:val="24"/>
          <w:szCs w:val="24"/>
          <w:lang w:val="es-ES"/>
        </w:rPr>
        <w:t>Karel NOVOTNÝ</w:t>
      </w:r>
      <w:r w:rsidRPr="00695141">
        <w:rPr>
          <w:rFonts w:ascii="Times New Roman" w:hAnsi="Times New Roman"/>
          <w:sz w:val="24"/>
          <w:szCs w:val="24"/>
          <w:vertAlign w:val="superscript"/>
          <w:lang w:val="es-ES"/>
        </w:rPr>
        <w:t>1</w:t>
      </w:r>
      <w:r w:rsidRPr="00695141">
        <w:rPr>
          <w:rFonts w:ascii="Times New Roman" w:hAnsi="Times New Roman"/>
          <w:sz w:val="24"/>
          <w:szCs w:val="24"/>
          <w:lang w:val="es-ES"/>
        </w:rPr>
        <w:t>, Javier MOROS</w:t>
      </w:r>
      <w:r w:rsidRPr="00695141">
        <w:rPr>
          <w:rFonts w:ascii="Times New Roman" w:hAnsi="Times New Roman"/>
          <w:sz w:val="24"/>
          <w:szCs w:val="24"/>
          <w:vertAlign w:val="superscript"/>
          <w:lang w:val="es-ES"/>
        </w:rPr>
        <w:t>2</w:t>
      </w:r>
      <w:r w:rsidRPr="00695141">
        <w:rPr>
          <w:rFonts w:ascii="Times New Roman" w:hAnsi="Times New Roman"/>
          <w:sz w:val="24"/>
          <w:szCs w:val="24"/>
          <w:lang w:val="es-ES"/>
        </w:rPr>
        <w:t>, Javier LASERNA</w:t>
      </w:r>
      <w:r w:rsidRPr="00695141">
        <w:rPr>
          <w:rFonts w:ascii="Times New Roman" w:hAnsi="Times New Roman"/>
          <w:sz w:val="24"/>
          <w:szCs w:val="24"/>
          <w:vertAlign w:val="superscript"/>
          <w:lang w:val="es-ES"/>
        </w:rPr>
        <w:t>2</w:t>
      </w:r>
    </w:p>
    <w:p w14:paraId="03796A65" w14:textId="77777777" w:rsidR="00AB56F5" w:rsidRPr="00695141" w:rsidRDefault="00AB56F5" w:rsidP="00AB56F5">
      <w:pPr>
        <w:spacing w:after="0"/>
        <w:jc w:val="both"/>
        <w:rPr>
          <w:rFonts w:ascii="Times New Roman" w:hAnsi="Times New Roman"/>
          <w:i/>
          <w:sz w:val="24"/>
          <w:szCs w:val="24"/>
          <w:lang w:val="es-ES"/>
        </w:rPr>
      </w:pPr>
    </w:p>
    <w:p w14:paraId="63F35791" w14:textId="26B0A3D7" w:rsidR="00AB56F5" w:rsidRPr="00E426D6" w:rsidRDefault="00AB56F5" w:rsidP="00B064EF">
      <w:pPr>
        <w:spacing w:after="0"/>
        <w:rPr>
          <w:rFonts w:ascii="Times New Roman" w:hAnsi="Times New Roman"/>
          <w:i/>
          <w:sz w:val="24"/>
          <w:szCs w:val="24"/>
          <w:lang w:val="en-US"/>
        </w:rPr>
      </w:pPr>
      <w:r w:rsidRPr="00E426D6">
        <w:rPr>
          <w:rFonts w:ascii="Times New Roman" w:hAnsi="Times New Roman"/>
          <w:i/>
          <w:sz w:val="24"/>
          <w:szCs w:val="24"/>
          <w:vertAlign w:val="superscript"/>
          <w:lang w:val="en-US"/>
        </w:rPr>
        <w:t>1</w:t>
      </w:r>
      <w:r w:rsidRPr="00E426D6">
        <w:rPr>
          <w:rFonts w:ascii="Times New Roman" w:hAnsi="Times New Roman"/>
          <w:i/>
          <w:sz w:val="24"/>
          <w:szCs w:val="24"/>
          <w:lang w:val="en-US"/>
        </w:rPr>
        <w:t>Department of Chemistry, Faculty of Science, Masaryk University</w:t>
      </w:r>
      <w:r w:rsidR="00CC2C3D">
        <w:rPr>
          <w:rFonts w:ascii="Times New Roman" w:hAnsi="Times New Roman"/>
          <w:i/>
          <w:sz w:val="24"/>
          <w:szCs w:val="24"/>
          <w:lang w:val="en-US"/>
        </w:rPr>
        <w:t>,</w:t>
      </w:r>
      <w:r w:rsidR="00CC2C3D" w:rsidRPr="00CC2C3D">
        <w:t xml:space="preserve"> </w:t>
      </w:r>
      <w:proofErr w:type="spellStart"/>
      <w:r w:rsidR="00CC2C3D" w:rsidRPr="00CC2C3D">
        <w:rPr>
          <w:rFonts w:ascii="Times New Roman" w:hAnsi="Times New Roman"/>
          <w:i/>
          <w:sz w:val="24"/>
          <w:szCs w:val="24"/>
          <w:lang w:val="en-US"/>
        </w:rPr>
        <w:t>Kamenice</w:t>
      </w:r>
      <w:proofErr w:type="spellEnd"/>
      <w:r w:rsidR="00CC2C3D" w:rsidRPr="00CC2C3D">
        <w:rPr>
          <w:rFonts w:ascii="Times New Roman" w:hAnsi="Times New Roman"/>
          <w:i/>
          <w:sz w:val="24"/>
          <w:szCs w:val="24"/>
          <w:lang w:val="en-US"/>
        </w:rPr>
        <w:t xml:space="preserve"> 5, 625 00</w:t>
      </w:r>
      <w:r w:rsidR="00CC2C3D">
        <w:rPr>
          <w:rFonts w:ascii="Times New Roman" w:hAnsi="Times New Roman"/>
          <w:i/>
          <w:sz w:val="24"/>
          <w:szCs w:val="24"/>
          <w:lang w:val="en-US"/>
        </w:rPr>
        <w:t xml:space="preserve"> </w:t>
      </w:r>
      <w:r w:rsidRPr="00E426D6">
        <w:rPr>
          <w:rFonts w:ascii="Times New Roman" w:hAnsi="Times New Roman"/>
          <w:i/>
          <w:sz w:val="24"/>
          <w:szCs w:val="24"/>
          <w:lang w:val="en-US"/>
        </w:rPr>
        <w:t>Brno, Czech Republic</w:t>
      </w:r>
    </w:p>
    <w:p w14:paraId="09733C55" w14:textId="31B95D52" w:rsidR="00AB56F5" w:rsidRPr="00695141" w:rsidRDefault="00AB56F5" w:rsidP="00B064EF">
      <w:pPr>
        <w:spacing w:after="0"/>
        <w:rPr>
          <w:rFonts w:ascii="Times New Roman" w:hAnsi="Times New Roman"/>
          <w:sz w:val="24"/>
          <w:szCs w:val="24"/>
          <w:lang w:val="es-ES"/>
        </w:rPr>
      </w:pPr>
      <w:r w:rsidRPr="00695141">
        <w:rPr>
          <w:rFonts w:ascii="Times New Roman" w:hAnsi="Times New Roman"/>
          <w:i/>
          <w:sz w:val="24"/>
          <w:szCs w:val="24"/>
          <w:vertAlign w:val="superscript"/>
          <w:lang w:val="es-ES"/>
        </w:rPr>
        <w:t>2</w:t>
      </w:r>
      <w:r w:rsidR="00CC2C3D" w:rsidRPr="00CC2C3D">
        <w:t xml:space="preserve"> </w:t>
      </w:r>
      <w:r w:rsidR="00CC2C3D" w:rsidRPr="00695141">
        <w:rPr>
          <w:rFonts w:ascii="Times New Roman" w:hAnsi="Times New Roman"/>
          <w:i/>
          <w:sz w:val="24"/>
          <w:szCs w:val="24"/>
          <w:lang w:val="es-ES"/>
        </w:rPr>
        <w:t xml:space="preserve">UMALASERLAB, Departamento de Química Analítica, Universidad de Málaga, C/Jiménez Fraud 4, Malaga 29010, </w:t>
      </w:r>
      <w:bookmarkStart w:id="0" w:name="_GoBack"/>
      <w:bookmarkEnd w:id="0"/>
      <w:r w:rsidR="00CC2C3D" w:rsidRPr="00695141">
        <w:rPr>
          <w:rFonts w:ascii="Times New Roman" w:hAnsi="Times New Roman"/>
          <w:i/>
          <w:sz w:val="24"/>
          <w:szCs w:val="24"/>
          <w:lang w:val="es-ES"/>
        </w:rPr>
        <w:t>Spain</w:t>
      </w:r>
    </w:p>
    <w:p w14:paraId="24DE3683" w14:textId="7C2AC79B" w:rsidR="00AB56F5" w:rsidRPr="00E426D6" w:rsidRDefault="00B064EF" w:rsidP="00AB56F5">
      <w:pPr>
        <w:spacing w:after="0"/>
        <w:rPr>
          <w:rFonts w:ascii="Times New Roman" w:hAnsi="Times New Roman"/>
          <w:i/>
          <w:sz w:val="24"/>
          <w:szCs w:val="24"/>
          <w:lang w:val="en-US"/>
        </w:rPr>
      </w:pPr>
      <w:r w:rsidRPr="00E426D6">
        <w:rPr>
          <w:rFonts w:ascii="Times New Roman" w:hAnsi="Times New Roman"/>
          <w:i/>
          <w:sz w:val="24"/>
          <w:szCs w:val="24"/>
          <w:lang w:val="en-US"/>
        </w:rPr>
        <w:t>Email of presenting author</w:t>
      </w:r>
      <w:r w:rsidR="00CC2C3D">
        <w:rPr>
          <w:rFonts w:ascii="Times New Roman" w:hAnsi="Times New Roman"/>
          <w:i/>
          <w:sz w:val="24"/>
          <w:szCs w:val="24"/>
          <w:lang w:val="en-US"/>
        </w:rPr>
        <w:t>: 451320@mail.muni.cz</w:t>
      </w:r>
    </w:p>
    <w:p w14:paraId="7BDE0AD1" w14:textId="77777777" w:rsidR="00B064EF" w:rsidRPr="00E426D6" w:rsidRDefault="00B064EF" w:rsidP="00AB56F5">
      <w:pPr>
        <w:spacing w:after="0"/>
        <w:rPr>
          <w:rFonts w:ascii="Times New Roman" w:hAnsi="Times New Roman"/>
          <w:sz w:val="24"/>
          <w:szCs w:val="24"/>
          <w:lang w:val="en-US"/>
        </w:rPr>
      </w:pPr>
    </w:p>
    <w:p w14:paraId="61735DC8" w14:textId="0AABAA6A" w:rsidR="0001186F" w:rsidRPr="00E85EDB" w:rsidRDefault="00695141" w:rsidP="00617A63">
      <w:pPr>
        <w:jc w:val="both"/>
        <w:rPr>
          <w:rFonts w:ascii="Times New Roman" w:hAnsi="Times New Roman"/>
          <w:sz w:val="24"/>
          <w:szCs w:val="24"/>
          <w:lang w:val="en-GB"/>
        </w:rPr>
      </w:pPr>
      <w:r w:rsidRPr="00695141">
        <w:rPr>
          <w:rFonts w:ascii="Times New Roman" w:hAnsi="Times New Roman"/>
          <w:sz w:val="24"/>
          <w:szCs w:val="24"/>
          <w:lang w:val="en-GB"/>
        </w:rPr>
        <w:t xml:space="preserve">During years, </w:t>
      </w:r>
      <w:r w:rsidR="00617A63" w:rsidRPr="00695141">
        <w:rPr>
          <w:rFonts w:ascii="Times New Roman" w:hAnsi="Times New Roman"/>
          <w:sz w:val="24"/>
          <w:szCs w:val="24"/>
          <w:lang w:val="en-GB"/>
        </w:rPr>
        <w:t>potential</w:t>
      </w:r>
      <w:r w:rsidRPr="00695141">
        <w:rPr>
          <w:rFonts w:ascii="Times New Roman" w:hAnsi="Times New Roman"/>
          <w:sz w:val="24"/>
          <w:szCs w:val="24"/>
          <w:lang w:val="en-GB"/>
        </w:rPr>
        <w:t xml:space="preserve"> of acoustic shockwaves from laser-induced plasmas has been trying to exploit as </w:t>
      </w:r>
      <w:r w:rsidR="00617A63" w:rsidRPr="00695141">
        <w:rPr>
          <w:rFonts w:ascii="Times New Roman" w:hAnsi="Times New Roman"/>
          <w:sz w:val="24"/>
          <w:szCs w:val="24"/>
          <w:lang w:val="en-GB"/>
        </w:rPr>
        <w:t>a</w:t>
      </w:r>
      <w:r w:rsidRPr="00695141">
        <w:rPr>
          <w:rFonts w:ascii="Times New Roman" w:hAnsi="Times New Roman"/>
          <w:sz w:val="24"/>
          <w:szCs w:val="24"/>
          <w:lang w:val="en-GB"/>
        </w:rPr>
        <w:t xml:space="preserve"> standardization score to the optical emission properties, mainly to correct/normalize shot-to-shot plasma inherent </w:t>
      </w:r>
      <w:r w:rsidR="00617A63" w:rsidRPr="00695141">
        <w:rPr>
          <w:rFonts w:ascii="Times New Roman" w:hAnsi="Times New Roman"/>
          <w:sz w:val="24"/>
          <w:szCs w:val="24"/>
          <w:lang w:val="en-GB"/>
        </w:rPr>
        <w:t>instabilities</w:t>
      </w:r>
      <w:r w:rsidRPr="00695141">
        <w:rPr>
          <w:rFonts w:ascii="Times New Roman" w:hAnsi="Times New Roman"/>
          <w:sz w:val="24"/>
          <w:szCs w:val="24"/>
          <w:lang w:val="en-GB"/>
        </w:rPr>
        <w:t xml:space="preserve">. However, nowadays its in-depth study is revealing that its benefits can go even further, by physically characterizing the </w:t>
      </w:r>
      <w:r w:rsidR="00617A63" w:rsidRPr="00695141">
        <w:rPr>
          <w:rFonts w:ascii="Times New Roman" w:hAnsi="Times New Roman"/>
          <w:sz w:val="24"/>
          <w:szCs w:val="24"/>
          <w:lang w:val="en-GB"/>
        </w:rPr>
        <w:t>studied</w:t>
      </w:r>
      <w:r w:rsidRPr="00695141">
        <w:rPr>
          <w:rFonts w:ascii="Times New Roman" w:hAnsi="Times New Roman"/>
          <w:sz w:val="24"/>
          <w:szCs w:val="24"/>
          <w:lang w:val="en-GB"/>
        </w:rPr>
        <w:t xml:space="preserve"> samples and allowing the enhancement of the discriminative power between spectrally similar samples via data fusion strategies.</w:t>
      </w:r>
      <w:r w:rsidR="00A8397D" w:rsidRPr="00BA50E2">
        <w:rPr>
          <w:rFonts w:ascii="Times New Roman" w:hAnsi="Times New Roman"/>
          <w:sz w:val="24"/>
          <w:szCs w:val="24"/>
          <w:vertAlign w:val="superscript"/>
          <w:lang w:val="en-GB"/>
        </w:rPr>
        <w:t>1,2</w:t>
      </w:r>
    </w:p>
    <w:p w14:paraId="0A0E653A" w14:textId="26C4869E" w:rsidR="005B0BE1" w:rsidRDefault="00617A63" w:rsidP="00A83DC8">
      <w:pPr>
        <w:spacing w:after="0"/>
        <w:jc w:val="both"/>
        <w:rPr>
          <w:rFonts w:ascii="Times New Roman" w:hAnsi="Times New Roman"/>
          <w:sz w:val="24"/>
          <w:szCs w:val="24"/>
          <w:lang w:val="en-GB"/>
        </w:rPr>
      </w:pPr>
      <w:r w:rsidRPr="00617A63">
        <w:rPr>
          <w:rFonts w:ascii="Times New Roman" w:hAnsi="Times New Roman"/>
          <w:sz w:val="24"/>
          <w:szCs w:val="24"/>
          <w:lang w:val="en-GB"/>
        </w:rPr>
        <w:t>As is well known, the instrumentation used for the generation of the plasma and the subsequent spectroscopic detection of the light it emits, significantly conditions the analytical information obtained. In this sense, and considering the associative character of the plasma with the acoustic wave recorded, in this work</w:t>
      </w:r>
      <w:r w:rsidR="00A83DC8" w:rsidRPr="00A83DC8">
        <w:rPr>
          <w:rFonts w:ascii="Times New Roman" w:hAnsi="Times New Roman"/>
          <w:sz w:val="24"/>
          <w:szCs w:val="24"/>
          <w:lang w:val="en-GB"/>
        </w:rPr>
        <w:t xml:space="preserve">, </w:t>
      </w:r>
      <w:r w:rsidR="005B0BE1" w:rsidRPr="005B0BE1">
        <w:rPr>
          <w:rFonts w:ascii="Times New Roman" w:hAnsi="Times New Roman"/>
          <w:sz w:val="24"/>
          <w:szCs w:val="24"/>
          <w:lang w:val="en-GB"/>
        </w:rPr>
        <w:t>research is intended to evaluate how the instrumentation affects the recorded acoustic signal</w:t>
      </w:r>
      <w:r w:rsidR="005B0BE1">
        <w:rPr>
          <w:rFonts w:ascii="Times New Roman" w:hAnsi="Times New Roman"/>
          <w:sz w:val="24"/>
          <w:szCs w:val="24"/>
          <w:lang w:val="en-GB"/>
        </w:rPr>
        <w:t>;</w:t>
      </w:r>
      <w:r w:rsidR="005B0BE1" w:rsidRPr="005B0BE1">
        <w:rPr>
          <w:rFonts w:ascii="Times New Roman" w:hAnsi="Times New Roman"/>
          <w:sz w:val="24"/>
          <w:szCs w:val="24"/>
          <w:lang w:val="en-GB"/>
        </w:rPr>
        <w:t xml:space="preserve"> </w:t>
      </w:r>
      <w:proofErr w:type="spellStart"/>
      <w:proofErr w:type="gramStart"/>
      <w:r w:rsidR="005B0BE1" w:rsidRPr="00A83DC8">
        <w:rPr>
          <w:rFonts w:ascii="Times New Roman" w:hAnsi="Times New Roman"/>
          <w:sz w:val="24"/>
          <w:szCs w:val="24"/>
          <w:lang w:val="en-GB"/>
        </w:rPr>
        <w:t>Nd:YAG</w:t>
      </w:r>
      <w:proofErr w:type="spellEnd"/>
      <w:proofErr w:type="gramEnd"/>
      <w:r w:rsidR="005B0BE1" w:rsidRPr="00A83DC8">
        <w:rPr>
          <w:rFonts w:ascii="Times New Roman" w:hAnsi="Times New Roman"/>
          <w:sz w:val="24"/>
          <w:szCs w:val="24"/>
          <w:lang w:val="en-GB"/>
        </w:rPr>
        <w:t xml:space="preserve"> lasers operating at 1064 nm and 266 nm</w:t>
      </w:r>
      <w:r w:rsidR="005B0BE1">
        <w:rPr>
          <w:rFonts w:ascii="Times New Roman" w:hAnsi="Times New Roman"/>
          <w:sz w:val="24"/>
          <w:szCs w:val="24"/>
          <w:lang w:val="en-GB"/>
        </w:rPr>
        <w:t xml:space="preserve"> and </w:t>
      </w:r>
      <w:r w:rsidR="005B0BE1" w:rsidRPr="00A83DC8">
        <w:rPr>
          <w:rFonts w:ascii="Times New Roman" w:hAnsi="Times New Roman"/>
          <w:sz w:val="24"/>
          <w:szCs w:val="24"/>
          <w:lang w:val="en-GB"/>
        </w:rPr>
        <w:t>miscellaneous types of microphones</w:t>
      </w:r>
      <w:r w:rsidR="005B0BE1">
        <w:rPr>
          <w:rFonts w:ascii="Times New Roman" w:hAnsi="Times New Roman"/>
          <w:sz w:val="24"/>
          <w:szCs w:val="24"/>
          <w:lang w:val="en-GB"/>
        </w:rPr>
        <w:t xml:space="preserve"> </w:t>
      </w:r>
      <w:r w:rsidR="005B0BE1" w:rsidRPr="00A83DC8">
        <w:rPr>
          <w:rFonts w:ascii="Times New Roman" w:hAnsi="Times New Roman"/>
          <w:sz w:val="24"/>
          <w:szCs w:val="24"/>
          <w:lang w:val="en-GB"/>
        </w:rPr>
        <w:t>(</w:t>
      </w:r>
      <w:r w:rsidR="005B0BE1" w:rsidRPr="005B0BE1">
        <w:rPr>
          <w:rFonts w:ascii="Times New Roman" w:hAnsi="Times New Roman"/>
          <w:sz w:val="24"/>
          <w:szCs w:val="24"/>
          <w:lang w:val="en-GB"/>
        </w:rPr>
        <w:t>commercially available and ad-hoc built</w:t>
      </w:r>
      <w:r w:rsidR="005B0BE1">
        <w:rPr>
          <w:rFonts w:ascii="Times New Roman" w:hAnsi="Times New Roman"/>
          <w:sz w:val="24"/>
          <w:szCs w:val="24"/>
          <w:lang w:val="en-GB"/>
        </w:rPr>
        <w:t xml:space="preserve">, </w:t>
      </w:r>
      <w:r w:rsidR="005B0BE1" w:rsidRPr="00A83DC8">
        <w:rPr>
          <w:rFonts w:ascii="Times New Roman" w:hAnsi="Times New Roman"/>
          <w:sz w:val="24"/>
          <w:szCs w:val="24"/>
          <w:lang w:val="en-GB"/>
        </w:rPr>
        <w:t>varying in sensitivity, frequency response, …)</w:t>
      </w:r>
      <w:r w:rsidR="005B0BE1">
        <w:rPr>
          <w:rFonts w:ascii="Times New Roman" w:hAnsi="Times New Roman"/>
          <w:sz w:val="24"/>
          <w:szCs w:val="24"/>
          <w:lang w:val="en-GB"/>
        </w:rPr>
        <w:t xml:space="preserve"> have been considered.</w:t>
      </w:r>
    </w:p>
    <w:p w14:paraId="6A45B190" w14:textId="012AE4F0" w:rsidR="002C1412" w:rsidRDefault="00712B68" w:rsidP="00286B5F">
      <w:pPr>
        <w:spacing w:after="0"/>
        <w:jc w:val="both"/>
        <w:rPr>
          <w:rFonts w:ascii="Times New Roman" w:hAnsi="Times New Roman"/>
          <w:sz w:val="24"/>
          <w:szCs w:val="24"/>
          <w:lang w:val="en-US"/>
        </w:rPr>
      </w:pPr>
      <w:r w:rsidRPr="00712B68">
        <w:rPr>
          <w:rFonts w:ascii="Times New Roman" w:hAnsi="Times New Roman"/>
          <w:sz w:val="24"/>
          <w:szCs w:val="24"/>
          <w:lang w:val="en-GB"/>
        </w:rPr>
        <w:t xml:space="preserve">In parallel with multielemental LIBS imaging, given the simultaneity of the optical and acoustic phenomena, surface acoustic mapping from different samples performance was evaluated. Results revealed that the first peak-to-peak acoustic amplitude in the sound wave recorded </w:t>
      </w:r>
      <w:r>
        <w:rPr>
          <w:rFonts w:ascii="Times New Roman" w:hAnsi="Times New Roman"/>
          <w:sz w:val="24"/>
          <w:szCs w:val="24"/>
          <w:lang w:val="en-GB"/>
        </w:rPr>
        <w:t>fi</w:t>
      </w:r>
      <w:r w:rsidRPr="00712B68">
        <w:rPr>
          <w:rFonts w:ascii="Times New Roman" w:hAnsi="Times New Roman"/>
          <w:sz w:val="24"/>
          <w:szCs w:val="24"/>
          <w:lang w:val="en-GB"/>
        </w:rPr>
        <w:t>nely describes the morphological characteristics of the interrogated surface; an information that can contribute to a much more complete characterization of the sample under study.</w:t>
      </w:r>
    </w:p>
    <w:p w14:paraId="366FBE31" w14:textId="77777777" w:rsidR="00712B68" w:rsidRDefault="00712B68" w:rsidP="00286B5F">
      <w:pPr>
        <w:spacing w:after="0"/>
        <w:jc w:val="both"/>
        <w:rPr>
          <w:rFonts w:ascii="Times New Roman" w:hAnsi="Times New Roman"/>
          <w:sz w:val="24"/>
          <w:szCs w:val="24"/>
          <w:lang w:val="en-US"/>
        </w:rPr>
      </w:pPr>
    </w:p>
    <w:p w14:paraId="3364B071" w14:textId="77777777" w:rsidR="00AB56F5" w:rsidRDefault="00B47597" w:rsidP="00AB56F5">
      <w:pPr>
        <w:spacing w:after="0"/>
        <w:jc w:val="both"/>
        <w:rPr>
          <w:rFonts w:ascii="Times New Roman" w:hAnsi="Times New Roman"/>
          <w:sz w:val="24"/>
          <w:szCs w:val="24"/>
          <w:lang w:val="en-US"/>
        </w:rPr>
      </w:pPr>
      <w:r w:rsidRPr="00E426D6">
        <w:rPr>
          <w:rFonts w:ascii="Times New Roman" w:hAnsi="Times New Roman"/>
          <w:i/>
          <w:sz w:val="24"/>
          <w:szCs w:val="24"/>
          <w:lang w:val="en-US"/>
        </w:rPr>
        <w:t>References</w:t>
      </w:r>
    </w:p>
    <w:p w14:paraId="1AA6C104" w14:textId="1D7B9F28" w:rsidR="00A8397D" w:rsidRDefault="00A8397D" w:rsidP="00BA50E2">
      <w:pPr>
        <w:tabs>
          <w:tab w:val="left" w:pos="790"/>
        </w:tabs>
        <w:spacing w:after="0" w:line="264" w:lineRule="auto"/>
        <w:jc w:val="both"/>
        <w:rPr>
          <w:rFonts w:ascii="Times New Roman" w:hAnsi="Times New Roman"/>
          <w:noProof/>
          <w:sz w:val="24"/>
          <w:szCs w:val="24"/>
          <w:lang w:val="en-US" w:eastAsia="sv-SE"/>
        </w:rPr>
      </w:pPr>
      <w:r>
        <w:rPr>
          <w:rFonts w:ascii="Times New Roman" w:hAnsi="Times New Roman"/>
          <w:noProof/>
          <w:sz w:val="24"/>
          <w:szCs w:val="24"/>
          <w:lang w:val="en-US" w:eastAsia="sv-SE"/>
        </w:rPr>
        <w:t xml:space="preserve">[1] </w:t>
      </w:r>
      <w:r w:rsidR="006773BA" w:rsidRPr="006773BA">
        <w:rPr>
          <w:rFonts w:ascii="Times New Roman" w:hAnsi="Times New Roman"/>
          <w:noProof/>
          <w:sz w:val="24"/>
          <w:szCs w:val="24"/>
          <w:lang w:val="en-US" w:eastAsia="sv-SE"/>
        </w:rPr>
        <w:t>P</w:t>
      </w:r>
      <w:r w:rsidR="006773BA">
        <w:rPr>
          <w:rFonts w:ascii="Times New Roman" w:hAnsi="Times New Roman"/>
          <w:noProof/>
          <w:sz w:val="24"/>
          <w:szCs w:val="24"/>
          <w:lang w:val="en-US" w:eastAsia="sv-SE"/>
        </w:rPr>
        <w:t>alanco</w:t>
      </w:r>
      <w:r w:rsidR="006773BA" w:rsidRPr="006773BA">
        <w:rPr>
          <w:rFonts w:ascii="Times New Roman" w:hAnsi="Times New Roman"/>
          <w:noProof/>
          <w:sz w:val="24"/>
          <w:szCs w:val="24"/>
          <w:lang w:val="en-US" w:eastAsia="sv-SE"/>
        </w:rPr>
        <w:t xml:space="preserve">, S. </w:t>
      </w:r>
      <w:r w:rsidR="006773BA">
        <w:rPr>
          <w:rFonts w:ascii="Times New Roman" w:hAnsi="Times New Roman"/>
          <w:noProof/>
          <w:sz w:val="24"/>
          <w:szCs w:val="24"/>
          <w:lang w:val="en-US" w:eastAsia="sv-SE"/>
        </w:rPr>
        <w:t>and</w:t>
      </w:r>
      <w:r w:rsidR="006773BA" w:rsidRPr="006773BA">
        <w:rPr>
          <w:rFonts w:ascii="Times New Roman" w:hAnsi="Times New Roman"/>
          <w:noProof/>
          <w:sz w:val="24"/>
          <w:szCs w:val="24"/>
          <w:lang w:val="en-US" w:eastAsia="sv-SE"/>
        </w:rPr>
        <w:t xml:space="preserve"> LASERNA</w:t>
      </w:r>
      <w:r w:rsidR="006773BA">
        <w:rPr>
          <w:rFonts w:ascii="Times New Roman" w:hAnsi="Times New Roman"/>
          <w:noProof/>
          <w:sz w:val="24"/>
          <w:szCs w:val="24"/>
          <w:lang w:val="en-US" w:eastAsia="sv-SE"/>
        </w:rPr>
        <w:t xml:space="preserve">, </w:t>
      </w:r>
      <w:r w:rsidR="006773BA" w:rsidRPr="006773BA">
        <w:rPr>
          <w:rFonts w:ascii="Times New Roman" w:hAnsi="Times New Roman"/>
          <w:noProof/>
          <w:sz w:val="24"/>
          <w:szCs w:val="24"/>
          <w:lang w:val="en-US" w:eastAsia="sv-SE"/>
        </w:rPr>
        <w:t xml:space="preserve">J. Spectral analysis of the acoustic emission of laser-produced plasmas. Applied Optics. 2003, 42(30). ISSN 0003-6935. </w:t>
      </w:r>
      <w:r w:rsidR="006773BA">
        <w:rPr>
          <w:rFonts w:ascii="Times New Roman" w:hAnsi="Times New Roman"/>
          <w:noProof/>
          <w:sz w:val="24"/>
          <w:szCs w:val="24"/>
          <w:lang w:val="en-US" w:eastAsia="sv-SE"/>
        </w:rPr>
        <w:t>DOI</w:t>
      </w:r>
      <w:r w:rsidR="006773BA" w:rsidRPr="006773BA">
        <w:rPr>
          <w:rFonts w:ascii="Times New Roman" w:hAnsi="Times New Roman"/>
          <w:noProof/>
          <w:sz w:val="24"/>
          <w:szCs w:val="24"/>
          <w:lang w:val="en-US" w:eastAsia="sv-SE"/>
        </w:rPr>
        <w:t>:10.1364/AO.42.006078</w:t>
      </w:r>
      <w:r w:rsidR="006773BA" w:rsidRPr="006773BA" w:rsidDel="00A8397D">
        <w:rPr>
          <w:rFonts w:ascii="Times New Roman" w:hAnsi="Times New Roman"/>
          <w:noProof/>
          <w:sz w:val="24"/>
          <w:szCs w:val="24"/>
          <w:lang w:val="en-US" w:eastAsia="sv-SE"/>
        </w:rPr>
        <w:t xml:space="preserve"> </w:t>
      </w:r>
    </w:p>
    <w:p w14:paraId="4C67F2A3" w14:textId="5C96E997" w:rsidR="002C1412" w:rsidRPr="002C1412" w:rsidRDefault="00A8397D" w:rsidP="00B47597">
      <w:pPr>
        <w:spacing w:after="0" w:line="264" w:lineRule="auto"/>
        <w:jc w:val="both"/>
        <w:rPr>
          <w:rFonts w:ascii="Times New Roman" w:hAnsi="Times New Roman"/>
          <w:noProof/>
          <w:sz w:val="24"/>
          <w:szCs w:val="24"/>
          <w:lang w:val="sv-SE" w:eastAsia="sv-SE"/>
        </w:rPr>
      </w:pPr>
      <w:r>
        <w:rPr>
          <w:rFonts w:ascii="Times New Roman" w:hAnsi="Times New Roman"/>
          <w:noProof/>
          <w:sz w:val="24"/>
          <w:szCs w:val="24"/>
          <w:lang w:val="en-US" w:eastAsia="sv-SE"/>
        </w:rPr>
        <w:t>[</w:t>
      </w:r>
      <w:r w:rsidR="00B47597" w:rsidRPr="002C1412">
        <w:rPr>
          <w:rFonts w:ascii="Times New Roman" w:hAnsi="Times New Roman"/>
          <w:noProof/>
          <w:sz w:val="24"/>
          <w:szCs w:val="24"/>
          <w:lang w:val="en-GB" w:eastAsia="sv-SE"/>
        </w:rPr>
        <w:fldChar w:fldCharType="begin"/>
      </w:r>
      <w:r w:rsidR="00B47597" w:rsidRPr="002C1412">
        <w:rPr>
          <w:rFonts w:ascii="Times New Roman" w:hAnsi="Times New Roman"/>
          <w:noProof/>
          <w:sz w:val="24"/>
          <w:szCs w:val="24"/>
          <w:lang w:val="en-GB" w:eastAsia="sv-SE"/>
        </w:rPr>
        <w:instrText xml:space="preserve"> ADDIN EN.REFLIST </w:instrText>
      </w:r>
      <w:r w:rsidR="00B47597" w:rsidRPr="002C1412">
        <w:rPr>
          <w:rFonts w:ascii="Times New Roman" w:hAnsi="Times New Roman"/>
          <w:noProof/>
          <w:sz w:val="24"/>
          <w:szCs w:val="24"/>
          <w:lang w:val="en-GB" w:eastAsia="sv-SE"/>
        </w:rPr>
        <w:fldChar w:fldCharType="separate"/>
      </w:r>
      <w:r w:rsidR="002C1412" w:rsidRPr="00CC6321">
        <w:rPr>
          <w:rFonts w:ascii="Times New Roman" w:hAnsi="Times New Roman"/>
          <w:noProof/>
          <w:sz w:val="24"/>
          <w:szCs w:val="24"/>
          <w:lang w:val="sv-SE" w:eastAsia="sv-SE"/>
        </w:rPr>
        <w:t xml:space="preserve">2] </w:t>
      </w:r>
      <w:r w:rsidR="00CC6321" w:rsidRPr="00CC6321">
        <w:rPr>
          <w:rFonts w:ascii="Times New Roman" w:hAnsi="Times New Roman"/>
          <w:noProof/>
          <w:sz w:val="24"/>
          <w:szCs w:val="24"/>
          <w:lang w:val="sv-SE" w:eastAsia="sv-SE"/>
        </w:rPr>
        <w:t>A</w:t>
      </w:r>
      <w:r w:rsidR="00CC6321">
        <w:rPr>
          <w:rFonts w:ascii="Times New Roman" w:hAnsi="Times New Roman"/>
          <w:noProof/>
          <w:sz w:val="24"/>
          <w:szCs w:val="24"/>
          <w:lang w:val="sv-SE" w:eastAsia="sv-SE"/>
        </w:rPr>
        <w:t>lvarez</w:t>
      </w:r>
      <w:r w:rsidR="00CC6321" w:rsidRPr="00CC6321">
        <w:rPr>
          <w:rFonts w:ascii="Times New Roman" w:hAnsi="Times New Roman"/>
          <w:noProof/>
          <w:sz w:val="24"/>
          <w:szCs w:val="24"/>
          <w:lang w:val="sv-SE" w:eastAsia="sv-SE"/>
        </w:rPr>
        <w:t>-L</w:t>
      </w:r>
      <w:r w:rsidR="00CC6321">
        <w:rPr>
          <w:rFonts w:ascii="Times New Roman" w:hAnsi="Times New Roman"/>
          <w:noProof/>
          <w:sz w:val="24"/>
          <w:szCs w:val="24"/>
          <w:lang w:val="sv-SE" w:eastAsia="sv-SE"/>
        </w:rPr>
        <w:t>lamas</w:t>
      </w:r>
      <w:r w:rsidR="00CC6321" w:rsidRPr="00CC6321">
        <w:rPr>
          <w:rFonts w:ascii="Times New Roman" w:hAnsi="Times New Roman"/>
          <w:noProof/>
          <w:sz w:val="24"/>
          <w:szCs w:val="24"/>
          <w:lang w:val="sv-SE" w:eastAsia="sv-SE"/>
        </w:rPr>
        <w:t>, C</w:t>
      </w:r>
      <w:r w:rsidR="00CC6321">
        <w:rPr>
          <w:rFonts w:ascii="Times New Roman" w:hAnsi="Times New Roman"/>
          <w:noProof/>
          <w:sz w:val="24"/>
          <w:szCs w:val="24"/>
          <w:lang w:val="sv-SE" w:eastAsia="sv-SE"/>
        </w:rPr>
        <w:t>.</w:t>
      </w:r>
      <w:r w:rsidR="00CC6321" w:rsidRPr="00CC6321">
        <w:rPr>
          <w:rFonts w:ascii="Times New Roman" w:hAnsi="Times New Roman"/>
          <w:noProof/>
          <w:sz w:val="24"/>
          <w:szCs w:val="24"/>
          <w:lang w:val="sv-SE" w:eastAsia="sv-SE"/>
        </w:rPr>
        <w:t>, PUROHIT</w:t>
      </w:r>
      <w:r w:rsidR="00CC6321">
        <w:rPr>
          <w:rFonts w:ascii="Times New Roman" w:hAnsi="Times New Roman"/>
          <w:noProof/>
          <w:sz w:val="24"/>
          <w:szCs w:val="24"/>
          <w:lang w:val="sv-SE" w:eastAsia="sv-SE"/>
        </w:rPr>
        <w:t>, P.</w:t>
      </w:r>
      <w:r w:rsidR="00CC6321" w:rsidRPr="00CC6321">
        <w:rPr>
          <w:rFonts w:ascii="Times New Roman" w:hAnsi="Times New Roman"/>
          <w:noProof/>
          <w:sz w:val="24"/>
          <w:szCs w:val="24"/>
          <w:lang w:val="sv-SE" w:eastAsia="sv-SE"/>
        </w:rPr>
        <w:t>, MOROS</w:t>
      </w:r>
      <w:r w:rsidR="00CC6321">
        <w:rPr>
          <w:rFonts w:ascii="Times New Roman" w:hAnsi="Times New Roman"/>
          <w:noProof/>
          <w:sz w:val="24"/>
          <w:szCs w:val="24"/>
          <w:lang w:val="sv-SE" w:eastAsia="sv-SE"/>
        </w:rPr>
        <w:t>, J.</w:t>
      </w:r>
      <w:r w:rsidR="00CC6321" w:rsidRPr="00CC6321">
        <w:rPr>
          <w:rFonts w:ascii="Times New Roman" w:hAnsi="Times New Roman"/>
          <w:noProof/>
          <w:sz w:val="24"/>
          <w:szCs w:val="24"/>
          <w:lang w:val="sv-SE" w:eastAsia="sv-SE"/>
        </w:rPr>
        <w:t xml:space="preserve"> </w:t>
      </w:r>
      <w:r w:rsidR="00CC6321">
        <w:rPr>
          <w:rFonts w:ascii="Times New Roman" w:hAnsi="Times New Roman"/>
          <w:noProof/>
          <w:sz w:val="24"/>
          <w:szCs w:val="24"/>
          <w:lang w:val="sv-SE" w:eastAsia="sv-SE"/>
        </w:rPr>
        <w:t>and</w:t>
      </w:r>
      <w:r w:rsidR="00CC6321" w:rsidRPr="00CC6321">
        <w:rPr>
          <w:rFonts w:ascii="Times New Roman" w:hAnsi="Times New Roman"/>
          <w:noProof/>
          <w:sz w:val="24"/>
          <w:szCs w:val="24"/>
          <w:lang w:val="sv-SE" w:eastAsia="sv-SE"/>
        </w:rPr>
        <w:t xml:space="preserve"> LASERNA</w:t>
      </w:r>
      <w:r w:rsidR="00CC6321">
        <w:rPr>
          <w:rFonts w:ascii="Times New Roman" w:hAnsi="Times New Roman"/>
          <w:noProof/>
          <w:sz w:val="24"/>
          <w:szCs w:val="24"/>
          <w:lang w:val="sv-SE" w:eastAsia="sv-SE"/>
        </w:rPr>
        <w:t>, J</w:t>
      </w:r>
      <w:r w:rsidR="00CC6321" w:rsidRPr="00CC6321">
        <w:rPr>
          <w:rFonts w:ascii="Times New Roman" w:hAnsi="Times New Roman"/>
          <w:noProof/>
          <w:sz w:val="24"/>
          <w:szCs w:val="24"/>
          <w:lang w:val="sv-SE" w:eastAsia="sv-SE"/>
        </w:rPr>
        <w:t>. LIBS-Acoustic Mid-Level Fusion Scheme for Mineral Differentiation under Terrestrial and Martian Atmospheric Conditions. Analytical Chemistry. 94(3), 1840-1849. ISSN 0003-2700. DOI:10.1021/acs.analchem.1c04792</w:t>
      </w:r>
    </w:p>
    <w:p w14:paraId="5D255D3C" w14:textId="77777777" w:rsidR="00B47597" w:rsidRPr="002C1412" w:rsidRDefault="00B47597" w:rsidP="00B47597">
      <w:pPr>
        <w:spacing w:after="0" w:line="264" w:lineRule="auto"/>
        <w:jc w:val="both"/>
        <w:rPr>
          <w:rFonts w:ascii="Times New Roman" w:hAnsi="Times New Roman"/>
          <w:noProof/>
          <w:sz w:val="24"/>
          <w:szCs w:val="24"/>
          <w:lang w:val="sv-SE" w:eastAsia="sv-SE"/>
        </w:rPr>
      </w:pPr>
    </w:p>
    <w:p w14:paraId="7D76C054" w14:textId="77777777" w:rsidR="00AB56F5" w:rsidRPr="00CB14C9" w:rsidRDefault="00B47597" w:rsidP="00AB56F5">
      <w:pPr>
        <w:spacing w:after="0"/>
        <w:jc w:val="both"/>
        <w:rPr>
          <w:rFonts w:ascii="Times New Roman" w:hAnsi="Times New Roman"/>
          <w:sz w:val="24"/>
          <w:szCs w:val="24"/>
          <w:lang w:val="en-US"/>
        </w:rPr>
      </w:pPr>
      <w:r w:rsidRPr="002C1412">
        <w:rPr>
          <w:rFonts w:ascii="Times New Roman" w:hAnsi="Times New Roman"/>
          <w:sz w:val="24"/>
          <w:szCs w:val="24"/>
          <w:lang w:val="en-GB" w:eastAsia="sv-SE"/>
        </w:rPr>
        <w:fldChar w:fldCharType="end"/>
      </w:r>
      <w:r w:rsidR="00AB56F5" w:rsidRPr="00E426D6">
        <w:rPr>
          <w:rFonts w:ascii="Times New Roman" w:hAnsi="Times New Roman"/>
          <w:i/>
          <w:sz w:val="24"/>
          <w:szCs w:val="24"/>
          <w:lang w:val="en-US"/>
        </w:rPr>
        <w:t>Acknowledgements</w:t>
      </w:r>
    </w:p>
    <w:p w14:paraId="2B86FBAE" w14:textId="24D70411" w:rsidR="00C51803" w:rsidRPr="00E426D6" w:rsidRDefault="00160C2D" w:rsidP="00160C2D">
      <w:pPr>
        <w:rPr>
          <w:rFonts w:ascii="Times New Roman" w:hAnsi="Times New Roman"/>
          <w:sz w:val="24"/>
          <w:szCs w:val="24"/>
        </w:rPr>
      </w:pPr>
      <w:r w:rsidRPr="00160C2D">
        <w:rPr>
          <w:rFonts w:ascii="Times New Roman" w:hAnsi="Times New Roman"/>
          <w:sz w:val="24"/>
          <w:szCs w:val="24"/>
          <w:lang w:val="en-US"/>
        </w:rPr>
        <w:t xml:space="preserve">This work was supported from Operational </w:t>
      </w:r>
      <w:proofErr w:type="spellStart"/>
      <w:r w:rsidRPr="00160C2D">
        <w:rPr>
          <w:rFonts w:ascii="Times New Roman" w:hAnsi="Times New Roman"/>
          <w:sz w:val="24"/>
          <w:szCs w:val="24"/>
          <w:lang w:val="en-US"/>
        </w:rPr>
        <w:t>Programme</w:t>
      </w:r>
      <w:proofErr w:type="spellEnd"/>
      <w:r w:rsidRPr="00160C2D">
        <w:rPr>
          <w:rFonts w:ascii="Times New Roman" w:hAnsi="Times New Roman"/>
          <w:sz w:val="24"/>
          <w:szCs w:val="24"/>
          <w:lang w:val="en-US"/>
        </w:rPr>
        <w:t xml:space="preserve"> Research, Development</w:t>
      </w:r>
      <w:r>
        <w:rPr>
          <w:rFonts w:ascii="Times New Roman" w:hAnsi="Times New Roman"/>
          <w:sz w:val="24"/>
          <w:szCs w:val="24"/>
          <w:lang w:val="en-US"/>
        </w:rPr>
        <w:t xml:space="preserve"> </w:t>
      </w:r>
      <w:r w:rsidRPr="00160C2D">
        <w:rPr>
          <w:rFonts w:ascii="Times New Roman" w:hAnsi="Times New Roman"/>
          <w:sz w:val="24"/>
          <w:szCs w:val="24"/>
          <w:lang w:val="en-US"/>
        </w:rPr>
        <w:t>and Education – „Project Internal Grant Agency of Masaryk University" (No.</w:t>
      </w:r>
      <w:r>
        <w:rPr>
          <w:rFonts w:ascii="Times New Roman" w:hAnsi="Times New Roman"/>
          <w:sz w:val="24"/>
          <w:szCs w:val="24"/>
          <w:lang w:val="en-US"/>
        </w:rPr>
        <w:t xml:space="preserve"> </w:t>
      </w:r>
      <w:r w:rsidRPr="00160C2D">
        <w:rPr>
          <w:rFonts w:ascii="Times New Roman" w:hAnsi="Times New Roman"/>
          <w:sz w:val="24"/>
          <w:szCs w:val="24"/>
          <w:lang w:val="en-US"/>
        </w:rPr>
        <w:t>CZ.02.2.69/0.0/0.0/19_073/0016943)</w:t>
      </w:r>
    </w:p>
    <w:sectPr w:rsidR="00C51803" w:rsidRPr="00E426D6" w:rsidSect="009A02A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B4D"/>
    <w:multiLevelType w:val="hybridMultilevel"/>
    <w:tmpl w:val="83A00D14"/>
    <w:lvl w:ilvl="0" w:tplc="D02E1D0A">
      <w:start w:val="1"/>
      <w:numFmt w:val="decimal"/>
      <w:lvlText w:val="[%1]"/>
      <w:lvlJc w:val="left"/>
      <w:pPr>
        <w:ind w:left="492" w:hanging="66"/>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6F40280F"/>
    <w:multiLevelType w:val="hybridMultilevel"/>
    <w:tmpl w:val="39C4A4BA"/>
    <w:lvl w:ilvl="0" w:tplc="BCE06940">
      <w:start w:val="1"/>
      <w:numFmt w:val="decimal"/>
      <w:lvlText w:val="[%1]"/>
      <w:lvlJc w:val="left"/>
      <w:pPr>
        <w:ind w:left="1418" w:firstLine="284"/>
      </w:pPr>
      <w:rPr>
        <w:rFonts w:hint="default"/>
      </w:r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autoFormatOverride/>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A4"/>
    <w:rsid w:val="000001F5"/>
    <w:rsid w:val="0001186F"/>
    <w:rsid w:val="00012401"/>
    <w:rsid w:val="000424F2"/>
    <w:rsid w:val="000E2AE8"/>
    <w:rsid w:val="000F13E3"/>
    <w:rsid w:val="000F2475"/>
    <w:rsid w:val="001167C2"/>
    <w:rsid w:val="00124127"/>
    <w:rsid w:val="00160C2D"/>
    <w:rsid w:val="001D4D49"/>
    <w:rsid w:val="002772BE"/>
    <w:rsid w:val="00286B5F"/>
    <w:rsid w:val="002C1412"/>
    <w:rsid w:val="00333F1F"/>
    <w:rsid w:val="00337A66"/>
    <w:rsid w:val="003761C7"/>
    <w:rsid w:val="004434E9"/>
    <w:rsid w:val="004651C6"/>
    <w:rsid w:val="004712EA"/>
    <w:rsid w:val="004A5EC6"/>
    <w:rsid w:val="004F0131"/>
    <w:rsid w:val="005B0BE1"/>
    <w:rsid w:val="005F23D5"/>
    <w:rsid w:val="00617A63"/>
    <w:rsid w:val="006773BA"/>
    <w:rsid w:val="00695141"/>
    <w:rsid w:val="006F7700"/>
    <w:rsid w:val="007118CB"/>
    <w:rsid w:val="00712B68"/>
    <w:rsid w:val="00777372"/>
    <w:rsid w:val="0079473A"/>
    <w:rsid w:val="008775EC"/>
    <w:rsid w:val="008F3145"/>
    <w:rsid w:val="008F3AF8"/>
    <w:rsid w:val="009412AA"/>
    <w:rsid w:val="00A47543"/>
    <w:rsid w:val="00A8397D"/>
    <w:rsid w:val="00A83DC8"/>
    <w:rsid w:val="00AA2175"/>
    <w:rsid w:val="00AB56F5"/>
    <w:rsid w:val="00B064EF"/>
    <w:rsid w:val="00B4006A"/>
    <w:rsid w:val="00B47597"/>
    <w:rsid w:val="00B543BC"/>
    <w:rsid w:val="00BA50E2"/>
    <w:rsid w:val="00BE3C9A"/>
    <w:rsid w:val="00C35A07"/>
    <w:rsid w:val="00C51803"/>
    <w:rsid w:val="00C628F3"/>
    <w:rsid w:val="00C91620"/>
    <w:rsid w:val="00C9496E"/>
    <w:rsid w:val="00CB14C9"/>
    <w:rsid w:val="00CC2C3D"/>
    <w:rsid w:val="00CC6321"/>
    <w:rsid w:val="00CC6CD5"/>
    <w:rsid w:val="00CF50BA"/>
    <w:rsid w:val="00E14F1A"/>
    <w:rsid w:val="00E40DA4"/>
    <w:rsid w:val="00E426D6"/>
    <w:rsid w:val="00E96C6C"/>
    <w:rsid w:val="00ED2767"/>
    <w:rsid w:val="00EF39F4"/>
    <w:rsid w:val="00F54480"/>
    <w:rsid w:val="00F6646F"/>
    <w:rsid w:val="00F70823"/>
    <w:rsid w:val="00F72097"/>
    <w:rsid w:val="00FA2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0F0B"/>
  <w15:docId w15:val="{920792A0-154D-45F6-94E3-18A5D30F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56F5"/>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qFormat/>
    <w:rsid w:val="00AB56F5"/>
    <w:pPr>
      <w:keepNext/>
      <w:spacing w:after="0" w:line="240" w:lineRule="auto"/>
      <w:outlineLvl w:val="0"/>
    </w:pPr>
    <w:rPr>
      <w:rFonts w:ascii="Times New Roman" w:hAnsi="Times New Roman"/>
      <w:b/>
      <w:bCs/>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56F5"/>
    <w:rPr>
      <w:rFonts w:ascii="Times New Roman" w:eastAsia="Times New Roman" w:hAnsi="Times New Roman" w:cs="Times New Roman"/>
      <w:b/>
      <w:bCs/>
      <w:sz w:val="24"/>
      <w:szCs w:val="24"/>
      <w:lang w:val="en-US"/>
    </w:rPr>
  </w:style>
  <w:style w:type="paragraph" w:styleId="Textbubliny">
    <w:name w:val="Balloon Text"/>
    <w:basedOn w:val="Normln"/>
    <w:link w:val="TextbublinyChar"/>
    <w:uiPriority w:val="99"/>
    <w:semiHidden/>
    <w:unhideWhenUsed/>
    <w:rsid w:val="00B064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64EF"/>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064EF"/>
    <w:rPr>
      <w:color w:val="0563C1" w:themeColor="hyperlink"/>
      <w:u w:val="single"/>
    </w:rPr>
  </w:style>
  <w:style w:type="paragraph" w:styleId="Odstavecseseznamem">
    <w:name w:val="List Paragraph"/>
    <w:basedOn w:val="Normln"/>
    <w:uiPriority w:val="34"/>
    <w:qFormat/>
    <w:rsid w:val="00C35A07"/>
    <w:pPr>
      <w:ind w:left="720"/>
      <w:contextualSpacing/>
    </w:pPr>
  </w:style>
  <w:style w:type="paragraph" w:customStyle="1" w:styleId="ESASnadpis">
    <w:name w:val="ESAS nadpis"/>
    <w:basedOn w:val="Nadpis1"/>
    <w:link w:val="ESASnadpisChar"/>
    <w:qFormat/>
    <w:rsid w:val="00BE3C9A"/>
    <w:pPr>
      <w:keepNext w:val="0"/>
      <w:spacing w:line="276" w:lineRule="auto"/>
      <w:jc w:val="center"/>
    </w:pPr>
    <w:rPr>
      <w:rFonts w:ascii="Arial" w:hAnsi="Arial" w:cs="Arial"/>
      <w:caps/>
      <w:sz w:val="28"/>
      <w:szCs w:val="28"/>
    </w:rPr>
  </w:style>
  <w:style w:type="paragraph" w:customStyle="1" w:styleId="Styl1">
    <w:name w:val="Styl1"/>
    <w:basedOn w:val="ESASnadpis"/>
    <w:link w:val="Styl1Char"/>
    <w:qFormat/>
    <w:rsid w:val="00BE3C9A"/>
  </w:style>
  <w:style w:type="character" w:customStyle="1" w:styleId="ESASnadpisChar">
    <w:name w:val="ESAS nadpis Char"/>
    <w:basedOn w:val="Nadpis1Char"/>
    <w:link w:val="ESASnadpis"/>
    <w:rsid w:val="00BE3C9A"/>
    <w:rPr>
      <w:rFonts w:ascii="Arial" w:eastAsia="Times New Roman" w:hAnsi="Arial" w:cs="Arial"/>
      <w:b/>
      <w:bCs/>
      <w:caps/>
      <w:sz w:val="28"/>
      <w:szCs w:val="28"/>
      <w:lang w:val="en-US"/>
    </w:rPr>
  </w:style>
  <w:style w:type="character" w:customStyle="1" w:styleId="Styl1Char">
    <w:name w:val="Styl1 Char"/>
    <w:basedOn w:val="ESASnadpisChar"/>
    <w:link w:val="Styl1"/>
    <w:rsid w:val="00BE3C9A"/>
    <w:rPr>
      <w:rFonts w:ascii="Arial" w:eastAsia="Times New Roman" w:hAnsi="Arial" w:cs="Arial"/>
      <w:b/>
      <w:bCs/>
      <w:caps/>
      <w:sz w:val="28"/>
      <w:szCs w:val="28"/>
      <w:lang w:val="en-US"/>
    </w:rPr>
  </w:style>
  <w:style w:type="character" w:styleId="Odkaznakoment">
    <w:name w:val="annotation reference"/>
    <w:basedOn w:val="Standardnpsmoodstavce"/>
    <w:uiPriority w:val="99"/>
    <w:semiHidden/>
    <w:unhideWhenUsed/>
    <w:rsid w:val="009412AA"/>
    <w:rPr>
      <w:sz w:val="16"/>
      <w:szCs w:val="16"/>
    </w:rPr>
  </w:style>
  <w:style w:type="paragraph" w:styleId="Textkomente">
    <w:name w:val="annotation text"/>
    <w:basedOn w:val="Normln"/>
    <w:link w:val="TextkomenteChar"/>
    <w:uiPriority w:val="99"/>
    <w:unhideWhenUsed/>
    <w:rsid w:val="009412AA"/>
    <w:pPr>
      <w:spacing w:line="240" w:lineRule="auto"/>
    </w:pPr>
    <w:rPr>
      <w:sz w:val="20"/>
      <w:szCs w:val="20"/>
    </w:rPr>
  </w:style>
  <w:style w:type="character" w:customStyle="1" w:styleId="TextkomenteChar">
    <w:name w:val="Text komentáře Char"/>
    <w:basedOn w:val="Standardnpsmoodstavce"/>
    <w:link w:val="Textkomente"/>
    <w:uiPriority w:val="99"/>
    <w:rsid w:val="009412AA"/>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412AA"/>
    <w:rPr>
      <w:b/>
      <w:bCs/>
    </w:rPr>
  </w:style>
  <w:style w:type="character" w:customStyle="1" w:styleId="PedmtkomenteChar">
    <w:name w:val="Předmět komentáře Char"/>
    <w:basedOn w:val="TextkomenteChar"/>
    <w:link w:val="Pedmtkomente"/>
    <w:uiPriority w:val="99"/>
    <w:semiHidden/>
    <w:rsid w:val="009412AA"/>
    <w:rPr>
      <w:rFonts w:ascii="Calibri" w:eastAsia="Times New Roman" w:hAnsi="Calibri" w:cs="Times New Roman"/>
      <w:b/>
      <w:bCs/>
      <w:sz w:val="20"/>
      <w:szCs w:val="20"/>
      <w:lang w:eastAsia="cs-CZ"/>
    </w:rPr>
  </w:style>
  <w:style w:type="paragraph" w:styleId="Revize">
    <w:name w:val="Revision"/>
    <w:hidden/>
    <w:uiPriority w:val="99"/>
    <w:semiHidden/>
    <w:rsid w:val="00B543BC"/>
    <w:pPr>
      <w:spacing w:after="0" w:line="240" w:lineRule="auto"/>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OneDrive%20-%20MUNI\Marketa\Konference\ESAS2022\abstract%20template_ESAS&amp;CSSC2022.dotx.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8484F49FACBCA4E9AD58E5EB6027B00" ma:contentTypeVersion="14" ma:contentTypeDescription="Vytvoří nový dokument" ma:contentTypeScope="" ma:versionID="5d64737ee218510dcdac436f5cedcff7">
  <xsd:schema xmlns:xsd="http://www.w3.org/2001/XMLSchema" xmlns:xs="http://www.w3.org/2001/XMLSchema" xmlns:p="http://schemas.microsoft.com/office/2006/metadata/properties" xmlns:ns3="058b0a94-11e0-4089-ae43-1d7cc41a3b12" xmlns:ns4="85ba1267-bcb4-4943-9dc6-7de15fc8bbc6" targetNamespace="http://schemas.microsoft.com/office/2006/metadata/properties" ma:root="true" ma:fieldsID="d97154f98739acd7796cd28da1628bff" ns3:_="" ns4:_="">
    <xsd:import namespace="058b0a94-11e0-4089-ae43-1d7cc41a3b12"/>
    <xsd:import namespace="85ba1267-bcb4-4943-9dc6-7de15fc8bb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b0a94-11e0-4089-ae43-1d7cc41a3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a1267-bcb4-4943-9dc6-7de15fc8bbc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D3BC6-4BFB-4C9B-8100-64F7261DD02E}">
  <ds:schemaRefs>
    <ds:schemaRef ds:uri="http://schemas.microsoft.com/sharepoint/v3/contenttype/forms"/>
  </ds:schemaRefs>
</ds:datastoreItem>
</file>

<file path=customXml/itemProps2.xml><?xml version="1.0" encoding="utf-8"?>
<ds:datastoreItem xmlns:ds="http://schemas.openxmlformats.org/officeDocument/2006/customXml" ds:itemID="{E3BDA30B-C6AA-403E-98B2-FCD2619899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02A145-B893-42C9-8A0B-9E8DF8BC5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b0a94-11e0-4089-ae43-1d7cc41a3b12"/>
    <ds:schemaRef ds:uri="85ba1267-bcb4-4943-9dc6-7de15fc8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abstract template_ESAS&amp;CSSC2022.dotx</Template>
  <TotalTime>0</TotalTime>
  <Pages>1</Pages>
  <Words>347</Words>
  <Characters>2308</Characters>
  <Application>Microsoft Office Word</Application>
  <DocSecurity>0</DocSecurity>
  <Lines>42</Lines>
  <Paragraphs>15</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Jiří Pinkas</cp:lastModifiedBy>
  <cp:revision>2</cp:revision>
  <dcterms:created xsi:type="dcterms:W3CDTF">2022-12-22T12:40:00Z</dcterms:created>
  <dcterms:modified xsi:type="dcterms:W3CDTF">2022-12-22T12:40:00Z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0x010100E8484F49FACBCA4E9AD58E5EB6027B00</vt:lpwstr>
  </property>
</Properties>
</file>