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63" w:rsidRPr="00C90C58" w:rsidRDefault="000A7BF5" w:rsidP="00F24304">
      <w:pPr>
        <w:spacing w:line="276" w:lineRule="auto"/>
        <w:jc w:val="center"/>
        <w:rPr>
          <w:b/>
        </w:rPr>
      </w:pPr>
      <w:r w:rsidRPr="00C90C58">
        <w:rPr>
          <w:b/>
        </w:rPr>
        <w:t xml:space="preserve">Title in </w:t>
      </w:r>
      <w:r w:rsidR="007D7447" w:rsidRPr="00C90C58">
        <w:rPr>
          <w:b/>
        </w:rPr>
        <w:t>1</w:t>
      </w:r>
      <w:r w:rsidR="00B67D59" w:rsidRPr="00C90C58">
        <w:rPr>
          <w:b/>
        </w:rPr>
        <w:t>4</w:t>
      </w:r>
      <w:r w:rsidR="007D7447" w:rsidRPr="00C90C58">
        <w:rPr>
          <w:b/>
        </w:rPr>
        <w:t xml:space="preserve">-Point </w:t>
      </w:r>
      <w:r w:rsidR="00D43DD4" w:rsidRPr="00C90C58">
        <w:rPr>
          <w:b/>
        </w:rPr>
        <w:t xml:space="preserve">Times New Roman </w:t>
      </w:r>
      <w:r w:rsidR="007D7447" w:rsidRPr="00C90C58">
        <w:rPr>
          <w:b/>
        </w:rPr>
        <w:t xml:space="preserve">Type, Centered, </w:t>
      </w:r>
      <w:r w:rsidR="00124649" w:rsidRPr="00C90C58">
        <w:rPr>
          <w:b/>
        </w:rPr>
        <w:t xml:space="preserve">Initial Capitals, </w:t>
      </w:r>
    </w:p>
    <w:p w:rsidR="001D4D3F" w:rsidRPr="00C90C58" w:rsidRDefault="000A7BF5" w:rsidP="00F24304">
      <w:pPr>
        <w:spacing w:line="276" w:lineRule="auto"/>
        <w:jc w:val="center"/>
      </w:pPr>
      <w:r w:rsidRPr="00C90C58">
        <w:rPr>
          <w:b/>
        </w:rPr>
        <w:t>Maximum</w:t>
      </w:r>
      <w:r w:rsidR="00D43DD4" w:rsidRPr="00C90C58">
        <w:rPr>
          <w:b/>
        </w:rPr>
        <w:t xml:space="preserve"> </w:t>
      </w:r>
      <w:r w:rsidR="001A3D4A" w:rsidRPr="00C90C58">
        <w:rPr>
          <w:b/>
        </w:rPr>
        <w:t xml:space="preserve">Fifteen </w:t>
      </w:r>
      <w:r w:rsidRPr="00C90C58">
        <w:rPr>
          <w:b/>
        </w:rPr>
        <w:t>Significant Words</w:t>
      </w:r>
    </w:p>
    <w:p w:rsidR="001D4D3F" w:rsidRPr="00F43AC1" w:rsidRDefault="001D4D3F" w:rsidP="00F24304">
      <w:pPr>
        <w:spacing w:line="276" w:lineRule="auto"/>
        <w:jc w:val="center"/>
      </w:pPr>
    </w:p>
    <w:p w:rsidR="00C90C58" w:rsidRPr="004541D0" w:rsidRDefault="00C90C58" w:rsidP="00F24304">
      <w:pPr>
        <w:spacing w:line="276" w:lineRule="auto"/>
        <w:jc w:val="center"/>
        <w:rPr>
          <w:lang w:val="cs-CZ"/>
        </w:rPr>
      </w:pPr>
      <w:proofErr w:type="spellStart"/>
      <w:r w:rsidRPr="004541D0">
        <w:rPr>
          <w:b/>
          <w:i/>
          <w:lang w:val="cs-CZ"/>
        </w:rPr>
        <w:t>Maty</w:t>
      </w:r>
      <w:r w:rsidR="00BF5D3C">
        <w:rPr>
          <w:b/>
          <w:i/>
          <w:lang w:val="cs-CZ"/>
        </w:rPr>
        <w:t>as</w:t>
      </w:r>
      <w:proofErr w:type="spellEnd"/>
      <w:r w:rsidRPr="004541D0">
        <w:rPr>
          <w:b/>
          <w:i/>
          <w:lang w:val="cs-CZ"/>
        </w:rPr>
        <w:t xml:space="preserve"> Novak</w:t>
      </w:r>
      <w:r w:rsidRPr="004541D0">
        <w:rPr>
          <w:vertAlign w:val="superscript"/>
          <w:lang w:val="cs-CZ"/>
        </w:rPr>
        <w:t>1</w:t>
      </w:r>
      <w:r w:rsidRPr="004541D0">
        <w:rPr>
          <w:lang w:val="cs-CZ"/>
        </w:rPr>
        <w:t>, Bernard Frank</w:t>
      </w:r>
      <w:r w:rsidRPr="004541D0">
        <w:rPr>
          <w:vertAlign w:val="superscript"/>
          <w:lang w:val="cs-CZ"/>
        </w:rPr>
        <w:t>2</w:t>
      </w:r>
      <w:r w:rsidRPr="004541D0">
        <w:rPr>
          <w:lang w:val="cs-CZ"/>
        </w:rPr>
        <w:t>, Jan Kr</w:t>
      </w:r>
      <w:r w:rsidR="00BF5D3C">
        <w:rPr>
          <w:lang w:val="cs-CZ"/>
        </w:rPr>
        <w:t>a</w:t>
      </w:r>
      <w:r w:rsidRPr="004541D0">
        <w:rPr>
          <w:lang w:val="cs-CZ"/>
        </w:rPr>
        <w:t>l</w:t>
      </w:r>
      <w:r w:rsidRPr="004541D0">
        <w:rPr>
          <w:vertAlign w:val="superscript"/>
          <w:lang w:val="cs-CZ"/>
        </w:rPr>
        <w:t>1</w:t>
      </w:r>
      <w:r w:rsidRPr="004541D0">
        <w:rPr>
          <w:lang w:val="cs-CZ"/>
        </w:rPr>
        <w:t xml:space="preserve"> </w:t>
      </w:r>
    </w:p>
    <w:p w:rsidR="00C90C58" w:rsidRDefault="00C90C58" w:rsidP="00F24304">
      <w:pPr>
        <w:spacing w:line="276" w:lineRule="auto"/>
        <w:jc w:val="center"/>
        <w:rPr>
          <w:b/>
          <w:i/>
          <w:lang w:val="fr-FR"/>
        </w:rPr>
      </w:pPr>
    </w:p>
    <w:p w:rsidR="00C90C58" w:rsidRPr="00C90C58" w:rsidRDefault="00C90C58" w:rsidP="00F24304">
      <w:pPr>
        <w:spacing w:line="276" w:lineRule="auto"/>
        <w:jc w:val="center"/>
        <w:rPr>
          <w:i/>
        </w:rPr>
      </w:pPr>
      <w:r w:rsidRPr="00C90C58">
        <w:rPr>
          <w:i/>
          <w:vertAlign w:val="superscript"/>
        </w:rPr>
        <w:t>1</w:t>
      </w:r>
      <w:r w:rsidR="00CA04E6" w:rsidRPr="00C90C58">
        <w:rPr>
          <w:i/>
        </w:rPr>
        <w:t xml:space="preserve">ABC </w:t>
      </w:r>
      <w:r w:rsidRPr="00C90C58">
        <w:rPr>
          <w:i/>
        </w:rPr>
        <w:t>Laboratory</w:t>
      </w:r>
      <w:r w:rsidR="00BB5503" w:rsidRPr="00C90C58">
        <w:rPr>
          <w:i/>
        </w:rPr>
        <w:t xml:space="preserve">, </w:t>
      </w:r>
      <w:r w:rsidRPr="00C90C58">
        <w:rPr>
          <w:i/>
        </w:rPr>
        <w:t>Department of Experimental Biology, Faculty of Science,</w:t>
      </w:r>
    </w:p>
    <w:p w:rsidR="000A7BF5" w:rsidRDefault="00C90C58" w:rsidP="00F24304">
      <w:pPr>
        <w:spacing w:line="276" w:lineRule="auto"/>
        <w:jc w:val="center"/>
        <w:rPr>
          <w:i/>
        </w:rPr>
      </w:pPr>
      <w:r w:rsidRPr="00C90C58">
        <w:rPr>
          <w:i/>
        </w:rPr>
        <w:t>Masaryk University, Czech Republic</w:t>
      </w:r>
    </w:p>
    <w:p w:rsidR="00C90C58" w:rsidRPr="00C90C58" w:rsidRDefault="00C90C58" w:rsidP="00F24304">
      <w:pPr>
        <w:spacing w:line="276" w:lineRule="auto"/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DEF</w:t>
      </w:r>
      <w:r w:rsidRPr="00C90C58">
        <w:rPr>
          <w:i/>
        </w:rPr>
        <w:t xml:space="preserve"> Laboratory, Department of </w:t>
      </w:r>
      <w:r>
        <w:rPr>
          <w:i/>
        </w:rPr>
        <w:t>Chemistry</w:t>
      </w:r>
      <w:r w:rsidRPr="00C90C58">
        <w:rPr>
          <w:i/>
        </w:rPr>
        <w:t>, Faculty of Science,</w:t>
      </w:r>
    </w:p>
    <w:p w:rsidR="00C90C58" w:rsidRDefault="00706FDF" w:rsidP="00F24304">
      <w:pPr>
        <w:spacing w:line="276" w:lineRule="auto"/>
        <w:jc w:val="center"/>
        <w:rPr>
          <w:i/>
        </w:rPr>
      </w:pPr>
      <w:r w:rsidRPr="00706FDF">
        <w:rPr>
          <w:i/>
        </w:rPr>
        <w:t>University of Oxford</w:t>
      </w:r>
      <w:r w:rsidR="00C90C58" w:rsidRPr="00C90C58">
        <w:rPr>
          <w:i/>
        </w:rPr>
        <w:t xml:space="preserve">, </w:t>
      </w:r>
      <w:r w:rsidR="00C90C58">
        <w:rPr>
          <w:i/>
        </w:rPr>
        <w:t>United Kingdom</w:t>
      </w:r>
    </w:p>
    <w:p w:rsidR="00C90C58" w:rsidRPr="00C90C58" w:rsidRDefault="00C90C58" w:rsidP="00F24304">
      <w:pPr>
        <w:spacing w:line="276" w:lineRule="auto"/>
        <w:jc w:val="center"/>
        <w:rPr>
          <w:i/>
        </w:rPr>
      </w:pPr>
    </w:p>
    <w:p w:rsidR="00852F69" w:rsidRDefault="00D6714D" w:rsidP="00F24304">
      <w:pPr>
        <w:spacing w:line="276" w:lineRule="auto"/>
        <w:jc w:val="center"/>
      </w:pPr>
      <w:r>
        <w:t xml:space="preserve">Correspondence to: </w:t>
      </w:r>
      <w:hyperlink r:id="rId7" w:history="1">
        <w:r w:rsidRPr="007E4A54">
          <w:rPr>
            <w:rStyle w:val="Hypertextovodkaz"/>
          </w:rPr>
          <w:t>matyas.novak@chemi.muni.cz</w:t>
        </w:r>
      </w:hyperlink>
    </w:p>
    <w:p w:rsidR="00D6714D" w:rsidRPr="00F43AC1" w:rsidRDefault="00D6714D" w:rsidP="00F24304">
      <w:pPr>
        <w:spacing w:line="276" w:lineRule="auto"/>
        <w:jc w:val="center"/>
      </w:pPr>
    </w:p>
    <w:p w:rsidR="004541D0" w:rsidRPr="00E50CCD" w:rsidRDefault="00784895" w:rsidP="00F24304">
      <w:pPr>
        <w:spacing w:line="276" w:lineRule="auto"/>
        <w:jc w:val="both"/>
        <w:rPr>
          <w:color w:val="000000"/>
        </w:rPr>
      </w:pPr>
      <w:r w:rsidRPr="00F43AC1">
        <w:t>Set left</w:t>
      </w:r>
      <w:r w:rsidR="009C50CF" w:rsidRPr="00F43AC1">
        <w:t>/</w:t>
      </w:r>
      <w:r w:rsidRPr="00F43AC1">
        <w:t>right</w:t>
      </w:r>
      <w:r w:rsidR="009C50CF" w:rsidRPr="00F43AC1">
        <w:t>/</w:t>
      </w:r>
      <w:r w:rsidRPr="00F43AC1">
        <w:t>top</w:t>
      </w:r>
      <w:r w:rsidR="009C50CF" w:rsidRPr="00F43AC1">
        <w:t>/</w:t>
      </w:r>
      <w:r w:rsidRPr="00F43AC1">
        <w:t xml:space="preserve">bottom margins at 2.5 cm </w:t>
      </w:r>
      <w:r w:rsidR="00140869" w:rsidRPr="00F43AC1">
        <w:t xml:space="preserve">for </w:t>
      </w:r>
      <w:r w:rsidRPr="00F43AC1">
        <w:t xml:space="preserve">A4 paper size. Type the title as shown at the top of this page and then </w:t>
      </w:r>
      <w:r w:rsidR="00E50CCD">
        <w:t>use</w:t>
      </w:r>
      <w:r w:rsidRPr="00F43AC1">
        <w:t xml:space="preserve"> </w:t>
      </w:r>
      <w:r w:rsidR="00E50CCD" w:rsidRPr="00F43AC1">
        <w:t xml:space="preserve">Times New Roman </w:t>
      </w:r>
      <w:r w:rsidRPr="00F43AC1">
        <w:t>font 1</w:t>
      </w:r>
      <w:r w:rsidR="00B67D59" w:rsidRPr="00F43AC1">
        <w:t>2</w:t>
      </w:r>
      <w:r w:rsidRPr="00F43AC1">
        <w:t>-point</w:t>
      </w:r>
      <w:r w:rsidR="00E50CCD">
        <w:t xml:space="preserve"> for rest of the text</w:t>
      </w:r>
      <w:r w:rsidRPr="00F43AC1">
        <w:t>. Leave a blank line before the author list</w:t>
      </w:r>
      <w:r w:rsidR="00D6714D">
        <w:t xml:space="preserve">. </w:t>
      </w:r>
      <w:r w:rsidRPr="00F43AC1">
        <w:rPr>
          <w:b/>
          <w:bCs/>
          <w:i/>
          <w:iCs/>
        </w:rPr>
        <w:t>Bold and italicize</w:t>
      </w:r>
      <w:r w:rsidRPr="00F43AC1">
        <w:rPr>
          <w:bCs/>
          <w:iCs/>
        </w:rPr>
        <w:t xml:space="preserve"> the name of the present</w:t>
      </w:r>
      <w:r w:rsidR="00AF2A86" w:rsidRPr="00F43AC1">
        <w:rPr>
          <w:bCs/>
          <w:iCs/>
        </w:rPr>
        <w:t>ing author and i</w:t>
      </w:r>
      <w:r w:rsidR="009C50CF" w:rsidRPr="00F43AC1">
        <w:rPr>
          <w:bCs/>
          <w:iCs/>
        </w:rPr>
        <w:t>nsert e</w:t>
      </w:r>
      <w:r w:rsidR="004516A0" w:rsidRPr="00F43AC1">
        <w:t>-mail address</w:t>
      </w:r>
      <w:r w:rsidR="00D6714D">
        <w:t>.</w:t>
      </w:r>
      <w:r w:rsidR="004516A0" w:rsidRPr="00F43AC1">
        <w:t xml:space="preserve"> </w:t>
      </w:r>
      <w:r w:rsidR="00D6714D">
        <w:rPr>
          <w:color w:val="000000" w:themeColor="text1"/>
        </w:rPr>
        <w:t xml:space="preserve">The text </w:t>
      </w:r>
      <w:r w:rsidR="00D6714D" w:rsidRPr="00D6714D">
        <w:rPr>
          <w:color w:val="000000"/>
        </w:rPr>
        <w:t>should be well-written, clearly and concisely outlining the material being proposed for presentation.</w:t>
      </w:r>
      <w:r w:rsidR="00D6714D">
        <w:rPr>
          <w:color w:val="000000"/>
        </w:rPr>
        <w:t xml:space="preserve"> The text should not be larger than 1500 characters</w:t>
      </w:r>
      <w:r w:rsidR="00E50CCD">
        <w:rPr>
          <w:color w:val="000000"/>
        </w:rPr>
        <w:t>, line spacing 1.</w:t>
      </w:r>
      <w:r w:rsidR="00F24304">
        <w:rPr>
          <w:color w:val="000000"/>
        </w:rPr>
        <w:t>1</w:t>
      </w:r>
      <w:r w:rsidR="00E50CCD">
        <w:rPr>
          <w:color w:val="000000"/>
        </w:rPr>
        <w:t>5</w:t>
      </w:r>
      <w:r w:rsidR="00D6714D">
        <w:rPr>
          <w:color w:val="000000"/>
        </w:rPr>
        <w:t>.</w:t>
      </w:r>
      <w:r w:rsidR="00D6714D" w:rsidRPr="00D6714D">
        <w:rPr>
          <w:color w:val="000000"/>
        </w:rPr>
        <w:t xml:space="preserve"> </w:t>
      </w:r>
      <w:r w:rsidR="00E50CCD">
        <w:rPr>
          <w:lang w:val="en-GB"/>
        </w:rPr>
        <w:t xml:space="preserve">Please ensure that everything is within the one page of A4 limit including references. </w:t>
      </w:r>
      <w:r w:rsidR="00D6714D">
        <w:rPr>
          <w:color w:val="000000" w:themeColor="text1"/>
        </w:rPr>
        <w:t xml:space="preserve">The text should contain the following items (the items do not need to be named in the text): (1) </w:t>
      </w:r>
      <w:r w:rsidR="00D6714D" w:rsidRPr="004541D0">
        <w:rPr>
          <w:b/>
          <w:color w:val="000000" w:themeColor="text1"/>
        </w:rPr>
        <w:t>Introduction/</w:t>
      </w:r>
      <w:r w:rsidR="00663F69" w:rsidRPr="004541D0">
        <w:rPr>
          <w:b/>
        </w:rPr>
        <w:t>Background</w:t>
      </w:r>
      <w:r w:rsidR="00D6714D">
        <w:rPr>
          <w:b/>
        </w:rPr>
        <w:t xml:space="preserve"> </w:t>
      </w:r>
      <w:r w:rsidR="00D6714D" w:rsidRPr="00D6714D">
        <w:t>which</w:t>
      </w:r>
      <w:r w:rsidR="00D6714D">
        <w:rPr>
          <w:b/>
        </w:rPr>
        <w:t xml:space="preserve"> </w:t>
      </w:r>
      <w:r w:rsidR="00D6714D">
        <w:t>s</w:t>
      </w:r>
      <w:r w:rsidR="00C97763" w:rsidRPr="00F43AC1">
        <w:t>tate the problem</w:t>
      </w:r>
      <w:r w:rsidR="000F0966" w:rsidRPr="00F43AC1">
        <w:t>s</w:t>
      </w:r>
      <w:r w:rsidR="00C97763" w:rsidRPr="00F43AC1">
        <w:t xml:space="preserve">, </w:t>
      </w:r>
      <w:r w:rsidR="001E21B9" w:rsidRPr="00F43AC1">
        <w:t>situations</w:t>
      </w:r>
      <w:r w:rsidR="00C97763" w:rsidRPr="00F43AC1">
        <w:t xml:space="preserve"> and objectives </w:t>
      </w:r>
      <w:r w:rsidR="00D43DD4" w:rsidRPr="00F43AC1">
        <w:t xml:space="preserve">that led to </w:t>
      </w:r>
      <w:r w:rsidR="000F0966" w:rsidRPr="00F43AC1">
        <w:t xml:space="preserve">the </w:t>
      </w:r>
      <w:r w:rsidR="000F0966" w:rsidRPr="00F43AC1">
        <w:rPr>
          <w:color w:val="000000" w:themeColor="text1"/>
        </w:rPr>
        <w:t xml:space="preserve">work </w:t>
      </w:r>
      <w:r w:rsidR="00C97763" w:rsidRPr="00F43AC1">
        <w:rPr>
          <w:color w:val="000000" w:themeColor="text1"/>
        </w:rPr>
        <w:t xml:space="preserve">that would be </w:t>
      </w:r>
      <w:r w:rsidR="000F0966" w:rsidRPr="00F43AC1">
        <w:rPr>
          <w:color w:val="000000" w:themeColor="text1"/>
        </w:rPr>
        <w:t>present</w:t>
      </w:r>
      <w:r w:rsidR="00C97763" w:rsidRPr="00F43AC1">
        <w:rPr>
          <w:color w:val="000000" w:themeColor="text1"/>
        </w:rPr>
        <w:t>ed</w:t>
      </w:r>
      <w:r w:rsidR="00D6714D">
        <w:rPr>
          <w:color w:val="000000" w:themeColor="text1"/>
        </w:rPr>
        <w:t xml:space="preserve">, (2) </w:t>
      </w:r>
      <w:r w:rsidR="00D6714D">
        <w:rPr>
          <w:b/>
        </w:rPr>
        <w:t>Methods</w:t>
      </w:r>
      <w:r w:rsidR="00C748E1">
        <w:rPr>
          <w:b/>
        </w:rPr>
        <w:t>/Principles</w:t>
      </w:r>
      <w:r w:rsidR="00D6714D">
        <w:rPr>
          <w:b/>
        </w:rPr>
        <w:t xml:space="preserve"> </w:t>
      </w:r>
      <w:r w:rsidR="00D6714D">
        <w:rPr>
          <w:color w:val="000000" w:themeColor="text1"/>
        </w:rPr>
        <w:t>d</w:t>
      </w:r>
      <w:r w:rsidR="001E21B9" w:rsidRPr="00F43AC1">
        <w:rPr>
          <w:color w:val="000000" w:themeColor="text1"/>
        </w:rPr>
        <w:t>escrib</w:t>
      </w:r>
      <w:r w:rsidR="00C748E1">
        <w:rPr>
          <w:color w:val="000000" w:themeColor="text1"/>
        </w:rPr>
        <w:t>ing</w:t>
      </w:r>
      <w:r w:rsidR="001E21B9" w:rsidRPr="00F43AC1">
        <w:rPr>
          <w:color w:val="000000" w:themeColor="text1"/>
        </w:rPr>
        <w:t xml:space="preserve"> the scientific principles, </w:t>
      </w:r>
      <w:r w:rsidR="00D6714D">
        <w:rPr>
          <w:color w:val="000000" w:themeColor="text1"/>
        </w:rPr>
        <w:t xml:space="preserve">methods, </w:t>
      </w:r>
      <w:r w:rsidR="001E21B9" w:rsidRPr="00F43AC1">
        <w:rPr>
          <w:color w:val="000000" w:themeColor="text1"/>
        </w:rPr>
        <w:t xml:space="preserve">technology, or combination </w:t>
      </w:r>
      <w:r w:rsidR="00E50CCD">
        <w:rPr>
          <w:color w:val="000000" w:themeColor="text1"/>
        </w:rPr>
        <w:t xml:space="preserve">of these </w:t>
      </w:r>
      <w:r w:rsidR="001E21B9" w:rsidRPr="00F43AC1">
        <w:rPr>
          <w:color w:val="000000" w:themeColor="text1"/>
        </w:rPr>
        <w:t xml:space="preserve">being </w:t>
      </w:r>
      <w:r w:rsidR="00D6714D">
        <w:rPr>
          <w:color w:val="000000" w:themeColor="text1"/>
        </w:rPr>
        <w:t>used</w:t>
      </w:r>
      <w:r w:rsidR="00C748E1">
        <w:rPr>
          <w:color w:val="000000" w:themeColor="text1"/>
        </w:rPr>
        <w:t>,</w:t>
      </w:r>
      <w:r w:rsidR="00E50CCD">
        <w:rPr>
          <w:color w:val="000000" w:themeColor="text1"/>
        </w:rPr>
        <w:t xml:space="preserve"> (3) </w:t>
      </w:r>
      <w:r w:rsidR="00E50CCD">
        <w:rPr>
          <w:b/>
        </w:rPr>
        <w:t xml:space="preserve">Results </w:t>
      </w:r>
      <w:r w:rsidR="00C748E1" w:rsidRPr="00C748E1">
        <w:t>showing</w:t>
      </w:r>
      <w:r w:rsidR="00C748E1">
        <w:rPr>
          <w:color w:val="000000"/>
        </w:rPr>
        <w:t xml:space="preserve"> the most interesting</w:t>
      </w:r>
      <w:r w:rsidR="00D6714D">
        <w:rPr>
          <w:color w:val="000000" w:themeColor="text1"/>
        </w:rPr>
        <w:t xml:space="preserve"> observations and results obtained, (</w:t>
      </w:r>
      <w:r w:rsidR="00C748E1">
        <w:rPr>
          <w:color w:val="000000" w:themeColor="text1"/>
        </w:rPr>
        <w:t>4</w:t>
      </w:r>
      <w:r w:rsidR="00D6714D">
        <w:rPr>
          <w:color w:val="000000" w:themeColor="text1"/>
        </w:rPr>
        <w:t xml:space="preserve">) </w:t>
      </w:r>
      <w:r w:rsidR="004541D0">
        <w:rPr>
          <w:b/>
          <w:color w:val="000000" w:themeColor="text1"/>
        </w:rPr>
        <w:t>Conclusions/Message</w:t>
      </w:r>
      <w:r w:rsidR="00D6714D">
        <w:rPr>
          <w:b/>
        </w:rPr>
        <w:t xml:space="preserve"> </w:t>
      </w:r>
      <w:r w:rsidR="004541D0">
        <w:t>m</w:t>
      </w:r>
      <w:r w:rsidR="00C97763" w:rsidRPr="00F43AC1">
        <w:t>ention</w:t>
      </w:r>
      <w:r w:rsidR="004541D0">
        <w:t>ing</w:t>
      </w:r>
      <w:r w:rsidR="00C97763" w:rsidRPr="00F43AC1">
        <w:t xml:space="preserve"> </w:t>
      </w:r>
      <w:r w:rsidR="001E21B9" w:rsidRPr="00F43AC1">
        <w:t xml:space="preserve">any </w:t>
      </w:r>
      <w:r w:rsidR="004541D0">
        <w:t>conclusions and findings</w:t>
      </w:r>
      <w:r w:rsidR="00C97763" w:rsidRPr="00F43AC1">
        <w:t xml:space="preserve"> </w:t>
      </w:r>
      <w:r w:rsidR="004541D0">
        <w:rPr>
          <w:color w:val="000000" w:themeColor="text1"/>
        </w:rPr>
        <w:t xml:space="preserve">with take home message </w:t>
      </w:r>
      <w:r w:rsidR="00C748E1">
        <w:rPr>
          <w:color w:val="000000" w:themeColor="text1"/>
        </w:rPr>
        <w:t>or</w:t>
      </w:r>
      <w:r w:rsidR="004541D0">
        <w:rPr>
          <w:color w:val="000000" w:themeColor="text1"/>
        </w:rPr>
        <w:t xml:space="preserve"> any </w:t>
      </w:r>
      <w:r w:rsidR="00C748E1">
        <w:rPr>
          <w:color w:val="000000" w:themeColor="text1"/>
        </w:rPr>
        <w:t xml:space="preserve">significant </w:t>
      </w:r>
      <w:r w:rsidR="004541D0">
        <w:rPr>
          <w:color w:val="000000" w:themeColor="text1"/>
        </w:rPr>
        <w:t>lesson learned.</w:t>
      </w:r>
    </w:p>
    <w:p w:rsidR="004541D0" w:rsidRDefault="004541D0" w:rsidP="00F24304">
      <w:pPr>
        <w:spacing w:line="276" w:lineRule="auto"/>
        <w:jc w:val="both"/>
        <w:rPr>
          <w:color w:val="000000" w:themeColor="text1"/>
        </w:rPr>
      </w:pPr>
    </w:p>
    <w:p w:rsidR="004541D0" w:rsidRPr="004541D0" w:rsidRDefault="004541D0" w:rsidP="00F24304">
      <w:pPr>
        <w:spacing w:line="276" w:lineRule="auto"/>
        <w:jc w:val="both"/>
        <w:rPr>
          <w:b/>
          <w:color w:val="000000" w:themeColor="text1"/>
        </w:rPr>
      </w:pPr>
      <w:r w:rsidRPr="004541D0">
        <w:rPr>
          <w:b/>
          <w:color w:val="000000" w:themeColor="text1"/>
        </w:rPr>
        <w:t>References:</w:t>
      </w:r>
    </w:p>
    <w:p w:rsidR="00FA3AD1" w:rsidRPr="00A278DE" w:rsidRDefault="00FA3AD1" w:rsidP="00F24304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A278DE">
        <w:rPr>
          <w:color w:val="000000" w:themeColor="text1"/>
          <w:sz w:val="20"/>
          <w:szCs w:val="20"/>
        </w:rPr>
        <w:t xml:space="preserve">[1] </w:t>
      </w:r>
      <w:r w:rsidR="00E50CCD" w:rsidRPr="00A278DE">
        <w:rPr>
          <w:color w:val="000000" w:themeColor="text1"/>
          <w:sz w:val="20"/>
          <w:szCs w:val="20"/>
        </w:rPr>
        <w:t xml:space="preserve">Novak, M., Frank, B., </w:t>
      </w:r>
      <w:proofErr w:type="spellStart"/>
      <w:r w:rsidR="00E50CCD" w:rsidRPr="00A278DE">
        <w:rPr>
          <w:color w:val="000000" w:themeColor="text1"/>
          <w:sz w:val="20"/>
          <w:szCs w:val="20"/>
        </w:rPr>
        <w:t>Kral</w:t>
      </w:r>
      <w:proofErr w:type="spellEnd"/>
      <w:r w:rsidR="00E50CCD" w:rsidRPr="00A278DE">
        <w:rPr>
          <w:color w:val="000000" w:themeColor="text1"/>
          <w:sz w:val="20"/>
          <w:szCs w:val="20"/>
        </w:rPr>
        <w:t xml:space="preserve">, J. </w:t>
      </w:r>
      <w:r w:rsidR="00C748E1" w:rsidRPr="00A278DE">
        <w:rPr>
          <w:color w:val="000000" w:themeColor="text1"/>
          <w:sz w:val="20"/>
          <w:szCs w:val="20"/>
        </w:rPr>
        <w:t xml:space="preserve">(2013) </w:t>
      </w:r>
      <w:r w:rsidR="00C748E1" w:rsidRPr="00A278DE">
        <w:rPr>
          <w:i/>
          <w:color w:val="000000" w:themeColor="text1"/>
          <w:sz w:val="20"/>
          <w:szCs w:val="20"/>
        </w:rPr>
        <w:t>J. Biol. Chem.</w:t>
      </w:r>
      <w:r w:rsidR="00C748E1" w:rsidRPr="00A278DE">
        <w:rPr>
          <w:color w:val="000000" w:themeColor="text1"/>
          <w:sz w:val="20"/>
          <w:szCs w:val="20"/>
        </w:rPr>
        <w:t xml:space="preserve"> 250, 1587-1591</w:t>
      </w:r>
    </w:p>
    <w:p w:rsidR="00C748E1" w:rsidRPr="00A278DE" w:rsidRDefault="00FA3AD1" w:rsidP="00F24304">
      <w:pPr>
        <w:spacing w:line="276" w:lineRule="auto"/>
        <w:jc w:val="both"/>
        <w:rPr>
          <w:color w:val="000000"/>
          <w:sz w:val="20"/>
          <w:szCs w:val="20"/>
        </w:rPr>
      </w:pPr>
      <w:r w:rsidRPr="00A278DE">
        <w:rPr>
          <w:color w:val="000000" w:themeColor="text1"/>
          <w:sz w:val="20"/>
          <w:szCs w:val="20"/>
        </w:rPr>
        <w:t xml:space="preserve">[2] </w:t>
      </w:r>
      <w:r w:rsidR="00C748E1" w:rsidRPr="00A278DE">
        <w:rPr>
          <w:color w:val="000000"/>
          <w:sz w:val="20"/>
          <w:szCs w:val="20"/>
        </w:rPr>
        <w:t xml:space="preserve">Frank, B., Novak, M., </w:t>
      </w:r>
      <w:proofErr w:type="spellStart"/>
      <w:r w:rsidR="00C748E1" w:rsidRPr="00A278DE">
        <w:rPr>
          <w:color w:val="000000"/>
          <w:sz w:val="20"/>
          <w:szCs w:val="20"/>
        </w:rPr>
        <w:t>Kral</w:t>
      </w:r>
      <w:proofErr w:type="spellEnd"/>
      <w:r w:rsidR="00C748E1" w:rsidRPr="00A278DE">
        <w:rPr>
          <w:color w:val="000000"/>
          <w:sz w:val="20"/>
          <w:szCs w:val="20"/>
        </w:rPr>
        <w:t xml:space="preserve">, J. (2012) </w:t>
      </w:r>
      <w:r w:rsidR="00C748E1" w:rsidRPr="00A278DE">
        <w:rPr>
          <w:i/>
          <w:color w:val="000000"/>
          <w:sz w:val="20"/>
          <w:szCs w:val="20"/>
        </w:rPr>
        <w:t xml:space="preserve">J. </w:t>
      </w:r>
      <w:proofErr w:type="spellStart"/>
      <w:r w:rsidR="00C748E1" w:rsidRPr="00A278DE">
        <w:rPr>
          <w:i/>
          <w:color w:val="000000"/>
          <w:sz w:val="20"/>
          <w:szCs w:val="20"/>
        </w:rPr>
        <w:t>Microbiol</w:t>
      </w:r>
      <w:proofErr w:type="spellEnd"/>
      <w:r w:rsidR="00C748E1" w:rsidRPr="00A278DE">
        <w:rPr>
          <w:i/>
          <w:color w:val="000000"/>
          <w:sz w:val="20"/>
          <w:szCs w:val="20"/>
        </w:rPr>
        <w:t>.</w:t>
      </w:r>
      <w:r w:rsidR="00C748E1" w:rsidRPr="00A278DE">
        <w:rPr>
          <w:color w:val="000000"/>
          <w:sz w:val="20"/>
          <w:szCs w:val="20"/>
        </w:rPr>
        <w:t xml:space="preserve"> 14, 173-188</w:t>
      </w:r>
    </w:p>
    <w:p w:rsidR="00032495" w:rsidRPr="00C748E1" w:rsidRDefault="00032495" w:rsidP="00F24304">
      <w:pPr>
        <w:spacing w:line="276" w:lineRule="auto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032495" w:rsidRPr="00C748E1" w:rsidSect="001D4D3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2473"/>
    <w:multiLevelType w:val="hybridMultilevel"/>
    <w:tmpl w:val="EFD6A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3F"/>
    <w:rsid w:val="00032495"/>
    <w:rsid w:val="000A7BF5"/>
    <w:rsid w:val="000C15B2"/>
    <w:rsid w:val="000F0966"/>
    <w:rsid w:val="00124649"/>
    <w:rsid w:val="00140869"/>
    <w:rsid w:val="0015617E"/>
    <w:rsid w:val="0015753C"/>
    <w:rsid w:val="00173A09"/>
    <w:rsid w:val="00194377"/>
    <w:rsid w:val="001A3D4A"/>
    <w:rsid w:val="001B5B8B"/>
    <w:rsid w:val="001C2D97"/>
    <w:rsid w:val="001D4D3F"/>
    <w:rsid w:val="001E140F"/>
    <w:rsid w:val="001E21B9"/>
    <w:rsid w:val="00203BC7"/>
    <w:rsid w:val="002A5A46"/>
    <w:rsid w:val="002A6541"/>
    <w:rsid w:val="002D760B"/>
    <w:rsid w:val="003643B4"/>
    <w:rsid w:val="00373EE3"/>
    <w:rsid w:val="003F1AB1"/>
    <w:rsid w:val="00445BD5"/>
    <w:rsid w:val="004516A0"/>
    <w:rsid w:val="004541D0"/>
    <w:rsid w:val="00454D4D"/>
    <w:rsid w:val="00461A2E"/>
    <w:rsid w:val="00474733"/>
    <w:rsid w:val="00494C87"/>
    <w:rsid w:val="004D1CBF"/>
    <w:rsid w:val="004D70A8"/>
    <w:rsid w:val="004E2F8E"/>
    <w:rsid w:val="004E3C1D"/>
    <w:rsid w:val="004E415D"/>
    <w:rsid w:val="004E4E9F"/>
    <w:rsid w:val="004F0CAC"/>
    <w:rsid w:val="0051670B"/>
    <w:rsid w:val="0054296A"/>
    <w:rsid w:val="005662C5"/>
    <w:rsid w:val="00596C9A"/>
    <w:rsid w:val="005E03DF"/>
    <w:rsid w:val="005F12AC"/>
    <w:rsid w:val="006363CB"/>
    <w:rsid w:val="00663F69"/>
    <w:rsid w:val="00672055"/>
    <w:rsid w:val="00682540"/>
    <w:rsid w:val="006D2F43"/>
    <w:rsid w:val="006F404A"/>
    <w:rsid w:val="00706FDF"/>
    <w:rsid w:val="00784895"/>
    <w:rsid w:val="007913DB"/>
    <w:rsid w:val="007B6243"/>
    <w:rsid w:val="007D3C43"/>
    <w:rsid w:val="007D7447"/>
    <w:rsid w:val="007D7BEE"/>
    <w:rsid w:val="00852F69"/>
    <w:rsid w:val="008712CB"/>
    <w:rsid w:val="00882615"/>
    <w:rsid w:val="008F5C0C"/>
    <w:rsid w:val="00905895"/>
    <w:rsid w:val="00913A80"/>
    <w:rsid w:val="00914381"/>
    <w:rsid w:val="0098440F"/>
    <w:rsid w:val="00984F40"/>
    <w:rsid w:val="009959AE"/>
    <w:rsid w:val="009A11BB"/>
    <w:rsid w:val="009A71B3"/>
    <w:rsid w:val="009C50CF"/>
    <w:rsid w:val="00A1796E"/>
    <w:rsid w:val="00A278DE"/>
    <w:rsid w:val="00A5293B"/>
    <w:rsid w:val="00A665C0"/>
    <w:rsid w:val="00AD4EBB"/>
    <w:rsid w:val="00AF2A86"/>
    <w:rsid w:val="00B34B6B"/>
    <w:rsid w:val="00B67D59"/>
    <w:rsid w:val="00BB5503"/>
    <w:rsid w:val="00BC6C80"/>
    <w:rsid w:val="00BF0E2B"/>
    <w:rsid w:val="00BF5D3C"/>
    <w:rsid w:val="00C13E8F"/>
    <w:rsid w:val="00C25912"/>
    <w:rsid w:val="00C567F5"/>
    <w:rsid w:val="00C748E1"/>
    <w:rsid w:val="00C90C58"/>
    <w:rsid w:val="00C94ADE"/>
    <w:rsid w:val="00C97763"/>
    <w:rsid w:val="00CA04E6"/>
    <w:rsid w:val="00CB5FCD"/>
    <w:rsid w:val="00CC165A"/>
    <w:rsid w:val="00CE1597"/>
    <w:rsid w:val="00CE4352"/>
    <w:rsid w:val="00CF26C8"/>
    <w:rsid w:val="00D43DD4"/>
    <w:rsid w:val="00D5206B"/>
    <w:rsid w:val="00D540D9"/>
    <w:rsid w:val="00D64F7A"/>
    <w:rsid w:val="00D6714D"/>
    <w:rsid w:val="00D724BF"/>
    <w:rsid w:val="00E50CCD"/>
    <w:rsid w:val="00E53F13"/>
    <w:rsid w:val="00E61DD0"/>
    <w:rsid w:val="00E63628"/>
    <w:rsid w:val="00E64CCF"/>
    <w:rsid w:val="00E716D8"/>
    <w:rsid w:val="00F176C7"/>
    <w:rsid w:val="00F241D4"/>
    <w:rsid w:val="00F24304"/>
    <w:rsid w:val="00F407BD"/>
    <w:rsid w:val="00F43AC1"/>
    <w:rsid w:val="00F727D3"/>
    <w:rsid w:val="00FA3AD1"/>
    <w:rsid w:val="00F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3C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53F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53F1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16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3C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53F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53F1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1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yas.novak@chemi.mu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BF80-7A1B-4AF0-A429-A8B37C44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in 14-Point Type, Centered, Initial Capitals, Maximum</vt:lpstr>
      <vt:lpstr>Title in 14-Point Type, Centered, Initial Capitals, Maximum</vt:lpstr>
    </vt:vector>
  </TitlesOfParts>
  <Company>Battelle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14-Point Type, Centered, Initial Capitals, Maximum</dc:title>
  <dc:creator>Battelle</dc:creator>
  <cp:lastModifiedBy>Zbynek Prokop</cp:lastModifiedBy>
  <cp:revision>4</cp:revision>
  <cp:lastPrinted>2013-08-09T18:31:00Z</cp:lastPrinted>
  <dcterms:created xsi:type="dcterms:W3CDTF">2013-10-02T16:17:00Z</dcterms:created>
  <dcterms:modified xsi:type="dcterms:W3CDTF">2013-10-02T16:34:00Z</dcterms:modified>
</cp:coreProperties>
</file>