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A5" w:rsidRPr="00BF15CB" w:rsidRDefault="00AD3F9E" w:rsidP="00B61BA5">
      <w:pPr>
        <w:rPr>
          <w:rFonts w:cs="Calibri"/>
          <w:b/>
          <w:i/>
          <w:sz w:val="24"/>
          <w:szCs w:val="24"/>
        </w:rPr>
      </w:pPr>
      <w:proofErr w:type="spellStart"/>
      <w:r w:rsidRPr="00BF15CB">
        <w:rPr>
          <w:rFonts w:cs="Calibri"/>
          <w:b/>
          <w:i/>
          <w:sz w:val="24"/>
          <w:szCs w:val="24"/>
        </w:rPr>
        <w:t>Potentilla</w:t>
      </w:r>
      <w:proofErr w:type="spellEnd"/>
      <w:r w:rsidRPr="00BF15CB">
        <w:rPr>
          <w:rFonts w:cs="Calibri"/>
          <w:b/>
          <w:i/>
          <w:sz w:val="24"/>
          <w:szCs w:val="24"/>
        </w:rPr>
        <w:t xml:space="preserve"> </w:t>
      </w:r>
      <w:proofErr w:type="spellStart"/>
      <w:r w:rsidRPr="00BF15CB">
        <w:rPr>
          <w:rFonts w:cs="Calibri"/>
          <w:b/>
          <w:i/>
          <w:sz w:val="24"/>
          <w:szCs w:val="24"/>
        </w:rPr>
        <w:t>fruticosa</w:t>
      </w:r>
      <w:proofErr w:type="spellEnd"/>
      <w:r w:rsidR="00B61BA5" w:rsidRPr="00BF15CB">
        <w:rPr>
          <w:rFonts w:cs="Calibri"/>
          <w:b/>
          <w:i/>
          <w:sz w:val="24"/>
          <w:szCs w:val="24"/>
        </w:rPr>
        <w:t xml:space="preserve">, </w:t>
      </w:r>
      <w:r w:rsidRPr="00BF15CB">
        <w:rPr>
          <w:rFonts w:cs="Calibri"/>
          <w:b/>
          <w:sz w:val="24"/>
          <w:szCs w:val="24"/>
        </w:rPr>
        <w:t>mochna křovitá</w:t>
      </w:r>
      <w:r w:rsidR="00C61BAC">
        <w:rPr>
          <w:rFonts w:cs="Calibri"/>
          <w:b/>
          <w:sz w:val="24"/>
          <w:szCs w:val="24"/>
        </w:rPr>
        <w:tab/>
      </w:r>
      <w:r w:rsidR="00C61BAC">
        <w:rPr>
          <w:rFonts w:cs="Calibri"/>
          <w:b/>
          <w:sz w:val="24"/>
          <w:szCs w:val="24"/>
        </w:rPr>
        <w:tab/>
      </w:r>
      <w:r w:rsidR="00C61BAC">
        <w:rPr>
          <w:rFonts w:cs="Calibri"/>
          <w:b/>
          <w:sz w:val="24"/>
          <w:szCs w:val="24"/>
        </w:rPr>
        <w:tab/>
      </w:r>
      <w:r w:rsidR="00C61BAC">
        <w:rPr>
          <w:rFonts w:cs="Calibri"/>
          <w:b/>
          <w:sz w:val="24"/>
          <w:szCs w:val="24"/>
        </w:rPr>
        <w:tab/>
      </w:r>
      <w:r w:rsidR="00C61BAC">
        <w:rPr>
          <w:rFonts w:cs="Calibri"/>
          <w:b/>
          <w:sz w:val="24"/>
          <w:szCs w:val="24"/>
        </w:rPr>
        <w:tab/>
      </w:r>
      <w:r w:rsidR="00C61BAC">
        <w:rPr>
          <w:rFonts w:cs="Calibri"/>
          <w:b/>
          <w:sz w:val="24"/>
          <w:szCs w:val="24"/>
        </w:rPr>
        <w:tab/>
      </w:r>
      <w:proofErr w:type="spellStart"/>
      <w:r w:rsidR="00C61BAC">
        <w:rPr>
          <w:rFonts w:cs="Calibri"/>
          <w:b/>
          <w:sz w:val="24"/>
          <w:szCs w:val="24"/>
        </w:rPr>
        <w:t>Rosaceae</w:t>
      </w:r>
      <w:proofErr w:type="spellEnd"/>
    </w:p>
    <w:p w:rsidR="00B61BA5" w:rsidRDefault="00AD3F9E" w:rsidP="00B61BA5">
      <w:pPr>
        <w:rPr>
          <w:rFonts w:cs="Calibri"/>
          <w:sz w:val="24"/>
          <w:szCs w:val="24"/>
        </w:rPr>
      </w:pPr>
      <w:r w:rsidRPr="00BF15CB">
        <w:rPr>
          <w:rFonts w:cs="Calibri"/>
          <w:sz w:val="24"/>
          <w:szCs w:val="24"/>
        </w:rPr>
        <w:t>Keř 0,5–1 m vysoký</w:t>
      </w:r>
      <w:r w:rsidR="00B61BA5" w:rsidRPr="00BF15CB">
        <w:rPr>
          <w:rFonts w:cs="Calibri"/>
          <w:sz w:val="24"/>
          <w:szCs w:val="24"/>
        </w:rPr>
        <w:t xml:space="preserve">. Listy </w:t>
      </w:r>
      <w:r w:rsidRPr="00BF15CB">
        <w:rPr>
          <w:rFonts w:cs="Calibri"/>
          <w:sz w:val="24"/>
          <w:szCs w:val="24"/>
        </w:rPr>
        <w:t xml:space="preserve">střídavé, </w:t>
      </w:r>
      <w:r w:rsidRPr="00BF15CB">
        <w:rPr>
          <w:rFonts w:cs="Calibri"/>
          <w:b/>
          <w:sz w:val="24"/>
          <w:szCs w:val="24"/>
        </w:rPr>
        <w:t>zpeřené</w:t>
      </w:r>
      <w:r w:rsidR="00B61BA5" w:rsidRPr="00BF15CB">
        <w:rPr>
          <w:rFonts w:cs="Calibri"/>
          <w:sz w:val="24"/>
          <w:szCs w:val="24"/>
        </w:rPr>
        <w:t xml:space="preserve">, </w:t>
      </w:r>
      <w:r w:rsidR="00B61BA5" w:rsidRPr="00BF15CB">
        <w:rPr>
          <w:rFonts w:cs="Calibri"/>
          <w:b/>
          <w:sz w:val="24"/>
          <w:szCs w:val="24"/>
        </w:rPr>
        <w:t>s palisty</w:t>
      </w:r>
      <w:r w:rsidR="00B61BA5" w:rsidRPr="00BF15CB">
        <w:rPr>
          <w:rFonts w:cs="Calibri"/>
          <w:sz w:val="24"/>
          <w:szCs w:val="24"/>
        </w:rPr>
        <w:t xml:space="preserve">. Květy aktinomorfní, pětičetné. </w:t>
      </w:r>
      <w:r w:rsidR="00B61BA5" w:rsidRPr="00BF15CB">
        <w:rPr>
          <w:rFonts w:cs="Calibri"/>
          <w:b/>
          <w:sz w:val="24"/>
          <w:szCs w:val="24"/>
        </w:rPr>
        <w:t>Češule</w:t>
      </w:r>
      <w:r w:rsidR="00B61BA5" w:rsidRPr="00BF15CB">
        <w:rPr>
          <w:rFonts w:cs="Calibri"/>
          <w:sz w:val="24"/>
          <w:szCs w:val="24"/>
        </w:rPr>
        <w:t xml:space="preserve"> (= </w:t>
      </w:r>
      <w:r w:rsidR="00B61BA5" w:rsidRPr="00BF15CB">
        <w:rPr>
          <w:rFonts w:cs="Calibri"/>
          <w:color w:val="222222"/>
          <w:sz w:val="24"/>
          <w:szCs w:val="24"/>
          <w:shd w:val="clear" w:color="auto" w:fill="FFFFFF"/>
        </w:rPr>
        <w:t>miskovitě rozšířené květní lůžko srostlé s dolními částmi květních obalů)</w:t>
      </w:r>
      <w:r w:rsidR="00B61BA5" w:rsidRPr="00BF15CB">
        <w:rPr>
          <w:rFonts w:cs="Calibri"/>
          <w:sz w:val="24"/>
          <w:szCs w:val="24"/>
        </w:rPr>
        <w:t xml:space="preserve"> široce nálevkovitá, </w:t>
      </w:r>
      <w:r w:rsidR="00B61BA5" w:rsidRPr="00BF15CB">
        <w:rPr>
          <w:rFonts w:cs="Calibri"/>
          <w:b/>
          <w:sz w:val="24"/>
          <w:szCs w:val="24"/>
        </w:rPr>
        <w:t>kalich</w:t>
      </w:r>
      <w:r w:rsidR="00B61BA5" w:rsidRPr="00BF15CB">
        <w:rPr>
          <w:rFonts w:cs="Calibri"/>
          <w:sz w:val="24"/>
          <w:szCs w:val="24"/>
        </w:rPr>
        <w:t xml:space="preserve"> </w:t>
      </w:r>
      <w:r w:rsidR="00B61BA5" w:rsidRPr="00BF15CB">
        <w:rPr>
          <w:rFonts w:cs="Calibri"/>
          <w:b/>
          <w:sz w:val="24"/>
          <w:szCs w:val="24"/>
        </w:rPr>
        <w:t>pětičetný</w:t>
      </w:r>
      <w:r w:rsidR="00B61BA5" w:rsidRPr="00BF15CB">
        <w:rPr>
          <w:rFonts w:cs="Calibri"/>
          <w:sz w:val="24"/>
          <w:szCs w:val="24"/>
        </w:rPr>
        <w:t xml:space="preserve">, </w:t>
      </w:r>
      <w:r w:rsidR="00B61BA5" w:rsidRPr="00BF15CB">
        <w:rPr>
          <w:rFonts w:cs="Calibri"/>
          <w:b/>
          <w:sz w:val="24"/>
          <w:szCs w:val="24"/>
        </w:rPr>
        <w:t>kalíšek</w:t>
      </w:r>
      <w:r w:rsidR="00B61BA5" w:rsidRPr="00BF15CB">
        <w:rPr>
          <w:rFonts w:cs="Calibri"/>
          <w:sz w:val="24"/>
          <w:szCs w:val="24"/>
        </w:rPr>
        <w:t xml:space="preserve"> vyvinut. </w:t>
      </w:r>
      <w:r w:rsidR="00B61BA5" w:rsidRPr="00BF15CB">
        <w:rPr>
          <w:rFonts w:cs="Calibri"/>
          <w:b/>
          <w:sz w:val="24"/>
          <w:szCs w:val="24"/>
        </w:rPr>
        <w:t>Korunních lístků 5</w:t>
      </w:r>
      <w:r w:rsidR="00B61BA5" w:rsidRPr="00BF15CB">
        <w:rPr>
          <w:rFonts w:cs="Calibri"/>
          <w:sz w:val="24"/>
          <w:szCs w:val="24"/>
        </w:rPr>
        <w:t>, volné</w:t>
      </w:r>
      <w:r w:rsidR="009E7FE5" w:rsidRPr="00BF15CB">
        <w:rPr>
          <w:rFonts w:cs="Calibri"/>
          <w:sz w:val="24"/>
          <w:szCs w:val="24"/>
        </w:rPr>
        <w:t>, žluté barvy</w:t>
      </w:r>
      <w:r w:rsidR="00B61BA5" w:rsidRPr="00BF15CB">
        <w:rPr>
          <w:rFonts w:cs="Calibri"/>
          <w:sz w:val="24"/>
          <w:szCs w:val="24"/>
        </w:rPr>
        <w:t xml:space="preserve">, </w:t>
      </w:r>
      <w:r w:rsidR="00B61BA5" w:rsidRPr="00BF15CB">
        <w:rPr>
          <w:rFonts w:cs="Calibri"/>
          <w:b/>
          <w:sz w:val="24"/>
          <w:szCs w:val="24"/>
        </w:rPr>
        <w:t>tyčinek mnoho</w:t>
      </w:r>
      <w:r w:rsidR="00B61BA5" w:rsidRPr="00BF15CB">
        <w:rPr>
          <w:rFonts w:cs="Calibri"/>
          <w:sz w:val="24"/>
          <w:szCs w:val="24"/>
        </w:rPr>
        <w:t xml:space="preserve">, </w:t>
      </w:r>
      <w:r w:rsidR="00B61BA5" w:rsidRPr="00BF15CB">
        <w:rPr>
          <w:rFonts w:cs="Calibri"/>
          <w:b/>
          <w:sz w:val="24"/>
          <w:szCs w:val="24"/>
        </w:rPr>
        <w:t xml:space="preserve">gyneceum </w:t>
      </w:r>
      <w:proofErr w:type="spellStart"/>
      <w:r w:rsidR="00B61BA5" w:rsidRPr="00BF15CB">
        <w:rPr>
          <w:rFonts w:cs="Calibri"/>
          <w:b/>
          <w:sz w:val="24"/>
          <w:szCs w:val="24"/>
        </w:rPr>
        <w:t>apokarpní</w:t>
      </w:r>
      <w:proofErr w:type="spellEnd"/>
      <w:r w:rsidR="00B61BA5" w:rsidRPr="00BF15CB">
        <w:rPr>
          <w:rFonts w:cs="Calibri"/>
          <w:b/>
          <w:sz w:val="24"/>
          <w:szCs w:val="24"/>
        </w:rPr>
        <w:t xml:space="preserve">, </w:t>
      </w:r>
      <w:r w:rsidRPr="00BF15CB">
        <w:rPr>
          <w:rFonts w:cs="Calibri"/>
          <w:sz w:val="24"/>
          <w:szCs w:val="24"/>
        </w:rPr>
        <w:t>plodem je souplodí</w:t>
      </w:r>
      <w:r w:rsidR="00B61BA5" w:rsidRPr="00BF15CB">
        <w:rPr>
          <w:rFonts w:cs="Calibri"/>
          <w:sz w:val="24"/>
          <w:szCs w:val="24"/>
        </w:rPr>
        <w:t xml:space="preserve"> </w:t>
      </w:r>
      <w:r w:rsidR="00B61BA5" w:rsidRPr="00BF15CB">
        <w:rPr>
          <w:rFonts w:cs="Calibri"/>
          <w:b/>
          <w:sz w:val="24"/>
          <w:szCs w:val="24"/>
        </w:rPr>
        <w:t>naž</w:t>
      </w:r>
      <w:r w:rsidRPr="00BF15CB">
        <w:rPr>
          <w:rFonts w:cs="Calibri"/>
          <w:b/>
          <w:sz w:val="24"/>
          <w:szCs w:val="24"/>
        </w:rPr>
        <w:t>ek</w:t>
      </w:r>
      <w:r w:rsidRPr="00BF15CB">
        <w:rPr>
          <w:rFonts w:cs="Calibri"/>
          <w:sz w:val="24"/>
          <w:szCs w:val="24"/>
        </w:rPr>
        <w:t>.</w:t>
      </w:r>
      <w:r w:rsidR="00E42830">
        <w:rPr>
          <w:rFonts w:cs="Calibri"/>
          <w:sz w:val="24"/>
          <w:szCs w:val="24"/>
        </w:rPr>
        <w:t xml:space="preserve"> Druh je původní v rozsáhlých oblastech severní polokoule, v Česku jen pěstován jako okrasný.</w:t>
      </w:r>
    </w:p>
    <w:p w:rsidR="00B61BA5" w:rsidRPr="00171923" w:rsidRDefault="00171923" w:rsidP="00171923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</w:t>
      </w:r>
      <w:r w:rsidR="00B61BA5" w:rsidRPr="00171923">
        <w:rPr>
          <w:rFonts w:cs="Calibri"/>
          <w:sz w:val="20"/>
          <w:szCs w:val="20"/>
        </w:rPr>
        <w:t xml:space="preserve">Nakreslete celkový habitus rostliny a květy ve </w:t>
      </w:r>
      <w:r w:rsidR="00C13B6D" w:rsidRPr="00171923">
        <w:rPr>
          <w:rFonts w:cs="Calibri"/>
          <w:sz w:val="20"/>
          <w:szCs w:val="20"/>
        </w:rPr>
        <w:t>vrcholících</w:t>
      </w:r>
      <w:r w:rsidR="00B61BA5" w:rsidRPr="00171923">
        <w:rPr>
          <w:rFonts w:cs="Calibri"/>
          <w:sz w:val="20"/>
          <w:szCs w:val="20"/>
        </w:rPr>
        <w:t>.</w:t>
      </w:r>
    </w:p>
    <w:p w:rsidR="00B61BA5" w:rsidRPr="00171923" w:rsidRDefault="00171923" w:rsidP="00171923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</w:t>
      </w:r>
      <w:r w:rsidR="00B61BA5" w:rsidRPr="00171923">
        <w:rPr>
          <w:rFonts w:cs="Calibri"/>
          <w:sz w:val="20"/>
          <w:szCs w:val="20"/>
        </w:rPr>
        <w:t>Nakreslete detail květu ze spodní strany, vyznačte pětizubý kalich a kalíšek a volné korunní lístky.</w:t>
      </w:r>
    </w:p>
    <w:p w:rsidR="00B61BA5" w:rsidRPr="00171923" w:rsidRDefault="00171923" w:rsidP="00171923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3. </w:t>
      </w:r>
      <w:r w:rsidR="00B61BA5" w:rsidRPr="00171923">
        <w:rPr>
          <w:rFonts w:cs="Calibri"/>
          <w:sz w:val="20"/>
          <w:szCs w:val="20"/>
        </w:rPr>
        <w:t>Zakreslete podélný řez květem, vyznačte češuli, kališní a korunní lístky, tyčinky a gyneceum.</w:t>
      </w:r>
    </w:p>
    <w:p w:rsidR="00171923" w:rsidRDefault="00171923" w:rsidP="00171923">
      <w:pPr>
        <w:spacing w:line="360" w:lineRule="auto"/>
      </w:pPr>
    </w:p>
    <w:p w:rsidR="00171923" w:rsidRDefault="00171923" w:rsidP="00171923">
      <w:pPr>
        <w:spacing w:line="360" w:lineRule="auto"/>
      </w:pPr>
    </w:p>
    <w:p w:rsidR="00ED0D09" w:rsidRDefault="00ED0D09" w:rsidP="00ED0D09">
      <w:pPr>
        <w:rPr>
          <w:rFonts w:cstheme="minorHAnsi"/>
          <w:b/>
          <w:color w:val="000000"/>
          <w:sz w:val="24"/>
          <w:szCs w:val="24"/>
        </w:rPr>
      </w:pPr>
      <w:proofErr w:type="spellStart"/>
      <w:r w:rsidRPr="00ED0D09">
        <w:rPr>
          <w:rFonts w:cstheme="minorHAnsi"/>
          <w:b/>
          <w:i/>
          <w:color w:val="000000"/>
          <w:sz w:val="24"/>
          <w:szCs w:val="24"/>
        </w:rPr>
        <w:t>Anemone</w:t>
      </w:r>
      <w:proofErr w:type="spellEnd"/>
      <w:r w:rsidRPr="00ED0D09">
        <w:rPr>
          <w:rFonts w:cstheme="minorHAnsi"/>
          <w:b/>
          <w:i/>
          <w:color w:val="000000"/>
          <w:sz w:val="24"/>
          <w:szCs w:val="24"/>
        </w:rPr>
        <w:t xml:space="preserve"> </w:t>
      </w:r>
      <w:proofErr w:type="spellStart"/>
      <w:r w:rsidRPr="00ED0D09">
        <w:rPr>
          <w:rFonts w:cstheme="minorHAnsi"/>
          <w:b/>
          <w:i/>
          <w:color w:val="000000"/>
          <w:sz w:val="24"/>
          <w:szCs w:val="24"/>
        </w:rPr>
        <w:t>hupehensis</w:t>
      </w:r>
      <w:proofErr w:type="spellEnd"/>
      <w:r w:rsidRPr="00ED0D09">
        <w:rPr>
          <w:rFonts w:cstheme="minorHAnsi"/>
          <w:b/>
          <w:color w:val="000000"/>
          <w:sz w:val="24"/>
          <w:szCs w:val="24"/>
        </w:rPr>
        <w:t xml:space="preserve">, sasanka </w:t>
      </w:r>
      <w:proofErr w:type="spellStart"/>
      <w:r w:rsidRPr="00ED0D09">
        <w:rPr>
          <w:rFonts w:cstheme="minorHAnsi"/>
          <w:b/>
          <w:color w:val="000000"/>
          <w:sz w:val="24"/>
          <w:szCs w:val="24"/>
        </w:rPr>
        <w:t>hupejská</w:t>
      </w:r>
      <w:proofErr w:type="spellEnd"/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proofErr w:type="spellStart"/>
      <w:r w:rsidRPr="00ED0D09">
        <w:rPr>
          <w:rFonts w:cstheme="minorHAnsi"/>
          <w:b/>
          <w:color w:val="000000"/>
          <w:sz w:val="24"/>
          <w:szCs w:val="24"/>
        </w:rPr>
        <w:t>Ranunculaceae</w:t>
      </w:r>
      <w:proofErr w:type="spellEnd"/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  <w:r w:rsidRPr="00ED0D09">
        <w:rPr>
          <w:rFonts w:cstheme="minorHAnsi"/>
          <w:b/>
          <w:color w:val="000000"/>
          <w:sz w:val="24"/>
          <w:szCs w:val="24"/>
        </w:rPr>
        <w:tab/>
      </w:r>
    </w:p>
    <w:p w:rsidR="00ED0D09" w:rsidRPr="00ED0D09" w:rsidRDefault="00ED0D09" w:rsidP="00ED0D09">
      <w:pPr>
        <w:rPr>
          <w:rFonts w:cstheme="minorHAnsi"/>
          <w:b/>
          <w:color w:val="000000"/>
          <w:sz w:val="24"/>
          <w:szCs w:val="24"/>
        </w:rPr>
      </w:pPr>
      <w:r w:rsidRPr="00ED0D09">
        <w:rPr>
          <w:rFonts w:cstheme="minorHAnsi"/>
          <w:sz w:val="24"/>
          <w:szCs w:val="24"/>
        </w:rPr>
        <w:t xml:space="preserve">Listy v přízemní růžici, </w:t>
      </w:r>
      <w:r w:rsidRPr="00ED0D09">
        <w:rPr>
          <w:rFonts w:cstheme="minorHAnsi"/>
          <w:b/>
          <w:sz w:val="24"/>
          <w:szCs w:val="24"/>
        </w:rPr>
        <w:t>dlouze řapíkaté</w:t>
      </w:r>
      <w:r w:rsidRPr="00ED0D09">
        <w:rPr>
          <w:rFonts w:cstheme="minorHAnsi"/>
          <w:sz w:val="24"/>
          <w:szCs w:val="24"/>
        </w:rPr>
        <w:t xml:space="preserve">, trojúhelníkovité, listová </w:t>
      </w:r>
      <w:r w:rsidRPr="00ED0D09">
        <w:rPr>
          <w:rFonts w:cstheme="minorHAnsi"/>
          <w:b/>
          <w:sz w:val="24"/>
          <w:szCs w:val="24"/>
        </w:rPr>
        <w:t>čepel 3četná</w:t>
      </w:r>
      <w:r w:rsidRPr="00ED0D09">
        <w:rPr>
          <w:rFonts w:cstheme="minorHAnsi"/>
          <w:sz w:val="24"/>
          <w:szCs w:val="24"/>
        </w:rPr>
        <w:t xml:space="preserve">. Stonek bezlistý, s listeny různých tvarů. Listeny na lodyze jsou podobné přízemním listům, 3laločné až 3dílné. Listeny na květonosných lodyhách buď chybí, nebo 1–5 vejčitých listenů pod květem. Květy růžové, s 8–30 okvětními lístky, květní lůžko kulovité. </w:t>
      </w:r>
      <w:r w:rsidRPr="00ED0D09">
        <w:rPr>
          <w:rFonts w:cstheme="minorHAnsi"/>
          <w:b/>
          <w:sz w:val="24"/>
          <w:szCs w:val="24"/>
        </w:rPr>
        <w:t>Tyčinky četné</w:t>
      </w:r>
      <w:r w:rsidRPr="00ED0D09">
        <w:rPr>
          <w:rFonts w:cstheme="minorHAnsi"/>
          <w:sz w:val="24"/>
          <w:szCs w:val="24"/>
        </w:rPr>
        <w:t xml:space="preserve">, uspořádané ve spirále, zhruba </w:t>
      </w:r>
      <w:proofErr w:type="spellStart"/>
      <w:r w:rsidRPr="00ED0D09">
        <w:rPr>
          <w:rFonts w:cstheme="minorHAnsi"/>
          <w:sz w:val="24"/>
          <w:szCs w:val="24"/>
        </w:rPr>
        <w:t>zdéli</w:t>
      </w:r>
      <w:proofErr w:type="spellEnd"/>
      <w:r w:rsidRPr="00ED0D09">
        <w:rPr>
          <w:rFonts w:cstheme="minorHAnsi"/>
          <w:sz w:val="24"/>
          <w:szCs w:val="24"/>
        </w:rPr>
        <w:t xml:space="preserve"> 1/5 lístků okvětních. </w:t>
      </w:r>
      <w:r w:rsidRPr="00ED0D09">
        <w:rPr>
          <w:rFonts w:cstheme="minorHAnsi"/>
          <w:b/>
          <w:sz w:val="24"/>
          <w:szCs w:val="24"/>
        </w:rPr>
        <w:t>Pestíků mnoho</w:t>
      </w:r>
      <w:r w:rsidRPr="00ED0D09">
        <w:rPr>
          <w:rFonts w:cstheme="minorHAnsi"/>
          <w:sz w:val="24"/>
          <w:szCs w:val="24"/>
        </w:rPr>
        <w:t>, uspořádány ve spirále. Plodem je nažka.</w:t>
      </w:r>
    </w:p>
    <w:p w:rsidR="00ED0D09" w:rsidRPr="00ED0D09" w:rsidRDefault="00ED0D09" w:rsidP="00ED0D09">
      <w:pPr>
        <w:rPr>
          <w:rFonts w:cstheme="minorHAnsi"/>
          <w:color w:val="000000"/>
          <w:sz w:val="20"/>
          <w:szCs w:val="20"/>
        </w:rPr>
      </w:pPr>
      <w:r w:rsidRPr="00ED0D09">
        <w:rPr>
          <w:rFonts w:cstheme="minorHAnsi"/>
          <w:color w:val="000000"/>
          <w:sz w:val="20"/>
          <w:szCs w:val="20"/>
        </w:rPr>
        <w:t>4</w:t>
      </w:r>
      <w:r w:rsidRPr="00ED0D09">
        <w:rPr>
          <w:rFonts w:cstheme="minorHAnsi"/>
          <w:color w:val="000000"/>
          <w:sz w:val="20"/>
          <w:szCs w:val="20"/>
        </w:rPr>
        <w:t>. Nakreslete přízemní list a lodyhu s listeny a květy, na lodyze vyznačte oba typy listenů.</w:t>
      </w:r>
    </w:p>
    <w:p w:rsidR="00ED0D09" w:rsidRPr="00ED0D09" w:rsidRDefault="00ED0D09" w:rsidP="00ED0D09">
      <w:pPr>
        <w:rPr>
          <w:rFonts w:cstheme="minorHAnsi"/>
          <w:color w:val="000000"/>
          <w:sz w:val="20"/>
          <w:szCs w:val="20"/>
        </w:rPr>
      </w:pPr>
      <w:r w:rsidRPr="00ED0D09">
        <w:rPr>
          <w:rFonts w:cstheme="minorHAnsi"/>
          <w:color w:val="000000"/>
          <w:sz w:val="20"/>
          <w:szCs w:val="20"/>
        </w:rPr>
        <w:t>5</w:t>
      </w:r>
      <w:r w:rsidRPr="00ED0D09">
        <w:rPr>
          <w:rFonts w:cstheme="minorHAnsi"/>
          <w:color w:val="000000"/>
          <w:sz w:val="20"/>
          <w:szCs w:val="20"/>
        </w:rPr>
        <w:t>. Nakreslete detail květu s mnoha okvětními plátky, tyčinkami a pestíky.</w:t>
      </w:r>
    </w:p>
    <w:p w:rsidR="00BF15CB" w:rsidRPr="00ED0D09" w:rsidRDefault="00BF15CB" w:rsidP="0007309E">
      <w:pPr>
        <w:rPr>
          <w:rFonts w:cstheme="minorHAnsi"/>
          <w:b/>
          <w:sz w:val="20"/>
          <w:szCs w:val="20"/>
        </w:rPr>
      </w:pPr>
    </w:p>
    <w:p w:rsidR="00171923" w:rsidRPr="00BF15CB" w:rsidRDefault="00171923" w:rsidP="0007309E">
      <w:pPr>
        <w:rPr>
          <w:rFonts w:cs="Arial"/>
          <w:b/>
          <w:sz w:val="24"/>
          <w:szCs w:val="24"/>
        </w:rPr>
      </w:pPr>
    </w:p>
    <w:p w:rsidR="0007309E" w:rsidRPr="00BF15CB" w:rsidRDefault="0007309E" w:rsidP="0007309E">
      <w:pPr>
        <w:rPr>
          <w:rFonts w:cs="Arial"/>
          <w:b/>
          <w:sz w:val="24"/>
          <w:szCs w:val="24"/>
        </w:rPr>
      </w:pPr>
      <w:proofErr w:type="spellStart"/>
      <w:r w:rsidRPr="00BF15CB">
        <w:rPr>
          <w:rFonts w:cs="Arial"/>
          <w:b/>
          <w:i/>
          <w:sz w:val="24"/>
          <w:szCs w:val="24"/>
        </w:rPr>
        <w:t>Carex</w:t>
      </w:r>
      <w:proofErr w:type="spellEnd"/>
      <w:r w:rsidRPr="00BF15CB">
        <w:rPr>
          <w:rFonts w:cs="Arial"/>
          <w:b/>
          <w:i/>
          <w:sz w:val="24"/>
          <w:szCs w:val="24"/>
        </w:rPr>
        <w:t xml:space="preserve"> </w:t>
      </w:r>
      <w:proofErr w:type="spellStart"/>
      <w:r w:rsidRPr="00BF15CB">
        <w:rPr>
          <w:rFonts w:cs="Arial"/>
          <w:b/>
          <w:i/>
          <w:sz w:val="24"/>
          <w:szCs w:val="24"/>
        </w:rPr>
        <w:t>grayi</w:t>
      </w:r>
      <w:proofErr w:type="spellEnd"/>
      <w:r w:rsidRPr="00BF15CB">
        <w:rPr>
          <w:rFonts w:cs="Arial"/>
          <w:b/>
          <w:sz w:val="24"/>
          <w:szCs w:val="24"/>
        </w:rPr>
        <w:t xml:space="preserve">, ostřice </w:t>
      </w:r>
      <w:proofErr w:type="spellStart"/>
      <w:r w:rsidRPr="00BF15CB">
        <w:rPr>
          <w:rFonts w:cs="Arial"/>
          <w:b/>
          <w:sz w:val="24"/>
          <w:szCs w:val="24"/>
        </w:rPr>
        <w:t>Grayova</w:t>
      </w:r>
      <w:proofErr w:type="spellEnd"/>
      <w:r w:rsidRPr="00BF15CB">
        <w:rPr>
          <w:rFonts w:cs="Arial"/>
          <w:b/>
          <w:sz w:val="24"/>
          <w:szCs w:val="24"/>
        </w:rPr>
        <w:tab/>
      </w:r>
      <w:r w:rsidRPr="00BF15CB">
        <w:rPr>
          <w:rFonts w:cs="Arial"/>
          <w:b/>
          <w:sz w:val="24"/>
          <w:szCs w:val="24"/>
        </w:rPr>
        <w:tab/>
      </w:r>
      <w:r w:rsidRPr="00BF15CB">
        <w:rPr>
          <w:rFonts w:cs="Arial"/>
          <w:b/>
          <w:sz w:val="24"/>
          <w:szCs w:val="24"/>
        </w:rPr>
        <w:tab/>
      </w:r>
      <w:r w:rsidR="00C61BAC">
        <w:rPr>
          <w:rFonts w:cs="Arial"/>
          <w:b/>
          <w:sz w:val="24"/>
          <w:szCs w:val="24"/>
        </w:rPr>
        <w:tab/>
      </w:r>
      <w:r w:rsidR="00C61BAC">
        <w:rPr>
          <w:rFonts w:cs="Arial"/>
          <w:b/>
          <w:sz w:val="24"/>
          <w:szCs w:val="24"/>
        </w:rPr>
        <w:tab/>
      </w:r>
      <w:r w:rsidRPr="00BF15CB">
        <w:rPr>
          <w:rFonts w:cs="Arial"/>
          <w:b/>
          <w:sz w:val="24"/>
          <w:szCs w:val="24"/>
        </w:rPr>
        <w:tab/>
      </w:r>
      <w:r w:rsidRPr="00BF15CB">
        <w:rPr>
          <w:rFonts w:cs="Arial"/>
          <w:b/>
          <w:sz w:val="24"/>
          <w:szCs w:val="24"/>
        </w:rPr>
        <w:tab/>
      </w:r>
      <w:r w:rsidRPr="00BF15CB">
        <w:rPr>
          <w:rFonts w:cs="Arial"/>
          <w:b/>
          <w:sz w:val="24"/>
          <w:szCs w:val="24"/>
        </w:rPr>
        <w:tab/>
      </w:r>
      <w:proofErr w:type="spellStart"/>
      <w:r w:rsidRPr="00BF15CB">
        <w:rPr>
          <w:rFonts w:cs="Arial"/>
          <w:b/>
          <w:sz w:val="24"/>
          <w:szCs w:val="24"/>
        </w:rPr>
        <w:t>Cyperaceae</w:t>
      </w:r>
      <w:proofErr w:type="spellEnd"/>
    </w:p>
    <w:p w:rsidR="0007309E" w:rsidRPr="00BF15CB" w:rsidRDefault="0007309E" w:rsidP="0007309E">
      <w:pPr>
        <w:rPr>
          <w:rFonts w:cs="Arial"/>
          <w:sz w:val="24"/>
          <w:szCs w:val="24"/>
        </w:rPr>
      </w:pPr>
      <w:r w:rsidRPr="00BF15CB">
        <w:rPr>
          <w:rFonts w:cs="Arial"/>
          <w:sz w:val="24"/>
          <w:szCs w:val="24"/>
        </w:rPr>
        <w:t>Vytrvalá trsnatá bylina s </w:t>
      </w:r>
      <w:r w:rsidRPr="00BF15CB">
        <w:rPr>
          <w:rFonts w:cs="Arial"/>
          <w:b/>
          <w:bCs/>
          <w:sz w:val="24"/>
          <w:szCs w:val="24"/>
        </w:rPr>
        <w:t>trojhrannými lodyhami</w:t>
      </w:r>
      <w:r w:rsidRPr="00BF15CB">
        <w:rPr>
          <w:rFonts w:cs="Arial"/>
          <w:sz w:val="24"/>
          <w:szCs w:val="24"/>
        </w:rPr>
        <w:t xml:space="preserve">. </w:t>
      </w:r>
      <w:r w:rsidRPr="00BF15CB">
        <w:rPr>
          <w:rFonts w:cs="Arial"/>
          <w:b/>
          <w:bCs/>
          <w:sz w:val="24"/>
          <w:szCs w:val="24"/>
        </w:rPr>
        <w:t xml:space="preserve">Listy pochvaté ve 3 řadách </w:t>
      </w:r>
      <w:r w:rsidRPr="00BF15CB">
        <w:rPr>
          <w:rFonts w:cs="Arial"/>
          <w:sz w:val="24"/>
          <w:szCs w:val="24"/>
        </w:rPr>
        <w:t>(svírají úhel 120</w:t>
      </w:r>
      <w:r w:rsidR="00C61BAC">
        <w:rPr>
          <w:rFonts w:cs="Arial"/>
          <w:sz w:val="24"/>
          <w:szCs w:val="24"/>
        </w:rPr>
        <w:t> </w:t>
      </w:r>
      <w:r w:rsidRPr="00BF15CB">
        <w:rPr>
          <w:rFonts w:cs="Arial"/>
          <w:sz w:val="24"/>
          <w:szCs w:val="24"/>
        </w:rPr>
        <w:t xml:space="preserve">°). </w:t>
      </w:r>
      <w:r w:rsidRPr="00BF15CB">
        <w:rPr>
          <w:rFonts w:cs="Arial"/>
          <w:b/>
          <w:bCs/>
          <w:sz w:val="24"/>
          <w:szCs w:val="24"/>
        </w:rPr>
        <w:t>Květy jednopohlavné</w:t>
      </w:r>
      <w:r w:rsidRPr="00BF15CB">
        <w:rPr>
          <w:rFonts w:cs="Arial"/>
          <w:sz w:val="24"/>
          <w:szCs w:val="24"/>
        </w:rPr>
        <w:t>, sdružené v jednopohlavná klasovitá květenství („</w:t>
      </w:r>
      <w:proofErr w:type="spellStart"/>
      <w:r w:rsidRPr="00BF15CB">
        <w:rPr>
          <w:rFonts w:cs="Arial"/>
          <w:sz w:val="24"/>
          <w:szCs w:val="24"/>
        </w:rPr>
        <w:t>různoklasá</w:t>
      </w:r>
      <w:proofErr w:type="spellEnd"/>
      <w:r w:rsidRPr="00BF15CB">
        <w:rPr>
          <w:rFonts w:cs="Arial"/>
          <w:sz w:val="24"/>
          <w:szCs w:val="24"/>
        </w:rPr>
        <w:t xml:space="preserve">“ ostřice, </w:t>
      </w:r>
      <w:proofErr w:type="spellStart"/>
      <w:r w:rsidRPr="00BF15CB">
        <w:rPr>
          <w:rFonts w:cs="Arial"/>
          <w:i/>
          <w:sz w:val="24"/>
          <w:szCs w:val="24"/>
        </w:rPr>
        <w:t>Carex</w:t>
      </w:r>
      <w:proofErr w:type="spellEnd"/>
      <w:r w:rsidRPr="00BF15CB">
        <w:rPr>
          <w:rFonts w:cs="Arial"/>
          <w:sz w:val="24"/>
          <w:szCs w:val="24"/>
        </w:rPr>
        <w:t xml:space="preserve"> s.</w:t>
      </w:r>
      <w:r w:rsidR="00C61BAC">
        <w:rPr>
          <w:rFonts w:cs="Arial"/>
          <w:sz w:val="24"/>
          <w:szCs w:val="24"/>
        </w:rPr>
        <w:t> </w:t>
      </w:r>
      <w:r w:rsidRPr="00BF15CB">
        <w:rPr>
          <w:rFonts w:cs="Arial"/>
          <w:sz w:val="24"/>
          <w:szCs w:val="24"/>
        </w:rPr>
        <w:t xml:space="preserve">str.). Horní </w:t>
      </w:r>
      <w:r w:rsidRPr="00BF15CB">
        <w:rPr>
          <w:rFonts w:cs="Arial"/>
          <w:b/>
          <w:bCs/>
          <w:sz w:val="24"/>
          <w:szCs w:val="24"/>
        </w:rPr>
        <w:t>klásky samčí</w:t>
      </w:r>
      <w:r w:rsidRPr="00BF15CB">
        <w:rPr>
          <w:rFonts w:cs="Arial"/>
          <w:sz w:val="24"/>
          <w:szCs w:val="24"/>
        </w:rPr>
        <w:t xml:space="preserve">, </w:t>
      </w:r>
      <w:r w:rsidRPr="00BF15CB">
        <w:rPr>
          <w:rFonts w:cs="Arial"/>
          <w:b/>
          <w:bCs/>
          <w:sz w:val="24"/>
          <w:szCs w:val="24"/>
        </w:rPr>
        <w:t>dolní samičí</w:t>
      </w:r>
      <w:r w:rsidRPr="00BF15CB">
        <w:rPr>
          <w:rFonts w:cs="Arial"/>
          <w:sz w:val="24"/>
          <w:szCs w:val="24"/>
        </w:rPr>
        <w:t xml:space="preserve">, </w:t>
      </w:r>
      <w:r w:rsidRPr="00BF15CB">
        <w:rPr>
          <w:rFonts w:cs="Arial"/>
          <w:b/>
          <w:bCs/>
          <w:sz w:val="24"/>
          <w:szCs w:val="24"/>
        </w:rPr>
        <w:t>přisedlé</w:t>
      </w:r>
      <w:r w:rsidRPr="00BF15CB">
        <w:rPr>
          <w:rFonts w:cs="Arial"/>
          <w:sz w:val="24"/>
          <w:szCs w:val="24"/>
        </w:rPr>
        <w:t xml:space="preserve">, kulovité, v počtu 1–2. </w:t>
      </w:r>
      <w:proofErr w:type="spellStart"/>
      <w:r w:rsidRPr="00BF15CB">
        <w:rPr>
          <w:rFonts w:cs="Arial"/>
          <w:sz w:val="24"/>
          <w:szCs w:val="24"/>
        </w:rPr>
        <w:t>Perigon</w:t>
      </w:r>
      <w:proofErr w:type="spellEnd"/>
      <w:r w:rsidRPr="00BF15CB">
        <w:rPr>
          <w:rFonts w:cs="Arial"/>
          <w:sz w:val="24"/>
          <w:szCs w:val="24"/>
        </w:rPr>
        <w:t xml:space="preserve"> chybí. Plodem je nažka uzavřená ve srostlém listenu (mošnička). </w:t>
      </w:r>
      <w:r w:rsidRPr="00BF15CB">
        <w:rPr>
          <w:rFonts w:cs="Arial"/>
          <w:b/>
          <w:bCs/>
          <w:sz w:val="24"/>
          <w:szCs w:val="24"/>
        </w:rPr>
        <w:t xml:space="preserve">Mošničky </w:t>
      </w:r>
      <w:r w:rsidRPr="00BF15CB">
        <w:rPr>
          <w:rFonts w:cs="Arial"/>
          <w:bCs/>
          <w:sz w:val="24"/>
          <w:szCs w:val="24"/>
        </w:rPr>
        <w:t xml:space="preserve">nafouklé, s nápadným </w:t>
      </w:r>
      <w:proofErr w:type="spellStart"/>
      <w:r w:rsidRPr="00BF15CB">
        <w:rPr>
          <w:rFonts w:cs="Arial"/>
          <w:bCs/>
          <w:sz w:val="24"/>
          <w:szCs w:val="24"/>
        </w:rPr>
        <w:t>zobánkem</w:t>
      </w:r>
      <w:proofErr w:type="spellEnd"/>
      <w:r w:rsidRPr="00BF15CB">
        <w:rPr>
          <w:rFonts w:cs="Arial"/>
          <w:bCs/>
          <w:sz w:val="24"/>
          <w:szCs w:val="24"/>
        </w:rPr>
        <w:t>, hnědavě tmavozelené, 12,5–20 mm dlouhé</w:t>
      </w:r>
      <w:r w:rsidRPr="00BF15CB">
        <w:rPr>
          <w:rFonts w:cs="Arial"/>
          <w:sz w:val="24"/>
          <w:szCs w:val="24"/>
        </w:rPr>
        <w:t>. Druh je původní na východě Severní Ameriky, občas se pěstuje, přechodně zplaňuje.</w:t>
      </w:r>
    </w:p>
    <w:p w:rsidR="00ED0D09" w:rsidRDefault="00171923" w:rsidP="00ED0D09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6. </w:t>
      </w:r>
      <w:r w:rsidR="00770B15" w:rsidRPr="00171923">
        <w:rPr>
          <w:rFonts w:cs="Arial"/>
          <w:sz w:val="20"/>
          <w:szCs w:val="20"/>
        </w:rPr>
        <w:t>Zakreslete</w:t>
      </w:r>
      <w:r w:rsidR="0007309E" w:rsidRPr="00171923">
        <w:rPr>
          <w:rFonts w:cs="Arial"/>
          <w:sz w:val="20"/>
          <w:szCs w:val="20"/>
        </w:rPr>
        <w:t xml:space="preserve"> rostlinu s listy a jednopohlavnými klásky.</w:t>
      </w:r>
    </w:p>
    <w:p w:rsidR="0007309E" w:rsidRPr="00ED0D09" w:rsidRDefault="00ED0D09" w:rsidP="00ED0D09">
      <w:pPr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7.</w:t>
      </w:r>
      <w:r w:rsidR="0007309E" w:rsidRPr="00171923">
        <w:rPr>
          <w:rFonts w:cs="Arial"/>
          <w:sz w:val="20"/>
          <w:szCs w:val="20"/>
        </w:rPr>
        <w:t xml:space="preserve"> </w:t>
      </w:r>
      <w:r w:rsidR="00770B15" w:rsidRPr="00171923">
        <w:rPr>
          <w:rFonts w:cs="Arial"/>
          <w:sz w:val="20"/>
          <w:szCs w:val="20"/>
        </w:rPr>
        <w:t xml:space="preserve">Vypreparujte jednu </w:t>
      </w:r>
      <w:r w:rsidR="0007309E" w:rsidRPr="00171923">
        <w:rPr>
          <w:rFonts w:cs="Arial"/>
          <w:sz w:val="20"/>
          <w:szCs w:val="20"/>
        </w:rPr>
        <w:t>mošničk</w:t>
      </w:r>
      <w:r w:rsidR="00770B15" w:rsidRPr="00171923">
        <w:rPr>
          <w:rFonts w:cs="Arial"/>
          <w:sz w:val="20"/>
          <w:szCs w:val="20"/>
        </w:rPr>
        <w:t xml:space="preserve">u a zakreslete, vyznačte </w:t>
      </w:r>
      <w:proofErr w:type="spellStart"/>
      <w:r w:rsidR="00770B15" w:rsidRPr="00171923">
        <w:rPr>
          <w:rFonts w:cs="Arial"/>
          <w:sz w:val="20"/>
          <w:szCs w:val="20"/>
        </w:rPr>
        <w:t>zobánek</w:t>
      </w:r>
      <w:proofErr w:type="spellEnd"/>
      <w:r w:rsidR="00770B15" w:rsidRPr="00171923">
        <w:rPr>
          <w:rFonts w:cs="Arial"/>
          <w:sz w:val="20"/>
          <w:szCs w:val="20"/>
        </w:rPr>
        <w:t>.</w:t>
      </w:r>
      <w:bookmarkStart w:id="0" w:name="_GoBack"/>
      <w:bookmarkEnd w:id="0"/>
    </w:p>
    <w:sectPr w:rsidR="0007309E" w:rsidRPr="00E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D32"/>
    <w:multiLevelType w:val="hybridMultilevel"/>
    <w:tmpl w:val="CE9E1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92E"/>
    <w:multiLevelType w:val="hybridMultilevel"/>
    <w:tmpl w:val="ACCE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E"/>
    <w:rsid w:val="0007309E"/>
    <w:rsid w:val="001132D7"/>
    <w:rsid w:val="00171923"/>
    <w:rsid w:val="0024763D"/>
    <w:rsid w:val="0043121B"/>
    <w:rsid w:val="005C755B"/>
    <w:rsid w:val="00770B15"/>
    <w:rsid w:val="0078749F"/>
    <w:rsid w:val="009E7FE5"/>
    <w:rsid w:val="00AD3F9E"/>
    <w:rsid w:val="00B61BA5"/>
    <w:rsid w:val="00BF15CB"/>
    <w:rsid w:val="00C13B6D"/>
    <w:rsid w:val="00C61BAC"/>
    <w:rsid w:val="00C957FF"/>
    <w:rsid w:val="00D21544"/>
    <w:rsid w:val="00E42830"/>
    <w:rsid w:val="00E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863"/>
  <w15:chartTrackingRefBased/>
  <w15:docId w15:val="{129A7BDB-5A90-421E-A779-5DC05F4D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09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5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Olga Rotreklová</cp:lastModifiedBy>
  <cp:revision>2</cp:revision>
  <cp:lastPrinted>2022-09-29T08:20:00Z</cp:lastPrinted>
  <dcterms:created xsi:type="dcterms:W3CDTF">2025-09-30T08:43:00Z</dcterms:created>
  <dcterms:modified xsi:type="dcterms:W3CDTF">2025-09-30T08:43:00Z</dcterms:modified>
</cp:coreProperties>
</file>