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F2" w:rsidRPr="00AA4E88" w:rsidRDefault="006D0FE6" w:rsidP="00AA4E88">
      <w:pPr>
        <w:spacing w:before="120" w:after="0" w:line="240" w:lineRule="auto"/>
        <w:jc w:val="center"/>
        <w:rPr>
          <w:rFonts w:ascii="Times New Roman" w:hAnsi="Times New Roman" w:cs="Times New Roman"/>
          <w:b/>
          <w:color w:val="FF0000"/>
          <w:sz w:val="24"/>
          <w:szCs w:val="24"/>
        </w:rPr>
      </w:pPr>
      <w:r w:rsidRPr="00AA4E88">
        <w:rPr>
          <w:rFonts w:ascii="Times New Roman" w:hAnsi="Times New Roman" w:cs="Times New Roman"/>
          <w:b/>
          <w:color w:val="000000" w:themeColor="text1"/>
          <w:sz w:val="24"/>
          <w:szCs w:val="24"/>
        </w:rPr>
        <w:t>Amnestie</w:t>
      </w:r>
    </w:p>
    <w:p w:rsidR="006D0FE6" w:rsidRPr="00AA4E88" w:rsidRDefault="006D0FE6" w:rsidP="00AA4E88">
      <w:pPr>
        <w:spacing w:before="120" w:after="0" w:line="240" w:lineRule="auto"/>
        <w:jc w:val="center"/>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Zdeněk Koudelka</w:t>
      </w:r>
    </w:p>
    <w:p w:rsidR="002D6BBC" w:rsidRPr="00AA4E88" w:rsidRDefault="002D6BBC" w:rsidP="00AA4E88">
      <w:pPr>
        <w:pStyle w:val="Odstavecseseznamem"/>
        <w:numPr>
          <w:ilvl w:val="0"/>
          <w:numId w:val="4"/>
        </w:numPr>
        <w:spacing w:before="120" w:after="0" w:line="240" w:lineRule="auto"/>
        <w:jc w:val="center"/>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Historie amnestie</w:t>
      </w:r>
    </w:p>
    <w:p w:rsidR="008631E2" w:rsidRPr="00AA4E88" w:rsidRDefault="002D6BBC"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Amnestie je tradiční nástroj hlavy státu na našem území před rokem 1918, v různých obdobích Československa i v rámci České republiky. V reakci na velkou amnestii Václava Havla 1. 1. 1990 byla udělována amnestie méně často než dříve. Amnestie se udělovaly při nástupu prezidenta, při významný</w:t>
      </w:r>
      <w:r w:rsidR="00CB6B7A" w:rsidRPr="00AA4E88">
        <w:rPr>
          <w:rFonts w:ascii="Times New Roman" w:hAnsi="Times New Roman" w:cs="Times New Roman"/>
          <w:color w:val="000000" w:themeColor="text1"/>
          <w:sz w:val="24"/>
          <w:szCs w:val="24"/>
        </w:rPr>
        <w:t>ch výročích státu, ale i jindy.</w:t>
      </w:r>
      <w:r w:rsidR="00E21551" w:rsidRPr="00AA4E88">
        <w:rPr>
          <w:rFonts w:ascii="Times New Roman" w:hAnsi="Times New Roman" w:cs="Times New Roman"/>
          <w:color w:val="000000" w:themeColor="text1"/>
          <w:sz w:val="24"/>
          <w:szCs w:val="24"/>
        </w:rPr>
        <w:t xml:space="preserve"> Například Tomáš </w:t>
      </w:r>
      <w:proofErr w:type="spellStart"/>
      <w:r w:rsidR="00E21551" w:rsidRPr="00AA4E88">
        <w:rPr>
          <w:rFonts w:ascii="Times New Roman" w:hAnsi="Times New Roman" w:cs="Times New Roman"/>
          <w:color w:val="000000" w:themeColor="text1"/>
          <w:sz w:val="24"/>
          <w:szCs w:val="24"/>
        </w:rPr>
        <w:t>Garrigue</w:t>
      </w:r>
      <w:proofErr w:type="spellEnd"/>
      <w:r w:rsidR="00E21551" w:rsidRPr="00AA4E88">
        <w:rPr>
          <w:rFonts w:ascii="Times New Roman" w:hAnsi="Times New Roman" w:cs="Times New Roman"/>
          <w:color w:val="000000" w:themeColor="text1"/>
          <w:sz w:val="24"/>
          <w:szCs w:val="24"/>
        </w:rPr>
        <w:t xml:space="preserve"> Masaryk udělil svou poslední amnestii 14. 12. 1935 v den své abdikace.</w:t>
      </w:r>
    </w:p>
    <w:p w:rsidR="008631E2" w:rsidRPr="00AA4E88" w:rsidRDefault="008631E2" w:rsidP="00AA4E88">
      <w:pPr>
        <w:pStyle w:val="Odstavecseseznamem"/>
        <w:numPr>
          <w:ilvl w:val="1"/>
          <w:numId w:val="10"/>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Období 1918-</w:t>
      </w:r>
      <w:r w:rsidR="0089508B" w:rsidRPr="00AA4E88">
        <w:rPr>
          <w:rFonts w:ascii="Times New Roman" w:hAnsi="Times New Roman" w:cs="Times New Roman"/>
          <w:b/>
          <w:color w:val="000000" w:themeColor="text1"/>
          <w:sz w:val="24"/>
          <w:szCs w:val="24"/>
        </w:rPr>
        <w:t xml:space="preserve"> 1938</w:t>
      </w:r>
    </w:p>
    <w:p w:rsidR="008631E2" w:rsidRPr="00AA4E88" w:rsidRDefault="008631E2" w:rsidP="00AA4E88">
      <w:p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color w:val="000000" w:themeColor="text1"/>
          <w:sz w:val="24"/>
          <w:szCs w:val="24"/>
        </w:rPr>
        <w:t xml:space="preserve">První amnestie byla vyhlášena </w:t>
      </w:r>
      <w:r w:rsidR="000D5836">
        <w:rPr>
          <w:rFonts w:ascii="Times New Roman" w:hAnsi="Times New Roman" w:cs="Times New Roman"/>
          <w:color w:val="000000" w:themeColor="text1"/>
          <w:sz w:val="24"/>
          <w:szCs w:val="24"/>
        </w:rPr>
        <w:t xml:space="preserve">5. 11. 1918 </w:t>
      </w:r>
      <w:r w:rsidRPr="00AA4E88">
        <w:rPr>
          <w:rFonts w:ascii="Times New Roman" w:hAnsi="Times New Roman" w:cs="Times New Roman"/>
          <w:color w:val="000000" w:themeColor="text1"/>
          <w:sz w:val="24"/>
          <w:szCs w:val="24"/>
        </w:rPr>
        <w:t>Národním výborem československým,</w:t>
      </w:r>
      <w:r w:rsidRPr="00AA4E88">
        <w:rPr>
          <w:rStyle w:val="Znakapoznpodarou"/>
          <w:rFonts w:ascii="Times New Roman" w:hAnsi="Times New Roman" w:cs="Times New Roman"/>
          <w:color w:val="000000" w:themeColor="text1"/>
          <w:sz w:val="24"/>
          <w:szCs w:val="24"/>
        </w:rPr>
        <w:footnoteReference w:id="1"/>
      </w:r>
      <w:r w:rsidRPr="00AA4E88">
        <w:rPr>
          <w:rFonts w:ascii="Times New Roman" w:hAnsi="Times New Roman" w:cs="Times New Roman"/>
          <w:color w:val="000000" w:themeColor="text1"/>
          <w:sz w:val="24"/>
          <w:szCs w:val="24"/>
        </w:rPr>
        <w:t xml:space="preserve"> který převzal veškerou moc, bývalých ústředních orgánů monarchie, tedy i moc hlavy státu. Amnestii vyhlásil na trestné činy namířené proti zájmům </w:t>
      </w:r>
      <w:proofErr w:type="spellStart"/>
      <w:r w:rsidRPr="00AA4E88">
        <w:rPr>
          <w:rFonts w:ascii="Times New Roman" w:hAnsi="Times New Roman" w:cs="Times New Roman"/>
          <w:color w:val="000000" w:themeColor="text1"/>
          <w:sz w:val="24"/>
          <w:szCs w:val="24"/>
        </w:rPr>
        <w:t>Rakousko</w:t>
      </w:r>
      <w:proofErr w:type="spellEnd"/>
      <w:r w:rsidRPr="00AA4E88">
        <w:rPr>
          <w:rFonts w:ascii="Times New Roman" w:hAnsi="Times New Roman" w:cs="Times New Roman"/>
          <w:color w:val="000000" w:themeColor="text1"/>
          <w:sz w:val="24"/>
          <w:szCs w:val="24"/>
        </w:rPr>
        <w:t xml:space="preserve">-Uherska. Později bylo uděleno dalších 18 amnestií prezidentem nebo v jeho </w:t>
      </w:r>
      <w:r w:rsidR="0089508B" w:rsidRPr="00AA4E88">
        <w:rPr>
          <w:rFonts w:ascii="Times New Roman" w:hAnsi="Times New Roman" w:cs="Times New Roman"/>
          <w:color w:val="000000" w:themeColor="text1"/>
          <w:sz w:val="24"/>
          <w:szCs w:val="24"/>
        </w:rPr>
        <w:t>zastoupení</w:t>
      </w:r>
      <w:r w:rsidR="00F75A7D" w:rsidRPr="00AA4E88">
        <w:rPr>
          <w:rFonts w:ascii="Times New Roman" w:hAnsi="Times New Roman" w:cs="Times New Roman"/>
          <w:color w:val="000000" w:themeColor="text1"/>
          <w:sz w:val="24"/>
          <w:szCs w:val="24"/>
        </w:rPr>
        <w:t>, které již nebyly publikovány ve Sbírce zákonů</w:t>
      </w:r>
      <w:r w:rsidR="00FD1584">
        <w:rPr>
          <w:rFonts w:ascii="Times New Roman" w:hAnsi="Times New Roman" w:cs="Times New Roman"/>
          <w:color w:val="000000" w:themeColor="text1"/>
          <w:sz w:val="24"/>
          <w:szCs w:val="24"/>
        </w:rPr>
        <w:t>, ale převážně ve Věstníku Ministerstva spravedlnosti</w:t>
      </w:r>
      <w:r w:rsidR="0089508B" w:rsidRPr="00AA4E88">
        <w:rPr>
          <w:rFonts w:ascii="Times New Roman" w:hAnsi="Times New Roman" w:cs="Times New Roman"/>
          <w:color w:val="000000" w:themeColor="text1"/>
          <w:sz w:val="24"/>
          <w:szCs w:val="24"/>
        </w:rPr>
        <w:t xml:space="preserve">. </w:t>
      </w:r>
      <w:r w:rsidR="00DB5EA1" w:rsidRPr="00AA4E88">
        <w:rPr>
          <w:rFonts w:ascii="Times New Roman" w:hAnsi="Times New Roman" w:cs="Times New Roman"/>
          <w:b/>
          <w:color w:val="000000" w:themeColor="text1"/>
          <w:sz w:val="24"/>
          <w:szCs w:val="24"/>
        </w:rPr>
        <w:t>P</w:t>
      </w:r>
      <w:r w:rsidR="0089508B" w:rsidRPr="00AA4E88">
        <w:rPr>
          <w:rFonts w:ascii="Times New Roman" w:hAnsi="Times New Roman" w:cs="Times New Roman"/>
          <w:b/>
          <w:color w:val="000000" w:themeColor="text1"/>
          <w:sz w:val="24"/>
          <w:szCs w:val="24"/>
        </w:rPr>
        <w:t>růměr</w:t>
      </w:r>
      <w:r w:rsidR="00DB5EA1" w:rsidRPr="00AA4E88">
        <w:rPr>
          <w:rFonts w:ascii="Times New Roman" w:hAnsi="Times New Roman" w:cs="Times New Roman"/>
          <w:b/>
          <w:color w:val="000000" w:themeColor="text1"/>
          <w:sz w:val="24"/>
          <w:szCs w:val="24"/>
        </w:rPr>
        <w:t>ně</w:t>
      </w:r>
      <w:r w:rsidR="0089508B" w:rsidRPr="00AA4E88">
        <w:rPr>
          <w:rFonts w:ascii="Times New Roman" w:hAnsi="Times New Roman" w:cs="Times New Roman"/>
          <w:b/>
          <w:color w:val="000000" w:themeColor="text1"/>
          <w:sz w:val="24"/>
          <w:szCs w:val="24"/>
        </w:rPr>
        <w:t xml:space="preserve"> byla vyhlášena amnestie každý rok.</w:t>
      </w:r>
    </w:p>
    <w:p w:rsidR="0089508B" w:rsidRPr="00AA4E88" w:rsidRDefault="0089508B" w:rsidP="00AA4E88">
      <w:p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 xml:space="preserve">1.2 </w:t>
      </w:r>
      <w:r w:rsidR="0025612B" w:rsidRPr="00AA4E88">
        <w:rPr>
          <w:rFonts w:ascii="Times New Roman" w:hAnsi="Times New Roman" w:cs="Times New Roman"/>
          <w:b/>
          <w:color w:val="000000" w:themeColor="text1"/>
          <w:sz w:val="24"/>
          <w:szCs w:val="24"/>
        </w:rPr>
        <w:t>Protekt</w:t>
      </w:r>
      <w:r w:rsidR="00FC6908" w:rsidRPr="00AA4E88">
        <w:rPr>
          <w:rFonts w:ascii="Times New Roman" w:hAnsi="Times New Roman" w:cs="Times New Roman"/>
          <w:b/>
          <w:color w:val="000000" w:themeColor="text1"/>
          <w:sz w:val="24"/>
          <w:szCs w:val="24"/>
        </w:rPr>
        <w:t>orát Čechy a Morava</w:t>
      </w:r>
      <w:r w:rsidRPr="00AA4E88">
        <w:rPr>
          <w:rFonts w:ascii="Times New Roman" w:hAnsi="Times New Roman" w:cs="Times New Roman"/>
          <w:b/>
          <w:color w:val="000000" w:themeColor="text1"/>
          <w:sz w:val="24"/>
          <w:szCs w:val="24"/>
        </w:rPr>
        <w:t xml:space="preserve"> 1939-1945</w:t>
      </w:r>
    </w:p>
    <w:p w:rsidR="0089508B" w:rsidRDefault="00654D9F"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Jednu amnestii udělil vůdce a říšský kancléř Adolf Hitler 7. 6. 1939 a </w:t>
      </w:r>
      <w:proofErr w:type="gramStart"/>
      <w:r w:rsidRPr="00AA4E88">
        <w:rPr>
          <w:rFonts w:ascii="Times New Roman" w:hAnsi="Times New Roman" w:cs="Times New Roman"/>
          <w:color w:val="000000" w:themeColor="text1"/>
          <w:sz w:val="24"/>
          <w:szCs w:val="24"/>
        </w:rPr>
        <w:t>byla</w:t>
      </w:r>
      <w:proofErr w:type="gramEnd"/>
      <w:r w:rsidRPr="00AA4E88">
        <w:rPr>
          <w:rFonts w:ascii="Times New Roman" w:hAnsi="Times New Roman" w:cs="Times New Roman"/>
          <w:color w:val="000000" w:themeColor="text1"/>
          <w:sz w:val="24"/>
          <w:szCs w:val="24"/>
        </w:rPr>
        <w:t xml:space="preserve"> provedena vyhláškou říšského ministra spravedlnosti.</w:t>
      </w:r>
      <w:r w:rsidR="009374B6" w:rsidRPr="00AA4E88">
        <w:rPr>
          <w:rStyle w:val="Znakapoznpodarou"/>
          <w:rFonts w:ascii="Times New Roman" w:hAnsi="Times New Roman" w:cs="Times New Roman"/>
          <w:color w:val="000000" w:themeColor="text1"/>
          <w:sz w:val="24"/>
          <w:szCs w:val="24"/>
        </w:rPr>
        <w:footnoteReference w:id="2"/>
      </w:r>
      <w:r w:rsidR="00F21C7F" w:rsidRPr="00AA4E88">
        <w:rPr>
          <w:rFonts w:ascii="Times New Roman" w:hAnsi="Times New Roman" w:cs="Times New Roman"/>
          <w:color w:val="000000" w:themeColor="text1"/>
          <w:sz w:val="24"/>
          <w:szCs w:val="24"/>
        </w:rPr>
        <w:t>A</w:t>
      </w:r>
      <w:r w:rsidRPr="00AA4E88">
        <w:rPr>
          <w:rFonts w:ascii="Times New Roman" w:hAnsi="Times New Roman" w:cs="Times New Roman"/>
          <w:color w:val="000000" w:themeColor="text1"/>
          <w:sz w:val="24"/>
          <w:szCs w:val="24"/>
        </w:rPr>
        <w:t>mnesti</w:t>
      </w:r>
      <w:r w:rsidR="00F21C7F" w:rsidRPr="00AA4E88">
        <w:rPr>
          <w:rFonts w:ascii="Times New Roman" w:hAnsi="Times New Roman" w:cs="Times New Roman"/>
          <w:color w:val="000000" w:themeColor="text1"/>
          <w:sz w:val="24"/>
          <w:szCs w:val="24"/>
        </w:rPr>
        <w:t xml:space="preserve">i </w:t>
      </w:r>
      <w:proofErr w:type="gramStart"/>
      <w:r w:rsidR="00F21C7F" w:rsidRPr="00AA4E88">
        <w:rPr>
          <w:rFonts w:ascii="Times New Roman" w:hAnsi="Times New Roman" w:cs="Times New Roman"/>
          <w:color w:val="000000" w:themeColor="text1"/>
          <w:sz w:val="24"/>
          <w:szCs w:val="24"/>
        </w:rPr>
        <w:t>aplikovaly</w:t>
      </w:r>
      <w:proofErr w:type="gramEnd"/>
      <w:r w:rsidRPr="00AA4E88">
        <w:rPr>
          <w:rFonts w:ascii="Times New Roman" w:hAnsi="Times New Roman" w:cs="Times New Roman"/>
          <w:color w:val="000000" w:themeColor="text1"/>
          <w:sz w:val="24"/>
          <w:szCs w:val="24"/>
        </w:rPr>
        <w:t xml:space="preserve"> německé soudy </w:t>
      </w:r>
      <w:r w:rsidR="009374B6" w:rsidRPr="00AA4E88">
        <w:rPr>
          <w:rFonts w:ascii="Times New Roman" w:hAnsi="Times New Roman" w:cs="Times New Roman"/>
          <w:color w:val="000000" w:themeColor="text1"/>
          <w:sz w:val="24"/>
          <w:szCs w:val="24"/>
        </w:rPr>
        <w:t xml:space="preserve">v Protektorátu Čechy a Morava. </w:t>
      </w:r>
      <w:r w:rsidR="00FD1584">
        <w:rPr>
          <w:rFonts w:ascii="Times New Roman" w:hAnsi="Times New Roman" w:cs="Times New Roman"/>
          <w:color w:val="000000" w:themeColor="text1"/>
          <w:sz w:val="24"/>
          <w:szCs w:val="24"/>
        </w:rPr>
        <w:t xml:space="preserve">Tato amnestie jako následek okupace byla z hlediska československého právního řádu neplatná. </w:t>
      </w:r>
      <w:r w:rsidR="0089508B" w:rsidRPr="00AA4E88">
        <w:rPr>
          <w:rFonts w:ascii="Times New Roman" w:hAnsi="Times New Roman" w:cs="Times New Roman"/>
          <w:color w:val="000000" w:themeColor="text1"/>
          <w:sz w:val="24"/>
          <w:szCs w:val="24"/>
        </w:rPr>
        <w:t xml:space="preserve">V době Protektorátu Čechy a Morava udělila </w:t>
      </w:r>
      <w:r w:rsidRPr="00AA4E88">
        <w:rPr>
          <w:rFonts w:ascii="Times New Roman" w:hAnsi="Times New Roman" w:cs="Times New Roman"/>
          <w:color w:val="000000" w:themeColor="text1"/>
          <w:sz w:val="24"/>
          <w:szCs w:val="24"/>
        </w:rPr>
        <w:t xml:space="preserve">protektorátní </w:t>
      </w:r>
      <w:r w:rsidR="0089508B" w:rsidRPr="00AA4E88">
        <w:rPr>
          <w:rFonts w:ascii="Times New Roman" w:hAnsi="Times New Roman" w:cs="Times New Roman"/>
          <w:color w:val="000000" w:themeColor="text1"/>
          <w:sz w:val="24"/>
          <w:szCs w:val="24"/>
        </w:rPr>
        <w:t>vláda daňovou a devizovou amnestii vládními nařízeními s mocí zákona v roce 1939.</w:t>
      </w:r>
      <w:r w:rsidR="0089508B" w:rsidRPr="00AA4E88">
        <w:rPr>
          <w:rStyle w:val="Znakapoznpodarou"/>
          <w:rFonts w:ascii="Times New Roman" w:hAnsi="Times New Roman" w:cs="Times New Roman"/>
          <w:color w:val="000000" w:themeColor="text1"/>
          <w:sz w:val="24"/>
          <w:szCs w:val="24"/>
        </w:rPr>
        <w:footnoteReference w:id="3"/>
      </w:r>
    </w:p>
    <w:p w:rsidR="00EE4D10" w:rsidRPr="00EE4D10" w:rsidRDefault="00EE4D10" w:rsidP="00AA4E88">
      <w:pPr>
        <w:spacing w:before="120" w:after="0" w:line="240" w:lineRule="auto"/>
        <w:jc w:val="both"/>
        <w:rPr>
          <w:rFonts w:ascii="Times New Roman" w:hAnsi="Times New Roman" w:cs="Times New Roman"/>
          <w:b/>
          <w:color w:val="000000" w:themeColor="text1"/>
          <w:sz w:val="24"/>
          <w:szCs w:val="24"/>
        </w:rPr>
      </w:pPr>
      <w:r w:rsidRPr="00EE4D10">
        <w:rPr>
          <w:rFonts w:ascii="Times New Roman" w:hAnsi="Times New Roman" w:cs="Times New Roman"/>
          <w:b/>
          <w:color w:val="000000" w:themeColor="text1"/>
          <w:sz w:val="24"/>
          <w:szCs w:val="24"/>
        </w:rPr>
        <w:t>1.3 Československý exil 1940-45</w:t>
      </w:r>
    </w:p>
    <w:p w:rsidR="00EE4D10" w:rsidRPr="00AA4E88" w:rsidRDefault="00EE4D10" w:rsidP="00AA4E88">
      <w:p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exilu udělil prezident Edvard Beneš amnestii 24. 12. 1941 </w:t>
      </w:r>
      <w:r w:rsidR="00BE794C">
        <w:rPr>
          <w:rFonts w:ascii="Times New Roman" w:hAnsi="Times New Roman" w:cs="Times New Roman"/>
          <w:color w:val="000000" w:themeColor="text1"/>
          <w:sz w:val="24"/>
          <w:szCs w:val="24"/>
        </w:rPr>
        <w:t xml:space="preserve">v oboru vojenského soudnictví </w:t>
      </w:r>
      <w:r>
        <w:rPr>
          <w:rFonts w:ascii="Times New Roman" w:hAnsi="Times New Roman" w:cs="Times New Roman"/>
          <w:color w:val="000000" w:themeColor="text1"/>
          <w:sz w:val="24"/>
          <w:szCs w:val="24"/>
        </w:rPr>
        <w:t>pro voj</w:t>
      </w:r>
      <w:r w:rsidR="00BE794C">
        <w:rPr>
          <w:rFonts w:ascii="Times New Roman" w:hAnsi="Times New Roman" w:cs="Times New Roman"/>
          <w:color w:val="000000" w:themeColor="text1"/>
          <w:sz w:val="24"/>
          <w:szCs w:val="24"/>
        </w:rPr>
        <w:t>enské osoby</w:t>
      </w:r>
      <w:r>
        <w:rPr>
          <w:rFonts w:ascii="Times New Roman" w:hAnsi="Times New Roman" w:cs="Times New Roman"/>
          <w:color w:val="000000" w:themeColor="text1"/>
          <w:sz w:val="24"/>
          <w:szCs w:val="24"/>
        </w:rPr>
        <w:t>. Byla zveřejněna v Úředním věstníku československém.</w:t>
      </w:r>
    </w:p>
    <w:p w:rsidR="008631E2" w:rsidRPr="00AA4E88" w:rsidRDefault="0089508B" w:rsidP="00AA4E88">
      <w:p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1.</w:t>
      </w:r>
      <w:r w:rsidR="00EE4D10">
        <w:rPr>
          <w:rFonts w:ascii="Times New Roman" w:hAnsi="Times New Roman" w:cs="Times New Roman"/>
          <w:b/>
          <w:color w:val="000000" w:themeColor="text1"/>
          <w:sz w:val="24"/>
          <w:szCs w:val="24"/>
        </w:rPr>
        <w:t>4</w:t>
      </w:r>
      <w:r w:rsidR="008631E2" w:rsidRPr="00AA4E88">
        <w:rPr>
          <w:rFonts w:ascii="Times New Roman" w:hAnsi="Times New Roman" w:cs="Times New Roman"/>
          <w:b/>
          <w:color w:val="000000" w:themeColor="text1"/>
          <w:sz w:val="24"/>
          <w:szCs w:val="24"/>
        </w:rPr>
        <w:t xml:space="preserve"> Období 1945-1947</w:t>
      </w:r>
    </w:p>
    <w:p w:rsidR="008631E2" w:rsidRPr="00AA4E88" w:rsidRDefault="008631E2" w:rsidP="00AA4E88">
      <w:pPr>
        <w:spacing w:before="120" w:after="0" w:line="240" w:lineRule="auto"/>
        <w:jc w:val="both"/>
        <w:rPr>
          <w:rFonts w:ascii="Times New Roman" w:hAnsi="Times New Roman" w:cs="Times New Roman"/>
          <w:color w:val="000000" w:themeColor="text1"/>
          <w:sz w:val="24"/>
          <w:szCs w:val="24"/>
        </w:rPr>
      </w:pPr>
      <w:r w:rsidRPr="00EE4D10">
        <w:rPr>
          <w:rFonts w:ascii="Times New Roman" w:hAnsi="Times New Roman" w:cs="Times New Roman"/>
          <w:color w:val="000000" w:themeColor="text1"/>
          <w:sz w:val="24"/>
          <w:szCs w:val="24"/>
        </w:rPr>
        <w:t>Udělen</w:t>
      </w:r>
      <w:r w:rsidR="00EE4D10">
        <w:rPr>
          <w:rFonts w:ascii="Times New Roman" w:hAnsi="Times New Roman" w:cs="Times New Roman"/>
          <w:color w:val="000000" w:themeColor="text1"/>
          <w:sz w:val="24"/>
          <w:szCs w:val="24"/>
        </w:rPr>
        <w:t>y</w:t>
      </w:r>
      <w:r w:rsidRPr="00EE4D10">
        <w:rPr>
          <w:rFonts w:ascii="Times New Roman" w:hAnsi="Times New Roman" w:cs="Times New Roman"/>
          <w:color w:val="000000" w:themeColor="text1"/>
          <w:sz w:val="24"/>
          <w:szCs w:val="24"/>
        </w:rPr>
        <w:t xml:space="preserve"> prezidentsk</w:t>
      </w:r>
      <w:r w:rsidR="00EE4D10">
        <w:rPr>
          <w:rFonts w:ascii="Times New Roman" w:hAnsi="Times New Roman" w:cs="Times New Roman"/>
          <w:color w:val="000000" w:themeColor="text1"/>
          <w:sz w:val="24"/>
          <w:szCs w:val="24"/>
        </w:rPr>
        <w:t>é</w:t>
      </w:r>
      <w:r w:rsidR="00362B86">
        <w:rPr>
          <w:rFonts w:ascii="Times New Roman" w:hAnsi="Times New Roman" w:cs="Times New Roman"/>
          <w:color w:val="000000" w:themeColor="text1"/>
          <w:sz w:val="24"/>
          <w:szCs w:val="24"/>
        </w:rPr>
        <w:t xml:space="preserve"> </w:t>
      </w:r>
      <w:r w:rsidRPr="00EE4D10">
        <w:rPr>
          <w:rFonts w:ascii="Times New Roman" w:hAnsi="Times New Roman" w:cs="Times New Roman"/>
          <w:color w:val="000000" w:themeColor="text1"/>
          <w:sz w:val="24"/>
          <w:szCs w:val="24"/>
        </w:rPr>
        <w:t>amnestie</w:t>
      </w:r>
      <w:r w:rsidR="00362B86">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při příležitosti ukončení války</w:t>
      </w:r>
      <w:r w:rsidR="00EE4D10">
        <w:rPr>
          <w:rFonts w:ascii="Times New Roman" w:hAnsi="Times New Roman" w:cs="Times New Roman"/>
          <w:color w:val="000000" w:themeColor="text1"/>
          <w:sz w:val="24"/>
          <w:szCs w:val="24"/>
        </w:rPr>
        <w:t xml:space="preserve"> 31. 7. 1945, která byla uveřejněna ve Věstníku Ministerstva spravedlnosti, a 29. 8. 1945</w:t>
      </w:r>
      <w:r w:rsidR="009D6207" w:rsidRPr="00AA4E88">
        <w:rPr>
          <w:rFonts w:ascii="Times New Roman" w:hAnsi="Times New Roman" w:cs="Times New Roman"/>
          <w:color w:val="000000" w:themeColor="text1"/>
          <w:sz w:val="24"/>
          <w:szCs w:val="24"/>
        </w:rPr>
        <w:t>, kter</w:t>
      </w:r>
      <w:r w:rsidR="00EE4D10">
        <w:rPr>
          <w:rFonts w:ascii="Times New Roman" w:hAnsi="Times New Roman" w:cs="Times New Roman"/>
          <w:color w:val="000000" w:themeColor="text1"/>
          <w:sz w:val="24"/>
          <w:szCs w:val="24"/>
        </w:rPr>
        <w:t>á</w:t>
      </w:r>
      <w:r w:rsidR="009D6207" w:rsidRPr="00AA4E88">
        <w:rPr>
          <w:rFonts w:ascii="Times New Roman" w:hAnsi="Times New Roman" w:cs="Times New Roman"/>
          <w:color w:val="000000" w:themeColor="text1"/>
          <w:sz w:val="24"/>
          <w:szCs w:val="24"/>
        </w:rPr>
        <w:t xml:space="preserve"> byl</w:t>
      </w:r>
      <w:r w:rsidR="00EE4D10">
        <w:rPr>
          <w:rFonts w:ascii="Times New Roman" w:hAnsi="Times New Roman" w:cs="Times New Roman"/>
          <w:color w:val="000000" w:themeColor="text1"/>
          <w:sz w:val="24"/>
          <w:szCs w:val="24"/>
        </w:rPr>
        <w:t>a</w:t>
      </w:r>
      <w:r w:rsidR="009D6207" w:rsidRPr="00AA4E88">
        <w:rPr>
          <w:rFonts w:ascii="Times New Roman" w:hAnsi="Times New Roman" w:cs="Times New Roman"/>
          <w:color w:val="000000" w:themeColor="text1"/>
          <w:sz w:val="24"/>
          <w:szCs w:val="24"/>
        </w:rPr>
        <w:t xml:space="preserve"> uveřejněn</w:t>
      </w:r>
      <w:r w:rsidR="00EE4D10">
        <w:rPr>
          <w:rFonts w:ascii="Times New Roman" w:hAnsi="Times New Roman" w:cs="Times New Roman"/>
          <w:color w:val="000000" w:themeColor="text1"/>
          <w:sz w:val="24"/>
          <w:szCs w:val="24"/>
        </w:rPr>
        <w:t>a</w:t>
      </w:r>
      <w:r w:rsidR="009D6207" w:rsidRPr="00AA4E88">
        <w:rPr>
          <w:rFonts w:ascii="Times New Roman" w:hAnsi="Times New Roman" w:cs="Times New Roman"/>
          <w:color w:val="000000" w:themeColor="text1"/>
          <w:sz w:val="24"/>
          <w:szCs w:val="24"/>
        </w:rPr>
        <w:t xml:space="preserve"> v Úředním listu</w:t>
      </w:r>
      <w:r w:rsidRPr="00AA4E88">
        <w:rPr>
          <w:rFonts w:ascii="Times New Roman" w:hAnsi="Times New Roman" w:cs="Times New Roman"/>
          <w:color w:val="000000" w:themeColor="text1"/>
          <w:sz w:val="24"/>
          <w:szCs w:val="24"/>
        </w:rPr>
        <w:t>.</w:t>
      </w:r>
      <w:r w:rsidR="009D6207" w:rsidRPr="00AA4E88">
        <w:rPr>
          <w:rStyle w:val="Znakapoznpodarou"/>
          <w:rFonts w:ascii="Times New Roman" w:hAnsi="Times New Roman" w:cs="Times New Roman"/>
          <w:color w:val="000000" w:themeColor="text1"/>
          <w:sz w:val="24"/>
          <w:szCs w:val="24"/>
        </w:rPr>
        <w:footnoteReference w:id="4"/>
      </w:r>
      <w:r w:rsidR="005A68CB">
        <w:rPr>
          <w:rFonts w:ascii="Times New Roman" w:hAnsi="Times New Roman" w:cs="Times New Roman"/>
          <w:color w:val="000000" w:themeColor="text1"/>
          <w:sz w:val="24"/>
          <w:szCs w:val="24"/>
        </w:rPr>
        <w:t xml:space="preserve"> </w:t>
      </w:r>
      <w:r w:rsidR="00EE4D10">
        <w:rPr>
          <w:rFonts w:ascii="Times New Roman" w:hAnsi="Times New Roman" w:cs="Times New Roman"/>
          <w:color w:val="000000" w:themeColor="text1"/>
          <w:sz w:val="24"/>
          <w:szCs w:val="24"/>
        </w:rPr>
        <w:t xml:space="preserve">Pro Slovensko byla navíc udělena amnestie 27. 8. 1946. </w:t>
      </w:r>
      <w:r w:rsidRPr="00AA4E88">
        <w:rPr>
          <w:rFonts w:ascii="Times New Roman" w:hAnsi="Times New Roman" w:cs="Times New Roman"/>
          <w:color w:val="000000" w:themeColor="text1"/>
          <w:sz w:val="24"/>
          <w:szCs w:val="24"/>
        </w:rPr>
        <w:t xml:space="preserve">Vedle toho </w:t>
      </w:r>
      <w:r w:rsidR="009D6207" w:rsidRPr="00AA4E88">
        <w:rPr>
          <w:rFonts w:ascii="Times New Roman" w:hAnsi="Times New Roman" w:cs="Times New Roman"/>
          <w:color w:val="000000" w:themeColor="text1"/>
          <w:sz w:val="24"/>
          <w:szCs w:val="24"/>
        </w:rPr>
        <w:t xml:space="preserve">byly </w:t>
      </w:r>
      <w:r w:rsidRPr="00AA4E88">
        <w:rPr>
          <w:rFonts w:ascii="Times New Roman" w:hAnsi="Times New Roman" w:cs="Times New Roman"/>
          <w:color w:val="000000" w:themeColor="text1"/>
          <w:sz w:val="24"/>
          <w:szCs w:val="24"/>
        </w:rPr>
        <w:t>uděleny dvě amnestie zákonem v oblasti neplacení daní a dvě amnestie vládou v oblasti správního trestání.</w:t>
      </w:r>
      <w:r w:rsidR="009D6207" w:rsidRPr="00AA4E88">
        <w:rPr>
          <w:rFonts w:ascii="Times New Roman" w:hAnsi="Times New Roman" w:cs="Times New Roman"/>
          <w:color w:val="000000" w:themeColor="text1"/>
          <w:sz w:val="24"/>
          <w:szCs w:val="24"/>
        </w:rPr>
        <w:t xml:space="preserve"> Rovněž byl přijat zákon </w:t>
      </w:r>
      <w:r w:rsidR="00654D9F" w:rsidRPr="00AA4E88">
        <w:rPr>
          <w:rFonts w:ascii="Times New Roman" w:hAnsi="Times New Roman" w:cs="Times New Roman"/>
          <w:color w:val="000000" w:themeColor="text1"/>
          <w:sz w:val="24"/>
          <w:szCs w:val="24"/>
        </w:rPr>
        <w:t xml:space="preserve">č. 115/1946 Sb., </w:t>
      </w:r>
      <w:r w:rsidR="009D6207" w:rsidRPr="00AA4E88">
        <w:rPr>
          <w:rFonts w:ascii="Times New Roman" w:hAnsi="Times New Roman" w:cs="Times New Roman"/>
          <w:color w:val="000000" w:themeColor="text1"/>
          <w:sz w:val="24"/>
          <w:szCs w:val="24"/>
        </w:rPr>
        <w:t>o právnosti jednání souvisící s bojem o znovunabytí svobody Čechů a Slováků</w:t>
      </w:r>
      <w:r w:rsidR="00654D9F" w:rsidRPr="00AA4E88">
        <w:rPr>
          <w:rFonts w:ascii="Times New Roman" w:hAnsi="Times New Roman" w:cs="Times New Roman"/>
          <w:color w:val="000000" w:themeColor="text1"/>
          <w:sz w:val="24"/>
          <w:szCs w:val="24"/>
        </w:rPr>
        <w:t xml:space="preserve"> nebo které směřovalo ke spravedlivé odplatě za činy okupantů nebo jejich pomahačů, který amnestoval některá jednání v době 30. 9. 1938 – 28. 10. 1945.</w:t>
      </w:r>
    </w:p>
    <w:p w:rsidR="008631E2" w:rsidRPr="00AA4E88" w:rsidRDefault="0089508B" w:rsidP="00AA4E88">
      <w:pPr>
        <w:spacing w:before="120" w:after="0" w:line="240" w:lineRule="auto"/>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1.</w:t>
      </w:r>
      <w:r w:rsidR="00EE4D10">
        <w:rPr>
          <w:rFonts w:ascii="Times New Roman" w:hAnsi="Times New Roman" w:cs="Times New Roman"/>
          <w:b/>
          <w:color w:val="000000" w:themeColor="text1"/>
          <w:sz w:val="24"/>
          <w:szCs w:val="24"/>
        </w:rPr>
        <w:t>5</w:t>
      </w:r>
      <w:r w:rsidR="008631E2" w:rsidRPr="00AA4E88">
        <w:rPr>
          <w:rFonts w:ascii="Times New Roman" w:hAnsi="Times New Roman" w:cs="Times New Roman"/>
          <w:b/>
          <w:color w:val="000000" w:themeColor="text1"/>
          <w:sz w:val="24"/>
          <w:szCs w:val="24"/>
        </w:rPr>
        <w:t xml:space="preserve"> Období 1948-1959</w:t>
      </w:r>
    </w:p>
    <w:p w:rsidR="008631E2" w:rsidRPr="00AA4E88" w:rsidRDefault="008631E2"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Uděleno 6 trestních amnestií (včetně 1 v oblasti spadající pod vojenské soudy). Jedna byla při příležitosti významného výročí (1955) a dvě při příležitosti úmrtí prezidenta, fakticky šlo však o nástupní amnestie nových prezidentů (1953, 1957). Rovněž při zvolení Klementa Gottwalda </w:t>
      </w:r>
      <w:r w:rsidRPr="00AA4E88">
        <w:rPr>
          <w:rFonts w:ascii="Times New Roman" w:hAnsi="Times New Roman" w:cs="Times New Roman"/>
          <w:color w:val="000000" w:themeColor="text1"/>
          <w:sz w:val="24"/>
          <w:szCs w:val="24"/>
        </w:rPr>
        <w:lastRenderedPageBreak/>
        <w:t>byly uděleny 2 amnestie pro občanské i vojenské trestní soudy</w:t>
      </w:r>
      <w:r w:rsidRPr="00AA4E88">
        <w:rPr>
          <w:rFonts w:ascii="Times New Roman" w:hAnsi="Times New Roman" w:cs="Times New Roman"/>
          <w:b/>
          <w:color w:val="000000" w:themeColor="text1"/>
          <w:sz w:val="24"/>
          <w:szCs w:val="24"/>
        </w:rPr>
        <w:t>. Průměrně byla amnestie asi jednou za 2,5 roku</w:t>
      </w:r>
      <w:r w:rsidRPr="00AA4E88">
        <w:rPr>
          <w:rFonts w:ascii="Times New Roman" w:hAnsi="Times New Roman" w:cs="Times New Roman"/>
          <w:color w:val="000000" w:themeColor="text1"/>
          <w:sz w:val="24"/>
          <w:szCs w:val="24"/>
        </w:rPr>
        <w:t xml:space="preserve"> (formálně dvě amnestie – zvlášť pro občanské trestní a vojenské soudy - z roku 1948 jsou započítány do průměru jako jedna). Rovněž bylo uděleno 5 správních amnestií.</w:t>
      </w:r>
    </w:p>
    <w:p w:rsidR="008631E2" w:rsidRPr="00AA4E88" w:rsidRDefault="0089508B" w:rsidP="00AA4E88">
      <w:pPr>
        <w:spacing w:before="120" w:after="0" w:line="240" w:lineRule="auto"/>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1.</w:t>
      </w:r>
      <w:r w:rsidR="00EE4D10">
        <w:rPr>
          <w:rFonts w:ascii="Times New Roman" w:hAnsi="Times New Roman" w:cs="Times New Roman"/>
          <w:b/>
          <w:color w:val="000000" w:themeColor="text1"/>
          <w:sz w:val="24"/>
          <w:szCs w:val="24"/>
        </w:rPr>
        <w:t>6</w:t>
      </w:r>
      <w:r w:rsidR="000B7AF7">
        <w:rPr>
          <w:rFonts w:ascii="Times New Roman" w:hAnsi="Times New Roman" w:cs="Times New Roman"/>
          <w:b/>
          <w:color w:val="000000" w:themeColor="text1"/>
          <w:sz w:val="24"/>
          <w:szCs w:val="24"/>
        </w:rPr>
        <w:t xml:space="preserve"> </w:t>
      </w:r>
      <w:r w:rsidR="008631E2" w:rsidRPr="00AA4E88">
        <w:rPr>
          <w:rFonts w:ascii="Times New Roman" w:hAnsi="Times New Roman" w:cs="Times New Roman"/>
          <w:b/>
          <w:color w:val="000000" w:themeColor="text1"/>
          <w:sz w:val="24"/>
          <w:szCs w:val="24"/>
        </w:rPr>
        <w:t>Období 1960 – listopad 1989</w:t>
      </w:r>
    </w:p>
    <w:p w:rsidR="008631E2" w:rsidRPr="00AA4E88" w:rsidRDefault="008631E2"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Uděleno 10 amnestií. Tato doba začala amnestií z 9. 5. 1960, která se snažila vyrovnat s nezákonnostmi 50. </w:t>
      </w:r>
      <w:r w:rsidR="009E7331">
        <w:rPr>
          <w:rFonts w:ascii="Times New Roman" w:hAnsi="Times New Roman" w:cs="Times New Roman"/>
          <w:color w:val="000000" w:themeColor="text1"/>
          <w:sz w:val="24"/>
          <w:szCs w:val="24"/>
        </w:rPr>
        <w:t>l</w:t>
      </w:r>
      <w:r w:rsidRPr="00AA4E88">
        <w:rPr>
          <w:rFonts w:ascii="Times New Roman" w:hAnsi="Times New Roman" w:cs="Times New Roman"/>
          <w:color w:val="000000" w:themeColor="text1"/>
          <w:sz w:val="24"/>
          <w:szCs w:val="24"/>
        </w:rPr>
        <w:t>et</w:t>
      </w:r>
      <w:r w:rsidR="009E7331">
        <w:rPr>
          <w:rFonts w:ascii="Times New Roman" w:hAnsi="Times New Roman" w:cs="Times New Roman"/>
          <w:color w:val="000000" w:themeColor="text1"/>
          <w:sz w:val="24"/>
          <w:szCs w:val="24"/>
        </w:rPr>
        <w:t xml:space="preserve"> 20. st</w:t>
      </w:r>
      <w:r w:rsidR="00362B86">
        <w:rPr>
          <w:rFonts w:ascii="Times New Roman" w:hAnsi="Times New Roman" w:cs="Times New Roman"/>
          <w:color w:val="000000" w:themeColor="text1"/>
          <w:sz w:val="24"/>
          <w:szCs w:val="24"/>
        </w:rPr>
        <w:t>oletí</w:t>
      </w:r>
      <w:r w:rsidR="009E7331">
        <w:rPr>
          <w:rFonts w:ascii="Times New Roman" w:hAnsi="Times New Roman" w:cs="Times New Roman"/>
          <w:color w:val="000000" w:themeColor="text1"/>
          <w:sz w:val="24"/>
          <w:szCs w:val="24"/>
        </w:rPr>
        <w:t>.</w:t>
      </w:r>
      <w:r w:rsidRPr="00AA4E88">
        <w:rPr>
          <w:rStyle w:val="Znakapoznpodarou"/>
          <w:rFonts w:ascii="Times New Roman" w:hAnsi="Times New Roman" w:cs="Times New Roman"/>
          <w:color w:val="000000" w:themeColor="text1"/>
          <w:sz w:val="24"/>
          <w:szCs w:val="24"/>
        </w:rPr>
        <w:footnoteReference w:id="5"/>
      </w:r>
      <w:r w:rsidR="00500792">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 xml:space="preserve">Bylo uděleno 7 amnestií při významném výročí státu a jedna zároveň při nástupu Ludvíka Svobody do úřadu prezidenta republiky. </w:t>
      </w:r>
      <w:r w:rsidRPr="00AA4E88">
        <w:rPr>
          <w:rFonts w:ascii="Times New Roman" w:hAnsi="Times New Roman" w:cs="Times New Roman"/>
          <w:b/>
          <w:color w:val="000000" w:themeColor="text1"/>
          <w:sz w:val="24"/>
          <w:szCs w:val="24"/>
        </w:rPr>
        <w:t xml:space="preserve">Průměrně byla amnestie udělena asi jednou za 2,9 roku. </w:t>
      </w:r>
      <w:r w:rsidRPr="00AA4E88">
        <w:rPr>
          <w:rFonts w:ascii="Times New Roman" w:hAnsi="Times New Roman" w:cs="Times New Roman"/>
          <w:color w:val="000000" w:themeColor="text1"/>
          <w:sz w:val="24"/>
          <w:szCs w:val="24"/>
        </w:rPr>
        <w:t>V rámci prezidentské amnestie z 9. 5. 1960 udělila vláda i amnestii na správní delikty (přestupky).</w:t>
      </w:r>
    </w:p>
    <w:p w:rsidR="008631E2" w:rsidRPr="00AA4E88" w:rsidRDefault="0089508B" w:rsidP="00AA4E88">
      <w:pPr>
        <w:spacing w:before="120" w:after="0" w:line="240" w:lineRule="auto"/>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1.</w:t>
      </w:r>
      <w:r w:rsidR="00EE4D10">
        <w:rPr>
          <w:rFonts w:ascii="Times New Roman" w:hAnsi="Times New Roman" w:cs="Times New Roman"/>
          <w:b/>
          <w:color w:val="000000" w:themeColor="text1"/>
          <w:sz w:val="24"/>
          <w:szCs w:val="24"/>
        </w:rPr>
        <w:t>7</w:t>
      </w:r>
      <w:r w:rsidR="008631E2" w:rsidRPr="00AA4E88">
        <w:rPr>
          <w:rFonts w:ascii="Times New Roman" w:hAnsi="Times New Roman" w:cs="Times New Roman"/>
          <w:b/>
          <w:color w:val="000000" w:themeColor="text1"/>
          <w:sz w:val="24"/>
          <w:szCs w:val="24"/>
        </w:rPr>
        <w:t xml:space="preserve"> Období prosinec 1989-1992</w:t>
      </w:r>
    </w:p>
    <w:p w:rsidR="0095782A" w:rsidRDefault="008631E2"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Uděleny tři trestní amnestie, z toho amnestie z 1. 1. 1990 je uváděna jako největší v historii, kdy byly propuštěny téměř tři čtvrtiny z odsouzených osob ve výkonu trestu odnětí svobody a prominuly se všechny podmíněně odložené tresty odnětí svobody, všechny peněžité tresty a všechna nápravná opatření. Tato amnestie byla udělena při příležitosti zvolení prezidenta </w:t>
      </w:r>
      <w:r w:rsidR="002505E7">
        <w:rPr>
          <w:rFonts w:ascii="Times New Roman" w:hAnsi="Times New Roman" w:cs="Times New Roman"/>
          <w:color w:val="000000" w:themeColor="text1"/>
          <w:sz w:val="24"/>
          <w:szCs w:val="24"/>
        </w:rPr>
        <w:t xml:space="preserve">Václava </w:t>
      </w:r>
      <w:r w:rsidRPr="00AA4E88">
        <w:rPr>
          <w:rFonts w:ascii="Times New Roman" w:hAnsi="Times New Roman" w:cs="Times New Roman"/>
          <w:color w:val="000000" w:themeColor="text1"/>
          <w:sz w:val="24"/>
          <w:szCs w:val="24"/>
        </w:rPr>
        <w:t xml:space="preserve">Havla, ale reagovala i na změnu režimu. V rámci této amnestie z asi 20 700 odsouzených ve výkonu trestu bylo propuštěno asi 15 000 osob z výkonu trestu odnětí svobody na území ČR. </w:t>
      </w:r>
      <w:r w:rsidRPr="00AA4E88">
        <w:rPr>
          <w:rFonts w:ascii="Times New Roman" w:hAnsi="Times New Roman" w:cs="Times New Roman"/>
          <w:b/>
          <w:color w:val="000000" w:themeColor="text1"/>
          <w:sz w:val="24"/>
          <w:szCs w:val="24"/>
        </w:rPr>
        <w:t>Průměrně byla vydána amnestie jednou za necelý rok</w:t>
      </w:r>
      <w:r w:rsidR="00A7636E">
        <w:rPr>
          <w:rFonts w:ascii="Times New Roman" w:hAnsi="Times New Roman" w:cs="Times New Roman"/>
          <w:color w:val="000000" w:themeColor="text1"/>
          <w:sz w:val="24"/>
          <w:szCs w:val="24"/>
        </w:rPr>
        <w:t xml:space="preserve"> bez započtení přestupkových amnestií.</w:t>
      </w:r>
      <w:r w:rsidRPr="00AA4E88">
        <w:rPr>
          <w:rFonts w:ascii="Times New Roman" w:hAnsi="Times New Roman" w:cs="Times New Roman"/>
          <w:color w:val="000000" w:themeColor="text1"/>
          <w:sz w:val="24"/>
          <w:szCs w:val="24"/>
        </w:rPr>
        <w:t xml:space="preserve"> Fakticky 8. 12. 1989 ještě </w:t>
      </w:r>
      <w:proofErr w:type="spellStart"/>
      <w:r w:rsidRPr="00AA4E88">
        <w:rPr>
          <w:rFonts w:ascii="Times New Roman" w:hAnsi="Times New Roman" w:cs="Times New Roman"/>
          <w:color w:val="000000" w:themeColor="text1"/>
          <w:sz w:val="24"/>
          <w:szCs w:val="24"/>
        </w:rPr>
        <w:t>Gustávem</w:t>
      </w:r>
      <w:proofErr w:type="spellEnd"/>
      <w:r w:rsidRPr="00AA4E88">
        <w:rPr>
          <w:rFonts w:ascii="Times New Roman" w:hAnsi="Times New Roman" w:cs="Times New Roman"/>
          <w:color w:val="000000" w:themeColor="text1"/>
          <w:sz w:val="24"/>
          <w:szCs w:val="24"/>
        </w:rPr>
        <w:t xml:space="preserve"> Husákem a Václavem Havlem 1. 1. 1990 a 16. 2. 1990.</w:t>
      </w:r>
      <w:r w:rsidRPr="00AA4E88">
        <w:rPr>
          <w:rStyle w:val="Znakapoznpodarou"/>
          <w:rFonts w:ascii="Times New Roman" w:hAnsi="Times New Roman" w:cs="Times New Roman"/>
          <w:color w:val="000000" w:themeColor="text1"/>
          <w:sz w:val="24"/>
          <w:szCs w:val="24"/>
        </w:rPr>
        <w:footnoteReference w:id="6"/>
      </w:r>
      <w:r w:rsidRPr="00AA4E88">
        <w:rPr>
          <w:rFonts w:ascii="Times New Roman" w:hAnsi="Times New Roman" w:cs="Times New Roman"/>
          <w:color w:val="000000" w:themeColor="text1"/>
          <w:sz w:val="24"/>
          <w:szCs w:val="24"/>
        </w:rPr>
        <w:t xml:space="preserve">Vedle </w:t>
      </w:r>
      <w:r w:rsidR="00A7636E">
        <w:rPr>
          <w:rFonts w:ascii="Times New Roman" w:hAnsi="Times New Roman" w:cs="Times New Roman"/>
          <w:color w:val="000000" w:themeColor="text1"/>
          <w:sz w:val="24"/>
          <w:szCs w:val="24"/>
        </w:rPr>
        <w:t xml:space="preserve">prezidentských amnestií </w:t>
      </w:r>
      <w:r w:rsidRPr="00AA4E88">
        <w:rPr>
          <w:rFonts w:ascii="Times New Roman" w:hAnsi="Times New Roman" w:cs="Times New Roman"/>
          <w:color w:val="000000" w:themeColor="text1"/>
          <w:sz w:val="24"/>
          <w:szCs w:val="24"/>
        </w:rPr>
        <w:t>byly vydány vládami i amnestie v oblasti přestupků.</w:t>
      </w:r>
    </w:p>
    <w:p w:rsidR="002D6BBC" w:rsidRPr="00AA4E88" w:rsidRDefault="00A77FF7" w:rsidP="00AA4E88">
      <w:pPr>
        <w:spacing w:before="120" w:after="0" w:line="240" w:lineRule="auto"/>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1.</w:t>
      </w:r>
      <w:r w:rsidR="00EE4D10">
        <w:rPr>
          <w:rFonts w:ascii="Times New Roman" w:hAnsi="Times New Roman" w:cs="Times New Roman"/>
          <w:b/>
          <w:color w:val="000000" w:themeColor="text1"/>
          <w:sz w:val="24"/>
          <w:szCs w:val="24"/>
        </w:rPr>
        <w:t>8</w:t>
      </w:r>
      <w:r w:rsidR="00500792">
        <w:rPr>
          <w:rFonts w:ascii="Times New Roman" w:hAnsi="Times New Roman" w:cs="Times New Roman"/>
          <w:b/>
          <w:color w:val="000000" w:themeColor="text1"/>
          <w:sz w:val="24"/>
          <w:szCs w:val="24"/>
        </w:rPr>
        <w:t xml:space="preserve"> </w:t>
      </w:r>
      <w:r w:rsidR="00CA56B0" w:rsidRPr="00AA4E88">
        <w:rPr>
          <w:rFonts w:ascii="Times New Roman" w:hAnsi="Times New Roman" w:cs="Times New Roman"/>
          <w:b/>
          <w:color w:val="000000" w:themeColor="text1"/>
          <w:sz w:val="24"/>
          <w:szCs w:val="24"/>
        </w:rPr>
        <w:t>Če</w:t>
      </w:r>
      <w:r w:rsidR="009C6FFE">
        <w:rPr>
          <w:rFonts w:ascii="Times New Roman" w:hAnsi="Times New Roman" w:cs="Times New Roman"/>
          <w:b/>
          <w:color w:val="000000" w:themeColor="text1"/>
          <w:sz w:val="24"/>
          <w:szCs w:val="24"/>
        </w:rPr>
        <w:t>chy, Morava a Slezsko</w:t>
      </w:r>
      <w:r w:rsidR="002D6BBC" w:rsidRPr="00AA4E88">
        <w:rPr>
          <w:rFonts w:ascii="Times New Roman" w:hAnsi="Times New Roman" w:cs="Times New Roman"/>
          <w:b/>
          <w:color w:val="000000" w:themeColor="text1"/>
          <w:sz w:val="24"/>
          <w:szCs w:val="24"/>
        </w:rPr>
        <w:t xml:space="preserve"> 1993-2013</w:t>
      </w:r>
    </w:p>
    <w:p w:rsidR="002D6BBC" w:rsidRPr="0095782A" w:rsidRDefault="002D6BBC"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Uděleny </w:t>
      </w:r>
      <w:r w:rsidR="00DC6641" w:rsidRPr="00AA4E88">
        <w:rPr>
          <w:rFonts w:ascii="Times New Roman" w:hAnsi="Times New Roman" w:cs="Times New Roman"/>
          <w:color w:val="000000" w:themeColor="text1"/>
          <w:sz w:val="24"/>
          <w:szCs w:val="24"/>
        </w:rPr>
        <w:t>tři</w:t>
      </w:r>
      <w:r w:rsidRPr="00AA4E88">
        <w:rPr>
          <w:rFonts w:ascii="Times New Roman" w:hAnsi="Times New Roman" w:cs="Times New Roman"/>
          <w:color w:val="000000" w:themeColor="text1"/>
          <w:sz w:val="24"/>
          <w:szCs w:val="24"/>
        </w:rPr>
        <w:t xml:space="preserve"> amnestie – 1993, 1998, 2013. Z toho </w:t>
      </w:r>
      <w:r w:rsidR="005047FB" w:rsidRPr="00AA4E88">
        <w:rPr>
          <w:rFonts w:ascii="Times New Roman" w:hAnsi="Times New Roman" w:cs="Times New Roman"/>
          <w:color w:val="000000" w:themeColor="text1"/>
          <w:sz w:val="24"/>
          <w:szCs w:val="24"/>
        </w:rPr>
        <w:t>dvě</w:t>
      </w:r>
      <w:r w:rsidRPr="00AA4E88">
        <w:rPr>
          <w:rFonts w:ascii="Times New Roman" w:hAnsi="Times New Roman" w:cs="Times New Roman"/>
          <w:color w:val="000000" w:themeColor="text1"/>
          <w:sz w:val="24"/>
          <w:szCs w:val="24"/>
        </w:rPr>
        <w:t xml:space="preserve"> amnestie při příležitosti nástupu prezidenta do úřadu (1993, 1998) a jedna amnestie při významném výročí státu (2013). </w:t>
      </w:r>
      <w:r w:rsidRPr="00AA4E88">
        <w:rPr>
          <w:rFonts w:ascii="Times New Roman" w:hAnsi="Times New Roman" w:cs="Times New Roman"/>
          <w:b/>
          <w:color w:val="000000" w:themeColor="text1"/>
          <w:sz w:val="24"/>
          <w:szCs w:val="24"/>
        </w:rPr>
        <w:t xml:space="preserve">Průměrně byla vydána </w:t>
      </w:r>
      <w:r w:rsidR="0095782A">
        <w:rPr>
          <w:rFonts w:ascii="Times New Roman" w:hAnsi="Times New Roman" w:cs="Times New Roman"/>
          <w:b/>
          <w:color w:val="000000" w:themeColor="text1"/>
          <w:sz w:val="24"/>
          <w:szCs w:val="24"/>
        </w:rPr>
        <w:t xml:space="preserve">prezidenty </w:t>
      </w:r>
      <w:r w:rsidRPr="00AA4E88">
        <w:rPr>
          <w:rFonts w:ascii="Times New Roman" w:hAnsi="Times New Roman" w:cs="Times New Roman"/>
          <w:b/>
          <w:color w:val="000000" w:themeColor="text1"/>
          <w:sz w:val="24"/>
          <w:szCs w:val="24"/>
        </w:rPr>
        <w:t>amnestie jednou za 6,6 roku.</w:t>
      </w:r>
      <w:r w:rsidR="00362B86">
        <w:rPr>
          <w:rFonts w:ascii="Times New Roman" w:hAnsi="Times New Roman" w:cs="Times New Roman"/>
          <w:b/>
          <w:color w:val="000000" w:themeColor="text1"/>
          <w:sz w:val="24"/>
          <w:szCs w:val="24"/>
        </w:rPr>
        <w:t xml:space="preserve"> </w:t>
      </w:r>
      <w:r w:rsidR="00073F0E" w:rsidRPr="00073F0E">
        <w:rPr>
          <w:rFonts w:ascii="Times New Roman" w:hAnsi="Times New Roman" w:cs="Times New Roman"/>
          <w:color w:val="000000" w:themeColor="text1"/>
          <w:sz w:val="24"/>
          <w:szCs w:val="24"/>
        </w:rPr>
        <w:t>Vedle toho</w:t>
      </w:r>
      <w:r w:rsidR="00362B86">
        <w:rPr>
          <w:rFonts w:ascii="Times New Roman" w:hAnsi="Times New Roman" w:cs="Times New Roman"/>
          <w:color w:val="000000" w:themeColor="text1"/>
          <w:sz w:val="24"/>
          <w:szCs w:val="24"/>
        </w:rPr>
        <w:t xml:space="preserve"> </w:t>
      </w:r>
      <w:r w:rsidR="0095782A">
        <w:rPr>
          <w:rFonts w:ascii="Times New Roman" w:hAnsi="Times New Roman" w:cs="Times New Roman"/>
          <w:color w:val="000000" w:themeColor="text1"/>
          <w:sz w:val="24"/>
          <w:szCs w:val="24"/>
        </w:rPr>
        <w:t>byly zákonem uskutečněny zbraňové amnestie</w:t>
      </w:r>
      <w:r w:rsidR="001441C7">
        <w:rPr>
          <w:rFonts w:ascii="Times New Roman" w:hAnsi="Times New Roman" w:cs="Times New Roman"/>
          <w:color w:val="000000" w:themeColor="text1"/>
          <w:sz w:val="24"/>
          <w:szCs w:val="24"/>
        </w:rPr>
        <w:t xml:space="preserve"> (dočasné zrušení trestnosti nedovoleného ozbrojování)</w:t>
      </w:r>
      <w:r w:rsidR="0095782A">
        <w:rPr>
          <w:rFonts w:ascii="Times New Roman" w:hAnsi="Times New Roman" w:cs="Times New Roman"/>
          <w:color w:val="000000" w:themeColor="text1"/>
          <w:sz w:val="24"/>
          <w:szCs w:val="24"/>
        </w:rPr>
        <w:t>. Stalo se tak v 1. 3. 1996, 1. 1. 2003, 1. 2. 2009, 1. 7. 2014.</w:t>
      </w:r>
      <w:r w:rsidR="0095782A">
        <w:rPr>
          <w:rStyle w:val="Znakapoznpodarou"/>
          <w:rFonts w:ascii="Times New Roman" w:hAnsi="Times New Roman" w:cs="Times New Roman"/>
          <w:color w:val="000000" w:themeColor="text1"/>
          <w:sz w:val="24"/>
          <w:szCs w:val="24"/>
        </w:rPr>
        <w:footnoteReference w:id="7"/>
      </w:r>
    </w:p>
    <w:p w:rsidR="00CA56B0" w:rsidRPr="00AA4E88" w:rsidRDefault="00CA56B0" w:rsidP="00AA4E88">
      <w:p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1.</w:t>
      </w:r>
      <w:r w:rsidR="00EE4D10">
        <w:rPr>
          <w:rFonts w:ascii="Times New Roman" w:hAnsi="Times New Roman" w:cs="Times New Roman"/>
          <w:b/>
          <w:color w:val="000000" w:themeColor="text1"/>
          <w:sz w:val="24"/>
          <w:szCs w:val="24"/>
        </w:rPr>
        <w:t>9</w:t>
      </w:r>
      <w:r w:rsidRPr="00AA4E88">
        <w:rPr>
          <w:rFonts w:ascii="Times New Roman" w:hAnsi="Times New Roman" w:cs="Times New Roman"/>
          <w:b/>
          <w:color w:val="000000" w:themeColor="text1"/>
          <w:sz w:val="24"/>
          <w:szCs w:val="24"/>
        </w:rPr>
        <w:t xml:space="preserve"> Slovenská republika 1993-2013</w:t>
      </w:r>
    </w:p>
    <w:p w:rsidR="00CA56B0" w:rsidRPr="00AA4E88" w:rsidRDefault="00CA56B0"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Byly udě</w:t>
      </w:r>
      <w:r w:rsidR="004A4277" w:rsidRPr="00AA4E88">
        <w:rPr>
          <w:rFonts w:ascii="Times New Roman" w:hAnsi="Times New Roman" w:cs="Times New Roman"/>
          <w:color w:val="000000" w:themeColor="text1"/>
          <w:sz w:val="24"/>
          <w:szCs w:val="24"/>
        </w:rPr>
        <w:t xml:space="preserve">leny amnestie při příležitosti zvolení novým prezidentem Michalem Kováčem 1993, Rudolfem </w:t>
      </w:r>
      <w:proofErr w:type="spellStart"/>
      <w:r w:rsidR="004A4277" w:rsidRPr="00AA4E88">
        <w:rPr>
          <w:rFonts w:ascii="Times New Roman" w:hAnsi="Times New Roman" w:cs="Times New Roman"/>
          <w:color w:val="000000" w:themeColor="text1"/>
          <w:sz w:val="24"/>
          <w:szCs w:val="24"/>
        </w:rPr>
        <w:t>Schustrem</w:t>
      </w:r>
      <w:proofErr w:type="spellEnd"/>
      <w:r w:rsidR="004A4277" w:rsidRPr="00AA4E88">
        <w:rPr>
          <w:rFonts w:ascii="Times New Roman" w:hAnsi="Times New Roman" w:cs="Times New Roman"/>
          <w:color w:val="000000" w:themeColor="text1"/>
          <w:sz w:val="24"/>
          <w:szCs w:val="24"/>
        </w:rPr>
        <w:t xml:space="preserve"> 1999 a Ivanem </w:t>
      </w:r>
      <w:proofErr w:type="spellStart"/>
      <w:r w:rsidR="004A4277" w:rsidRPr="00AA4E88">
        <w:rPr>
          <w:rFonts w:ascii="Times New Roman" w:hAnsi="Times New Roman" w:cs="Times New Roman"/>
          <w:color w:val="000000" w:themeColor="text1"/>
          <w:sz w:val="24"/>
          <w:szCs w:val="24"/>
        </w:rPr>
        <w:t>Gašparovičem</w:t>
      </w:r>
      <w:proofErr w:type="spellEnd"/>
      <w:r w:rsidR="000D5836">
        <w:rPr>
          <w:rFonts w:ascii="Times New Roman" w:hAnsi="Times New Roman" w:cs="Times New Roman"/>
          <w:color w:val="000000" w:themeColor="text1"/>
          <w:sz w:val="24"/>
          <w:szCs w:val="24"/>
        </w:rPr>
        <w:t xml:space="preserve"> 2004</w:t>
      </w:r>
      <w:r w:rsidR="004A4277" w:rsidRPr="00AA4E88">
        <w:rPr>
          <w:rFonts w:ascii="Times New Roman" w:hAnsi="Times New Roman" w:cs="Times New Roman"/>
          <w:color w:val="000000" w:themeColor="text1"/>
          <w:sz w:val="24"/>
          <w:szCs w:val="24"/>
        </w:rPr>
        <w:t>.</w:t>
      </w:r>
      <w:r w:rsidR="004A4277" w:rsidRPr="00AA4E88">
        <w:rPr>
          <w:rStyle w:val="Znakapoznpodarou"/>
          <w:rFonts w:ascii="Times New Roman" w:hAnsi="Times New Roman" w:cs="Times New Roman"/>
          <w:color w:val="000000" w:themeColor="text1"/>
          <w:sz w:val="24"/>
          <w:szCs w:val="24"/>
        </w:rPr>
        <w:footnoteReference w:id="8"/>
      </w:r>
      <w:r w:rsidR="004A4277" w:rsidRPr="00AA4E88">
        <w:rPr>
          <w:rFonts w:ascii="Times New Roman" w:hAnsi="Times New Roman" w:cs="Times New Roman"/>
          <w:color w:val="000000" w:themeColor="text1"/>
          <w:sz w:val="24"/>
          <w:szCs w:val="24"/>
        </w:rPr>
        <w:t xml:space="preserve"> Ivan </w:t>
      </w:r>
      <w:proofErr w:type="spellStart"/>
      <w:r w:rsidR="004A4277" w:rsidRPr="00AA4E88">
        <w:rPr>
          <w:rFonts w:ascii="Times New Roman" w:hAnsi="Times New Roman" w:cs="Times New Roman"/>
          <w:color w:val="000000" w:themeColor="text1"/>
          <w:sz w:val="24"/>
          <w:szCs w:val="24"/>
        </w:rPr>
        <w:t>Gašparovič</w:t>
      </w:r>
      <w:proofErr w:type="spellEnd"/>
      <w:r w:rsidR="004A4277" w:rsidRPr="00AA4E88">
        <w:rPr>
          <w:rFonts w:ascii="Times New Roman" w:hAnsi="Times New Roman" w:cs="Times New Roman"/>
          <w:color w:val="000000" w:themeColor="text1"/>
          <w:sz w:val="24"/>
          <w:szCs w:val="24"/>
        </w:rPr>
        <w:t xml:space="preserve"> při opětovném zvolení </w:t>
      </w:r>
      <w:r w:rsidR="00310A6C" w:rsidRPr="00AA4E88">
        <w:rPr>
          <w:rFonts w:ascii="Times New Roman" w:hAnsi="Times New Roman" w:cs="Times New Roman"/>
          <w:color w:val="000000" w:themeColor="text1"/>
          <w:sz w:val="24"/>
          <w:szCs w:val="24"/>
        </w:rPr>
        <w:t xml:space="preserve">roku 2009 </w:t>
      </w:r>
      <w:r w:rsidR="004A4277" w:rsidRPr="00AA4E88">
        <w:rPr>
          <w:rFonts w:ascii="Times New Roman" w:hAnsi="Times New Roman" w:cs="Times New Roman"/>
          <w:color w:val="000000" w:themeColor="text1"/>
          <w:sz w:val="24"/>
          <w:szCs w:val="24"/>
        </w:rPr>
        <w:t xml:space="preserve">amnestii neudělil. </w:t>
      </w:r>
      <w:r w:rsidR="00492CA8">
        <w:rPr>
          <w:rFonts w:ascii="Times New Roman" w:hAnsi="Times New Roman" w:cs="Times New Roman"/>
          <w:color w:val="000000" w:themeColor="text1"/>
          <w:sz w:val="24"/>
          <w:szCs w:val="24"/>
        </w:rPr>
        <w:t xml:space="preserve">Též Andrej </w:t>
      </w:r>
      <w:proofErr w:type="spellStart"/>
      <w:r w:rsidR="00492CA8">
        <w:rPr>
          <w:rFonts w:ascii="Times New Roman" w:hAnsi="Times New Roman" w:cs="Times New Roman"/>
          <w:color w:val="000000" w:themeColor="text1"/>
          <w:sz w:val="24"/>
          <w:szCs w:val="24"/>
        </w:rPr>
        <w:t>Kiska</w:t>
      </w:r>
      <w:proofErr w:type="spellEnd"/>
      <w:r w:rsidR="00492CA8">
        <w:rPr>
          <w:rFonts w:ascii="Times New Roman" w:hAnsi="Times New Roman" w:cs="Times New Roman"/>
          <w:color w:val="000000" w:themeColor="text1"/>
          <w:sz w:val="24"/>
          <w:szCs w:val="24"/>
        </w:rPr>
        <w:t xml:space="preserve"> při nástupu do funkce prezidenta 2014 amnestii neudělil. </w:t>
      </w:r>
      <w:r w:rsidR="004A4277" w:rsidRPr="00AA4E88">
        <w:rPr>
          <w:rFonts w:ascii="Times New Roman" w:hAnsi="Times New Roman" w:cs="Times New Roman"/>
          <w:color w:val="000000" w:themeColor="text1"/>
          <w:sz w:val="24"/>
          <w:szCs w:val="24"/>
        </w:rPr>
        <w:t>Rudo</w:t>
      </w:r>
      <w:r w:rsidR="00310A6C" w:rsidRPr="00AA4E88">
        <w:rPr>
          <w:rFonts w:ascii="Times New Roman" w:hAnsi="Times New Roman" w:cs="Times New Roman"/>
          <w:color w:val="000000" w:themeColor="text1"/>
          <w:sz w:val="24"/>
          <w:szCs w:val="24"/>
        </w:rPr>
        <w:t>l</w:t>
      </w:r>
      <w:r w:rsidR="004A4277" w:rsidRPr="00AA4E88">
        <w:rPr>
          <w:rFonts w:ascii="Times New Roman" w:hAnsi="Times New Roman" w:cs="Times New Roman"/>
          <w:color w:val="000000" w:themeColor="text1"/>
          <w:sz w:val="24"/>
          <w:szCs w:val="24"/>
        </w:rPr>
        <w:t xml:space="preserve">f </w:t>
      </w:r>
      <w:proofErr w:type="spellStart"/>
      <w:r w:rsidR="004A4277" w:rsidRPr="00AA4E88">
        <w:rPr>
          <w:rFonts w:ascii="Times New Roman" w:hAnsi="Times New Roman" w:cs="Times New Roman"/>
          <w:color w:val="000000" w:themeColor="text1"/>
          <w:sz w:val="24"/>
          <w:szCs w:val="24"/>
        </w:rPr>
        <w:t>Schuster</w:t>
      </w:r>
      <w:proofErr w:type="spellEnd"/>
      <w:r w:rsidR="004A4277" w:rsidRPr="00AA4E88">
        <w:rPr>
          <w:rFonts w:ascii="Times New Roman" w:hAnsi="Times New Roman" w:cs="Times New Roman"/>
          <w:color w:val="000000" w:themeColor="text1"/>
          <w:sz w:val="24"/>
          <w:szCs w:val="24"/>
        </w:rPr>
        <w:t xml:space="preserve"> dále udělil amnestii při konci jubilejního roku 2000.</w:t>
      </w:r>
      <w:r w:rsidR="004A4277" w:rsidRPr="00AA4E88">
        <w:rPr>
          <w:rStyle w:val="Znakapoznpodarou"/>
          <w:rFonts w:ascii="Times New Roman" w:hAnsi="Times New Roman" w:cs="Times New Roman"/>
          <w:color w:val="000000" w:themeColor="text1"/>
          <w:sz w:val="24"/>
          <w:szCs w:val="24"/>
        </w:rPr>
        <w:footnoteReference w:id="9"/>
      </w:r>
      <w:r w:rsidR="004A4277" w:rsidRPr="00AA4E88">
        <w:rPr>
          <w:rFonts w:ascii="Times New Roman" w:hAnsi="Times New Roman" w:cs="Times New Roman"/>
          <w:color w:val="000000" w:themeColor="text1"/>
          <w:sz w:val="24"/>
          <w:szCs w:val="24"/>
        </w:rPr>
        <w:t xml:space="preserve"> Ivan </w:t>
      </w:r>
      <w:proofErr w:type="spellStart"/>
      <w:r w:rsidR="004A4277" w:rsidRPr="00AA4E88">
        <w:rPr>
          <w:rFonts w:ascii="Times New Roman" w:hAnsi="Times New Roman" w:cs="Times New Roman"/>
          <w:color w:val="000000" w:themeColor="text1"/>
          <w:sz w:val="24"/>
          <w:szCs w:val="24"/>
        </w:rPr>
        <w:t>Gašparovič</w:t>
      </w:r>
      <w:proofErr w:type="spellEnd"/>
      <w:r w:rsidR="004A4277" w:rsidRPr="00AA4E88">
        <w:rPr>
          <w:rFonts w:ascii="Times New Roman" w:hAnsi="Times New Roman" w:cs="Times New Roman"/>
          <w:color w:val="000000" w:themeColor="text1"/>
          <w:sz w:val="24"/>
          <w:szCs w:val="24"/>
        </w:rPr>
        <w:t xml:space="preserve"> udělil amnestii při 20. výročí samostatnosti Slovenské republiky</w:t>
      </w:r>
      <w:r w:rsidR="005F507E">
        <w:rPr>
          <w:rFonts w:ascii="Times New Roman" w:hAnsi="Times New Roman" w:cs="Times New Roman"/>
          <w:color w:val="000000" w:themeColor="text1"/>
          <w:sz w:val="24"/>
          <w:szCs w:val="24"/>
        </w:rPr>
        <w:t xml:space="preserve"> </w:t>
      </w:r>
      <w:r w:rsidR="00F86A21">
        <w:rPr>
          <w:rFonts w:ascii="Times New Roman" w:hAnsi="Times New Roman" w:cs="Times New Roman"/>
          <w:color w:val="000000" w:themeColor="text1"/>
          <w:sz w:val="24"/>
          <w:szCs w:val="24"/>
        </w:rPr>
        <w:t>2</w:t>
      </w:r>
      <w:r w:rsidR="00D326B3">
        <w:rPr>
          <w:rFonts w:ascii="Times New Roman" w:hAnsi="Times New Roman" w:cs="Times New Roman"/>
          <w:color w:val="000000" w:themeColor="text1"/>
          <w:sz w:val="24"/>
          <w:szCs w:val="24"/>
        </w:rPr>
        <w:t>. 1. 2013</w:t>
      </w:r>
      <w:r w:rsidR="004A4277" w:rsidRPr="00AA4E88">
        <w:rPr>
          <w:rFonts w:ascii="Times New Roman" w:hAnsi="Times New Roman" w:cs="Times New Roman"/>
          <w:color w:val="000000" w:themeColor="text1"/>
          <w:sz w:val="24"/>
          <w:szCs w:val="24"/>
        </w:rPr>
        <w:t>.</w:t>
      </w:r>
      <w:r w:rsidR="004A4277" w:rsidRPr="00AA4E88">
        <w:rPr>
          <w:rStyle w:val="Znakapoznpodarou"/>
          <w:rFonts w:ascii="Times New Roman" w:hAnsi="Times New Roman" w:cs="Times New Roman"/>
          <w:color w:val="000000" w:themeColor="text1"/>
          <w:sz w:val="24"/>
          <w:szCs w:val="24"/>
        </w:rPr>
        <w:footnoteReference w:id="10"/>
      </w:r>
      <w:r w:rsidR="00492CA8">
        <w:rPr>
          <w:rFonts w:ascii="Times New Roman" w:hAnsi="Times New Roman" w:cs="Times New Roman"/>
          <w:color w:val="000000" w:themeColor="text1"/>
          <w:sz w:val="24"/>
          <w:szCs w:val="24"/>
        </w:rPr>
        <w:t xml:space="preserve"> </w:t>
      </w:r>
      <w:r w:rsidR="009C6FFE">
        <w:rPr>
          <w:rFonts w:ascii="Times New Roman" w:hAnsi="Times New Roman" w:cs="Times New Roman"/>
          <w:color w:val="000000" w:themeColor="text1"/>
          <w:sz w:val="24"/>
          <w:szCs w:val="24"/>
        </w:rPr>
        <w:t xml:space="preserve">Ve srovnání s Čechami, Moravou a Slezskem je zajímavé, že v letech 1999-2012, kdy nebyla v Čechách, na Moravě a ve Slezsku udělena žádná amnestie, byly na Slovensku uděleny 3. </w:t>
      </w:r>
      <w:r w:rsidR="004A4277" w:rsidRPr="00AA4E88">
        <w:rPr>
          <w:rFonts w:ascii="Times New Roman" w:hAnsi="Times New Roman" w:cs="Times New Roman"/>
          <w:color w:val="000000" w:themeColor="text1"/>
          <w:sz w:val="24"/>
          <w:szCs w:val="24"/>
        </w:rPr>
        <w:t>Vláda udělila dvě přestupkové amnestie roku 1993 a 1998.</w:t>
      </w:r>
      <w:r w:rsidR="004A4277" w:rsidRPr="00AA4E88">
        <w:rPr>
          <w:rStyle w:val="Znakapoznpodarou"/>
          <w:rFonts w:ascii="Times New Roman" w:hAnsi="Times New Roman" w:cs="Times New Roman"/>
          <w:color w:val="000000" w:themeColor="text1"/>
          <w:sz w:val="24"/>
          <w:szCs w:val="24"/>
        </w:rPr>
        <w:footnoteReference w:id="11"/>
      </w:r>
    </w:p>
    <w:p w:rsidR="00310A6C" w:rsidRPr="00AA4E88" w:rsidRDefault="00310A6C"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Zajímavým případem je udělení trestní amnestie předsedou vlády Vladimírem </w:t>
      </w:r>
      <w:proofErr w:type="spellStart"/>
      <w:r w:rsidRPr="00AA4E88">
        <w:rPr>
          <w:rFonts w:ascii="Times New Roman" w:hAnsi="Times New Roman" w:cs="Times New Roman"/>
          <w:color w:val="000000" w:themeColor="text1"/>
          <w:sz w:val="24"/>
          <w:szCs w:val="24"/>
        </w:rPr>
        <w:t>Mečiarem</w:t>
      </w:r>
      <w:proofErr w:type="spellEnd"/>
      <w:r w:rsidRPr="00AA4E88">
        <w:rPr>
          <w:rFonts w:ascii="Times New Roman" w:hAnsi="Times New Roman" w:cs="Times New Roman"/>
          <w:color w:val="000000" w:themeColor="text1"/>
          <w:sz w:val="24"/>
          <w:szCs w:val="24"/>
        </w:rPr>
        <w:t xml:space="preserve"> při příležitosti 5. výročí samostatnosti Slovenské republiky, který ji pro nejasnost doplnil dalším amnestijním rozhodnutím. Amnestie udělil v zastoupení prezidenta v době, kdy byla </w:t>
      </w:r>
      <w:r w:rsidRPr="00AA4E88">
        <w:rPr>
          <w:rFonts w:ascii="Times New Roman" w:hAnsi="Times New Roman" w:cs="Times New Roman"/>
          <w:color w:val="000000" w:themeColor="text1"/>
          <w:sz w:val="24"/>
          <w:szCs w:val="24"/>
        </w:rPr>
        <w:lastRenderedPageBreak/>
        <w:t xml:space="preserve">prezidentova funkce neobsazena. S těmito amnestiemi nesouhlasil následný předseda vlády Mikuláš </w:t>
      </w:r>
      <w:proofErr w:type="spellStart"/>
      <w:r w:rsidRPr="00AA4E88">
        <w:rPr>
          <w:rFonts w:ascii="Times New Roman" w:hAnsi="Times New Roman" w:cs="Times New Roman"/>
          <w:color w:val="000000" w:themeColor="text1"/>
          <w:sz w:val="24"/>
          <w:szCs w:val="24"/>
        </w:rPr>
        <w:t>Dzurinda</w:t>
      </w:r>
      <w:proofErr w:type="spellEnd"/>
      <w:r w:rsidRPr="00AA4E88">
        <w:rPr>
          <w:rFonts w:ascii="Times New Roman" w:hAnsi="Times New Roman" w:cs="Times New Roman"/>
          <w:color w:val="000000" w:themeColor="text1"/>
          <w:sz w:val="24"/>
          <w:szCs w:val="24"/>
        </w:rPr>
        <w:t xml:space="preserve">, který je rovněž v době neobsazení prezidentského úřadu omezil. Toto omezení však prohlásil Ústavní soud v Košicích </w:t>
      </w:r>
      <w:r w:rsidR="009C47D6">
        <w:rPr>
          <w:rFonts w:ascii="Times New Roman" w:hAnsi="Times New Roman" w:cs="Times New Roman"/>
          <w:color w:val="000000" w:themeColor="text1"/>
          <w:sz w:val="24"/>
          <w:szCs w:val="24"/>
        </w:rPr>
        <w:t>z</w:t>
      </w:r>
      <w:r w:rsidRPr="00AA4E88">
        <w:rPr>
          <w:rFonts w:ascii="Times New Roman" w:hAnsi="Times New Roman" w:cs="Times New Roman"/>
          <w:color w:val="000000" w:themeColor="text1"/>
          <w:sz w:val="24"/>
          <w:szCs w:val="24"/>
        </w:rPr>
        <w:t>a neústavní.</w:t>
      </w:r>
      <w:r w:rsidRPr="00AA4E88">
        <w:rPr>
          <w:rStyle w:val="Znakapoznpodarou"/>
          <w:rFonts w:ascii="Times New Roman" w:hAnsi="Times New Roman" w:cs="Times New Roman"/>
          <w:color w:val="000000" w:themeColor="text1"/>
          <w:sz w:val="24"/>
          <w:szCs w:val="24"/>
        </w:rPr>
        <w:footnoteReference w:id="12"/>
      </w:r>
    </w:p>
    <w:p w:rsidR="005B699E" w:rsidRPr="00AA4E88" w:rsidRDefault="005B699E" w:rsidP="00AA4E88">
      <w:p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Trestní amnestie prezidenti na Slovensku udělil</w:t>
      </w:r>
      <w:r w:rsidR="00C66DE2" w:rsidRPr="00AA4E88">
        <w:rPr>
          <w:rFonts w:ascii="Times New Roman" w:hAnsi="Times New Roman" w:cs="Times New Roman"/>
          <w:b/>
          <w:color w:val="000000" w:themeColor="text1"/>
          <w:sz w:val="24"/>
          <w:szCs w:val="24"/>
        </w:rPr>
        <w:t>i</w:t>
      </w:r>
      <w:r w:rsidRPr="00AA4E88">
        <w:rPr>
          <w:rFonts w:ascii="Times New Roman" w:hAnsi="Times New Roman" w:cs="Times New Roman"/>
          <w:b/>
          <w:color w:val="000000" w:themeColor="text1"/>
          <w:sz w:val="24"/>
          <w:szCs w:val="24"/>
        </w:rPr>
        <w:t xml:space="preserve"> asi jednou za 4 roky</w:t>
      </w:r>
      <w:r w:rsidRPr="00FA2332">
        <w:rPr>
          <w:rFonts w:ascii="Times New Roman" w:hAnsi="Times New Roman" w:cs="Times New Roman"/>
          <w:color w:val="000000" w:themeColor="text1"/>
          <w:sz w:val="24"/>
          <w:szCs w:val="24"/>
        </w:rPr>
        <w:t xml:space="preserve">, při započtení dvou amnestií předsedy vlády Vladimíra </w:t>
      </w:r>
      <w:proofErr w:type="spellStart"/>
      <w:r w:rsidRPr="00FA2332">
        <w:rPr>
          <w:rFonts w:ascii="Times New Roman" w:hAnsi="Times New Roman" w:cs="Times New Roman"/>
          <w:color w:val="000000" w:themeColor="text1"/>
          <w:sz w:val="24"/>
          <w:szCs w:val="24"/>
        </w:rPr>
        <w:t>Mečiara</w:t>
      </w:r>
      <w:proofErr w:type="spellEnd"/>
      <w:r w:rsidRPr="00FA2332">
        <w:rPr>
          <w:rFonts w:ascii="Times New Roman" w:hAnsi="Times New Roman" w:cs="Times New Roman"/>
          <w:color w:val="000000" w:themeColor="text1"/>
          <w:sz w:val="24"/>
          <w:szCs w:val="24"/>
        </w:rPr>
        <w:t xml:space="preserve"> </w:t>
      </w:r>
      <w:r w:rsidRPr="00AA4E88">
        <w:rPr>
          <w:rFonts w:ascii="Times New Roman" w:hAnsi="Times New Roman" w:cs="Times New Roman"/>
          <w:b/>
          <w:color w:val="000000" w:themeColor="text1"/>
          <w:sz w:val="24"/>
          <w:szCs w:val="24"/>
        </w:rPr>
        <w:t>asi jednou za</w:t>
      </w:r>
      <w:r w:rsidR="00C66DE2" w:rsidRPr="00AA4E88">
        <w:rPr>
          <w:rFonts w:ascii="Times New Roman" w:hAnsi="Times New Roman" w:cs="Times New Roman"/>
          <w:b/>
          <w:color w:val="000000" w:themeColor="text1"/>
          <w:sz w:val="24"/>
          <w:szCs w:val="24"/>
        </w:rPr>
        <w:t xml:space="preserve"> 3</w:t>
      </w:r>
      <w:r w:rsidRPr="00AA4E88">
        <w:rPr>
          <w:rFonts w:ascii="Times New Roman" w:hAnsi="Times New Roman" w:cs="Times New Roman"/>
          <w:b/>
          <w:color w:val="000000" w:themeColor="text1"/>
          <w:sz w:val="24"/>
          <w:szCs w:val="24"/>
        </w:rPr>
        <w:t xml:space="preserve"> roky.</w:t>
      </w:r>
    </w:p>
    <w:p w:rsidR="00A77FF7" w:rsidRPr="00AA4E88" w:rsidRDefault="00A77FF7" w:rsidP="00AA4E88">
      <w:pPr>
        <w:pStyle w:val="Odstavecseseznamem"/>
        <w:numPr>
          <w:ilvl w:val="0"/>
          <w:numId w:val="4"/>
        </w:numPr>
        <w:spacing w:before="120" w:after="0" w:line="240" w:lineRule="auto"/>
        <w:jc w:val="center"/>
        <w:rPr>
          <w:rFonts w:ascii="Times New Roman" w:eastAsia="Times New Roman" w:hAnsi="Times New Roman" w:cs="Times New Roman"/>
          <w:b/>
          <w:snapToGrid w:val="0"/>
          <w:color w:val="000000" w:themeColor="text1"/>
          <w:sz w:val="24"/>
          <w:szCs w:val="24"/>
          <w:lang w:eastAsia="cs-CZ"/>
        </w:rPr>
      </w:pPr>
      <w:r w:rsidRPr="00AA4E88">
        <w:rPr>
          <w:rFonts w:ascii="Times New Roman" w:eastAsia="Times New Roman" w:hAnsi="Times New Roman" w:cs="Times New Roman"/>
          <w:b/>
          <w:snapToGrid w:val="0"/>
          <w:color w:val="000000" w:themeColor="text1"/>
          <w:sz w:val="24"/>
          <w:szCs w:val="24"/>
          <w:lang w:eastAsia="cs-CZ"/>
        </w:rPr>
        <w:t>Ústavní charakteristika milosti a amnestie</w:t>
      </w:r>
    </w:p>
    <w:p w:rsidR="003F64A8" w:rsidRPr="00AA4E88" w:rsidRDefault="003F64A8" w:rsidP="00AA4E88">
      <w:pPr>
        <w:spacing w:before="120" w:after="0" w:line="240" w:lineRule="auto"/>
        <w:jc w:val="both"/>
        <w:rPr>
          <w:rFonts w:ascii="Times New Roman" w:hAnsi="Times New Roman" w:cs="Times New Roman"/>
          <w:i/>
          <w:color w:val="000000" w:themeColor="text1"/>
          <w:sz w:val="24"/>
          <w:szCs w:val="24"/>
        </w:rPr>
      </w:pPr>
      <w:r w:rsidRPr="00AA4E88">
        <w:rPr>
          <w:rFonts w:ascii="Times New Roman" w:hAnsi="Times New Roman" w:cs="Times New Roman"/>
          <w:color w:val="000000" w:themeColor="text1"/>
          <w:sz w:val="24"/>
          <w:szCs w:val="24"/>
        </w:rPr>
        <w:t>Prezidentské pravomoci dobře poukazují na dvojakost úřadu prezidenta, který je podle systematického řazení Ústavy orgánem moci výkonné, ale zároveň hlavou státu. Z </w:t>
      </w:r>
      <w:r w:rsidRPr="00AA4E88">
        <w:rPr>
          <w:rFonts w:ascii="Times New Roman" w:hAnsi="Times New Roman" w:cs="Times New Roman"/>
          <w:b/>
          <w:color w:val="000000" w:themeColor="text1"/>
          <w:sz w:val="24"/>
          <w:szCs w:val="24"/>
        </w:rPr>
        <w:t>pohledu organizačního</w:t>
      </w:r>
      <w:r w:rsidRPr="00AA4E88">
        <w:rPr>
          <w:rFonts w:ascii="Times New Roman" w:hAnsi="Times New Roman" w:cs="Times New Roman"/>
          <w:color w:val="000000" w:themeColor="text1"/>
          <w:sz w:val="24"/>
          <w:szCs w:val="24"/>
        </w:rPr>
        <w:t xml:space="preserve"> všechny jeho pravomoci můžeme zařadit do moci výkonné. Z </w:t>
      </w:r>
      <w:r w:rsidRPr="00AA4E88">
        <w:rPr>
          <w:rFonts w:ascii="Times New Roman" w:hAnsi="Times New Roman" w:cs="Times New Roman"/>
          <w:b/>
          <w:color w:val="000000" w:themeColor="text1"/>
          <w:sz w:val="24"/>
          <w:szCs w:val="24"/>
        </w:rPr>
        <w:t>pohledu funkčního</w:t>
      </w:r>
      <w:r w:rsidRPr="00AA4E88">
        <w:rPr>
          <w:rFonts w:ascii="Times New Roman" w:hAnsi="Times New Roman" w:cs="Times New Roman"/>
          <w:color w:val="000000" w:themeColor="text1"/>
          <w:sz w:val="24"/>
          <w:szCs w:val="24"/>
        </w:rPr>
        <w:t xml:space="preserve"> však některé jeho pravomoci jsou realizací práv hlavy státu při přijímání zákonů v moci zákonodárné (veto, podpis zákona), což je i výslovně zakotveno podrobnou úpravou tohoto práva v hlavě Ústavy věnované moci zákonodárné,</w:t>
      </w:r>
      <w:r w:rsidRPr="00AA4E88">
        <w:rPr>
          <w:rStyle w:val="Znakapoznpodarou"/>
          <w:rFonts w:ascii="Times New Roman" w:hAnsi="Times New Roman" w:cs="Times New Roman"/>
          <w:color w:val="000000" w:themeColor="text1"/>
          <w:sz w:val="24"/>
          <w:szCs w:val="24"/>
        </w:rPr>
        <w:footnoteReference w:id="13"/>
      </w:r>
      <w:r w:rsidRPr="00AA4E88">
        <w:rPr>
          <w:rFonts w:ascii="Times New Roman" w:hAnsi="Times New Roman" w:cs="Times New Roman"/>
          <w:color w:val="000000" w:themeColor="text1"/>
          <w:sz w:val="24"/>
          <w:szCs w:val="24"/>
        </w:rPr>
        <w:t xml:space="preserve"> či soudní (milost, amnestie). Petr Fiala si výslovně klade otázku, zda o prezidentu republiky neuvažovat jako o součásti </w:t>
      </w:r>
      <w:r w:rsidRPr="00AA4E88">
        <w:rPr>
          <w:rFonts w:ascii="Times New Roman" w:hAnsi="Times New Roman" w:cs="Times New Roman"/>
          <w:i/>
          <w:color w:val="000000" w:themeColor="text1"/>
          <w:sz w:val="24"/>
          <w:szCs w:val="24"/>
        </w:rPr>
        <w:t>„legislativní moci, když svými pravomocemi v zákonodárném procesu (veto) funguje jako třetí komora parlamentu“.</w:t>
      </w:r>
      <w:r w:rsidRPr="00AA4E88">
        <w:rPr>
          <w:rStyle w:val="Znakapoznpodarou"/>
          <w:rFonts w:ascii="Times New Roman" w:hAnsi="Times New Roman" w:cs="Times New Roman"/>
          <w:i/>
          <w:color w:val="000000" w:themeColor="text1"/>
          <w:sz w:val="24"/>
          <w:szCs w:val="24"/>
        </w:rPr>
        <w:footnoteReference w:id="14"/>
      </w:r>
    </w:p>
    <w:p w:rsidR="003F64A8" w:rsidRPr="00AA4E88" w:rsidRDefault="003F64A8"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Do roku 1918 bylo panovníkovo právo milosti upraveno v rámci moci soudní.</w:t>
      </w:r>
      <w:r w:rsidRPr="00AA4E88">
        <w:rPr>
          <w:rStyle w:val="Znakapoznpodarou"/>
          <w:rFonts w:ascii="Times New Roman" w:hAnsi="Times New Roman" w:cs="Times New Roman"/>
          <w:color w:val="000000" w:themeColor="text1"/>
          <w:sz w:val="24"/>
          <w:szCs w:val="24"/>
        </w:rPr>
        <w:footnoteReference w:id="15"/>
      </w:r>
      <w:r w:rsidR="00C57FE5">
        <w:rPr>
          <w:rFonts w:ascii="Times New Roman" w:hAnsi="Times New Roman" w:cs="Times New Roman"/>
          <w:color w:val="000000" w:themeColor="text1"/>
          <w:sz w:val="24"/>
          <w:szCs w:val="24"/>
        </w:rPr>
        <w:t xml:space="preserve"> </w:t>
      </w:r>
      <w:r w:rsidR="000D5836">
        <w:rPr>
          <w:rFonts w:ascii="Times New Roman" w:hAnsi="Times New Roman" w:cs="Times New Roman"/>
          <w:color w:val="000000" w:themeColor="text1"/>
          <w:sz w:val="24"/>
          <w:szCs w:val="24"/>
        </w:rPr>
        <w:t>Č</w:t>
      </w:r>
      <w:r w:rsidRPr="00AA4E88">
        <w:rPr>
          <w:rFonts w:ascii="Times New Roman" w:hAnsi="Times New Roman" w:cs="Times New Roman"/>
          <w:color w:val="000000" w:themeColor="text1"/>
          <w:sz w:val="24"/>
          <w:szCs w:val="24"/>
        </w:rPr>
        <w:t>eskoslovenská Ústavní listina upravovala prezidentovo právo veta systematicky v moci zákonodárné</w:t>
      </w:r>
      <w:r w:rsidRPr="00AA4E88">
        <w:rPr>
          <w:rStyle w:val="Znakapoznpodarou"/>
          <w:rFonts w:ascii="Times New Roman" w:hAnsi="Times New Roman" w:cs="Times New Roman"/>
          <w:color w:val="000000" w:themeColor="text1"/>
          <w:sz w:val="24"/>
          <w:szCs w:val="24"/>
        </w:rPr>
        <w:footnoteReference w:id="16"/>
      </w:r>
      <w:r w:rsidRPr="00AA4E88">
        <w:rPr>
          <w:rFonts w:ascii="Times New Roman" w:hAnsi="Times New Roman" w:cs="Times New Roman"/>
          <w:color w:val="000000" w:themeColor="text1"/>
          <w:sz w:val="24"/>
          <w:szCs w:val="24"/>
        </w:rPr>
        <w:t xml:space="preserve"> a právo milosti v moci soudní.</w:t>
      </w:r>
      <w:r w:rsidRPr="00AA4E88">
        <w:rPr>
          <w:rStyle w:val="Znakapoznpodarou"/>
          <w:rFonts w:ascii="Times New Roman" w:hAnsi="Times New Roman" w:cs="Times New Roman"/>
          <w:color w:val="000000" w:themeColor="text1"/>
          <w:sz w:val="24"/>
          <w:szCs w:val="24"/>
        </w:rPr>
        <w:footnoteReference w:id="17"/>
      </w:r>
      <w:r w:rsidRPr="00AA4E88">
        <w:rPr>
          <w:rFonts w:ascii="Times New Roman" w:hAnsi="Times New Roman" w:cs="Times New Roman"/>
          <w:color w:val="000000" w:themeColor="text1"/>
          <w:sz w:val="24"/>
          <w:szCs w:val="24"/>
        </w:rPr>
        <w:t xml:space="preserve"> Hlava státu, byť je organizačně zařazena v moci výkonné, je svými různými působnostmi funkčním pojítkem jednotlivých mocí, které nejsou odděleny absolutně, ale relativně a i skrze hlavu státu se vzájemně vyvažují. Teorie dělby moci není o absolutním oddělení, to by mělo za následek vznik samostatných států exekutivního, legislativního a justičního, ale i o vzájemné kontrole a vyvažování.</w:t>
      </w:r>
      <w:r w:rsidRPr="00AA4E88">
        <w:rPr>
          <w:rStyle w:val="Znakapoznpodarou"/>
          <w:rFonts w:ascii="Times New Roman" w:hAnsi="Times New Roman" w:cs="Times New Roman"/>
          <w:color w:val="000000" w:themeColor="text1"/>
          <w:sz w:val="24"/>
          <w:szCs w:val="24"/>
        </w:rPr>
        <w:footnoteReference w:id="18"/>
      </w:r>
      <w:r w:rsidRPr="00AA4E88">
        <w:rPr>
          <w:rFonts w:ascii="Times New Roman" w:hAnsi="Times New Roman" w:cs="Times New Roman"/>
          <w:color w:val="000000" w:themeColor="text1"/>
          <w:sz w:val="24"/>
          <w:szCs w:val="24"/>
        </w:rPr>
        <w:t xml:space="preserve"> Václav Pavlíček uvádí: </w:t>
      </w:r>
      <w:r w:rsidRPr="00AA4E88">
        <w:rPr>
          <w:rFonts w:ascii="Times New Roman" w:hAnsi="Times New Roman" w:cs="Times New Roman"/>
          <w:i/>
          <w:color w:val="000000" w:themeColor="text1"/>
          <w:sz w:val="24"/>
          <w:szCs w:val="24"/>
        </w:rPr>
        <w:t>„Právo prezidenta republiky jmenovat a odvolávat nejvyšší státní funkcionáře na základě ústavy a zákonů v současné době nevyplývá z jeho postavení jako součásti moci výkonné, ale z jeho funkce hlavy státu.“</w:t>
      </w:r>
      <w:r w:rsidRPr="00AA4E88">
        <w:rPr>
          <w:rStyle w:val="Znakapoznpodarou"/>
          <w:rFonts w:ascii="Times New Roman" w:hAnsi="Times New Roman" w:cs="Times New Roman"/>
          <w:i/>
          <w:color w:val="000000" w:themeColor="text1"/>
          <w:sz w:val="24"/>
          <w:szCs w:val="24"/>
        </w:rPr>
        <w:footnoteReference w:id="19"/>
      </w:r>
      <w:r w:rsidRPr="00AA4E88">
        <w:rPr>
          <w:rFonts w:ascii="Times New Roman" w:hAnsi="Times New Roman" w:cs="Times New Roman"/>
          <w:color w:val="000000" w:themeColor="text1"/>
          <w:sz w:val="24"/>
          <w:szCs w:val="24"/>
        </w:rPr>
        <w:t xml:space="preserve"> V postavení prezidenta jako hlavy státu se projevuje koncepce jednoty státní moci,</w:t>
      </w:r>
      <w:r w:rsidRPr="00AA4E88">
        <w:rPr>
          <w:rStyle w:val="Znakapoznpodarou"/>
          <w:rFonts w:ascii="Times New Roman" w:hAnsi="Times New Roman" w:cs="Times New Roman"/>
          <w:color w:val="000000" w:themeColor="text1"/>
          <w:sz w:val="24"/>
          <w:szCs w:val="24"/>
        </w:rPr>
        <w:footnoteReference w:id="20"/>
      </w:r>
      <w:r w:rsidRPr="00AA4E88">
        <w:rPr>
          <w:rFonts w:ascii="Times New Roman" w:hAnsi="Times New Roman" w:cs="Times New Roman"/>
          <w:color w:val="000000" w:themeColor="text1"/>
          <w:sz w:val="24"/>
          <w:szCs w:val="24"/>
        </w:rPr>
        <w:t xml:space="preserve"> kdy tento úřad nelze jednoznačně ztotožnit jen s mocí výkonnou. Prezident republiky je individuální a tedy i monokratický státní orgán, byť platnost některých jeho rozhodnutí je podmíněna kontrasignací předsedy vlády.</w:t>
      </w:r>
    </w:p>
    <w:p w:rsidR="00A77FF7" w:rsidRPr="00AA4E88" w:rsidRDefault="00A77FF7" w:rsidP="00AA4E88">
      <w:pPr>
        <w:spacing w:before="120" w:after="0" w:line="240" w:lineRule="auto"/>
        <w:jc w:val="both"/>
        <w:rPr>
          <w:rFonts w:ascii="Times New Roman" w:eastAsia="Times New Roman" w:hAnsi="Times New Roman" w:cs="Times New Roman"/>
          <w:color w:val="000000" w:themeColor="text1"/>
          <w:sz w:val="24"/>
          <w:szCs w:val="24"/>
          <w:lang w:eastAsia="cs-CZ"/>
        </w:rPr>
      </w:pPr>
      <w:r w:rsidRPr="00AA4E88">
        <w:rPr>
          <w:rFonts w:ascii="Times New Roman" w:eastAsia="Times New Roman" w:hAnsi="Times New Roman" w:cs="Times New Roman"/>
          <w:color w:val="000000" w:themeColor="text1"/>
          <w:sz w:val="24"/>
          <w:szCs w:val="24"/>
          <w:lang w:eastAsia="cs-CZ"/>
        </w:rPr>
        <w:t xml:space="preserve">Právo milosti je tradiční právo hlavy státu, které může sloužit jako osobní výsada motivovaná humanitárními ohledy, ale také jako nástroj politiky státu. Případ izraelského vojáka </w:t>
      </w:r>
      <w:proofErr w:type="spellStart"/>
      <w:r w:rsidRPr="00AA4E88">
        <w:rPr>
          <w:rFonts w:ascii="Times New Roman" w:eastAsia="Times New Roman" w:hAnsi="Times New Roman" w:cs="Times New Roman"/>
          <w:color w:val="000000" w:themeColor="text1"/>
          <w:sz w:val="24"/>
          <w:szCs w:val="24"/>
          <w:lang w:eastAsia="cs-CZ"/>
        </w:rPr>
        <w:t>Gilata</w:t>
      </w:r>
      <w:proofErr w:type="spellEnd"/>
      <w:r w:rsidR="00C57FE5">
        <w:rPr>
          <w:rFonts w:ascii="Times New Roman" w:eastAsia="Times New Roman" w:hAnsi="Times New Roman" w:cs="Times New Roman"/>
          <w:color w:val="000000" w:themeColor="text1"/>
          <w:sz w:val="24"/>
          <w:szCs w:val="24"/>
          <w:lang w:eastAsia="cs-CZ"/>
        </w:rPr>
        <w:t xml:space="preserve"> </w:t>
      </w:r>
      <w:proofErr w:type="spellStart"/>
      <w:r w:rsidRPr="00AA4E88">
        <w:rPr>
          <w:rFonts w:ascii="Times New Roman" w:eastAsia="Times New Roman" w:hAnsi="Times New Roman" w:cs="Times New Roman"/>
          <w:color w:val="000000" w:themeColor="text1"/>
          <w:sz w:val="24"/>
          <w:szCs w:val="24"/>
          <w:lang w:eastAsia="cs-CZ"/>
        </w:rPr>
        <w:t>Šalita</w:t>
      </w:r>
      <w:proofErr w:type="spellEnd"/>
      <w:r w:rsidRPr="00AA4E88">
        <w:rPr>
          <w:rFonts w:ascii="Times New Roman" w:eastAsia="Times New Roman" w:hAnsi="Times New Roman" w:cs="Times New Roman"/>
          <w:color w:val="000000" w:themeColor="text1"/>
          <w:sz w:val="24"/>
          <w:szCs w:val="24"/>
          <w:lang w:eastAsia="cs-CZ"/>
        </w:rPr>
        <w:t xml:space="preserve"> dokazuje, jak institut milosti může být využit pro řešení krizové situace. Izrael se rozhodl v říjnu 2011 vyměnit zadržované Palestince za svého vojáka, přičemž se na Palestince </w:t>
      </w:r>
      <w:r w:rsidRPr="00AA4E88">
        <w:rPr>
          <w:rFonts w:ascii="Times New Roman" w:eastAsia="Times New Roman" w:hAnsi="Times New Roman" w:cs="Times New Roman"/>
          <w:color w:val="000000" w:themeColor="text1"/>
          <w:sz w:val="24"/>
          <w:szCs w:val="24"/>
          <w:lang w:eastAsia="cs-CZ"/>
        </w:rPr>
        <w:lastRenderedPageBreak/>
        <w:t>nedív</w:t>
      </w:r>
      <w:r w:rsidR="004279C1">
        <w:rPr>
          <w:rFonts w:ascii="Times New Roman" w:eastAsia="Times New Roman" w:hAnsi="Times New Roman" w:cs="Times New Roman"/>
          <w:color w:val="000000" w:themeColor="text1"/>
          <w:sz w:val="24"/>
          <w:szCs w:val="24"/>
          <w:lang w:eastAsia="cs-CZ"/>
        </w:rPr>
        <w:t>al</w:t>
      </w:r>
      <w:r w:rsidRPr="00AA4E88">
        <w:rPr>
          <w:rFonts w:ascii="Times New Roman" w:eastAsia="Times New Roman" w:hAnsi="Times New Roman" w:cs="Times New Roman"/>
          <w:color w:val="000000" w:themeColor="text1"/>
          <w:sz w:val="24"/>
          <w:szCs w:val="24"/>
          <w:lang w:eastAsia="cs-CZ"/>
        </w:rPr>
        <w:t xml:space="preserve"> jako na válečné zajatce, ale kriminální delikventy. Jejich propuštění bylo dosaženo milostí prezidenta Šimona </w:t>
      </w:r>
      <w:proofErr w:type="spellStart"/>
      <w:r w:rsidRPr="00AA4E88">
        <w:rPr>
          <w:rFonts w:ascii="Times New Roman" w:eastAsia="Times New Roman" w:hAnsi="Times New Roman" w:cs="Times New Roman"/>
          <w:color w:val="000000" w:themeColor="text1"/>
          <w:sz w:val="24"/>
          <w:szCs w:val="24"/>
          <w:lang w:eastAsia="cs-CZ"/>
        </w:rPr>
        <w:t>Perese</w:t>
      </w:r>
      <w:proofErr w:type="spellEnd"/>
      <w:r w:rsidRPr="00AA4E88">
        <w:rPr>
          <w:rFonts w:ascii="Times New Roman" w:eastAsia="Times New Roman" w:hAnsi="Times New Roman" w:cs="Times New Roman"/>
          <w:color w:val="000000" w:themeColor="text1"/>
          <w:sz w:val="24"/>
          <w:szCs w:val="24"/>
          <w:lang w:eastAsia="cs-CZ"/>
        </w:rPr>
        <w:t xml:space="preserve">. Dobré fungování státu se pozná na řešení krizí. Náš stát zatím nemusel řešit výměnu našich občanů zadržených v cizině za osoby u nás vězněné. Nelze však vyloučit, že k takové situaci dojde a náš stát může být postaven před tvrdou realitu požadavku výměny našich občanů za nějaké vězně, a to dokonce pod hrozbou zabití našich rukojmí v krátkém čase. Zda je správné vyměňovat rukojmí či ne je výsostně politické rozhodnutí výkonné moci. Jsou teorie, které výměnu rukojmí odmítají, ale na příkladu Izraele je vidět, že jsou naopak uplatňovány názory, kdy jeden izraelský život má cenu více než tisíce propuštěných nepřátel. Odpovídá to heslu známého izraelského vyznamenání Spravedlivý mezi národy: </w:t>
      </w:r>
      <w:r w:rsidRPr="00AA4E88">
        <w:rPr>
          <w:rFonts w:ascii="Times New Roman" w:eastAsia="Times New Roman" w:hAnsi="Times New Roman" w:cs="Times New Roman"/>
          <w:i/>
          <w:color w:val="000000" w:themeColor="text1"/>
          <w:sz w:val="24"/>
          <w:szCs w:val="24"/>
          <w:lang w:eastAsia="cs-CZ"/>
        </w:rPr>
        <w:t>„Kdo spasí jeden život, spasí celý svět.“</w:t>
      </w:r>
      <w:r w:rsidRPr="00AA4E88">
        <w:rPr>
          <w:rFonts w:ascii="Times New Roman" w:eastAsia="Times New Roman" w:hAnsi="Times New Roman" w:cs="Times New Roman"/>
          <w:color w:val="000000" w:themeColor="text1"/>
          <w:sz w:val="24"/>
          <w:szCs w:val="24"/>
          <w:lang w:eastAsia="cs-CZ"/>
        </w:rPr>
        <w:t>. Pokud stát má být funkční, musí mít právní nástroje, aby politické rozhodnutí dokázal realizovat. Při výměně zajatců v krátké době je to právě institut milosti</w:t>
      </w:r>
      <w:r w:rsidR="006C6E68" w:rsidRPr="00AA4E88">
        <w:rPr>
          <w:rFonts w:ascii="Times New Roman" w:eastAsia="Times New Roman" w:hAnsi="Times New Roman" w:cs="Times New Roman"/>
          <w:color w:val="000000" w:themeColor="text1"/>
          <w:sz w:val="24"/>
          <w:szCs w:val="24"/>
          <w:lang w:eastAsia="cs-CZ"/>
        </w:rPr>
        <w:t xml:space="preserve"> či amnestie</w:t>
      </w:r>
      <w:r w:rsidRPr="00AA4E88">
        <w:rPr>
          <w:rFonts w:ascii="Times New Roman" w:eastAsia="Times New Roman" w:hAnsi="Times New Roman" w:cs="Times New Roman"/>
          <w:color w:val="000000" w:themeColor="text1"/>
          <w:sz w:val="24"/>
          <w:szCs w:val="24"/>
          <w:lang w:eastAsia="cs-CZ"/>
        </w:rPr>
        <w:t>, který toto umožňuje. Nelze rychle přijímat zvláštní zákon o amnestii a ani nelze obcházet jednotlivé soudy s tím, aby ihned propustily osoby určené pro výměnu. Úvahy o zrušení či omezení práva milosti</w:t>
      </w:r>
      <w:r w:rsidRPr="00AA4E88">
        <w:rPr>
          <w:rFonts w:ascii="Times New Roman" w:eastAsia="Times New Roman" w:hAnsi="Times New Roman" w:cs="Times New Roman"/>
          <w:color w:val="000000" w:themeColor="text1"/>
          <w:sz w:val="24"/>
          <w:szCs w:val="24"/>
          <w:vertAlign w:val="superscript"/>
          <w:lang w:eastAsia="cs-CZ"/>
        </w:rPr>
        <w:footnoteReference w:id="21"/>
      </w:r>
      <w:r w:rsidR="006C6E68" w:rsidRPr="00AA4E88">
        <w:rPr>
          <w:rFonts w:ascii="Times New Roman" w:eastAsia="Times New Roman" w:hAnsi="Times New Roman" w:cs="Times New Roman"/>
          <w:color w:val="000000" w:themeColor="text1"/>
          <w:sz w:val="24"/>
          <w:szCs w:val="24"/>
          <w:lang w:eastAsia="cs-CZ"/>
        </w:rPr>
        <w:t xml:space="preserve">a amnestie </w:t>
      </w:r>
      <w:r w:rsidRPr="00AA4E88">
        <w:rPr>
          <w:rFonts w:ascii="Times New Roman" w:eastAsia="Times New Roman" w:hAnsi="Times New Roman" w:cs="Times New Roman"/>
          <w:color w:val="000000" w:themeColor="text1"/>
          <w:sz w:val="24"/>
          <w:szCs w:val="24"/>
          <w:lang w:eastAsia="cs-CZ"/>
        </w:rPr>
        <w:t>pomíjejí to, že stát musí mít právní nástroje pro řešení krizových situací.</w:t>
      </w:r>
      <w:r w:rsidR="00362B86">
        <w:rPr>
          <w:rFonts w:ascii="Times New Roman" w:eastAsia="Times New Roman" w:hAnsi="Times New Roman" w:cs="Times New Roman"/>
          <w:color w:val="000000" w:themeColor="text1"/>
          <w:sz w:val="24"/>
          <w:szCs w:val="24"/>
          <w:lang w:eastAsia="cs-CZ"/>
        </w:rPr>
        <w:t xml:space="preserve"> </w:t>
      </w:r>
      <w:r w:rsidRPr="00AA4E88">
        <w:rPr>
          <w:rFonts w:ascii="Times New Roman" w:eastAsia="Times New Roman" w:hAnsi="Times New Roman" w:cs="Times New Roman"/>
          <w:color w:val="000000" w:themeColor="text1"/>
          <w:sz w:val="24"/>
          <w:szCs w:val="24"/>
          <w:lang w:eastAsia="cs-CZ"/>
        </w:rPr>
        <w:t>Neustálé oslabování výkonné moci, které v běžných situacích není ani vnímáno, vede k tomu, že se stát stane bezzubým v době krize. Soudní ani zákonodárná moc nejsou ze své podsta</w:t>
      </w:r>
      <w:r w:rsidR="005A68CB">
        <w:rPr>
          <w:rFonts w:ascii="Times New Roman" w:eastAsia="Times New Roman" w:hAnsi="Times New Roman" w:cs="Times New Roman"/>
          <w:color w:val="000000" w:themeColor="text1"/>
          <w:sz w:val="24"/>
          <w:szCs w:val="24"/>
          <w:lang w:eastAsia="cs-CZ"/>
        </w:rPr>
        <w:t>t</w:t>
      </w:r>
      <w:r w:rsidRPr="00AA4E88">
        <w:rPr>
          <w:rFonts w:ascii="Times New Roman" w:eastAsia="Times New Roman" w:hAnsi="Times New Roman" w:cs="Times New Roman"/>
          <w:color w:val="000000" w:themeColor="text1"/>
          <w:sz w:val="24"/>
          <w:szCs w:val="24"/>
          <w:lang w:eastAsia="cs-CZ"/>
        </w:rPr>
        <w:t>y určeny k rychlému řešení krizových situací.</w:t>
      </w:r>
    </w:p>
    <w:p w:rsidR="00A77FF7" w:rsidRPr="00AA4E88" w:rsidRDefault="00A77FF7" w:rsidP="00AA4E88">
      <w:pPr>
        <w:widowControl w:val="0"/>
        <w:autoSpaceDE w:val="0"/>
        <w:autoSpaceDN w:val="0"/>
        <w:adjustRightInd w:val="0"/>
        <w:spacing w:before="120" w:after="0" w:line="240" w:lineRule="auto"/>
        <w:jc w:val="both"/>
        <w:rPr>
          <w:rFonts w:ascii="Times New Roman" w:eastAsia="Times New Roman" w:hAnsi="Times New Roman" w:cs="Times New Roman"/>
          <w:color w:val="000000" w:themeColor="text1"/>
          <w:sz w:val="24"/>
          <w:szCs w:val="24"/>
          <w:lang w:eastAsia="cs-CZ"/>
        </w:rPr>
      </w:pPr>
      <w:r w:rsidRPr="00AA4E88">
        <w:rPr>
          <w:rFonts w:ascii="Times New Roman" w:eastAsia="Times New Roman" w:hAnsi="Times New Roman" w:cs="Times New Roman"/>
          <w:snapToGrid w:val="0"/>
          <w:color w:val="000000" w:themeColor="text1"/>
          <w:sz w:val="24"/>
          <w:szCs w:val="24"/>
          <w:lang w:eastAsia="cs-CZ"/>
        </w:rPr>
        <w:t>Prezident uděluje amnestii, odpouští a zmírňuje tresty uložené trestními soudy (</w:t>
      </w:r>
      <w:proofErr w:type="spellStart"/>
      <w:r w:rsidRPr="00AA4E88">
        <w:rPr>
          <w:rFonts w:ascii="Times New Roman" w:eastAsia="Times New Roman" w:hAnsi="Times New Roman" w:cs="Times New Roman"/>
          <w:snapToGrid w:val="0"/>
          <w:color w:val="000000" w:themeColor="text1"/>
          <w:sz w:val="24"/>
          <w:szCs w:val="24"/>
          <w:lang w:eastAsia="cs-CZ"/>
        </w:rPr>
        <w:t>agraciace</w:t>
      </w:r>
      <w:proofErr w:type="spellEnd"/>
      <w:r w:rsidRPr="00AA4E88">
        <w:rPr>
          <w:rFonts w:ascii="Times New Roman" w:eastAsia="Times New Roman" w:hAnsi="Times New Roman" w:cs="Times New Roman"/>
          <w:snapToGrid w:val="0"/>
          <w:color w:val="000000" w:themeColor="text1"/>
          <w:sz w:val="24"/>
          <w:szCs w:val="24"/>
          <w:lang w:eastAsia="cs-CZ"/>
        </w:rPr>
        <w:t>) a nařizuje, aby se trestní stíhání nezahajovalo anebo se v něm nepokračovalo (abolice), zahlazuje tresty (rehabilitace cestou milosti). Pokud prezident nařídí, aby se v trestním stíhání nepokračovalo, vylučuje to možnost mimořádných opravných prostředků (dovolání, obnova řízení) v neprospěch obviněného.</w:t>
      </w:r>
      <w:r w:rsidRPr="00AA4E88">
        <w:rPr>
          <w:rFonts w:ascii="Times New Roman" w:eastAsia="Times New Roman" w:hAnsi="Times New Roman" w:cs="Times New Roman"/>
          <w:snapToGrid w:val="0"/>
          <w:color w:val="000000" w:themeColor="text1"/>
          <w:sz w:val="24"/>
          <w:szCs w:val="24"/>
          <w:vertAlign w:val="superscript"/>
          <w:lang w:eastAsia="cs-CZ"/>
        </w:rPr>
        <w:footnoteReference w:id="22"/>
      </w:r>
      <w:r w:rsidR="005C29DD">
        <w:rPr>
          <w:rFonts w:ascii="Times New Roman" w:eastAsia="Times New Roman" w:hAnsi="Times New Roman" w:cs="Times New Roman"/>
          <w:snapToGrid w:val="0"/>
          <w:color w:val="000000" w:themeColor="text1"/>
          <w:sz w:val="24"/>
          <w:szCs w:val="24"/>
          <w:lang w:eastAsia="cs-CZ"/>
        </w:rPr>
        <w:t xml:space="preserve"> </w:t>
      </w:r>
      <w:r w:rsidRPr="00AA4E88">
        <w:rPr>
          <w:rFonts w:ascii="Times New Roman" w:eastAsia="Times New Roman" w:hAnsi="Times New Roman" w:cs="Times New Roman"/>
          <w:color w:val="000000" w:themeColor="text1"/>
          <w:sz w:val="24"/>
          <w:szCs w:val="24"/>
          <w:lang w:eastAsia="cs-CZ"/>
        </w:rPr>
        <w:t>Nařídí-li to v řízení o udělení milosti prezident republiky, trestní řízení se zatím nezahájí nebo se v zahájeném trestním řízení nepokračuje a obviněný se propustí z vazby, anebo se výkon trestu odloží nebo přeruší.</w:t>
      </w:r>
      <w:r w:rsidRPr="00AA4E88">
        <w:rPr>
          <w:rFonts w:ascii="Times New Roman" w:eastAsia="Times New Roman" w:hAnsi="Times New Roman" w:cs="Times New Roman"/>
          <w:color w:val="000000" w:themeColor="text1"/>
          <w:sz w:val="24"/>
          <w:szCs w:val="24"/>
          <w:vertAlign w:val="superscript"/>
          <w:lang w:eastAsia="cs-CZ"/>
        </w:rPr>
        <w:footnoteReference w:id="23"/>
      </w:r>
    </w:p>
    <w:p w:rsidR="00CA6A66" w:rsidRDefault="00CA6A66" w:rsidP="00AA4E88">
      <w:pPr>
        <w:spacing w:before="120" w:after="0" w:line="240" w:lineRule="auto"/>
        <w:jc w:val="both"/>
        <w:rPr>
          <w:rFonts w:ascii="Times New Roman" w:eastAsia="Times New Roman" w:hAnsi="Times New Roman" w:cs="Times New Roman"/>
          <w:snapToGrid w:val="0"/>
          <w:sz w:val="24"/>
          <w:szCs w:val="24"/>
          <w:lang w:eastAsia="cs-CZ"/>
        </w:rPr>
      </w:pPr>
      <w:r w:rsidRPr="00AA4E88">
        <w:rPr>
          <w:rFonts w:ascii="Times New Roman" w:eastAsia="Times New Roman" w:hAnsi="Times New Roman" w:cs="Times New Roman"/>
          <w:snapToGrid w:val="0"/>
          <w:sz w:val="24"/>
          <w:szCs w:val="24"/>
          <w:lang w:eastAsia="cs-CZ"/>
        </w:rPr>
        <w:t>Rovněž rozhodnutí o amnestii, kter</w:t>
      </w:r>
      <w:r w:rsidR="007803CA">
        <w:rPr>
          <w:rFonts w:ascii="Times New Roman" w:eastAsia="Times New Roman" w:hAnsi="Times New Roman" w:cs="Times New Roman"/>
          <w:snapToGrid w:val="0"/>
          <w:sz w:val="24"/>
          <w:szCs w:val="24"/>
          <w:lang w:eastAsia="cs-CZ"/>
        </w:rPr>
        <w:t>é</w:t>
      </w:r>
      <w:r w:rsidRPr="00AA4E88">
        <w:rPr>
          <w:rFonts w:ascii="Times New Roman" w:eastAsia="Times New Roman" w:hAnsi="Times New Roman" w:cs="Times New Roman"/>
          <w:snapToGrid w:val="0"/>
          <w:sz w:val="24"/>
          <w:szCs w:val="24"/>
          <w:lang w:eastAsia="cs-CZ"/>
        </w:rPr>
        <w:t xml:space="preserve"> se vyhlašuje ve Sbírce zákonů od roku 1960,</w:t>
      </w:r>
      <w:r w:rsidRPr="00AA4E88">
        <w:rPr>
          <w:rFonts w:ascii="Times New Roman" w:eastAsia="Times New Roman" w:hAnsi="Times New Roman" w:cs="Times New Roman"/>
          <w:snapToGrid w:val="0"/>
          <w:sz w:val="24"/>
          <w:szCs w:val="24"/>
          <w:vertAlign w:val="superscript"/>
          <w:lang w:eastAsia="cs-CZ"/>
        </w:rPr>
        <w:footnoteReference w:id="24"/>
      </w:r>
      <w:r w:rsidRPr="00AA4E88">
        <w:rPr>
          <w:rFonts w:ascii="Times New Roman" w:eastAsia="Times New Roman" w:hAnsi="Times New Roman" w:cs="Times New Roman"/>
          <w:snapToGrid w:val="0"/>
          <w:sz w:val="24"/>
          <w:szCs w:val="24"/>
          <w:lang w:eastAsia="cs-CZ"/>
        </w:rPr>
        <w:t xml:space="preserve"> byť to výslovně žádný právní předpis nestanoví jako povinnost, má materiálně povahu normativního právního aktu, ne individuálního. Týká se totiž více osob určených obecnými znaky (věk, spáchaný trestný čin). Je faktickým projevem nařizovacího práv</w:t>
      </w:r>
      <w:r w:rsidR="00F35DDD">
        <w:rPr>
          <w:rFonts w:ascii="Times New Roman" w:eastAsia="Times New Roman" w:hAnsi="Times New Roman" w:cs="Times New Roman"/>
          <w:snapToGrid w:val="0"/>
          <w:sz w:val="24"/>
          <w:szCs w:val="24"/>
          <w:lang w:eastAsia="cs-CZ"/>
        </w:rPr>
        <w:t>a</w:t>
      </w:r>
      <w:r w:rsidRPr="00AA4E88">
        <w:rPr>
          <w:rFonts w:ascii="Times New Roman" w:eastAsia="Times New Roman" w:hAnsi="Times New Roman" w:cs="Times New Roman"/>
          <w:snapToGrid w:val="0"/>
          <w:sz w:val="24"/>
          <w:szCs w:val="24"/>
          <w:lang w:eastAsia="cs-CZ"/>
        </w:rPr>
        <w:t>, byť naše ústava obecnou nařizovací působnost svěřuje vládě, ne prezidentovi.</w:t>
      </w:r>
      <w:r w:rsidRPr="00AA4E88">
        <w:rPr>
          <w:rFonts w:ascii="Times New Roman" w:eastAsia="Times New Roman" w:hAnsi="Times New Roman" w:cs="Times New Roman"/>
          <w:snapToGrid w:val="0"/>
          <w:sz w:val="24"/>
          <w:szCs w:val="24"/>
          <w:vertAlign w:val="superscript"/>
          <w:lang w:eastAsia="cs-CZ"/>
        </w:rPr>
        <w:footnoteReference w:id="25"/>
      </w:r>
      <w:r w:rsidRPr="00AA4E88">
        <w:rPr>
          <w:rFonts w:ascii="Times New Roman" w:eastAsia="Times New Roman" w:hAnsi="Times New Roman" w:cs="Times New Roman"/>
          <w:snapToGrid w:val="0"/>
          <w:sz w:val="24"/>
          <w:szCs w:val="24"/>
          <w:lang w:eastAsia="cs-CZ"/>
        </w:rPr>
        <w:t xml:space="preserve"> To dosvědčuje i to, že výrok amnestie ve věci nezahájení či zastavení trestního stíhání je </w:t>
      </w:r>
      <w:proofErr w:type="spellStart"/>
      <w:r w:rsidRPr="00AA4E88">
        <w:rPr>
          <w:rFonts w:ascii="Times New Roman" w:eastAsia="Times New Roman" w:hAnsi="Times New Roman" w:cs="Times New Roman"/>
          <w:snapToGrid w:val="0"/>
          <w:sz w:val="24"/>
          <w:szCs w:val="24"/>
          <w:lang w:eastAsia="cs-CZ"/>
        </w:rPr>
        <w:t>uvozen</w:t>
      </w:r>
      <w:proofErr w:type="spellEnd"/>
      <w:r w:rsidRPr="00AA4E88">
        <w:rPr>
          <w:rFonts w:ascii="Times New Roman" w:eastAsia="Times New Roman" w:hAnsi="Times New Roman" w:cs="Times New Roman"/>
          <w:snapToGrid w:val="0"/>
          <w:sz w:val="24"/>
          <w:szCs w:val="24"/>
          <w:lang w:eastAsia="cs-CZ"/>
        </w:rPr>
        <w:t xml:space="preserve"> slovem „nařizuji“.</w:t>
      </w:r>
      <w:r w:rsidRPr="00AA4E88">
        <w:rPr>
          <w:rFonts w:ascii="Times New Roman" w:eastAsia="Times New Roman" w:hAnsi="Times New Roman" w:cs="Times New Roman"/>
          <w:snapToGrid w:val="0"/>
          <w:sz w:val="24"/>
          <w:szCs w:val="24"/>
          <w:vertAlign w:val="superscript"/>
          <w:lang w:eastAsia="cs-CZ"/>
        </w:rPr>
        <w:footnoteReference w:id="26"/>
      </w:r>
      <w:r w:rsidRPr="00AA4E88">
        <w:rPr>
          <w:rFonts w:ascii="Times New Roman" w:eastAsia="Times New Roman" w:hAnsi="Times New Roman" w:cs="Times New Roman"/>
          <w:snapToGrid w:val="0"/>
          <w:sz w:val="24"/>
          <w:szCs w:val="24"/>
          <w:lang w:eastAsia="cs-CZ"/>
        </w:rPr>
        <w:t xml:space="preserve"> Amnestii považuje spíš za normativní právní akt či opatření obecné povahy brněnský konstitucionalista a politolog Vojtěch </w:t>
      </w:r>
      <w:proofErr w:type="spellStart"/>
      <w:r w:rsidRPr="00AA4E88">
        <w:rPr>
          <w:rFonts w:ascii="Times New Roman" w:eastAsia="Times New Roman" w:hAnsi="Times New Roman" w:cs="Times New Roman"/>
          <w:snapToGrid w:val="0"/>
          <w:sz w:val="24"/>
          <w:szCs w:val="24"/>
          <w:lang w:eastAsia="cs-CZ"/>
        </w:rPr>
        <w:t>Šimíček</w:t>
      </w:r>
      <w:proofErr w:type="spellEnd"/>
      <w:r w:rsidRPr="00AA4E88">
        <w:rPr>
          <w:rFonts w:ascii="Times New Roman" w:eastAsia="Times New Roman" w:hAnsi="Times New Roman" w:cs="Times New Roman"/>
          <w:snapToGrid w:val="0"/>
          <w:sz w:val="24"/>
          <w:szCs w:val="24"/>
          <w:lang w:eastAsia="cs-CZ"/>
        </w:rPr>
        <w:t>.</w:t>
      </w:r>
      <w:r w:rsidRPr="00AA4E88">
        <w:rPr>
          <w:rFonts w:ascii="Times New Roman" w:eastAsia="Times New Roman" w:hAnsi="Times New Roman" w:cs="Times New Roman"/>
          <w:snapToGrid w:val="0"/>
          <w:sz w:val="24"/>
          <w:szCs w:val="24"/>
          <w:vertAlign w:val="superscript"/>
          <w:lang w:eastAsia="cs-CZ"/>
        </w:rPr>
        <w:footnoteReference w:id="27"/>
      </w:r>
      <w:r w:rsidRPr="00AA4E88">
        <w:rPr>
          <w:rFonts w:ascii="Times New Roman" w:eastAsia="Times New Roman" w:hAnsi="Times New Roman" w:cs="Times New Roman"/>
          <w:snapToGrid w:val="0"/>
          <w:sz w:val="24"/>
          <w:szCs w:val="24"/>
          <w:lang w:eastAsia="cs-CZ"/>
        </w:rPr>
        <w:t xml:space="preserve"> Ústavní soud však vyloučil svou působnost ve vztahu k přezkumu amnestie a tím i její charakteristiku jako právního předpisu. Amnestijní rozhodnutí je podle něj nezrušitelné, včetně soudní moci.</w:t>
      </w:r>
      <w:r w:rsidRPr="00AA4E88">
        <w:rPr>
          <w:rFonts w:ascii="Times New Roman" w:eastAsia="Times New Roman" w:hAnsi="Times New Roman" w:cs="Times New Roman"/>
          <w:snapToGrid w:val="0"/>
          <w:sz w:val="24"/>
          <w:szCs w:val="24"/>
          <w:vertAlign w:val="superscript"/>
          <w:lang w:eastAsia="cs-CZ"/>
        </w:rPr>
        <w:footnoteReference w:id="28"/>
      </w:r>
      <w:r w:rsidRPr="00AA4E88">
        <w:rPr>
          <w:rFonts w:ascii="Times New Roman" w:eastAsia="Times New Roman" w:hAnsi="Times New Roman" w:cs="Times New Roman"/>
          <w:snapToGrid w:val="0"/>
          <w:sz w:val="24"/>
          <w:szCs w:val="24"/>
          <w:lang w:eastAsia="cs-CZ"/>
        </w:rPr>
        <w:t xml:space="preserve"> Ústavní soud odkázal na Františka </w:t>
      </w:r>
      <w:proofErr w:type="spellStart"/>
      <w:r w:rsidRPr="00AA4E88">
        <w:rPr>
          <w:rFonts w:ascii="Times New Roman" w:eastAsia="Times New Roman" w:hAnsi="Times New Roman" w:cs="Times New Roman"/>
          <w:snapToGrid w:val="0"/>
          <w:sz w:val="24"/>
          <w:szCs w:val="24"/>
          <w:lang w:eastAsia="cs-CZ"/>
        </w:rPr>
        <w:t>Weyra</w:t>
      </w:r>
      <w:proofErr w:type="spellEnd"/>
      <w:r w:rsidRPr="00AA4E88">
        <w:rPr>
          <w:rFonts w:ascii="Times New Roman" w:eastAsia="Times New Roman" w:hAnsi="Times New Roman" w:cs="Times New Roman"/>
          <w:snapToGrid w:val="0"/>
          <w:sz w:val="24"/>
          <w:szCs w:val="24"/>
          <w:lang w:eastAsia="cs-CZ"/>
        </w:rPr>
        <w:t xml:space="preserve">, který poukázal na to, že </w:t>
      </w:r>
      <w:r w:rsidRPr="00AA4E88">
        <w:rPr>
          <w:rFonts w:ascii="Times New Roman" w:eastAsia="Times New Roman" w:hAnsi="Times New Roman" w:cs="Times New Roman"/>
          <w:i/>
          <w:snapToGrid w:val="0"/>
          <w:sz w:val="24"/>
          <w:szCs w:val="24"/>
          <w:lang w:eastAsia="cs-CZ"/>
        </w:rPr>
        <w:t xml:space="preserve">„protiklad obecných a konkrétních norem jest nutně pouze relativní, tj. že táž norma může se </w:t>
      </w:r>
      <w:proofErr w:type="spellStart"/>
      <w:r w:rsidRPr="00AA4E88">
        <w:rPr>
          <w:rFonts w:ascii="Times New Roman" w:eastAsia="Times New Roman" w:hAnsi="Times New Roman" w:cs="Times New Roman"/>
          <w:i/>
          <w:snapToGrid w:val="0"/>
          <w:sz w:val="24"/>
          <w:szCs w:val="24"/>
          <w:lang w:eastAsia="cs-CZ"/>
        </w:rPr>
        <w:t>jeviti</w:t>
      </w:r>
      <w:proofErr w:type="spellEnd"/>
      <w:r w:rsidRPr="00AA4E88">
        <w:rPr>
          <w:rFonts w:ascii="Times New Roman" w:eastAsia="Times New Roman" w:hAnsi="Times New Roman" w:cs="Times New Roman"/>
          <w:i/>
          <w:snapToGrid w:val="0"/>
          <w:sz w:val="24"/>
          <w:szCs w:val="24"/>
          <w:lang w:eastAsia="cs-CZ"/>
        </w:rPr>
        <w:t xml:space="preserve"> jako obecná (vzhledem k jiné konkrétnější) a konkrétní vzhledem k jiné obecnější“</w:t>
      </w:r>
      <w:r w:rsidRPr="00AA4E88">
        <w:rPr>
          <w:rFonts w:ascii="Times New Roman" w:eastAsia="Times New Roman" w:hAnsi="Times New Roman" w:cs="Times New Roman"/>
          <w:snapToGrid w:val="0"/>
          <w:sz w:val="24"/>
          <w:szCs w:val="24"/>
          <w:lang w:eastAsia="cs-CZ"/>
        </w:rPr>
        <w:t>.</w:t>
      </w:r>
      <w:r w:rsidRPr="00AA4E88">
        <w:rPr>
          <w:rFonts w:ascii="Times New Roman" w:eastAsia="Times New Roman" w:hAnsi="Times New Roman" w:cs="Times New Roman"/>
          <w:snapToGrid w:val="0"/>
          <w:sz w:val="24"/>
          <w:szCs w:val="24"/>
          <w:vertAlign w:val="superscript"/>
          <w:lang w:eastAsia="cs-CZ"/>
        </w:rPr>
        <w:footnoteReference w:id="29"/>
      </w:r>
      <w:r w:rsidRPr="00AA4E88">
        <w:rPr>
          <w:rFonts w:ascii="Times New Roman" w:eastAsia="Times New Roman" w:hAnsi="Times New Roman" w:cs="Times New Roman"/>
          <w:snapToGrid w:val="0"/>
          <w:sz w:val="24"/>
          <w:szCs w:val="24"/>
          <w:lang w:eastAsia="cs-CZ"/>
        </w:rPr>
        <w:t xml:space="preserve"> Právní akty jsou na určité škále: čistý právní předpis – právní </w:t>
      </w:r>
      <w:r w:rsidRPr="00AA4E88">
        <w:rPr>
          <w:rFonts w:ascii="Times New Roman" w:eastAsia="Times New Roman" w:hAnsi="Times New Roman" w:cs="Times New Roman"/>
          <w:snapToGrid w:val="0"/>
          <w:sz w:val="24"/>
          <w:szCs w:val="24"/>
          <w:lang w:eastAsia="cs-CZ"/>
        </w:rPr>
        <w:lastRenderedPageBreak/>
        <w:t xml:space="preserve">předpis </w:t>
      </w:r>
      <w:proofErr w:type="spellStart"/>
      <w:r w:rsidRPr="00AA4E88">
        <w:rPr>
          <w:rFonts w:ascii="Times New Roman" w:eastAsia="Times New Roman" w:hAnsi="Times New Roman" w:cs="Times New Roman"/>
          <w:snapToGrid w:val="0"/>
          <w:sz w:val="24"/>
          <w:szCs w:val="24"/>
          <w:lang w:eastAsia="cs-CZ"/>
        </w:rPr>
        <w:t>sui</w:t>
      </w:r>
      <w:proofErr w:type="spellEnd"/>
      <w:r w:rsidR="00CA2530">
        <w:rPr>
          <w:rFonts w:ascii="Times New Roman" w:eastAsia="Times New Roman" w:hAnsi="Times New Roman" w:cs="Times New Roman"/>
          <w:snapToGrid w:val="0"/>
          <w:sz w:val="24"/>
          <w:szCs w:val="24"/>
          <w:lang w:eastAsia="cs-CZ"/>
        </w:rPr>
        <w:t xml:space="preserve"> </w:t>
      </w:r>
      <w:proofErr w:type="spellStart"/>
      <w:r w:rsidRPr="00AA4E88">
        <w:rPr>
          <w:rFonts w:ascii="Times New Roman" w:eastAsia="Times New Roman" w:hAnsi="Times New Roman" w:cs="Times New Roman"/>
          <w:snapToGrid w:val="0"/>
          <w:sz w:val="24"/>
          <w:szCs w:val="24"/>
          <w:lang w:eastAsia="cs-CZ"/>
        </w:rPr>
        <w:t>generis</w:t>
      </w:r>
      <w:proofErr w:type="spellEnd"/>
      <w:r w:rsidRPr="00AA4E88">
        <w:rPr>
          <w:rFonts w:ascii="Times New Roman" w:eastAsia="Times New Roman" w:hAnsi="Times New Roman" w:cs="Times New Roman"/>
          <w:snapToGrid w:val="0"/>
          <w:sz w:val="24"/>
          <w:szCs w:val="24"/>
          <w:lang w:eastAsia="cs-CZ"/>
        </w:rPr>
        <w:t xml:space="preserve"> – akt aplikace práva </w:t>
      </w:r>
      <w:proofErr w:type="spellStart"/>
      <w:r w:rsidRPr="00AA4E88">
        <w:rPr>
          <w:rFonts w:ascii="Times New Roman" w:eastAsia="Times New Roman" w:hAnsi="Times New Roman" w:cs="Times New Roman"/>
          <w:snapToGrid w:val="0"/>
          <w:sz w:val="24"/>
          <w:szCs w:val="24"/>
          <w:lang w:eastAsia="cs-CZ"/>
        </w:rPr>
        <w:t>sui</w:t>
      </w:r>
      <w:proofErr w:type="spellEnd"/>
      <w:r w:rsidR="00CA2530">
        <w:rPr>
          <w:rFonts w:ascii="Times New Roman" w:eastAsia="Times New Roman" w:hAnsi="Times New Roman" w:cs="Times New Roman"/>
          <w:snapToGrid w:val="0"/>
          <w:sz w:val="24"/>
          <w:szCs w:val="24"/>
          <w:lang w:eastAsia="cs-CZ"/>
        </w:rPr>
        <w:t xml:space="preserve"> </w:t>
      </w:r>
      <w:proofErr w:type="spellStart"/>
      <w:r w:rsidRPr="00AA4E88">
        <w:rPr>
          <w:rFonts w:ascii="Times New Roman" w:eastAsia="Times New Roman" w:hAnsi="Times New Roman" w:cs="Times New Roman"/>
          <w:snapToGrid w:val="0"/>
          <w:sz w:val="24"/>
          <w:szCs w:val="24"/>
          <w:lang w:eastAsia="cs-CZ"/>
        </w:rPr>
        <w:t>generis</w:t>
      </w:r>
      <w:proofErr w:type="spellEnd"/>
      <w:r w:rsidRPr="00AA4E88">
        <w:rPr>
          <w:rFonts w:ascii="Times New Roman" w:eastAsia="Times New Roman" w:hAnsi="Times New Roman" w:cs="Times New Roman"/>
          <w:snapToGrid w:val="0"/>
          <w:sz w:val="24"/>
          <w:szCs w:val="24"/>
          <w:lang w:eastAsia="cs-CZ"/>
        </w:rPr>
        <w:t xml:space="preserve"> – čistý akt aplikace práva. Přičemž hranice mezi nimi je někdy volná. Amnestii podřadil Ústavní soud pod akt aplikace práva </w:t>
      </w:r>
      <w:proofErr w:type="spellStart"/>
      <w:r w:rsidRPr="00AA4E88">
        <w:rPr>
          <w:rFonts w:ascii="Times New Roman" w:eastAsia="Times New Roman" w:hAnsi="Times New Roman" w:cs="Times New Roman"/>
          <w:snapToGrid w:val="0"/>
          <w:sz w:val="24"/>
          <w:szCs w:val="24"/>
          <w:lang w:eastAsia="cs-CZ"/>
        </w:rPr>
        <w:t>sui</w:t>
      </w:r>
      <w:proofErr w:type="spellEnd"/>
      <w:r w:rsidR="00F35DDD">
        <w:rPr>
          <w:rFonts w:ascii="Times New Roman" w:eastAsia="Times New Roman" w:hAnsi="Times New Roman" w:cs="Times New Roman"/>
          <w:snapToGrid w:val="0"/>
          <w:sz w:val="24"/>
          <w:szCs w:val="24"/>
          <w:lang w:eastAsia="cs-CZ"/>
        </w:rPr>
        <w:t xml:space="preserve"> </w:t>
      </w:r>
      <w:proofErr w:type="spellStart"/>
      <w:r w:rsidRPr="00AA4E88">
        <w:rPr>
          <w:rFonts w:ascii="Times New Roman" w:eastAsia="Times New Roman" w:hAnsi="Times New Roman" w:cs="Times New Roman"/>
          <w:snapToGrid w:val="0"/>
          <w:sz w:val="24"/>
          <w:szCs w:val="24"/>
          <w:lang w:eastAsia="cs-CZ"/>
        </w:rPr>
        <w:t>generis</w:t>
      </w:r>
      <w:proofErr w:type="spellEnd"/>
      <w:r w:rsidRPr="00AA4E88">
        <w:rPr>
          <w:rFonts w:ascii="Times New Roman" w:eastAsia="Times New Roman" w:hAnsi="Times New Roman" w:cs="Times New Roman"/>
          <w:snapToGrid w:val="0"/>
          <w:sz w:val="24"/>
          <w:szCs w:val="24"/>
          <w:lang w:eastAsia="cs-CZ"/>
        </w:rPr>
        <w:t>.</w:t>
      </w:r>
      <w:r w:rsidRPr="00AA4E88">
        <w:rPr>
          <w:rFonts w:ascii="Times New Roman" w:eastAsia="Times New Roman" w:hAnsi="Times New Roman" w:cs="Times New Roman"/>
          <w:snapToGrid w:val="0"/>
          <w:sz w:val="24"/>
          <w:szCs w:val="24"/>
          <w:vertAlign w:val="superscript"/>
          <w:lang w:eastAsia="cs-CZ"/>
        </w:rPr>
        <w:footnoteReference w:id="30"/>
      </w:r>
    </w:p>
    <w:p w:rsidR="009E1E9A" w:rsidRPr="00AA4E88" w:rsidRDefault="009E1E9A" w:rsidP="00AA4E88">
      <w:pPr>
        <w:spacing w:before="120" w:after="0" w:line="240" w:lineRule="auto"/>
        <w:jc w:val="both"/>
        <w:rPr>
          <w:rFonts w:ascii="Times New Roman" w:eastAsia="Times New Roman" w:hAnsi="Times New Roman" w:cs="Times New Roman"/>
          <w:snapToGrid w:val="0"/>
          <w:sz w:val="24"/>
          <w:szCs w:val="24"/>
          <w:lang w:eastAsia="cs-CZ"/>
        </w:rPr>
      </w:pPr>
      <w:r>
        <w:rPr>
          <w:rFonts w:ascii="Times New Roman" w:eastAsia="Times New Roman" w:hAnsi="Times New Roman" w:cs="Times New Roman"/>
          <w:snapToGrid w:val="0"/>
          <w:sz w:val="24"/>
          <w:szCs w:val="24"/>
          <w:lang w:eastAsia="cs-CZ"/>
        </w:rPr>
        <w:t>Faktem zůstává, že amnestie je obecným rozhodnutím a k její aplikaci je nutné individuální rozhodnutí soudu nebo státního zástupce formou usnesení, proti kterému je možný řádný opravný prostředek – stížnost. Nicméně rozdílný je přístup u usnesení soudu při užití mimořádného opravného prostředku – dovolání, kdy Nejvyšší soud na základě zákonného výčtu připustil dovolání proti usnesení o aplikaci amnestie, kterým se zastavuje trestní stíhání (abolice)</w:t>
      </w:r>
      <w:r w:rsidR="00FB4911">
        <w:rPr>
          <w:rFonts w:ascii="Times New Roman" w:eastAsia="Times New Roman" w:hAnsi="Times New Roman" w:cs="Times New Roman"/>
          <w:snapToGrid w:val="0"/>
          <w:sz w:val="24"/>
          <w:szCs w:val="24"/>
          <w:lang w:eastAsia="cs-CZ"/>
        </w:rPr>
        <w:t>, pokud je tímto rozhodnutím věc pravomocně skončena</w:t>
      </w:r>
      <w:r>
        <w:rPr>
          <w:rFonts w:ascii="Times New Roman" w:eastAsia="Times New Roman" w:hAnsi="Times New Roman" w:cs="Times New Roman"/>
          <w:snapToGrid w:val="0"/>
          <w:sz w:val="24"/>
          <w:szCs w:val="24"/>
          <w:lang w:eastAsia="cs-CZ"/>
        </w:rPr>
        <w:t>,</w:t>
      </w:r>
      <w:r w:rsidR="00FB4911">
        <w:rPr>
          <w:rStyle w:val="Znakapoznpodarou"/>
          <w:rFonts w:ascii="Times New Roman" w:eastAsia="Times New Roman" w:hAnsi="Times New Roman" w:cs="Times New Roman"/>
          <w:snapToGrid w:val="0"/>
          <w:sz w:val="24"/>
          <w:szCs w:val="24"/>
          <w:lang w:eastAsia="cs-CZ"/>
        </w:rPr>
        <w:footnoteReference w:id="31"/>
      </w:r>
      <w:r>
        <w:rPr>
          <w:rFonts w:ascii="Times New Roman" w:eastAsia="Times New Roman" w:hAnsi="Times New Roman" w:cs="Times New Roman"/>
          <w:snapToGrid w:val="0"/>
          <w:sz w:val="24"/>
          <w:szCs w:val="24"/>
          <w:lang w:eastAsia="cs-CZ"/>
        </w:rPr>
        <w:t xml:space="preserve"> ale nepřipustil dovolání proti usnesení soudu ve věci prominutí trestu (</w:t>
      </w:r>
      <w:proofErr w:type="spellStart"/>
      <w:r>
        <w:rPr>
          <w:rFonts w:ascii="Times New Roman" w:eastAsia="Times New Roman" w:hAnsi="Times New Roman" w:cs="Times New Roman"/>
          <w:snapToGrid w:val="0"/>
          <w:sz w:val="24"/>
          <w:szCs w:val="24"/>
          <w:lang w:eastAsia="cs-CZ"/>
        </w:rPr>
        <w:t>agraciace</w:t>
      </w:r>
      <w:proofErr w:type="spellEnd"/>
      <w:r>
        <w:rPr>
          <w:rFonts w:ascii="Times New Roman" w:eastAsia="Times New Roman" w:hAnsi="Times New Roman" w:cs="Times New Roman"/>
          <w:snapToGrid w:val="0"/>
          <w:sz w:val="24"/>
          <w:szCs w:val="24"/>
          <w:lang w:eastAsia="cs-CZ"/>
        </w:rPr>
        <w:t>).</w:t>
      </w:r>
      <w:r>
        <w:rPr>
          <w:rStyle w:val="Znakapoznpodarou"/>
          <w:rFonts w:ascii="Times New Roman" w:eastAsia="Times New Roman" w:hAnsi="Times New Roman" w:cs="Times New Roman"/>
          <w:snapToGrid w:val="0"/>
          <w:sz w:val="24"/>
          <w:szCs w:val="24"/>
          <w:lang w:eastAsia="cs-CZ"/>
        </w:rPr>
        <w:footnoteReference w:id="32"/>
      </w:r>
      <w:r w:rsidR="007B61B3">
        <w:rPr>
          <w:rFonts w:ascii="Times New Roman" w:eastAsia="Times New Roman" w:hAnsi="Times New Roman" w:cs="Times New Roman"/>
          <w:snapToGrid w:val="0"/>
          <w:sz w:val="24"/>
          <w:szCs w:val="24"/>
          <w:lang w:eastAsia="cs-CZ"/>
        </w:rPr>
        <w:t xml:space="preserve"> I zde je však možná stížnost pro porušení zákona ministra spravedlnosti.</w:t>
      </w:r>
      <w:r w:rsidR="007B61B3">
        <w:rPr>
          <w:rStyle w:val="Znakapoznpodarou"/>
          <w:rFonts w:ascii="Times New Roman" w:eastAsia="Times New Roman" w:hAnsi="Times New Roman" w:cs="Times New Roman"/>
          <w:snapToGrid w:val="0"/>
          <w:sz w:val="24"/>
          <w:szCs w:val="24"/>
          <w:lang w:eastAsia="cs-CZ"/>
        </w:rPr>
        <w:footnoteReference w:id="33"/>
      </w:r>
    </w:p>
    <w:p w:rsidR="00A77FF7" w:rsidRPr="00AA4E88" w:rsidRDefault="00A77FF7" w:rsidP="00AA4E88">
      <w:pPr>
        <w:widowControl w:val="0"/>
        <w:autoSpaceDE w:val="0"/>
        <w:autoSpaceDN w:val="0"/>
        <w:adjustRightInd w:val="0"/>
        <w:spacing w:before="120" w:after="0" w:line="240" w:lineRule="auto"/>
        <w:jc w:val="both"/>
        <w:rPr>
          <w:rFonts w:ascii="Times New Roman" w:eastAsia="Times New Roman" w:hAnsi="Times New Roman" w:cs="Times New Roman"/>
          <w:color w:val="000000" w:themeColor="text1"/>
          <w:sz w:val="24"/>
          <w:szCs w:val="24"/>
          <w:lang w:eastAsia="cs-CZ"/>
        </w:rPr>
      </w:pPr>
      <w:r w:rsidRPr="00AA4E88">
        <w:rPr>
          <w:rFonts w:ascii="Times New Roman" w:eastAsia="Times New Roman" w:hAnsi="Times New Roman" w:cs="Times New Roman"/>
          <w:color w:val="000000" w:themeColor="text1"/>
          <w:sz w:val="24"/>
          <w:szCs w:val="24"/>
          <w:lang w:eastAsia="cs-CZ"/>
        </w:rPr>
        <w:t>Individuální milost po odsouzení nepodléhá kontrasignaci, zatímco milost před odsouzením a kolektivní amnestie ano. Lubomír Kopeček považuje na slovenském ústavním modelu zavedení kontrasignace roku 1999</w:t>
      </w:r>
      <w:r w:rsidRPr="00AA4E88">
        <w:rPr>
          <w:rFonts w:ascii="Times New Roman" w:eastAsia="Times New Roman" w:hAnsi="Times New Roman" w:cs="Times New Roman"/>
          <w:color w:val="000000" w:themeColor="text1"/>
          <w:sz w:val="24"/>
          <w:szCs w:val="24"/>
          <w:vertAlign w:val="superscript"/>
          <w:lang w:eastAsia="cs-CZ"/>
        </w:rPr>
        <w:footnoteReference w:id="34"/>
      </w:r>
      <w:r w:rsidRPr="00AA4E88">
        <w:rPr>
          <w:rFonts w:ascii="Times New Roman" w:eastAsia="Times New Roman" w:hAnsi="Times New Roman" w:cs="Times New Roman"/>
          <w:color w:val="000000" w:themeColor="text1"/>
          <w:sz w:val="24"/>
          <w:szCs w:val="24"/>
          <w:lang w:eastAsia="cs-CZ"/>
        </w:rPr>
        <w:t xml:space="preserve"> u práva amnestie slovenského prezidenta za ochranu proti případnému zneužití. Sám však uvádí příklad jen jedné sporné amnestie, kterou na místě prezidenta v době, kdy prezidentský úřad nebyl obsazen, učinil předseda vlády Vladimír </w:t>
      </w:r>
      <w:proofErr w:type="spellStart"/>
      <w:r w:rsidRPr="00AA4E88">
        <w:rPr>
          <w:rFonts w:ascii="Times New Roman" w:eastAsia="Times New Roman" w:hAnsi="Times New Roman" w:cs="Times New Roman"/>
          <w:color w:val="000000" w:themeColor="text1"/>
          <w:sz w:val="24"/>
          <w:szCs w:val="24"/>
          <w:lang w:eastAsia="cs-CZ"/>
        </w:rPr>
        <w:t>Mečiar</w:t>
      </w:r>
      <w:proofErr w:type="spellEnd"/>
      <w:r w:rsidR="00CF4BAC">
        <w:rPr>
          <w:rFonts w:ascii="Times New Roman" w:eastAsia="Times New Roman" w:hAnsi="Times New Roman" w:cs="Times New Roman"/>
          <w:color w:val="000000" w:themeColor="text1"/>
          <w:sz w:val="24"/>
          <w:szCs w:val="24"/>
          <w:lang w:eastAsia="cs-CZ"/>
        </w:rPr>
        <w:t>.</w:t>
      </w:r>
      <w:r w:rsidRPr="00AA4E88">
        <w:rPr>
          <w:rFonts w:ascii="Times New Roman" w:eastAsia="Times New Roman" w:hAnsi="Times New Roman" w:cs="Times New Roman"/>
          <w:color w:val="000000" w:themeColor="text1"/>
          <w:sz w:val="24"/>
          <w:szCs w:val="24"/>
          <w:vertAlign w:val="superscript"/>
          <w:lang w:eastAsia="cs-CZ"/>
        </w:rPr>
        <w:footnoteReference w:id="35"/>
      </w:r>
      <w:r w:rsidRPr="00AA4E88">
        <w:rPr>
          <w:rFonts w:ascii="Times New Roman" w:eastAsia="Times New Roman" w:hAnsi="Times New Roman" w:cs="Times New Roman"/>
          <w:color w:val="000000" w:themeColor="text1"/>
          <w:sz w:val="24"/>
          <w:szCs w:val="24"/>
          <w:lang w:eastAsia="cs-CZ"/>
        </w:rPr>
        <w:t xml:space="preserve"> Kontrasignace by zde nic nevyřešila. Slovenskou úpravu spíš radikálně změnilo omezení milostí a amnestie jen na uložené tresty, tedy zrušení práva prezidenta nařizovat, aby se trestní stíhání nezahajovalo či se v něm nepokračovalo.</w:t>
      </w:r>
      <w:r w:rsidRPr="00AA4E88">
        <w:rPr>
          <w:rFonts w:ascii="Times New Roman" w:eastAsia="Times New Roman" w:hAnsi="Times New Roman" w:cs="Times New Roman"/>
          <w:color w:val="000000" w:themeColor="text1"/>
          <w:sz w:val="24"/>
          <w:szCs w:val="24"/>
          <w:vertAlign w:val="superscript"/>
          <w:lang w:eastAsia="cs-CZ"/>
        </w:rPr>
        <w:footnoteReference w:id="36"/>
      </w:r>
      <w:r w:rsidRPr="00AA4E88">
        <w:rPr>
          <w:rFonts w:ascii="Times New Roman" w:eastAsia="Times New Roman" w:hAnsi="Times New Roman" w:cs="Times New Roman"/>
          <w:color w:val="000000" w:themeColor="text1"/>
          <w:sz w:val="24"/>
          <w:szCs w:val="24"/>
          <w:lang w:eastAsia="cs-CZ"/>
        </w:rPr>
        <w:t xml:space="preserve"> Původně veškeré individuální milosti v Čechách, na Moravě a ve Slezsku kontrasignaci nepodléhaly, což změnila novela ústavy roku 2012.</w:t>
      </w:r>
      <w:r w:rsidRPr="00AA4E88">
        <w:rPr>
          <w:rFonts w:ascii="Times New Roman" w:eastAsia="Times New Roman" w:hAnsi="Times New Roman" w:cs="Times New Roman"/>
          <w:color w:val="000000" w:themeColor="text1"/>
          <w:sz w:val="24"/>
          <w:szCs w:val="24"/>
          <w:vertAlign w:val="superscript"/>
          <w:lang w:eastAsia="cs-CZ"/>
        </w:rPr>
        <w:footnoteReference w:id="37"/>
      </w:r>
    </w:p>
    <w:p w:rsidR="00A77FF7" w:rsidRPr="00AA4E88" w:rsidRDefault="00A77FF7" w:rsidP="00AA4E88">
      <w:pPr>
        <w:spacing w:before="120" w:after="0" w:line="240" w:lineRule="auto"/>
        <w:jc w:val="both"/>
        <w:rPr>
          <w:rFonts w:ascii="Times New Roman" w:eastAsia="Times New Roman" w:hAnsi="Times New Roman" w:cs="Times New Roman"/>
          <w:snapToGrid w:val="0"/>
          <w:color w:val="000000" w:themeColor="text1"/>
          <w:sz w:val="24"/>
          <w:szCs w:val="24"/>
          <w:lang w:eastAsia="cs-CZ"/>
        </w:rPr>
      </w:pPr>
      <w:r w:rsidRPr="00AA4E88">
        <w:rPr>
          <w:rFonts w:ascii="Times New Roman" w:eastAsia="Times New Roman" w:hAnsi="Times New Roman" w:cs="Times New Roman"/>
          <w:snapToGrid w:val="0"/>
          <w:color w:val="000000" w:themeColor="text1"/>
          <w:sz w:val="24"/>
          <w:szCs w:val="24"/>
          <w:lang w:eastAsia="cs-CZ"/>
        </w:rPr>
        <w:t xml:space="preserve">Právo milosti je zakotvené v Ústavě a blíže provedené trestním řádem, přičemž Ústava výslovně neumožňuje (odlišně od práva delegovat uzavíraní mezinárodních smluv) přenést právo rozhodovat ve věci samé na jiný orgán. Prezident podle trestního řádu může svým rozhodnutím sice pověřit ministra spravedlnosti provedením řízení o milosti a právem bezdůvodné návrhy zamítnout, ale udělit milost může jen osobně. </w:t>
      </w:r>
      <w:r w:rsidR="007803CA">
        <w:rPr>
          <w:rFonts w:ascii="Times New Roman" w:eastAsia="Times New Roman" w:hAnsi="Times New Roman" w:cs="Times New Roman"/>
          <w:snapToGrid w:val="0"/>
          <w:color w:val="000000" w:themeColor="text1"/>
          <w:sz w:val="24"/>
          <w:szCs w:val="24"/>
          <w:lang w:eastAsia="cs-CZ"/>
        </w:rPr>
        <w:t>V letech 2003-13</w:t>
      </w:r>
      <w:r w:rsidRPr="00AA4E88">
        <w:rPr>
          <w:rFonts w:ascii="Times New Roman" w:eastAsia="Times New Roman" w:hAnsi="Times New Roman" w:cs="Times New Roman"/>
          <w:snapToGrid w:val="0"/>
          <w:color w:val="000000" w:themeColor="text1"/>
          <w:sz w:val="24"/>
          <w:szCs w:val="24"/>
          <w:lang w:eastAsia="cs-CZ"/>
        </w:rPr>
        <w:t xml:space="preserve"> celé řízení o milosti zajišť</w:t>
      </w:r>
      <w:r w:rsidR="007803CA">
        <w:rPr>
          <w:rFonts w:ascii="Times New Roman" w:eastAsia="Times New Roman" w:hAnsi="Times New Roman" w:cs="Times New Roman"/>
          <w:snapToGrid w:val="0"/>
          <w:color w:val="000000" w:themeColor="text1"/>
          <w:sz w:val="24"/>
          <w:szCs w:val="24"/>
          <w:lang w:eastAsia="cs-CZ"/>
        </w:rPr>
        <w:t>ovala</w:t>
      </w:r>
      <w:r w:rsidRPr="00AA4E88">
        <w:rPr>
          <w:rFonts w:ascii="Times New Roman" w:eastAsia="Times New Roman" w:hAnsi="Times New Roman" w:cs="Times New Roman"/>
          <w:snapToGrid w:val="0"/>
          <w:color w:val="000000" w:themeColor="text1"/>
          <w:sz w:val="24"/>
          <w:szCs w:val="24"/>
          <w:lang w:eastAsia="cs-CZ"/>
        </w:rPr>
        <w:t xml:space="preserve"> Kancelář prezidenta republiky.</w:t>
      </w:r>
      <w:r w:rsidRPr="00AA4E88">
        <w:rPr>
          <w:rFonts w:ascii="Times New Roman" w:eastAsia="Times New Roman" w:hAnsi="Times New Roman" w:cs="Times New Roman"/>
          <w:snapToGrid w:val="0"/>
          <w:color w:val="000000" w:themeColor="text1"/>
          <w:sz w:val="24"/>
          <w:szCs w:val="24"/>
          <w:vertAlign w:val="superscript"/>
          <w:lang w:eastAsia="cs-CZ"/>
        </w:rPr>
        <w:footnoteReference w:id="38"/>
      </w:r>
      <w:r w:rsidRPr="00AA4E88">
        <w:rPr>
          <w:rFonts w:ascii="Times New Roman" w:eastAsia="Times New Roman" w:hAnsi="Times New Roman" w:cs="Times New Roman"/>
          <w:snapToGrid w:val="0"/>
          <w:color w:val="000000" w:themeColor="text1"/>
          <w:sz w:val="24"/>
          <w:szCs w:val="24"/>
          <w:lang w:eastAsia="cs-CZ"/>
        </w:rPr>
        <w:t xml:space="preserve"> Nutnou součinnost jí poskyt</w:t>
      </w:r>
      <w:r w:rsidR="007803CA">
        <w:rPr>
          <w:rFonts w:ascii="Times New Roman" w:eastAsia="Times New Roman" w:hAnsi="Times New Roman" w:cs="Times New Roman"/>
          <w:snapToGrid w:val="0"/>
          <w:color w:val="000000" w:themeColor="text1"/>
          <w:sz w:val="24"/>
          <w:szCs w:val="24"/>
          <w:lang w:eastAsia="cs-CZ"/>
        </w:rPr>
        <w:t xml:space="preserve">ly </w:t>
      </w:r>
      <w:r w:rsidRPr="00AA4E88">
        <w:rPr>
          <w:rFonts w:ascii="Times New Roman" w:eastAsia="Times New Roman" w:hAnsi="Times New Roman" w:cs="Times New Roman"/>
          <w:snapToGrid w:val="0"/>
          <w:color w:val="000000" w:themeColor="text1"/>
          <w:sz w:val="24"/>
          <w:szCs w:val="24"/>
          <w:lang w:eastAsia="cs-CZ"/>
        </w:rPr>
        <w:t>orgány činné v trestním řízení přímo na základě ústavního práva prezidenta a povinnosti součinnosti státních orgánu, byť to blíže zákon neupravuje.</w:t>
      </w:r>
      <w:r w:rsidRPr="00AA4E88">
        <w:rPr>
          <w:rFonts w:ascii="Times New Roman" w:eastAsia="Times New Roman" w:hAnsi="Times New Roman" w:cs="Times New Roman"/>
          <w:snapToGrid w:val="0"/>
          <w:color w:val="000000" w:themeColor="text1"/>
          <w:sz w:val="24"/>
          <w:szCs w:val="24"/>
          <w:vertAlign w:val="superscript"/>
          <w:lang w:eastAsia="cs-CZ"/>
        </w:rPr>
        <w:footnoteReference w:id="39"/>
      </w:r>
    </w:p>
    <w:p w:rsidR="003F64A8" w:rsidRPr="00AA4E88" w:rsidRDefault="00A77FF7" w:rsidP="00AA4E88">
      <w:pPr>
        <w:spacing w:before="120" w:after="0" w:line="240" w:lineRule="auto"/>
        <w:jc w:val="both"/>
        <w:rPr>
          <w:rFonts w:ascii="Times New Roman" w:eastAsia="Times New Roman" w:hAnsi="Times New Roman" w:cs="Times New Roman"/>
          <w:snapToGrid w:val="0"/>
          <w:color w:val="000000" w:themeColor="text1"/>
          <w:sz w:val="24"/>
          <w:szCs w:val="24"/>
          <w:lang w:eastAsia="cs-CZ"/>
        </w:rPr>
      </w:pPr>
      <w:r w:rsidRPr="00AA4E88">
        <w:rPr>
          <w:rFonts w:ascii="Times New Roman" w:eastAsia="Times New Roman" w:hAnsi="Times New Roman" w:cs="Times New Roman"/>
          <w:snapToGrid w:val="0"/>
          <w:color w:val="000000" w:themeColor="text1"/>
          <w:sz w:val="24"/>
          <w:szCs w:val="24"/>
          <w:lang w:eastAsia="cs-CZ"/>
        </w:rPr>
        <w:lastRenderedPageBreak/>
        <w:t xml:space="preserve">Roku 1994 prezident Václav Havel využil zmocnění trestního řádu a přenesl na ministra spravedlnosti řízení v žádostech o milost (roku 1993 tak učinil na generálního prokurátora). Václav Klaus toto rozhodnutí Václava Havla zrušil. Je sporné, zda obyčejný zákon může přenést na jiný subjekt ústavní právo prezidenta, byť jen v části řízení o milostech, kdy ministr nemohl sám milost udělit, ale mohl žádost zamítnout. </w:t>
      </w:r>
      <w:r w:rsidR="003F64A8" w:rsidRPr="00AA4E88">
        <w:rPr>
          <w:rFonts w:ascii="Times New Roman" w:eastAsia="Times New Roman" w:hAnsi="Times New Roman" w:cs="Times New Roman"/>
          <w:snapToGrid w:val="0"/>
          <w:color w:val="000000" w:themeColor="text1"/>
          <w:sz w:val="24"/>
          <w:szCs w:val="24"/>
          <w:lang w:eastAsia="cs-CZ"/>
        </w:rPr>
        <w:t xml:space="preserve">Již při projednávání návrhu Ústavní listiny z roku 1920 označil Ústavní výbor Národního shromáždění právo udílet milost za </w:t>
      </w:r>
      <w:proofErr w:type="spellStart"/>
      <w:r w:rsidR="003F64A8" w:rsidRPr="00AA4E88">
        <w:rPr>
          <w:rFonts w:ascii="Times New Roman" w:eastAsia="Times New Roman" w:hAnsi="Times New Roman" w:cs="Times New Roman"/>
          <w:snapToGrid w:val="0"/>
          <w:color w:val="000000" w:themeColor="text1"/>
          <w:sz w:val="24"/>
          <w:szCs w:val="24"/>
          <w:lang w:eastAsia="cs-CZ"/>
        </w:rPr>
        <w:t>nedelegovatelné</w:t>
      </w:r>
      <w:proofErr w:type="spellEnd"/>
      <w:r w:rsidR="003F64A8" w:rsidRPr="00AA4E88">
        <w:rPr>
          <w:rFonts w:ascii="Times New Roman" w:eastAsia="Times New Roman" w:hAnsi="Times New Roman" w:cs="Times New Roman"/>
          <w:snapToGrid w:val="0"/>
          <w:color w:val="000000" w:themeColor="text1"/>
          <w:sz w:val="24"/>
          <w:szCs w:val="24"/>
          <w:lang w:eastAsia="cs-CZ"/>
        </w:rPr>
        <w:t>.</w:t>
      </w:r>
      <w:r w:rsidR="003F64A8" w:rsidRPr="00AA4E88">
        <w:rPr>
          <w:rFonts w:ascii="Times New Roman" w:eastAsia="Times New Roman" w:hAnsi="Times New Roman" w:cs="Times New Roman"/>
          <w:snapToGrid w:val="0"/>
          <w:color w:val="000000" w:themeColor="text1"/>
          <w:sz w:val="24"/>
          <w:szCs w:val="24"/>
          <w:vertAlign w:val="superscript"/>
          <w:lang w:eastAsia="cs-CZ"/>
        </w:rPr>
        <w:footnoteReference w:id="40"/>
      </w:r>
      <w:r w:rsidR="003F64A8" w:rsidRPr="00AA4E88">
        <w:rPr>
          <w:rFonts w:ascii="Times New Roman" w:eastAsia="Times New Roman" w:hAnsi="Times New Roman" w:cs="Times New Roman"/>
          <w:snapToGrid w:val="0"/>
          <w:color w:val="000000" w:themeColor="text1"/>
          <w:sz w:val="24"/>
          <w:szCs w:val="24"/>
          <w:lang w:eastAsia="cs-CZ"/>
        </w:rPr>
        <w:t xml:space="preserve"> Tím se zřejmě myslelo samotné rozhodnutí o udělení milosti.</w:t>
      </w:r>
    </w:p>
    <w:p w:rsidR="00931792" w:rsidRPr="00AA4E88" w:rsidRDefault="00A77FF7" w:rsidP="00AA4E88">
      <w:pPr>
        <w:spacing w:before="120" w:after="0" w:line="240" w:lineRule="auto"/>
        <w:jc w:val="both"/>
        <w:rPr>
          <w:rFonts w:ascii="Times New Roman" w:eastAsia="Times New Roman" w:hAnsi="Times New Roman" w:cs="Times New Roman"/>
          <w:snapToGrid w:val="0"/>
          <w:color w:val="000000" w:themeColor="text1"/>
          <w:sz w:val="24"/>
          <w:szCs w:val="24"/>
          <w:lang w:eastAsia="cs-CZ"/>
        </w:rPr>
      </w:pPr>
      <w:r w:rsidRPr="00AA4E88">
        <w:rPr>
          <w:rFonts w:ascii="Times New Roman" w:eastAsia="Times New Roman" w:hAnsi="Times New Roman" w:cs="Times New Roman"/>
          <w:snapToGrid w:val="0"/>
          <w:color w:val="000000" w:themeColor="text1"/>
          <w:sz w:val="24"/>
          <w:szCs w:val="24"/>
          <w:lang w:eastAsia="cs-CZ"/>
        </w:rPr>
        <w:t>Navíc byl spor, zda prezidentovo rozhodnutí nem</w:t>
      </w:r>
      <w:r w:rsidR="006C6E68" w:rsidRPr="00AA4E88">
        <w:rPr>
          <w:rFonts w:ascii="Times New Roman" w:eastAsia="Times New Roman" w:hAnsi="Times New Roman" w:cs="Times New Roman"/>
          <w:snapToGrid w:val="0"/>
          <w:color w:val="000000" w:themeColor="text1"/>
          <w:sz w:val="24"/>
          <w:szCs w:val="24"/>
          <w:lang w:eastAsia="cs-CZ"/>
        </w:rPr>
        <w:t>ělo</w:t>
      </w:r>
      <w:r w:rsidRPr="00AA4E88">
        <w:rPr>
          <w:rFonts w:ascii="Times New Roman" w:eastAsia="Times New Roman" w:hAnsi="Times New Roman" w:cs="Times New Roman"/>
          <w:snapToGrid w:val="0"/>
          <w:color w:val="000000" w:themeColor="text1"/>
          <w:sz w:val="24"/>
          <w:szCs w:val="24"/>
          <w:lang w:eastAsia="cs-CZ"/>
        </w:rPr>
        <w:t xml:space="preserve"> být kontrasignováno, protože právo milosti </w:t>
      </w:r>
      <w:r w:rsidR="006C6E68" w:rsidRPr="00AA4E88">
        <w:rPr>
          <w:rFonts w:ascii="Times New Roman" w:eastAsia="Times New Roman" w:hAnsi="Times New Roman" w:cs="Times New Roman"/>
          <w:snapToGrid w:val="0"/>
          <w:color w:val="000000" w:themeColor="text1"/>
          <w:sz w:val="24"/>
          <w:szCs w:val="24"/>
          <w:lang w:eastAsia="cs-CZ"/>
        </w:rPr>
        <w:t xml:space="preserve">tehdy výlučně </w:t>
      </w:r>
      <w:r w:rsidRPr="00AA4E88">
        <w:rPr>
          <w:rFonts w:ascii="Times New Roman" w:eastAsia="Times New Roman" w:hAnsi="Times New Roman" w:cs="Times New Roman"/>
          <w:snapToGrid w:val="0"/>
          <w:color w:val="000000" w:themeColor="text1"/>
          <w:sz w:val="24"/>
          <w:szCs w:val="24"/>
          <w:lang w:eastAsia="cs-CZ"/>
        </w:rPr>
        <w:t>patř</w:t>
      </w:r>
      <w:r w:rsidR="006C6E68" w:rsidRPr="00AA4E88">
        <w:rPr>
          <w:rFonts w:ascii="Times New Roman" w:eastAsia="Times New Roman" w:hAnsi="Times New Roman" w:cs="Times New Roman"/>
          <w:snapToGrid w:val="0"/>
          <w:color w:val="000000" w:themeColor="text1"/>
          <w:sz w:val="24"/>
          <w:szCs w:val="24"/>
          <w:lang w:eastAsia="cs-CZ"/>
        </w:rPr>
        <w:t>ilo</w:t>
      </w:r>
      <w:r w:rsidRPr="00AA4E88">
        <w:rPr>
          <w:rFonts w:ascii="Times New Roman" w:eastAsia="Times New Roman" w:hAnsi="Times New Roman" w:cs="Times New Roman"/>
          <w:snapToGrid w:val="0"/>
          <w:color w:val="000000" w:themeColor="text1"/>
          <w:sz w:val="24"/>
          <w:szCs w:val="24"/>
          <w:lang w:eastAsia="cs-CZ"/>
        </w:rPr>
        <w:t xml:space="preserve"> do nekontrasignovaných aktů prezidenta, anebo m</w:t>
      </w:r>
      <w:r w:rsidR="004D7525" w:rsidRPr="00AA4E88">
        <w:rPr>
          <w:rFonts w:ascii="Times New Roman" w:eastAsia="Times New Roman" w:hAnsi="Times New Roman" w:cs="Times New Roman"/>
          <w:snapToGrid w:val="0"/>
          <w:color w:val="000000" w:themeColor="text1"/>
          <w:sz w:val="24"/>
          <w:szCs w:val="24"/>
          <w:lang w:eastAsia="cs-CZ"/>
        </w:rPr>
        <w:t>ělo</w:t>
      </w:r>
      <w:r w:rsidRPr="00AA4E88">
        <w:rPr>
          <w:rFonts w:ascii="Times New Roman" w:eastAsia="Times New Roman" w:hAnsi="Times New Roman" w:cs="Times New Roman"/>
          <w:snapToGrid w:val="0"/>
          <w:color w:val="000000" w:themeColor="text1"/>
          <w:sz w:val="24"/>
          <w:szCs w:val="24"/>
          <w:lang w:eastAsia="cs-CZ"/>
        </w:rPr>
        <w:t xml:space="preserve"> být kontrasignováno, protože nejde o vlastní rozhodnutí ve věci milosti, ale o přenesení působnosti prezidenta, byť částečné, na základě obyčejného zákona. Tedy lze vyložit i potřebu kontrasignace dle čl. 63 </w:t>
      </w:r>
      <w:proofErr w:type="spellStart"/>
      <w:r w:rsidRPr="00AA4E88">
        <w:rPr>
          <w:rFonts w:ascii="Times New Roman" w:eastAsia="Times New Roman" w:hAnsi="Times New Roman" w:cs="Times New Roman"/>
          <w:snapToGrid w:val="0"/>
          <w:color w:val="000000" w:themeColor="text1"/>
          <w:sz w:val="24"/>
          <w:szCs w:val="24"/>
          <w:lang w:eastAsia="cs-CZ"/>
        </w:rPr>
        <w:t>ods</w:t>
      </w:r>
      <w:proofErr w:type="spellEnd"/>
      <w:r w:rsidRPr="00AA4E88">
        <w:rPr>
          <w:rFonts w:ascii="Times New Roman" w:eastAsia="Times New Roman" w:hAnsi="Times New Roman" w:cs="Times New Roman"/>
          <w:snapToGrid w:val="0"/>
          <w:color w:val="000000" w:themeColor="text1"/>
          <w:sz w:val="24"/>
          <w:szCs w:val="24"/>
          <w:lang w:eastAsia="cs-CZ"/>
        </w:rPr>
        <w:t xml:space="preserve">. </w:t>
      </w:r>
      <w:smartTag w:uri="urn:schemas-microsoft-com:office:smarttags" w:element="metricconverter">
        <w:smartTagPr>
          <w:attr w:name="ProductID" w:val="2 a"/>
        </w:smartTagPr>
        <w:r w:rsidRPr="00AA4E88">
          <w:rPr>
            <w:rFonts w:ascii="Times New Roman" w:eastAsia="Times New Roman" w:hAnsi="Times New Roman" w:cs="Times New Roman"/>
            <w:snapToGrid w:val="0"/>
            <w:color w:val="000000" w:themeColor="text1"/>
            <w:sz w:val="24"/>
            <w:szCs w:val="24"/>
            <w:lang w:eastAsia="cs-CZ"/>
          </w:rPr>
          <w:t>2 a</w:t>
        </w:r>
      </w:smartTag>
      <w:r w:rsidRPr="00AA4E88">
        <w:rPr>
          <w:rFonts w:ascii="Times New Roman" w:eastAsia="Times New Roman" w:hAnsi="Times New Roman" w:cs="Times New Roman"/>
          <w:snapToGrid w:val="0"/>
          <w:color w:val="000000" w:themeColor="text1"/>
          <w:sz w:val="24"/>
          <w:szCs w:val="24"/>
          <w:lang w:eastAsia="cs-CZ"/>
        </w:rPr>
        <w:t xml:space="preserve"> 3 Ústavy.</w:t>
      </w:r>
      <w:r w:rsidRPr="00AA4E88">
        <w:rPr>
          <w:rFonts w:ascii="Times New Roman" w:eastAsia="Times New Roman" w:hAnsi="Times New Roman" w:cs="Times New Roman"/>
          <w:snapToGrid w:val="0"/>
          <w:color w:val="000000" w:themeColor="text1"/>
          <w:sz w:val="24"/>
          <w:szCs w:val="24"/>
          <w:vertAlign w:val="superscript"/>
          <w:lang w:eastAsia="cs-CZ"/>
        </w:rPr>
        <w:footnoteReference w:id="41"/>
      </w:r>
      <w:r w:rsidR="00620BC7" w:rsidRPr="00AA4E88">
        <w:rPr>
          <w:rFonts w:ascii="Times New Roman" w:eastAsia="Times New Roman" w:hAnsi="Times New Roman" w:cs="Times New Roman"/>
          <w:snapToGrid w:val="0"/>
          <w:color w:val="000000" w:themeColor="text1"/>
          <w:sz w:val="24"/>
          <w:szCs w:val="24"/>
          <w:lang w:eastAsia="cs-CZ"/>
        </w:rPr>
        <w:t>R</w:t>
      </w:r>
      <w:r w:rsidRPr="00AA4E88">
        <w:rPr>
          <w:rFonts w:ascii="Times New Roman" w:eastAsia="Times New Roman" w:hAnsi="Times New Roman" w:cs="Times New Roman"/>
          <w:snapToGrid w:val="0"/>
          <w:color w:val="000000" w:themeColor="text1"/>
          <w:sz w:val="24"/>
          <w:szCs w:val="24"/>
          <w:lang w:eastAsia="cs-CZ"/>
        </w:rPr>
        <w:t xml:space="preserve">ozhodnutí Václava Havla </w:t>
      </w:r>
      <w:r w:rsidR="004D7525" w:rsidRPr="00AA4E88">
        <w:rPr>
          <w:rFonts w:ascii="Times New Roman" w:eastAsia="Times New Roman" w:hAnsi="Times New Roman" w:cs="Times New Roman"/>
          <w:snapToGrid w:val="0"/>
          <w:color w:val="000000" w:themeColor="text1"/>
          <w:sz w:val="24"/>
          <w:szCs w:val="24"/>
          <w:lang w:eastAsia="cs-CZ"/>
        </w:rPr>
        <w:t>an</w:t>
      </w:r>
      <w:r w:rsidRPr="00AA4E88">
        <w:rPr>
          <w:rFonts w:ascii="Times New Roman" w:eastAsia="Times New Roman" w:hAnsi="Times New Roman" w:cs="Times New Roman"/>
          <w:snapToGrid w:val="0"/>
          <w:color w:val="000000" w:themeColor="text1"/>
          <w:sz w:val="24"/>
          <w:szCs w:val="24"/>
          <w:lang w:eastAsia="cs-CZ"/>
        </w:rPr>
        <w:t>i jeho zrušení rozhodnutím Václava Klause kontrasignována nebyla.</w:t>
      </w:r>
      <w:r w:rsidRPr="00AA4E88">
        <w:rPr>
          <w:rFonts w:ascii="Times New Roman" w:eastAsia="Times New Roman" w:hAnsi="Times New Roman" w:cs="Times New Roman"/>
          <w:snapToGrid w:val="0"/>
          <w:color w:val="000000" w:themeColor="text1"/>
          <w:sz w:val="24"/>
          <w:szCs w:val="24"/>
          <w:vertAlign w:val="superscript"/>
          <w:lang w:eastAsia="cs-CZ"/>
        </w:rPr>
        <w:footnoteReference w:id="42"/>
      </w:r>
      <w:r w:rsidRPr="00AA4E88">
        <w:rPr>
          <w:rFonts w:ascii="Times New Roman" w:eastAsia="Times New Roman" w:hAnsi="Times New Roman" w:cs="Times New Roman"/>
          <w:snapToGrid w:val="0"/>
          <w:color w:val="000000" w:themeColor="text1"/>
          <w:sz w:val="24"/>
          <w:szCs w:val="24"/>
          <w:lang w:eastAsia="cs-CZ"/>
        </w:rPr>
        <w:t xml:space="preserve"> Praxe se tedy postavila na stanovisko, že i toto rozhodnutí </w:t>
      </w:r>
      <w:r w:rsidR="008549F3" w:rsidRPr="00AA4E88">
        <w:rPr>
          <w:rFonts w:ascii="Times New Roman" w:eastAsia="Times New Roman" w:hAnsi="Times New Roman" w:cs="Times New Roman"/>
          <w:snapToGrid w:val="0"/>
          <w:color w:val="000000" w:themeColor="text1"/>
          <w:sz w:val="24"/>
          <w:szCs w:val="24"/>
          <w:lang w:eastAsia="cs-CZ"/>
        </w:rPr>
        <w:t>bylo</w:t>
      </w:r>
      <w:r w:rsidRPr="00AA4E88">
        <w:rPr>
          <w:rFonts w:ascii="Times New Roman" w:eastAsia="Times New Roman" w:hAnsi="Times New Roman" w:cs="Times New Roman"/>
          <w:snapToGrid w:val="0"/>
          <w:color w:val="000000" w:themeColor="text1"/>
          <w:sz w:val="24"/>
          <w:szCs w:val="24"/>
          <w:lang w:eastAsia="cs-CZ"/>
        </w:rPr>
        <w:t xml:space="preserve"> v rámci nekontrasignovaného ústavního práva milosti a nejde o novou působnost prezidenta </w:t>
      </w:r>
      <w:r w:rsidR="00931792" w:rsidRPr="00AA4E88">
        <w:rPr>
          <w:rFonts w:ascii="Times New Roman" w:eastAsia="Times New Roman" w:hAnsi="Times New Roman" w:cs="Times New Roman"/>
          <w:snapToGrid w:val="0"/>
          <w:color w:val="000000" w:themeColor="text1"/>
          <w:sz w:val="24"/>
          <w:szCs w:val="24"/>
          <w:lang w:eastAsia="cs-CZ"/>
        </w:rPr>
        <w:t>založenou až obyčejným zákonem.</w:t>
      </w:r>
    </w:p>
    <w:p w:rsidR="005218FC" w:rsidRPr="00AA4E88" w:rsidRDefault="005218FC" w:rsidP="00AA4E88">
      <w:pPr>
        <w:spacing w:before="120" w:after="0" w:line="240" w:lineRule="auto"/>
        <w:jc w:val="both"/>
        <w:rPr>
          <w:rFonts w:ascii="Times New Roman" w:eastAsia="Times New Roman" w:hAnsi="Times New Roman" w:cs="Times New Roman"/>
          <w:snapToGrid w:val="0"/>
          <w:color w:val="000000" w:themeColor="text1"/>
          <w:sz w:val="24"/>
          <w:szCs w:val="24"/>
          <w:lang w:eastAsia="cs-CZ"/>
        </w:rPr>
      </w:pPr>
      <w:r w:rsidRPr="00AA4E88">
        <w:rPr>
          <w:rFonts w:ascii="Times New Roman" w:eastAsia="Times New Roman" w:hAnsi="Times New Roman" w:cs="Times New Roman"/>
          <w:snapToGrid w:val="0"/>
          <w:color w:val="000000" w:themeColor="text1"/>
          <w:sz w:val="24"/>
          <w:szCs w:val="24"/>
          <w:lang w:eastAsia="cs-CZ"/>
        </w:rPr>
        <w:t>Miloš Zeman přen</w:t>
      </w:r>
      <w:r w:rsidR="00060913">
        <w:rPr>
          <w:rFonts w:ascii="Times New Roman" w:eastAsia="Times New Roman" w:hAnsi="Times New Roman" w:cs="Times New Roman"/>
          <w:snapToGrid w:val="0"/>
          <w:color w:val="000000" w:themeColor="text1"/>
          <w:sz w:val="24"/>
          <w:szCs w:val="24"/>
          <w:lang w:eastAsia="cs-CZ"/>
        </w:rPr>
        <w:t>e</w:t>
      </w:r>
      <w:r w:rsidRPr="00AA4E88">
        <w:rPr>
          <w:rFonts w:ascii="Times New Roman" w:eastAsia="Times New Roman" w:hAnsi="Times New Roman" w:cs="Times New Roman"/>
          <w:snapToGrid w:val="0"/>
          <w:color w:val="000000" w:themeColor="text1"/>
          <w:sz w:val="24"/>
          <w:szCs w:val="24"/>
          <w:lang w:eastAsia="cs-CZ"/>
        </w:rPr>
        <w:t>s</w:t>
      </w:r>
      <w:r w:rsidR="00060913">
        <w:rPr>
          <w:rFonts w:ascii="Times New Roman" w:eastAsia="Times New Roman" w:hAnsi="Times New Roman" w:cs="Times New Roman"/>
          <w:snapToGrid w:val="0"/>
          <w:color w:val="000000" w:themeColor="text1"/>
          <w:sz w:val="24"/>
          <w:szCs w:val="24"/>
          <w:lang w:eastAsia="cs-CZ"/>
        </w:rPr>
        <w:t>l</w:t>
      </w:r>
      <w:r w:rsidRPr="00AA4E88">
        <w:rPr>
          <w:rFonts w:ascii="Times New Roman" w:eastAsia="Times New Roman" w:hAnsi="Times New Roman" w:cs="Times New Roman"/>
          <w:snapToGrid w:val="0"/>
          <w:color w:val="000000" w:themeColor="text1"/>
          <w:sz w:val="24"/>
          <w:szCs w:val="24"/>
          <w:lang w:eastAsia="cs-CZ"/>
        </w:rPr>
        <w:t xml:space="preserve"> agendu milostí na ministra spravedlnosti dle zmocnění daného trestním řádem</w:t>
      </w:r>
      <w:r w:rsidR="00060913">
        <w:rPr>
          <w:rFonts w:ascii="Times New Roman" w:eastAsia="Times New Roman" w:hAnsi="Times New Roman" w:cs="Times New Roman"/>
          <w:snapToGrid w:val="0"/>
          <w:color w:val="000000" w:themeColor="text1"/>
          <w:sz w:val="24"/>
          <w:szCs w:val="24"/>
          <w:lang w:eastAsia="cs-CZ"/>
        </w:rPr>
        <w:t xml:space="preserve"> svým rozhodnutím č. 378/2013 Sb. s kontrasignací předsedy vlády</w:t>
      </w:r>
      <w:r w:rsidRPr="00AA4E88">
        <w:rPr>
          <w:rFonts w:ascii="Times New Roman" w:eastAsia="Times New Roman" w:hAnsi="Times New Roman" w:cs="Times New Roman"/>
          <w:snapToGrid w:val="0"/>
          <w:color w:val="000000" w:themeColor="text1"/>
          <w:sz w:val="24"/>
          <w:szCs w:val="24"/>
          <w:lang w:eastAsia="cs-CZ"/>
        </w:rPr>
        <w:t>. Věc je však složitější po ústavní změně z roku 2012, která převedla milosti prezidenta, kdy nařizuje, aby se nezahajovalo či nepokračovalo v trestním stíhání, do kontrasignovaných pravomocí. Odpouštění, zmírňování a zahlazení trestů je nadále nekontrasignováno. Řešením otázky, zda rozhodnutí prezidenta o přenesení řízení o milostech na ministra spravedlnosti kontrasignovat či ne, je vydáním dvou samostatných rozhodnutí. Jedno pro milosti v neskončených trestních stíháních bude kontrasignov</w:t>
      </w:r>
      <w:r w:rsidR="007B22A3">
        <w:rPr>
          <w:rFonts w:ascii="Times New Roman" w:eastAsia="Times New Roman" w:hAnsi="Times New Roman" w:cs="Times New Roman"/>
          <w:snapToGrid w:val="0"/>
          <w:color w:val="000000" w:themeColor="text1"/>
          <w:sz w:val="24"/>
          <w:szCs w:val="24"/>
          <w:lang w:eastAsia="cs-CZ"/>
        </w:rPr>
        <w:t>a</w:t>
      </w:r>
      <w:r w:rsidRPr="00AA4E88">
        <w:rPr>
          <w:rFonts w:ascii="Times New Roman" w:eastAsia="Times New Roman" w:hAnsi="Times New Roman" w:cs="Times New Roman"/>
          <w:snapToGrid w:val="0"/>
          <w:color w:val="000000" w:themeColor="text1"/>
          <w:sz w:val="24"/>
          <w:szCs w:val="24"/>
          <w:lang w:eastAsia="cs-CZ"/>
        </w:rPr>
        <w:t>né a druhé o promíjení a zahlazení trestů bude nekontrasignované.</w:t>
      </w:r>
    </w:p>
    <w:p w:rsidR="00A77FF7" w:rsidRPr="00AA4E88" w:rsidRDefault="00A77FF7" w:rsidP="00AA4E88">
      <w:pPr>
        <w:spacing w:before="120" w:after="0" w:line="240" w:lineRule="auto"/>
        <w:jc w:val="both"/>
        <w:rPr>
          <w:rFonts w:ascii="Times New Roman" w:eastAsia="Times New Roman" w:hAnsi="Times New Roman" w:cs="Times New Roman"/>
          <w:snapToGrid w:val="0"/>
          <w:color w:val="000000" w:themeColor="text1"/>
          <w:sz w:val="24"/>
          <w:szCs w:val="24"/>
          <w:lang w:eastAsia="cs-CZ"/>
        </w:rPr>
      </w:pPr>
      <w:r w:rsidRPr="00AA4E88">
        <w:rPr>
          <w:rFonts w:ascii="Times New Roman" w:eastAsia="Times New Roman" w:hAnsi="Times New Roman" w:cs="Times New Roman"/>
          <w:snapToGrid w:val="0"/>
          <w:color w:val="000000" w:themeColor="text1"/>
          <w:sz w:val="24"/>
          <w:szCs w:val="24"/>
          <w:lang w:eastAsia="cs-CZ"/>
        </w:rPr>
        <w:t xml:space="preserve">Prezident může vyhlásit kolektivní amnestii či dát individuální milost </w:t>
      </w:r>
      <w:r w:rsidR="008549F3" w:rsidRPr="00AA4E88">
        <w:rPr>
          <w:rFonts w:ascii="Times New Roman" w:eastAsia="Times New Roman" w:hAnsi="Times New Roman" w:cs="Times New Roman"/>
          <w:snapToGrid w:val="0"/>
          <w:color w:val="000000" w:themeColor="text1"/>
          <w:sz w:val="24"/>
          <w:szCs w:val="24"/>
          <w:lang w:eastAsia="cs-CZ"/>
        </w:rPr>
        <w:t xml:space="preserve">jednotlivým </w:t>
      </w:r>
      <w:r w:rsidRPr="00AA4E88">
        <w:rPr>
          <w:rFonts w:ascii="Times New Roman" w:eastAsia="Times New Roman" w:hAnsi="Times New Roman" w:cs="Times New Roman"/>
          <w:snapToGrid w:val="0"/>
          <w:color w:val="000000" w:themeColor="text1"/>
          <w:sz w:val="24"/>
          <w:szCs w:val="24"/>
          <w:lang w:eastAsia="cs-CZ"/>
        </w:rPr>
        <w:t>osobám.</w:t>
      </w:r>
      <w:r w:rsidR="00D20FD0">
        <w:rPr>
          <w:rFonts w:ascii="Times New Roman" w:eastAsia="Times New Roman" w:hAnsi="Times New Roman" w:cs="Times New Roman"/>
          <w:snapToGrid w:val="0"/>
          <w:color w:val="000000" w:themeColor="text1"/>
          <w:sz w:val="24"/>
          <w:szCs w:val="24"/>
          <w:lang w:eastAsia="cs-CZ"/>
        </w:rPr>
        <w:t xml:space="preserve"> </w:t>
      </w:r>
      <w:r w:rsidRPr="00AA4E88">
        <w:rPr>
          <w:rFonts w:ascii="Times New Roman" w:eastAsia="Times New Roman" w:hAnsi="Times New Roman" w:cs="Times New Roman"/>
          <w:snapToGrid w:val="0"/>
          <w:color w:val="000000" w:themeColor="text1"/>
          <w:sz w:val="24"/>
          <w:szCs w:val="24"/>
          <w:lang w:eastAsia="cs-CZ"/>
        </w:rPr>
        <w:t>Prezidentská hromadná amnestie či individuální milost upravuje práva a postavení osob bez jejich vlastní vůle. Ani v případě individuálně určené milosti nemusí prezident vyčkat žádosti o milost, ať již pocházející od osoby, jíž má být udělena, příbuzných či jiných žadatelů, ale může jednat z vlastního uvážení. Prezident může dokonce svého práva využít i proti vůli dotčené osoby. V případě individuální milosti či amnestie může osoba (obžalovaný), proti níž byla podána obžaloba, ale nebylo pravomocně rozhodnuto, trvat na dalším projednání případu. Soud v takovém případě rozhodne jen o vině, nikoliv o trestu.</w:t>
      </w:r>
      <w:r w:rsidR="002B7C73" w:rsidRPr="00AA4E88">
        <w:rPr>
          <w:rFonts w:ascii="Times New Roman" w:eastAsia="Times New Roman" w:hAnsi="Times New Roman" w:cs="Times New Roman"/>
          <w:snapToGrid w:val="0"/>
          <w:color w:val="000000" w:themeColor="text1"/>
          <w:sz w:val="24"/>
          <w:szCs w:val="24"/>
          <w:lang w:eastAsia="cs-CZ"/>
        </w:rPr>
        <w:t xml:space="preserve"> Otázkou je, zda takový postup umožněný trestním řádem</w:t>
      </w:r>
      <w:r w:rsidR="002B7C73" w:rsidRPr="00AA4E88">
        <w:rPr>
          <w:rFonts w:ascii="Times New Roman" w:eastAsia="Times New Roman" w:hAnsi="Times New Roman" w:cs="Times New Roman"/>
          <w:snapToGrid w:val="0"/>
          <w:color w:val="000000" w:themeColor="text1"/>
          <w:sz w:val="24"/>
          <w:szCs w:val="24"/>
          <w:vertAlign w:val="superscript"/>
          <w:lang w:eastAsia="cs-CZ"/>
        </w:rPr>
        <w:footnoteReference w:id="43"/>
      </w:r>
      <w:r w:rsidR="002B7C73" w:rsidRPr="00AA4E88">
        <w:rPr>
          <w:rFonts w:ascii="Times New Roman" w:eastAsia="Times New Roman" w:hAnsi="Times New Roman" w:cs="Times New Roman"/>
          <w:snapToGrid w:val="0"/>
          <w:color w:val="000000" w:themeColor="text1"/>
          <w:sz w:val="24"/>
          <w:szCs w:val="24"/>
          <w:lang w:eastAsia="cs-CZ"/>
        </w:rPr>
        <w:t xml:space="preserve"> je v souladu s ústavní normou, že prezident nařizuje zastavit trestní stíhání.</w:t>
      </w:r>
      <w:r w:rsidR="002B7C73" w:rsidRPr="00AA4E88">
        <w:rPr>
          <w:rFonts w:ascii="Times New Roman" w:eastAsia="Times New Roman" w:hAnsi="Times New Roman" w:cs="Times New Roman"/>
          <w:snapToGrid w:val="0"/>
          <w:color w:val="000000" w:themeColor="text1"/>
          <w:sz w:val="24"/>
          <w:szCs w:val="24"/>
          <w:vertAlign w:val="superscript"/>
          <w:lang w:eastAsia="cs-CZ"/>
        </w:rPr>
        <w:footnoteReference w:id="44"/>
      </w:r>
      <w:r w:rsidR="00153AE3">
        <w:rPr>
          <w:rFonts w:ascii="Times New Roman" w:eastAsia="Times New Roman" w:hAnsi="Times New Roman" w:cs="Times New Roman"/>
          <w:snapToGrid w:val="0"/>
          <w:color w:val="000000" w:themeColor="text1"/>
          <w:sz w:val="24"/>
          <w:szCs w:val="24"/>
          <w:lang w:eastAsia="cs-CZ"/>
        </w:rPr>
        <w:t xml:space="preserve"> Tímto postupem se zatěžují soudy, když se de iure i při zproštění obžaloby nemění právní postavení obžalovaného, protože na něj se i dříve hledělo jako na nevinného podle zásady presumpce nevinny.</w:t>
      </w:r>
    </w:p>
    <w:p w:rsidR="0055500D" w:rsidRPr="009467F6" w:rsidRDefault="00A77FF7" w:rsidP="009467F6">
      <w:pPr>
        <w:spacing w:before="120" w:after="0" w:line="240" w:lineRule="auto"/>
        <w:jc w:val="both"/>
        <w:rPr>
          <w:rFonts w:ascii="Times New Roman" w:eastAsia="Times New Roman" w:hAnsi="Times New Roman" w:cs="Times New Roman"/>
          <w:snapToGrid w:val="0"/>
          <w:color w:val="000000" w:themeColor="text1"/>
          <w:sz w:val="24"/>
          <w:szCs w:val="24"/>
          <w:lang w:eastAsia="cs-CZ"/>
        </w:rPr>
      </w:pPr>
      <w:r w:rsidRPr="00AA4E88">
        <w:rPr>
          <w:rFonts w:ascii="Times New Roman" w:eastAsia="Times New Roman" w:hAnsi="Times New Roman" w:cs="Times New Roman"/>
          <w:snapToGrid w:val="0"/>
          <w:color w:val="000000" w:themeColor="text1"/>
          <w:sz w:val="24"/>
          <w:szCs w:val="24"/>
          <w:lang w:eastAsia="cs-CZ"/>
        </w:rPr>
        <w:t xml:space="preserve">Pokud prezident udělí </w:t>
      </w:r>
      <w:r w:rsidR="007168F9">
        <w:rPr>
          <w:rFonts w:ascii="Times New Roman" w:eastAsia="Times New Roman" w:hAnsi="Times New Roman" w:cs="Times New Roman"/>
          <w:snapToGrid w:val="0"/>
          <w:color w:val="000000" w:themeColor="text1"/>
          <w:sz w:val="24"/>
          <w:szCs w:val="24"/>
          <w:lang w:eastAsia="cs-CZ"/>
        </w:rPr>
        <w:t xml:space="preserve">amnestii či </w:t>
      </w:r>
      <w:r w:rsidRPr="00AA4E88">
        <w:rPr>
          <w:rFonts w:ascii="Times New Roman" w:eastAsia="Times New Roman" w:hAnsi="Times New Roman" w:cs="Times New Roman"/>
          <w:snapToGrid w:val="0"/>
          <w:color w:val="000000" w:themeColor="text1"/>
          <w:sz w:val="24"/>
          <w:szCs w:val="24"/>
          <w:lang w:eastAsia="cs-CZ"/>
        </w:rPr>
        <w:t xml:space="preserve">milost již odsouzeným osobám ve výkonu trestu, může ji vedle nepodmíněného udělení udělit i s podmínkami. Ve svém rozhodnutí může stanovit, že pokud v daném časovém období spáchá omilostněná osoba jiný trestný čin, milost se ruší, anebo dát podmínku nahrazení trestným činem způsobené škody do určité doby. Plnění podmínek sleduje soud, který o věci rozhodoval v prvním stupni. </w:t>
      </w:r>
      <w:r w:rsidR="0055500D">
        <w:rPr>
          <w:rFonts w:ascii="Times New Roman" w:eastAsia="Times New Roman" w:hAnsi="Times New Roman" w:cs="Times New Roman"/>
          <w:snapToGrid w:val="0"/>
          <w:color w:val="000000" w:themeColor="text1"/>
          <w:sz w:val="24"/>
          <w:szCs w:val="24"/>
          <w:lang w:eastAsia="cs-CZ"/>
        </w:rPr>
        <w:t xml:space="preserve">Prominutím </w:t>
      </w:r>
      <w:r w:rsidR="00DE0878" w:rsidRPr="00AA4E88">
        <w:rPr>
          <w:rFonts w:ascii="Times New Roman" w:eastAsia="Times New Roman" w:hAnsi="Times New Roman" w:cs="Times New Roman"/>
          <w:snapToGrid w:val="0"/>
          <w:color w:val="000000" w:themeColor="text1"/>
          <w:sz w:val="24"/>
          <w:szCs w:val="24"/>
          <w:lang w:eastAsia="cs-CZ"/>
        </w:rPr>
        <w:t>trestu</w:t>
      </w:r>
      <w:r w:rsidRPr="00AA4E88">
        <w:rPr>
          <w:rFonts w:ascii="Times New Roman" w:eastAsia="Times New Roman" w:hAnsi="Times New Roman" w:cs="Times New Roman"/>
          <w:snapToGrid w:val="0"/>
          <w:color w:val="000000" w:themeColor="text1"/>
          <w:sz w:val="24"/>
          <w:szCs w:val="24"/>
          <w:lang w:eastAsia="cs-CZ"/>
        </w:rPr>
        <w:t xml:space="preserve"> se zrušuje </w:t>
      </w:r>
      <w:r w:rsidRPr="009467F6">
        <w:rPr>
          <w:rFonts w:ascii="Times New Roman" w:eastAsia="Times New Roman" w:hAnsi="Times New Roman" w:cs="Times New Roman"/>
          <w:snapToGrid w:val="0"/>
          <w:color w:val="000000" w:themeColor="text1"/>
          <w:sz w:val="24"/>
          <w:szCs w:val="24"/>
          <w:lang w:eastAsia="cs-CZ"/>
        </w:rPr>
        <w:t xml:space="preserve">nebo mění výrok soudu ve věci trestu, nikoliv celý rozsudek včetně otázky viny a náhrady škody. </w:t>
      </w:r>
    </w:p>
    <w:p w:rsidR="009467F6" w:rsidRPr="009467F6" w:rsidRDefault="009467F6" w:rsidP="009467F6">
      <w:pPr>
        <w:spacing w:before="120" w:line="240" w:lineRule="auto"/>
        <w:jc w:val="both"/>
        <w:rPr>
          <w:rFonts w:ascii="Times New Roman" w:hAnsi="Times New Roman" w:cs="Times New Roman"/>
          <w:sz w:val="24"/>
          <w:szCs w:val="24"/>
        </w:rPr>
      </w:pPr>
      <w:r w:rsidRPr="009467F6">
        <w:rPr>
          <w:rFonts w:ascii="Times New Roman" w:hAnsi="Times New Roman" w:cs="Times New Roman"/>
          <w:sz w:val="24"/>
          <w:szCs w:val="24"/>
        </w:rPr>
        <w:lastRenderedPageBreak/>
        <w:t xml:space="preserve">Soudci nejsou nadlidi, ale lidé. A lidé chybují. I u nás dochází k justičním omylům a odsouzení nevinných. Otázkou je, jak často. K nápravě chyb slouží </w:t>
      </w:r>
      <w:proofErr w:type="spellStart"/>
      <w:r w:rsidRPr="009467F6">
        <w:rPr>
          <w:rFonts w:ascii="Times New Roman" w:hAnsi="Times New Roman" w:cs="Times New Roman"/>
          <w:sz w:val="24"/>
          <w:szCs w:val="24"/>
        </w:rPr>
        <w:t>víceinstanční</w:t>
      </w:r>
      <w:proofErr w:type="spellEnd"/>
      <w:r w:rsidRPr="009467F6">
        <w:rPr>
          <w:rFonts w:ascii="Times New Roman" w:hAnsi="Times New Roman" w:cs="Times New Roman"/>
          <w:sz w:val="24"/>
          <w:szCs w:val="24"/>
        </w:rPr>
        <w:t xml:space="preserve"> soudnictví. I to však může chyby jen zmenšovat.  V justici katastrofu většinou způsobí více chyb, které se setkají v jednom procesu. Že chybu udělá nalézací soud, neodhalí ji soud odvolací ani Nejvyšší soud. V případě vražd, jež spáchali manželé </w:t>
      </w:r>
      <w:proofErr w:type="spellStart"/>
      <w:r w:rsidRPr="009467F6">
        <w:rPr>
          <w:rFonts w:ascii="Times New Roman" w:hAnsi="Times New Roman" w:cs="Times New Roman"/>
          <w:sz w:val="24"/>
          <w:szCs w:val="24"/>
        </w:rPr>
        <w:t>Stodolovi</w:t>
      </w:r>
      <w:proofErr w:type="spellEnd"/>
      <w:r w:rsidRPr="009467F6">
        <w:rPr>
          <w:rFonts w:ascii="Times New Roman" w:hAnsi="Times New Roman" w:cs="Times New Roman"/>
          <w:sz w:val="24"/>
          <w:szCs w:val="24"/>
        </w:rPr>
        <w:t xml:space="preserve">, byl za jednu odsouzen člověk, který ji nespáchal. Teprve dopadení manželů Stodolových vedlo k tomu, že tento nespravedlivě odsouzený člověk byl osvobozen. Ale mezitím byl dlouho ve vazbě a rozpadla se mu rodina. Chybu policie, státního zastupitelství i soudu zaplatilo Ministerstvo spravedlnosti penězi. Ale lze zaplatit rozpad rodiny? I u nás byli odsouzeni lidé neprávem. Je jich málo, ale pro ně je to křivda nekonečná. K ústavním nástrojům nápravy justičních omylů slouží i milost prezidenta republiky. Ta není jen milosrdenstvím, pokud je právem odsouzený pachatel hoden milosti pro nemoc. Milost je i nástrojem toho, že hlava státu se chce postavit soudní moci, jelikož jej nepřesvědčila. Prezident má mimořádnou společenskou i mocenskou autoritu a má právo svůj názor prosadit i cestou milosti. V nejkřiklavějších procesech dějin zásah hlavy státu vedl k nápravě soudních chyb. V případě </w:t>
      </w:r>
      <w:proofErr w:type="spellStart"/>
      <w:r w:rsidRPr="009467F6">
        <w:rPr>
          <w:rFonts w:ascii="Times New Roman" w:hAnsi="Times New Roman" w:cs="Times New Roman"/>
          <w:sz w:val="24"/>
          <w:szCs w:val="24"/>
        </w:rPr>
        <w:t>hilsneriády</w:t>
      </w:r>
      <w:proofErr w:type="spellEnd"/>
      <w:r w:rsidRPr="009467F6">
        <w:rPr>
          <w:rFonts w:ascii="Times New Roman" w:hAnsi="Times New Roman" w:cs="Times New Roman"/>
          <w:sz w:val="24"/>
          <w:szCs w:val="24"/>
        </w:rPr>
        <w:t xml:space="preserve"> u nás císař František Josef</w:t>
      </w:r>
      <w:r w:rsidR="00D06894">
        <w:rPr>
          <w:rFonts w:ascii="Times New Roman" w:hAnsi="Times New Roman" w:cs="Times New Roman"/>
          <w:sz w:val="24"/>
          <w:szCs w:val="24"/>
        </w:rPr>
        <w:t xml:space="preserve"> </w:t>
      </w:r>
      <w:r w:rsidRPr="009467F6">
        <w:rPr>
          <w:rFonts w:ascii="Times New Roman" w:hAnsi="Times New Roman" w:cs="Times New Roman"/>
          <w:sz w:val="24"/>
          <w:szCs w:val="24"/>
        </w:rPr>
        <w:t xml:space="preserve">prominul Leopoldu </w:t>
      </w:r>
      <w:proofErr w:type="spellStart"/>
      <w:r w:rsidRPr="009467F6">
        <w:rPr>
          <w:rFonts w:ascii="Times New Roman" w:hAnsi="Times New Roman" w:cs="Times New Roman"/>
          <w:sz w:val="24"/>
          <w:szCs w:val="24"/>
        </w:rPr>
        <w:t>Hilsnerovi</w:t>
      </w:r>
      <w:proofErr w:type="spellEnd"/>
      <w:r w:rsidRPr="009467F6">
        <w:rPr>
          <w:rFonts w:ascii="Times New Roman" w:hAnsi="Times New Roman" w:cs="Times New Roman"/>
          <w:sz w:val="24"/>
          <w:szCs w:val="24"/>
        </w:rPr>
        <w:t xml:space="preserve"> odsouzenému za vraždu trest smrti a Karel I. jej v roce 1918 omilostnil zcela. Soudní rehabilitace se nekonala.</w:t>
      </w:r>
      <w:r>
        <w:rPr>
          <w:rFonts w:ascii="Times New Roman" w:hAnsi="Times New Roman" w:cs="Times New Roman"/>
          <w:sz w:val="24"/>
          <w:szCs w:val="24"/>
        </w:rPr>
        <w:t xml:space="preserve"> </w:t>
      </w:r>
      <w:r w:rsidRPr="009467F6">
        <w:rPr>
          <w:rFonts w:ascii="Times New Roman" w:hAnsi="Times New Roman" w:cs="Times New Roman"/>
          <w:sz w:val="24"/>
          <w:szCs w:val="24"/>
        </w:rPr>
        <w:t>V</w:t>
      </w:r>
      <w:r>
        <w:rPr>
          <w:rFonts w:ascii="Times New Roman" w:hAnsi="Times New Roman" w:cs="Times New Roman"/>
          <w:sz w:val="24"/>
          <w:szCs w:val="24"/>
        </w:rPr>
        <w:t>e</w:t>
      </w:r>
      <w:r w:rsidRPr="009467F6">
        <w:rPr>
          <w:rFonts w:ascii="Times New Roman" w:hAnsi="Times New Roman" w:cs="Times New Roman"/>
          <w:sz w:val="24"/>
          <w:szCs w:val="24"/>
        </w:rPr>
        <w:t xml:space="preserve"> špionážní aféře ve Francii byl 1894 nespravedlivě odsouzen kapitán Alfred Dreyfus na doživotí. Justice nebyla schopna přiznat své pochybení ani při revizi procesu v roce 1899, kdy jen vynesla menší trest, a věc ukončila v září 1899 milost prezidenta </w:t>
      </w:r>
      <w:proofErr w:type="spellStart"/>
      <w:r w:rsidRPr="009467F6">
        <w:rPr>
          <w:rFonts w:ascii="Times New Roman" w:hAnsi="Times New Roman" w:cs="Times New Roman"/>
          <w:sz w:val="24"/>
          <w:szCs w:val="24"/>
        </w:rPr>
        <w:t>Émile</w:t>
      </w:r>
      <w:proofErr w:type="spellEnd"/>
      <w:r w:rsidR="00D06894">
        <w:rPr>
          <w:rFonts w:ascii="Times New Roman" w:hAnsi="Times New Roman" w:cs="Times New Roman"/>
          <w:sz w:val="24"/>
          <w:szCs w:val="24"/>
        </w:rPr>
        <w:t xml:space="preserve"> </w:t>
      </w:r>
      <w:proofErr w:type="spellStart"/>
      <w:r w:rsidRPr="009467F6">
        <w:rPr>
          <w:rFonts w:ascii="Times New Roman" w:hAnsi="Times New Roman" w:cs="Times New Roman"/>
          <w:sz w:val="24"/>
          <w:szCs w:val="24"/>
        </w:rPr>
        <w:t>Loubeta</w:t>
      </w:r>
      <w:proofErr w:type="spellEnd"/>
      <w:r w:rsidRPr="009467F6">
        <w:rPr>
          <w:rFonts w:ascii="Times New Roman" w:hAnsi="Times New Roman" w:cs="Times New Roman"/>
          <w:sz w:val="24"/>
          <w:szCs w:val="24"/>
        </w:rPr>
        <w:t xml:space="preserve">. Justice naopak odsoudila za kritiku Dreyfusova odsouzení spisovatele </w:t>
      </w:r>
      <w:proofErr w:type="spellStart"/>
      <w:r w:rsidRPr="009467F6">
        <w:rPr>
          <w:rFonts w:ascii="Times New Roman" w:hAnsi="Times New Roman" w:cs="Times New Roman"/>
          <w:sz w:val="24"/>
          <w:szCs w:val="24"/>
        </w:rPr>
        <w:t>Émila</w:t>
      </w:r>
      <w:proofErr w:type="spellEnd"/>
      <w:r w:rsidR="00D06894">
        <w:rPr>
          <w:rFonts w:ascii="Times New Roman" w:hAnsi="Times New Roman" w:cs="Times New Roman"/>
          <w:sz w:val="24"/>
          <w:szCs w:val="24"/>
        </w:rPr>
        <w:t xml:space="preserve"> </w:t>
      </w:r>
      <w:proofErr w:type="spellStart"/>
      <w:r w:rsidRPr="009467F6">
        <w:rPr>
          <w:rFonts w:ascii="Times New Roman" w:hAnsi="Times New Roman" w:cs="Times New Roman"/>
          <w:sz w:val="24"/>
          <w:szCs w:val="24"/>
        </w:rPr>
        <w:t>Zolu</w:t>
      </w:r>
      <w:proofErr w:type="spellEnd"/>
      <w:r w:rsidRPr="009467F6">
        <w:rPr>
          <w:rFonts w:ascii="Times New Roman" w:hAnsi="Times New Roman" w:cs="Times New Roman"/>
          <w:sz w:val="24"/>
          <w:szCs w:val="24"/>
        </w:rPr>
        <w:t>. Teprve 1906</w:t>
      </w:r>
      <w:r w:rsidR="00601237">
        <w:rPr>
          <w:rFonts w:ascii="Times New Roman" w:hAnsi="Times New Roman" w:cs="Times New Roman"/>
          <w:sz w:val="24"/>
          <w:szCs w:val="24"/>
        </w:rPr>
        <w:t xml:space="preserve"> </w:t>
      </w:r>
      <w:r w:rsidRPr="009467F6">
        <w:rPr>
          <w:rFonts w:ascii="Times New Roman" w:hAnsi="Times New Roman" w:cs="Times New Roman"/>
          <w:sz w:val="24"/>
          <w:szCs w:val="24"/>
        </w:rPr>
        <w:t>se D</w:t>
      </w:r>
      <w:r w:rsidR="00601237">
        <w:rPr>
          <w:rFonts w:ascii="Times New Roman" w:hAnsi="Times New Roman" w:cs="Times New Roman"/>
          <w:sz w:val="24"/>
          <w:szCs w:val="24"/>
        </w:rPr>
        <w:t>r</w:t>
      </w:r>
      <w:r w:rsidRPr="009467F6">
        <w:rPr>
          <w:rFonts w:ascii="Times New Roman" w:hAnsi="Times New Roman" w:cs="Times New Roman"/>
          <w:sz w:val="24"/>
          <w:szCs w:val="24"/>
        </w:rPr>
        <w:t>eyfus</w:t>
      </w:r>
      <w:r w:rsidR="00D06894">
        <w:rPr>
          <w:rFonts w:ascii="Times New Roman" w:hAnsi="Times New Roman" w:cs="Times New Roman"/>
          <w:sz w:val="24"/>
          <w:szCs w:val="24"/>
        </w:rPr>
        <w:t xml:space="preserve"> </w:t>
      </w:r>
      <w:r w:rsidRPr="009467F6">
        <w:rPr>
          <w:rFonts w:ascii="Times New Roman" w:hAnsi="Times New Roman" w:cs="Times New Roman"/>
          <w:sz w:val="24"/>
          <w:szCs w:val="24"/>
        </w:rPr>
        <w:t>dočkal soudní rehabilitace.</w:t>
      </w:r>
    </w:p>
    <w:p w:rsidR="00B5246D" w:rsidRDefault="00A77FF7" w:rsidP="009467F6">
      <w:pPr>
        <w:spacing w:before="120" w:after="0" w:line="240" w:lineRule="auto"/>
        <w:jc w:val="both"/>
        <w:rPr>
          <w:rFonts w:ascii="Times New Roman" w:eastAsia="Times New Roman" w:hAnsi="Times New Roman" w:cs="Times New Roman"/>
          <w:snapToGrid w:val="0"/>
          <w:color w:val="000000" w:themeColor="text1"/>
          <w:sz w:val="24"/>
          <w:szCs w:val="24"/>
          <w:lang w:eastAsia="cs-CZ"/>
        </w:rPr>
      </w:pPr>
      <w:r w:rsidRPr="009467F6">
        <w:rPr>
          <w:rFonts w:ascii="Times New Roman" w:eastAsia="Times New Roman" w:hAnsi="Times New Roman" w:cs="Times New Roman"/>
          <w:snapToGrid w:val="0"/>
          <w:color w:val="000000" w:themeColor="text1"/>
          <w:sz w:val="24"/>
          <w:szCs w:val="24"/>
          <w:lang w:eastAsia="cs-CZ"/>
        </w:rPr>
        <w:t>Na odsouzeného, jemuž byl</w:t>
      </w:r>
      <w:r w:rsidR="00DE0878" w:rsidRPr="009467F6">
        <w:rPr>
          <w:rFonts w:ascii="Times New Roman" w:eastAsia="Times New Roman" w:hAnsi="Times New Roman" w:cs="Times New Roman"/>
          <w:snapToGrid w:val="0"/>
          <w:color w:val="000000" w:themeColor="text1"/>
          <w:sz w:val="24"/>
          <w:szCs w:val="24"/>
          <w:lang w:eastAsia="cs-CZ"/>
        </w:rPr>
        <w:t xml:space="preserve"> trest </w:t>
      </w:r>
      <w:r w:rsidR="00620BC7" w:rsidRPr="009467F6">
        <w:rPr>
          <w:rFonts w:ascii="Times New Roman" w:eastAsia="Times New Roman" w:hAnsi="Times New Roman" w:cs="Times New Roman"/>
          <w:snapToGrid w:val="0"/>
          <w:color w:val="000000" w:themeColor="text1"/>
          <w:sz w:val="24"/>
          <w:szCs w:val="24"/>
          <w:lang w:eastAsia="cs-CZ"/>
        </w:rPr>
        <w:t>odpuštěn</w:t>
      </w:r>
      <w:r w:rsidRPr="009467F6">
        <w:rPr>
          <w:rFonts w:ascii="Times New Roman" w:eastAsia="Times New Roman" w:hAnsi="Times New Roman" w:cs="Times New Roman"/>
          <w:snapToGrid w:val="0"/>
          <w:color w:val="000000" w:themeColor="text1"/>
          <w:sz w:val="24"/>
          <w:szCs w:val="24"/>
          <w:lang w:eastAsia="cs-CZ"/>
        </w:rPr>
        <w:t xml:space="preserve">, se nadále hledí jako na vinného. Prezident však může </w:t>
      </w:r>
      <w:r w:rsidR="0055500D" w:rsidRPr="009467F6">
        <w:rPr>
          <w:rFonts w:ascii="Times New Roman" w:eastAsia="Times New Roman" w:hAnsi="Times New Roman" w:cs="Times New Roman"/>
          <w:snapToGrid w:val="0"/>
          <w:color w:val="000000" w:themeColor="text1"/>
          <w:sz w:val="24"/>
          <w:szCs w:val="24"/>
          <w:lang w:eastAsia="cs-CZ"/>
        </w:rPr>
        <w:t xml:space="preserve">prominutí trestu </w:t>
      </w:r>
      <w:r w:rsidRPr="009467F6">
        <w:rPr>
          <w:rFonts w:ascii="Times New Roman" w:eastAsia="Times New Roman" w:hAnsi="Times New Roman" w:cs="Times New Roman"/>
          <w:snapToGrid w:val="0"/>
          <w:color w:val="000000" w:themeColor="text1"/>
          <w:sz w:val="24"/>
          <w:szCs w:val="24"/>
          <w:lang w:eastAsia="cs-CZ"/>
        </w:rPr>
        <w:t>kombinovat se současným rozhodnutím o zahlazení odsouzení, pak se</w:t>
      </w:r>
      <w:r w:rsidRPr="00AA4E88">
        <w:rPr>
          <w:rFonts w:ascii="Times New Roman" w:eastAsia="Times New Roman" w:hAnsi="Times New Roman" w:cs="Times New Roman"/>
          <w:snapToGrid w:val="0"/>
          <w:color w:val="000000" w:themeColor="text1"/>
          <w:sz w:val="24"/>
          <w:szCs w:val="24"/>
          <w:lang w:eastAsia="cs-CZ"/>
        </w:rPr>
        <w:t xml:space="preserve"> na dotčeného hledí jakoby odsouzen nebyl. Nemůže však zrušit soukromoprávní povinnost náhrady škody vyslovenou v trestním rozsudku.</w:t>
      </w:r>
    </w:p>
    <w:p w:rsidR="0055500D" w:rsidRPr="0055500D" w:rsidRDefault="0055500D" w:rsidP="00AA4E88">
      <w:pPr>
        <w:spacing w:before="120" w:after="0" w:line="240" w:lineRule="auto"/>
        <w:jc w:val="both"/>
        <w:rPr>
          <w:rFonts w:ascii="Times New Roman" w:hAnsi="Times New Roman" w:cs="Times New Roman"/>
          <w:i/>
          <w:sz w:val="24"/>
          <w:szCs w:val="24"/>
        </w:rPr>
      </w:pPr>
      <w:r w:rsidRPr="0055500D">
        <w:rPr>
          <w:rFonts w:ascii="Times New Roman" w:hAnsi="Times New Roman" w:cs="Times New Roman"/>
          <w:sz w:val="24"/>
          <w:szCs w:val="24"/>
        </w:rPr>
        <w:t>Zahlazení trestu však nebrání, aby bylo ke skutku, za nějž byl pachatel uznán vinným, přihlédnuto při další</w:t>
      </w:r>
      <w:r>
        <w:rPr>
          <w:rFonts w:ascii="Times New Roman" w:hAnsi="Times New Roman" w:cs="Times New Roman"/>
          <w:sz w:val="24"/>
          <w:szCs w:val="24"/>
        </w:rPr>
        <w:t>m</w:t>
      </w:r>
      <w:r w:rsidRPr="0055500D">
        <w:rPr>
          <w:rFonts w:ascii="Times New Roman" w:hAnsi="Times New Roman" w:cs="Times New Roman"/>
          <w:sz w:val="24"/>
          <w:szCs w:val="24"/>
        </w:rPr>
        <w:t xml:space="preserve"> posuzování jeho trestné činnosti. Nejvyšší soud uvedl: </w:t>
      </w:r>
      <w:r w:rsidRPr="0055500D">
        <w:rPr>
          <w:rFonts w:ascii="Times New Roman" w:hAnsi="Times New Roman" w:cs="Times New Roman"/>
          <w:i/>
          <w:sz w:val="24"/>
          <w:szCs w:val="24"/>
        </w:rPr>
        <w:t xml:space="preserve">„Pojmem „opětovně“, jenž je znakem kvalifikované skutkové podstaty podle § 145 odst. 2 písm. g) </w:t>
      </w:r>
      <w:proofErr w:type="spellStart"/>
      <w:r w:rsidRPr="0055500D">
        <w:rPr>
          <w:rFonts w:ascii="Times New Roman" w:hAnsi="Times New Roman" w:cs="Times New Roman"/>
          <w:i/>
          <w:sz w:val="24"/>
          <w:szCs w:val="24"/>
        </w:rPr>
        <w:t>tr</w:t>
      </w:r>
      <w:proofErr w:type="spellEnd"/>
      <w:r w:rsidRPr="0055500D">
        <w:rPr>
          <w:rFonts w:ascii="Times New Roman" w:hAnsi="Times New Roman" w:cs="Times New Roman"/>
          <w:i/>
          <w:sz w:val="24"/>
          <w:szCs w:val="24"/>
        </w:rPr>
        <w:t xml:space="preserve">. </w:t>
      </w:r>
      <w:proofErr w:type="gramStart"/>
      <w:r w:rsidRPr="0055500D">
        <w:rPr>
          <w:rFonts w:ascii="Times New Roman" w:hAnsi="Times New Roman" w:cs="Times New Roman"/>
          <w:i/>
          <w:sz w:val="24"/>
          <w:szCs w:val="24"/>
        </w:rPr>
        <w:t>zákoníku</w:t>
      </w:r>
      <w:proofErr w:type="gramEnd"/>
      <w:r w:rsidRPr="0055500D">
        <w:rPr>
          <w:rFonts w:ascii="Times New Roman" w:hAnsi="Times New Roman" w:cs="Times New Roman"/>
          <w:i/>
          <w:sz w:val="24"/>
          <w:szCs w:val="24"/>
        </w:rPr>
        <w:t xml:space="preserve"> a § 358 odst. 2 písm. a) </w:t>
      </w:r>
      <w:proofErr w:type="spellStart"/>
      <w:r w:rsidRPr="0055500D">
        <w:rPr>
          <w:rFonts w:ascii="Times New Roman" w:hAnsi="Times New Roman" w:cs="Times New Roman"/>
          <w:i/>
          <w:sz w:val="24"/>
          <w:szCs w:val="24"/>
        </w:rPr>
        <w:t>tr</w:t>
      </w:r>
      <w:proofErr w:type="spellEnd"/>
      <w:r w:rsidRPr="0055500D">
        <w:rPr>
          <w:rFonts w:ascii="Times New Roman" w:hAnsi="Times New Roman" w:cs="Times New Roman"/>
          <w:i/>
          <w:sz w:val="24"/>
          <w:szCs w:val="24"/>
        </w:rPr>
        <w:t xml:space="preserve">. zákoníku, vyjádřeným slovy „spáchá-li čin v odstavci 1 opětovně“, se rozumějí případy, kdy pachatel trestný čin opakuje. Je tomu především u souběhu trestných činů, a podmínkou u nich není, aby za ně byl pachatel pravomocně odsouzen nebo potrestán, avšak i sem takové případy patří [nepatří sem pokračování, kdy pachatel bude postižen pro zvlášť přitěžující okolnost na dvou nebo více osobách § 145 odst. 2 písm. a) </w:t>
      </w:r>
      <w:proofErr w:type="spellStart"/>
      <w:r w:rsidRPr="0055500D">
        <w:rPr>
          <w:rFonts w:ascii="Times New Roman" w:hAnsi="Times New Roman" w:cs="Times New Roman"/>
          <w:i/>
          <w:sz w:val="24"/>
          <w:szCs w:val="24"/>
        </w:rPr>
        <w:t>tr</w:t>
      </w:r>
      <w:proofErr w:type="spellEnd"/>
      <w:r w:rsidRPr="0055500D">
        <w:rPr>
          <w:rFonts w:ascii="Times New Roman" w:hAnsi="Times New Roman" w:cs="Times New Roman"/>
          <w:i/>
          <w:sz w:val="24"/>
          <w:szCs w:val="24"/>
        </w:rPr>
        <w:t xml:space="preserve">. </w:t>
      </w:r>
      <w:proofErr w:type="gramStart"/>
      <w:r w:rsidRPr="0055500D">
        <w:rPr>
          <w:rFonts w:ascii="Times New Roman" w:hAnsi="Times New Roman" w:cs="Times New Roman"/>
          <w:i/>
          <w:sz w:val="24"/>
          <w:szCs w:val="24"/>
        </w:rPr>
        <w:t>zákoníku</w:t>
      </w:r>
      <w:proofErr w:type="gramEnd"/>
      <w:r w:rsidRPr="0055500D">
        <w:rPr>
          <w:rFonts w:ascii="Times New Roman" w:hAnsi="Times New Roman" w:cs="Times New Roman"/>
          <w:i/>
          <w:sz w:val="24"/>
          <w:szCs w:val="24"/>
        </w:rPr>
        <w:t xml:space="preserve">]. Uvedený znak je naplněn i tehdy, když pachatel byl již pro takový čin odsouzen, avšak hledí se na něho, jako by odsouzen nebyl. Vzhledem k tomu, že pro naplnění znaku </w:t>
      </w:r>
      <w:proofErr w:type="spellStart"/>
      <w:r w:rsidRPr="0055500D">
        <w:rPr>
          <w:rFonts w:ascii="Times New Roman" w:hAnsi="Times New Roman" w:cs="Times New Roman"/>
          <w:i/>
          <w:sz w:val="24"/>
          <w:szCs w:val="24"/>
        </w:rPr>
        <w:t>opětovnosti</w:t>
      </w:r>
      <w:proofErr w:type="spellEnd"/>
      <w:r w:rsidRPr="0055500D">
        <w:rPr>
          <w:rFonts w:ascii="Times New Roman" w:hAnsi="Times New Roman" w:cs="Times New Roman"/>
          <w:i/>
          <w:sz w:val="24"/>
          <w:szCs w:val="24"/>
        </w:rPr>
        <w:t xml:space="preserve"> pachatel nemusí být vůbec odsouzen, odpovídá tomuto pojetí skutečnost, že účinek zahlazení, jímž je odstranění nepříznivých důsledků odsouzení v budoucím životě pachatele (§ 106 </w:t>
      </w:r>
      <w:proofErr w:type="spellStart"/>
      <w:r w:rsidRPr="0055500D">
        <w:rPr>
          <w:rFonts w:ascii="Times New Roman" w:hAnsi="Times New Roman" w:cs="Times New Roman"/>
          <w:i/>
          <w:sz w:val="24"/>
          <w:szCs w:val="24"/>
        </w:rPr>
        <w:t>tr</w:t>
      </w:r>
      <w:proofErr w:type="spellEnd"/>
      <w:r w:rsidRPr="0055500D">
        <w:rPr>
          <w:rFonts w:ascii="Times New Roman" w:hAnsi="Times New Roman" w:cs="Times New Roman"/>
          <w:i/>
          <w:sz w:val="24"/>
          <w:szCs w:val="24"/>
        </w:rPr>
        <w:t xml:space="preserve">. </w:t>
      </w:r>
      <w:proofErr w:type="gramStart"/>
      <w:r w:rsidRPr="0055500D">
        <w:rPr>
          <w:rFonts w:ascii="Times New Roman" w:hAnsi="Times New Roman" w:cs="Times New Roman"/>
          <w:i/>
          <w:sz w:val="24"/>
          <w:szCs w:val="24"/>
        </w:rPr>
        <w:t>zákoníku</w:t>
      </w:r>
      <w:proofErr w:type="gramEnd"/>
      <w:r w:rsidRPr="0055500D">
        <w:rPr>
          <w:rFonts w:ascii="Times New Roman" w:hAnsi="Times New Roman" w:cs="Times New Roman"/>
          <w:i/>
          <w:sz w:val="24"/>
          <w:szCs w:val="24"/>
        </w:rPr>
        <w:t xml:space="preserve">) se zde neuplatní. S ohledem na tyto argumenty uvedená okolnost vychází z vlastního opakování téhož zločinu bez vztahu k jakémukoliv odsouzení, tedy i odsouzení jinak zahlazenému (srov. rozhodnutí č. 58/2011 Sb. </w:t>
      </w:r>
      <w:proofErr w:type="spellStart"/>
      <w:r w:rsidRPr="0055500D">
        <w:rPr>
          <w:rFonts w:ascii="Times New Roman" w:hAnsi="Times New Roman" w:cs="Times New Roman"/>
          <w:i/>
          <w:sz w:val="24"/>
          <w:szCs w:val="24"/>
        </w:rPr>
        <w:t>rozh</w:t>
      </w:r>
      <w:proofErr w:type="spellEnd"/>
      <w:r w:rsidRPr="0055500D">
        <w:rPr>
          <w:rFonts w:ascii="Times New Roman" w:hAnsi="Times New Roman" w:cs="Times New Roman"/>
          <w:i/>
          <w:sz w:val="24"/>
          <w:szCs w:val="24"/>
        </w:rPr>
        <w:t xml:space="preserve">. </w:t>
      </w:r>
      <w:proofErr w:type="spellStart"/>
      <w:r w:rsidRPr="0055500D">
        <w:rPr>
          <w:rFonts w:ascii="Times New Roman" w:hAnsi="Times New Roman" w:cs="Times New Roman"/>
          <w:i/>
          <w:sz w:val="24"/>
          <w:szCs w:val="24"/>
        </w:rPr>
        <w:t>tr</w:t>
      </w:r>
      <w:proofErr w:type="spellEnd"/>
      <w:r w:rsidRPr="0055500D">
        <w:rPr>
          <w:rFonts w:ascii="Times New Roman" w:hAnsi="Times New Roman" w:cs="Times New Roman"/>
          <w:i/>
          <w:sz w:val="24"/>
          <w:szCs w:val="24"/>
        </w:rPr>
        <w:t xml:space="preserve">.). Z uvedených zásad vyplývá, že naplnění znaku „opětovně“ nebrání ani účinek zahlazení spojený s prominutím uloženého trestu na základě amnestie prezidenta republiky ze dne 1. 1. 2013 usnesením Okresního soudu v Uherském Hradišti, soudu pro mládež, ze dne 29. 4. 2013, </w:t>
      </w:r>
      <w:proofErr w:type="spellStart"/>
      <w:proofErr w:type="gramStart"/>
      <w:r w:rsidRPr="0055500D">
        <w:rPr>
          <w:rFonts w:ascii="Times New Roman" w:hAnsi="Times New Roman" w:cs="Times New Roman"/>
          <w:i/>
          <w:sz w:val="24"/>
          <w:szCs w:val="24"/>
        </w:rPr>
        <w:t>sp.zn</w:t>
      </w:r>
      <w:proofErr w:type="spellEnd"/>
      <w:r w:rsidRPr="0055500D">
        <w:rPr>
          <w:rFonts w:ascii="Times New Roman" w:hAnsi="Times New Roman" w:cs="Times New Roman"/>
          <w:i/>
          <w:sz w:val="24"/>
          <w:szCs w:val="24"/>
        </w:rPr>
        <w:t>.</w:t>
      </w:r>
      <w:proofErr w:type="gramEnd"/>
      <w:r w:rsidRPr="0055500D">
        <w:rPr>
          <w:rFonts w:ascii="Times New Roman" w:hAnsi="Times New Roman" w:cs="Times New Roman"/>
          <w:i/>
          <w:sz w:val="24"/>
          <w:szCs w:val="24"/>
        </w:rPr>
        <w:t xml:space="preserve"> 2 </w:t>
      </w:r>
      <w:proofErr w:type="spellStart"/>
      <w:r w:rsidRPr="0055500D">
        <w:rPr>
          <w:rFonts w:ascii="Times New Roman" w:hAnsi="Times New Roman" w:cs="Times New Roman"/>
          <w:i/>
          <w:sz w:val="24"/>
          <w:szCs w:val="24"/>
        </w:rPr>
        <w:t>Tm</w:t>
      </w:r>
      <w:proofErr w:type="spellEnd"/>
      <w:r w:rsidRPr="0055500D">
        <w:rPr>
          <w:rFonts w:ascii="Times New Roman" w:hAnsi="Times New Roman" w:cs="Times New Roman"/>
          <w:i/>
          <w:sz w:val="24"/>
          <w:szCs w:val="24"/>
        </w:rPr>
        <w:t xml:space="preserve"> 17/2010. Pro naplnění znaku „opětovně“ nemá význam otázka, zda obviněný byl či nebyl odsouzen, ale rozhodné je, že amnestií zůstal nedotčen výrok o vině, podle něhož se opakování v trestném činu posuzuje.“</w:t>
      </w:r>
      <w:r w:rsidRPr="0055500D">
        <w:rPr>
          <w:rStyle w:val="Znakapoznpodarou"/>
          <w:rFonts w:ascii="Times New Roman" w:hAnsi="Times New Roman" w:cs="Times New Roman"/>
          <w:i/>
          <w:sz w:val="24"/>
          <w:szCs w:val="24"/>
        </w:rPr>
        <w:footnoteReference w:id="45"/>
      </w:r>
    </w:p>
    <w:p w:rsidR="00B5246D" w:rsidRPr="00AA4E88" w:rsidRDefault="00A77FF7" w:rsidP="00AA4E88">
      <w:pPr>
        <w:spacing w:before="120" w:after="0" w:line="240" w:lineRule="auto"/>
        <w:jc w:val="both"/>
        <w:rPr>
          <w:rFonts w:ascii="Times New Roman" w:eastAsia="Times New Roman" w:hAnsi="Times New Roman" w:cs="Times New Roman"/>
          <w:snapToGrid w:val="0"/>
          <w:color w:val="000000" w:themeColor="text1"/>
          <w:sz w:val="24"/>
          <w:szCs w:val="24"/>
          <w:lang w:eastAsia="cs-CZ"/>
        </w:rPr>
      </w:pPr>
      <w:r w:rsidRPr="0055500D">
        <w:rPr>
          <w:rFonts w:ascii="Times New Roman" w:eastAsia="Times New Roman" w:hAnsi="Times New Roman" w:cs="Times New Roman"/>
          <w:snapToGrid w:val="0"/>
          <w:color w:val="000000" w:themeColor="text1"/>
          <w:sz w:val="24"/>
          <w:szCs w:val="24"/>
          <w:lang w:eastAsia="cs-CZ"/>
        </w:rPr>
        <w:lastRenderedPageBreak/>
        <w:t xml:space="preserve">Důvodem pro udělování amnestie je snaha o </w:t>
      </w:r>
      <w:r w:rsidR="00620BC7" w:rsidRPr="0055500D">
        <w:rPr>
          <w:rFonts w:ascii="Times New Roman" w:eastAsia="Times New Roman" w:hAnsi="Times New Roman" w:cs="Times New Roman"/>
          <w:snapToGrid w:val="0"/>
          <w:color w:val="000000" w:themeColor="text1"/>
          <w:sz w:val="24"/>
          <w:szCs w:val="24"/>
          <w:lang w:eastAsia="cs-CZ"/>
        </w:rPr>
        <w:t>odpuštění</w:t>
      </w:r>
      <w:r w:rsidRPr="0055500D">
        <w:rPr>
          <w:rFonts w:ascii="Times New Roman" w:eastAsia="Times New Roman" w:hAnsi="Times New Roman" w:cs="Times New Roman"/>
          <w:snapToGrid w:val="0"/>
          <w:color w:val="000000" w:themeColor="text1"/>
          <w:sz w:val="24"/>
          <w:szCs w:val="24"/>
          <w:lang w:eastAsia="cs-CZ"/>
        </w:rPr>
        <w:t xml:space="preserve"> trestů za určité trestné činy z politických motivů (např. amnestie Ludvíka Svobody z 27. 5. 1968 pro ilegální emigranty č. 52/1969 Sb. či amnestie Václava Havla z 16. 2. 1990 částka 10/1990 Sb. vůči ilegálním</w:t>
      </w:r>
      <w:r w:rsidRPr="00AA4E88">
        <w:rPr>
          <w:rFonts w:ascii="Times New Roman" w:eastAsia="Times New Roman" w:hAnsi="Times New Roman" w:cs="Times New Roman"/>
          <w:snapToGrid w:val="0"/>
          <w:color w:val="000000" w:themeColor="text1"/>
          <w:sz w:val="24"/>
          <w:szCs w:val="24"/>
          <w:lang w:eastAsia="cs-CZ"/>
        </w:rPr>
        <w:t xml:space="preserve"> držitelům střelných zbraní při jejich dobrovolném odevzdání), slavnostní příležitost (např. amnestie Ludvíka Svobody z 9. 5. 1968 č. 55/1968 Sb.) či ústavní zvyklost udělovat amnestii při nástupu hlavy státu do úřadu (též amnestie č. 55/1968 Sb.).</w:t>
      </w:r>
      <w:r w:rsidRPr="00AA4E88">
        <w:rPr>
          <w:rFonts w:ascii="Times New Roman" w:eastAsia="Times New Roman" w:hAnsi="Times New Roman" w:cs="Times New Roman"/>
          <w:snapToGrid w:val="0"/>
          <w:color w:val="000000" w:themeColor="text1"/>
          <w:sz w:val="24"/>
          <w:szCs w:val="24"/>
          <w:vertAlign w:val="superscript"/>
          <w:lang w:eastAsia="cs-CZ"/>
        </w:rPr>
        <w:footnoteReference w:id="46"/>
      </w:r>
      <w:r w:rsidR="00B5246D">
        <w:rPr>
          <w:rFonts w:ascii="Times New Roman" w:eastAsia="Times New Roman" w:hAnsi="Times New Roman" w:cs="Times New Roman"/>
          <w:snapToGrid w:val="0"/>
          <w:color w:val="000000" w:themeColor="text1"/>
          <w:sz w:val="24"/>
          <w:szCs w:val="24"/>
          <w:lang w:eastAsia="cs-CZ"/>
        </w:rPr>
        <w:t xml:space="preserve"> Amnestie má i své dopady finanční, kdy může řešit problém přeplněnosti věznic. Propuštěním vězňů se stát zbavuje závazků za jejich obživu a může ušetřit značné prostředky ve vězeňství.</w:t>
      </w:r>
      <w:r w:rsidR="00B5246D">
        <w:rPr>
          <w:rStyle w:val="Znakapoznpodarou"/>
          <w:rFonts w:ascii="Times New Roman" w:eastAsia="Times New Roman" w:hAnsi="Times New Roman" w:cs="Times New Roman"/>
          <w:snapToGrid w:val="0"/>
          <w:color w:val="000000" w:themeColor="text1"/>
          <w:sz w:val="24"/>
          <w:szCs w:val="24"/>
          <w:lang w:eastAsia="cs-CZ"/>
        </w:rPr>
        <w:footnoteReference w:id="47"/>
      </w:r>
    </w:p>
    <w:p w:rsidR="00C66DE2" w:rsidRPr="00AA4E88" w:rsidRDefault="00A77FF7" w:rsidP="00AA4E88">
      <w:pPr>
        <w:spacing w:before="120" w:after="0" w:line="240" w:lineRule="auto"/>
        <w:jc w:val="both"/>
        <w:rPr>
          <w:rFonts w:ascii="Times New Roman" w:eastAsia="Times New Roman" w:hAnsi="Times New Roman" w:cs="Times New Roman"/>
          <w:color w:val="000000" w:themeColor="text1"/>
          <w:sz w:val="24"/>
          <w:szCs w:val="24"/>
          <w:lang w:eastAsia="cs-CZ"/>
        </w:rPr>
      </w:pPr>
      <w:r w:rsidRPr="00AA4E88">
        <w:rPr>
          <w:rFonts w:ascii="Times New Roman" w:eastAsia="Times New Roman" w:hAnsi="Times New Roman" w:cs="Times New Roman"/>
          <w:color w:val="000000" w:themeColor="text1"/>
          <w:sz w:val="24"/>
          <w:szCs w:val="24"/>
          <w:lang w:eastAsia="cs-CZ"/>
        </w:rPr>
        <w:t xml:space="preserve">V Evropě jednou poskytnutou amnestii </w:t>
      </w:r>
      <w:r w:rsidR="005F370F" w:rsidRPr="00AA4E88">
        <w:rPr>
          <w:rFonts w:ascii="Times New Roman" w:eastAsia="Times New Roman" w:hAnsi="Times New Roman" w:cs="Times New Roman"/>
          <w:color w:val="000000" w:themeColor="text1"/>
          <w:sz w:val="24"/>
          <w:szCs w:val="24"/>
          <w:lang w:eastAsia="cs-CZ"/>
        </w:rPr>
        <w:t xml:space="preserve">zpravidla </w:t>
      </w:r>
      <w:r w:rsidRPr="00AA4E88">
        <w:rPr>
          <w:rFonts w:ascii="Times New Roman" w:eastAsia="Times New Roman" w:hAnsi="Times New Roman" w:cs="Times New Roman"/>
          <w:color w:val="000000" w:themeColor="text1"/>
          <w:sz w:val="24"/>
          <w:szCs w:val="24"/>
          <w:lang w:eastAsia="cs-CZ"/>
        </w:rPr>
        <w:t xml:space="preserve">nelze zrušit. O to se na Slovensku pokusil premiér Mikuláš </w:t>
      </w:r>
      <w:proofErr w:type="spellStart"/>
      <w:r w:rsidRPr="00AA4E88">
        <w:rPr>
          <w:rFonts w:ascii="Times New Roman" w:eastAsia="Times New Roman" w:hAnsi="Times New Roman" w:cs="Times New Roman"/>
          <w:color w:val="000000" w:themeColor="text1"/>
          <w:sz w:val="24"/>
          <w:szCs w:val="24"/>
          <w:lang w:eastAsia="cs-CZ"/>
        </w:rPr>
        <w:t>Dzurinda</w:t>
      </w:r>
      <w:proofErr w:type="spellEnd"/>
      <w:r w:rsidRPr="00AA4E88">
        <w:rPr>
          <w:rFonts w:ascii="Times New Roman" w:eastAsia="Times New Roman" w:hAnsi="Times New Roman" w:cs="Times New Roman"/>
          <w:color w:val="000000" w:themeColor="text1"/>
          <w:sz w:val="24"/>
          <w:szCs w:val="24"/>
          <w:lang w:eastAsia="cs-CZ"/>
        </w:rPr>
        <w:t xml:space="preserve">, když roku 1998 v době neobsazení prezidentského úřadu zrušil </w:t>
      </w:r>
      <w:r w:rsidR="00217B61">
        <w:rPr>
          <w:rFonts w:ascii="Times New Roman" w:eastAsia="Times New Roman" w:hAnsi="Times New Roman" w:cs="Times New Roman"/>
          <w:color w:val="000000" w:themeColor="text1"/>
          <w:sz w:val="24"/>
          <w:szCs w:val="24"/>
          <w:lang w:eastAsia="cs-CZ"/>
        </w:rPr>
        <w:t xml:space="preserve">část </w:t>
      </w:r>
      <w:r w:rsidRPr="00AA4E88">
        <w:rPr>
          <w:rFonts w:ascii="Times New Roman" w:eastAsia="Times New Roman" w:hAnsi="Times New Roman" w:cs="Times New Roman"/>
          <w:color w:val="000000" w:themeColor="text1"/>
          <w:sz w:val="24"/>
          <w:szCs w:val="24"/>
          <w:lang w:eastAsia="cs-CZ"/>
        </w:rPr>
        <w:t>amnesti</w:t>
      </w:r>
      <w:r w:rsidR="00217B61">
        <w:rPr>
          <w:rFonts w:ascii="Times New Roman" w:eastAsia="Times New Roman" w:hAnsi="Times New Roman" w:cs="Times New Roman"/>
          <w:color w:val="000000" w:themeColor="text1"/>
          <w:sz w:val="24"/>
          <w:szCs w:val="24"/>
          <w:lang w:eastAsia="cs-CZ"/>
        </w:rPr>
        <w:t>e</w:t>
      </w:r>
      <w:r w:rsidRPr="00AA4E88">
        <w:rPr>
          <w:rFonts w:ascii="Times New Roman" w:eastAsia="Times New Roman" w:hAnsi="Times New Roman" w:cs="Times New Roman"/>
          <w:color w:val="000000" w:themeColor="text1"/>
          <w:sz w:val="24"/>
          <w:szCs w:val="24"/>
          <w:lang w:eastAsia="cs-CZ"/>
        </w:rPr>
        <w:t xml:space="preserve">, kterou v zastoupení prezidenta vydal předchozí premiér Vladimír </w:t>
      </w:r>
      <w:proofErr w:type="spellStart"/>
      <w:r w:rsidRPr="00AA4E88">
        <w:rPr>
          <w:rFonts w:ascii="Times New Roman" w:eastAsia="Times New Roman" w:hAnsi="Times New Roman" w:cs="Times New Roman"/>
          <w:color w:val="000000" w:themeColor="text1"/>
          <w:sz w:val="24"/>
          <w:szCs w:val="24"/>
          <w:lang w:eastAsia="cs-CZ"/>
        </w:rPr>
        <w:t>Mečiar</w:t>
      </w:r>
      <w:proofErr w:type="spellEnd"/>
      <w:r w:rsidR="00FC6E60">
        <w:rPr>
          <w:rFonts w:ascii="Times New Roman" w:eastAsia="Times New Roman" w:hAnsi="Times New Roman" w:cs="Times New Roman"/>
          <w:color w:val="000000" w:themeColor="text1"/>
          <w:sz w:val="24"/>
          <w:szCs w:val="24"/>
          <w:lang w:eastAsia="cs-CZ"/>
        </w:rPr>
        <w:t xml:space="preserve"> (</w:t>
      </w:r>
      <w:proofErr w:type="spellStart"/>
      <w:r w:rsidR="00FC6E60">
        <w:rPr>
          <w:rFonts w:ascii="Times New Roman" w:eastAsia="Times New Roman" w:hAnsi="Times New Roman" w:cs="Times New Roman"/>
          <w:color w:val="000000" w:themeColor="text1"/>
          <w:sz w:val="24"/>
          <w:szCs w:val="24"/>
          <w:lang w:eastAsia="cs-CZ"/>
        </w:rPr>
        <w:t>Mečiar</w:t>
      </w:r>
      <w:proofErr w:type="spellEnd"/>
      <w:r w:rsidR="00FC6E60">
        <w:rPr>
          <w:rFonts w:ascii="Times New Roman" w:eastAsia="Times New Roman" w:hAnsi="Times New Roman" w:cs="Times New Roman"/>
          <w:color w:val="000000" w:themeColor="text1"/>
          <w:sz w:val="24"/>
          <w:szCs w:val="24"/>
          <w:lang w:eastAsia="cs-CZ"/>
        </w:rPr>
        <w:t xml:space="preserve"> vydal 2 rozhodnutí o amnestii)</w:t>
      </w:r>
      <w:r w:rsidRPr="00AA4E88">
        <w:rPr>
          <w:rFonts w:ascii="Times New Roman" w:eastAsia="Times New Roman" w:hAnsi="Times New Roman" w:cs="Times New Roman"/>
          <w:color w:val="000000" w:themeColor="text1"/>
          <w:sz w:val="24"/>
          <w:szCs w:val="24"/>
          <w:lang w:eastAsia="cs-CZ"/>
        </w:rPr>
        <w:t>. Toto zrušení amnestie prohlásil za neústavní Ústavní soud v Košicích.</w:t>
      </w:r>
      <w:r w:rsidRPr="00AA4E88">
        <w:rPr>
          <w:rFonts w:ascii="Times New Roman" w:eastAsia="Times New Roman" w:hAnsi="Times New Roman" w:cs="Times New Roman"/>
          <w:color w:val="000000" w:themeColor="text1"/>
          <w:sz w:val="24"/>
          <w:szCs w:val="24"/>
          <w:vertAlign w:val="superscript"/>
          <w:lang w:eastAsia="cs-CZ"/>
        </w:rPr>
        <w:footnoteReference w:id="48"/>
      </w:r>
      <w:r w:rsidRPr="00AA4E88">
        <w:rPr>
          <w:rFonts w:ascii="Times New Roman" w:eastAsia="Times New Roman" w:hAnsi="Times New Roman" w:cs="Times New Roman"/>
          <w:color w:val="000000" w:themeColor="text1"/>
          <w:sz w:val="24"/>
          <w:szCs w:val="24"/>
          <w:lang w:eastAsia="cs-CZ"/>
        </w:rPr>
        <w:t xml:space="preserve"> Křesťansko-demokratické hnutí navrhlo vydání zvláštního ústavního zákona</w:t>
      </w:r>
      <w:r w:rsidRPr="00AA4E88">
        <w:rPr>
          <w:rFonts w:ascii="Times New Roman" w:eastAsia="Times New Roman" w:hAnsi="Times New Roman" w:cs="Times New Roman"/>
          <w:color w:val="000000" w:themeColor="text1"/>
          <w:sz w:val="24"/>
          <w:szCs w:val="24"/>
          <w:vertAlign w:val="superscript"/>
          <w:lang w:eastAsia="cs-CZ"/>
        </w:rPr>
        <w:footnoteReference w:id="49"/>
      </w:r>
      <w:r w:rsidRPr="00AA4E88">
        <w:rPr>
          <w:rFonts w:ascii="Times New Roman" w:eastAsia="Times New Roman" w:hAnsi="Times New Roman" w:cs="Times New Roman"/>
          <w:color w:val="000000" w:themeColor="text1"/>
          <w:sz w:val="24"/>
          <w:szCs w:val="24"/>
          <w:lang w:eastAsia="cs-CZ"/>
        </w:rPr>
        <w:t xml:space="preserve"> rušící </w:t>
      </w:r>
      <w:proofErr w:type="spellStart"/>
      <w:r w:rsidRPr="00AA4E88">
        <w:rPr>
          <w:rFonts w:ascii="Times New Roman" w:eastAsia="Times New Roman" w:hAnsi="Times New Roman" w:cs="Times New Roman"/>
          <w:color w:val="000000" w:themeColor="text1"/>
          <w:sz w:val="24"/>
          <w:szCs w:val="24"/>
          <w:lang w:eastAsia="cs-CZ"/>
        </w:rPr>
        <w:t>Mečiarovu</w:t>
      </w:r>
      <w:proofErr w:type="spellEnd"/>
      <w:r w:rsidRPr="00AA4E88">
        <w:rPr>
          <w:rFonts w:ascii="Times New Roman" w:eastAsia="Times New Roman" w:hAnsi="Times New Roman" w:cs="Times New Roman"/>
          <w:color w:val="000000" w:themeColor="text1"/>
          <w:sz w:val="24"/>
          <w:szCs w:val="24"/>
          <w:lang w:eastAsia="cs-CZ"/>
        </w:rPr>
        <w:t xml:space="preserve"> amnestii, ale tento zákon 3. 2.</w:t>
      </w:r>
      <w:r w:rsidR="000D0160" w:rsidRPr="00AA4E88">
        <w:rPr>
          <w:rFonts w:ascii="Times New Roman" w:eastAsia="Times New Roman" w:hAnsi="Times New Roman" w:cs="Times New Roman"/>
          <w:color w:val="000000" w:themeColor="text1"/>
          <w:sz w:val="24"/>
          <w:szCs w:val="24"/>
          <w:lang w:eastAsia="cs-CZ"/>
        </w:rPr>
        <w:t xml:space="preserve"> 2012 Národní rada neschválila. </w:t>
      </w:r>
      <w:proofErr w:type="spellStart"/>
      <w:r w:rsidR="00FC6E60">
        <w:rPr>
          <w:rFonts w:ascii="Times New Roman" w:eastAsia="Times New Roman" w:hAnsi="Times New Roman" w:cs="Times New Roman"/>
          <w:color w:val="000000" w:themeColor="text1"/>
          <w:sz w:val="24"/>
          <w:szCs w:val="24"/>
          <w:lang w:eastAsia="cs-CZ"/>
        </w:rPr>
        <w:t>Mečiarovy</w:t>
      </w:r>
      <w:proofErr w:type="spellEnd"/>
      <w:r w:rsidR="00FC6E60">
        <w:rPr>
          <w:rFonts w:ascii="Times New Roman" w:eastAsia="Times New Roman" w:hAnsi="Times New Roman" w:cs="Times New Roman"/>
          <w:color w:val="000000" w:themeColor="text1"/>
          <w:sz w:val="24"/>
          <w:szCs w:val="24"/>
          <w:lang w:eastAsia="cs-CZ"/>
        </w:rPr>
        <w:t xml:space="preserve"> amnestie i nápad zrušit je ústavním zákonem okomentoval předseda slovenské vlády </w:t>
      </w:r>
      <w:proofErr w:type="spellStart"/>
      <w:r w:rsidR="00FC6E60">
        <w:rPr>
          <w:rFonts w:ascii="Times New Roman" w:eastAsia="Times New Roman" w:hAnsi="Times New Roman" w:cs="Times New Roman"/>
          <w:color w:val="000000" w:themeColor="text1"/>
          <w:sz w:val="24"/>
          <w:szCs w:val="24"/>
          <w:lang w:eastAsia="cs-CZ"/>
        </w:rPr>
        <w:t>Róbert</w:t>
      </w:r>
      <w:proofErr w:type="spellEnd"/>
      <w:r w:rsidR="00D20FD0">
        <w:rPr>
          <w:rFonts w:ascii="Times New Roman" w:eastAsia="Times New Roman" w:hAnsi="Times New Roman" w:cs="Times New Roman"/>
          <w:color w:val="000000" w:themeColor="text1"/>
          <w:sz w:val="24"/>
          <w:szCs w:val="24"/>
          <w:lang w:eastAsia="cs-CZ"/>
        </w:rPr>
        <w:t xml:space="preserve"> </w:t>
      </w:r>
      <w:proofErr w:type="spellStart"/>
      <w:r w:rsidR="00FC6E60">
        <w:rPr>
          <w:rFonts w:ascii="Times New Roman" w:eastAsia="Times New Roman" w:hAnsi="Times New Roman" w:cs="Times New Roman"/>
          <w:color w:val="000000" w:themeColor="text1"/>
          <w:sz w:val="24"/>
          <w:szCs w:val="24"/>
          <w:lang w:eastAsia="cs-CZ"/>
        </w:rPr>
        <w:t>Fico</w:t>
      </w:r>
      <w:proofErr w:type="spellEnd"/>
      <w:r w:rsidR="00FC6E60">
        <w:rPr>
          <w:rFonts w:ascii="Times New Roman" w:eastAsia="Times New Roman" w:hAnsi="Times New Roman" w:cs="Times New Roman"/>
          <w:color w:val="000000" w:themeColor="text1"/>
          <w:sz w:val="24"/>
          <w:szCs w:val="24"/>
          <w:lang w:eastAsia="cs-CZ"/>
        </w:rPr>
        <w:t xml:space="preserve"> slovy: </w:t>
      </w:r>
      <w:r w:rsidR="00FC6E60" w:rsidRPr="00FC6E60">
        <w:rPr>
          <w:rFonts w:ascii="Times New Roman" w:eastAsia="Times New Roman" w:hAnsi="Times New Roman" w:cs="Times New Roman"/>
          <w:i/>
          <w:color w:val="000000" w:themeColor="text1"/>
          <w:sz w:val="24"/>
          <w:szCs w:val="24"/>
          <w:lang w:eastAsia="cs-CZ"/>
        </w:rPr>
        <w:t>„Amnestie byly morální suterén, jejich zrušení by byl právní.“</w:t>
      </w:r>
      <w:r w:rsidR="00FC6E60">
        <w:rPr>
          <w:rStyle w:val="Znakapoznpodarou"/>
          <w:rFonts w:ascii="Times New Roman" w:eastAsia="Times New Roman" w:hAnsi="Times New Roman" w:cs="Times New Roman"/>
          <w:color w:val="000000" w:themeColor="text1"/>
          <w:sz w:val="24"/>
          <w:szCs w:val="24"/>
          <w:lang w:eastAsia="cs-CZ"/>
        </w:rPr>
        <w:footnoteReference w:id="50"/>
      </w:r>
      <w:r w:rsidR="005A68CB">
        <w:rPr>
          <w:rFonts w:ascii="Times New Roman" w:eastAsia="Times New Roman" w:hAnsi="Times New Roman" w:cs="Times New Roman"/>
          <w:i/>
          <w:color w:val="000000" w:themeColor="text1"/>
          <w:sz w:val="24"/>
          <w:szCs w:val="24"/>
          <w:lang w:eastAsia="cs-CZ"/>
        </w:rPr>
        <w:t xml:space="preserve"> </w:t>
      </w:r>
      <w:r w:rsidR="00C66DE2" w:rsidRPr="00AA4E88">
        <w:rPr>
          <w:rFonts w:ascii="Times New Roman" w:eastAsia="Times New Roman" w:hAnsi="Times New Roman" w:cs="Times New Roman"/>
          <w:color w:val="000000" w:themeColor="text1"/>
          <w:sz w:val="24"/>
          <w:szCs w:val="24"/>
          <w:lang w:eastAsia="cs-CZ"/>
        </w:rPr>
        <w:t xml:space="preserve">Nezrušitelnost amnestie zvláštním ústavním zákonem odmítl z důvodu ochrany principů dělby moci a zásady obecnosti ústavního zákona i ředitel Odboru legislativy Kanceláře Národní rady Slovenské republiky Boris </w:t>
      </w:r>
      <w:proofErr w:type="spellStart"/>
      <w:r w:rsidR="00C66DE2" w:rsidRPr="00AA4E88">
        <w:rPr>
          <w:rFonts w:ascii="Times New Roman" w:eastAsia="Times New Roman" w:hAnsi="Times New Roman" w:cs="Times New Roman"/>
          <w:color w:val="000000" w:themeColor="text1"/>
          <w:sz w:val="24"/>
          <w:szCs w:val="24"/>
          <w:lang w:eastAsia="cs-CZ"/>
        </w:rPr>
        <w:t>Balog</w:t>
      </w:r>
      <w:proofErr w:type="spellEnd"/>
      <w:r w:rsidR="00C66DE2" w:rsidRPr="00AA4E88">
        <w:rPr>
          <w:rFonts w:ascii="Times New Roman" w:eastAsia="Times New Roman" w:hAnsi="Times New Roman" w:cs="Times New Roman"/>
          <w:color w:val="000000" w:themeColor="text1"/>
          <w:sz w:val="24"/>
          <w:szCs w:val="24"/>
          <w:lang w:eastAsia="cs-CZ"/>
        </w:rPr>
        <w:t>.</w:t>
      </w:r>
      <w:r w:rsidR="00C66DE2" w:rsidRPr="00AA4E88">
        <w:rPr>
          <w:rStyle w:val="Znakapoznpodarou"/>
          <w:rFonts w:ascii="Times New Roman" w:eastAsia="Times New Roman" w:hAnsi="Times New Roman" w:cs="Times New Roman"/>
          <w:color w:val="000000" w:themeColor="text1"/>
          <w:sz w:val="24"/>
          <w:szCs w:val="24"/>
          <w:lang w:eastAsia="cs-CZ"/>
        </w:rPr>
        <w:footnoteReference w:id="51"/>
      </w:r>
      <w:r w:rsidR="005A68CB">
        <w:rPr>
          <w:rFonts w:ascii="Times New Roman" w:eastAsia="Times New Roman" w:hAnsi="Times New Roman" w:cs="Times New Roman"/>
          <w:color w:val="000000" w:themeColor="text1"/>
          <w:sz w:val="24"/>
          <w:szCs w:val="24"/>
          <w:lang w:eastAsia="cs-CZ"/>
        </w:rPr>
        <w:t xml:space="preserve"> </w:t>
      </w:r>
      <w:r w:rsidR="000D0160" w:rsidRPr="00AA4E88">
        <w:rPr>
          <w:rFonts w:ascii="Times New Roman" w:eastAsia="Times New Roman" w:hAnsi="Times New Roman" w:cs="Times New Roman"/>
          <w:color w:val="000000" w:themeColor="text1"/>
          <w:sz w:val="24"/>
          <w:szCs w:val="24"/>
          <w:lang w:eastAsia="cs-CZ"/>
        </w:rPr>
        <w:t>Z tohoto konkrétního případu, který se týkal Ivana Lexy – bývalého ředitele Slovenské informační služby</w:t>
      </w:r>
      <w:r w:rsidR="00C66DE2" w:rsidRPr="00AA4E88">
        <w:rPr>
          <w:rFonts w:ascii="Times New Roman" w:eastAsia="Times New Roman" w:hAnsi="Times New Roman" w:cs="Times New Roman"/>
          <w:color w:val="000000" w:themeColor="text1"/>
          <w:sz w:val="24"/>
          <w:szCs w:val="24"/>
          <w:lang w:eastAsia="cs-CZ"/>
        </w:rPr>
        <w:t>,</w:t>
      </w:r>
      <w:r w:rsidR="000D0160" w:rsidRPr="00AA4E88">
        <w:rPr>
          <w:rFonts w:ascii="Times New Roman" w:eastAsia="Times New Roman" w:hAnsi="Times New Roman" w:cs="Times New Roman"/>
          <w:color w:val="000000" w:themeColor="text1"/>
          <w:sz w:val="24"/>
          <w:szCs w:val="24"/>
          <w:lang w:eastAsia="cs-CZ"/>
        </w:rPr>
        <w:t xml:space="preserve"> vyšel i Evropský soud pro lidská práva, který rovněž fakticky stvrdil nezrušitelnost amnestie s výjimkou extrémních příkladů, kdy by pachatelé zločinů proti lidskosti využili jimi ovládanou státní moc k vydání amnestie.</w:t>
      </w:r>
      <w:r w:rsidR="000D0160" w:rsidRPr="00AA4E88">
        <w:rPr>
          <w:rStyle w:val="Znakapoznpodarou"/>
          <w:rFonts w:ascii="Times New Roman" w:eastAsia="Times New Roman" w:hAnsi="Times New Roman" w:cs="Times New Roman"/>
          <w:color w:val="000000" w:themeColor="text1"/>
          <w:sz w:val="24"/>
          <w:szCs w:val="24"/>
          <w:lang w:eastAsia="cs-CZ"/>
        </w:rPr>
        <w:footnoteReference w:id="52"/>
      </w:r>
    </w:p>
    <w:p w:rsidR="000D0160" w:rsidRPr="00AA4E88" w:rsidRDefault="004E0DE1" w:rsidP="00AA4E88">
      <w:pPr>
        <w:spacing w:before="120" w:after="0" w:line="240" w:lineRule="auto"/>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snapToGrid w:val="0"/>
          <w:sz w:val="24"/>
          <w:szCs w:val="24"/>
          <w:lang w:eastAsia="cs-CZ"/>
        </w:rPr>
        <w:t xml:space="preserve">Slovy </w:t>
      </w:r>
      <w:proofErr w:type="spellStart"/>
      <w:r>
        <w:rPr>
          <w:rFonts w:ascii="Times New Roman" w:eastAsia="Times New Roman" w:hAnsi="Times New Roman" w:cs="Times New Roman"/>
          <w:snapToGrid w:val="0"/>
          <w:sz w:val="24"/>
          <w:szCs w:val="24"/>
          <w:lang w:eastAsia="cs-CZ"/>
        </w:rPr>
        <w:t>Róberta</w:t>
      </w:r>
      <w:proofErr w:type="spellEnd"/>
      <w:r w:rsidR="00D20FD0">
        <w:rPr>
          <w:rFonts w:ascii="Times New Roman" w:eastAsia="Times New Roman" w:hAnsi="Times New Roman" w:cs="Times New Roman"/>
          <w:snapToGrid w:val="0"/>
          <w:sz w:val="24"/>
          <w:szCs w:val="24"/>
          <w:lang w:eastAsia="cs-CZ"/>
        </w:rPr>
        <w:t xml:space="preserve"> </w:t>
      </w:r>
      <w:proofErr w:type="spellStart"/>
      <w:r>
        <w:rPr>
          <w:rFonts w:ascii="Times New Roman" w:eastAsia="Times New Roman" w:hAnsi="Times New Roman" w:cs="Times New Roman"/>
          <w:snapToGrid w:val="0"/>
          <w:sz w:val="24"/>
          <w:szCs w:val="24"/>
          <w:lang w:eastAsia="cs-CZ"/>
        </w:rPr>
        <w:t>Fica</w:t>
      </w:r>
      <w:proofErr w:type="spellEnd"/>
      <w:r>
        <w:rPr>
          <w:rFonts w:ascii="Times New Roman" w:eastAsia="Times New Roman" w:hAnsi="Times New Roman" w:cs="Times New Roman"/>
          <w:snapToGrid w:val="0"/>
          <w:sz w:val="24"/>
          <w:szCs w:val="24"/>
          <w:lang w:eastAsia="cs-CZ"/>
        </w:rPr>
        <w:t xml:space="preserve"> nás do právního suterénu chtěla dostat skupina senátorů, která navrhla </w:t>
      </w:r>
      <w:r w:rsidR="00217B61">
        <w:rPr>
          <w:rFonts w:ascii="Times New Roman" w:eastAsia="Times New Roman" w:hAnsi="Times New Roman" w:cs="Times New Roman"/>
          <w:snapToGrid w:val="0"/>
          <w:sz w:val="24"/>
          <w:szCs w:val="24"/>
          <w:lang w:eastAsia="cs-CZ"/>
        </w:rPr>
        <w:t xml:space="preserve">Ústavnímu soudu </w:t>
      </w:r>
      <w:r>
        <w:rPr>
          <w:rFonts w:ascii="Times New Roman" w:eastAsia="Times New Roman" w:hAnsi="Times New Roman" w:cs="Times New Roman"/>
          <w:snapToGrid w:val="0"/>
          <w:sz w:val="24"/>
          <w:szCs w:val="24"/>
          <w:lang w:eastAsia="cs-CZ"/>
        </w:rPr>
        <w:t>zrušení amnestie z 1. 1. 2013. Ovšem</w:t>
      </w:r>
      <w:r w:rsidR="000D0160" w:rsidRPr="00AA4E88">
        <w:rPr>
          <w:rFonts w:ascii="Times New Roman" w:eastAsia="Times New Roman" w:hAnsi="Times New Roman" w:cs="Times New Roman"/>
          <w:snapToGrid w:val="0"/>
          <w:sz w:val="24"/>
          <w:szCs w:val="24"/>
          <w:lang w:eastAsia="cs-CZ"/>
        </w:rPr>
        <w:t xml:space="preserve"> Ústavní soud v Brně vyloučil svou působnost ve vztahu k přezkumu amnestie. Amnestijní rozhodnutí je podle něj nezrušitelné, </w:t>
      </w:r>
      <w:r w:rsidR="000D0160" w:rsidRPr="00AA4E88">
        <w:rPr>
          <w:rFonts w:ascii="Times New Roman" w:eastAsia="Times New Roman" w:hAnsi="Times New Roman" w:cs="Times New Roman"/>
          <w:snapToGrid w:val="0"/>
          <w:sz w:val="24"/>
          <w:szCs w:val="24"/>
          <w:lang w:eastAsia="cs-CZ"/>
        </w:rPr>
        <w:lastRenderedPageBreak/>
        <w:t>včetně soudní moci. Zásah soudní moci je možný jen v rámci výkladu amnestie, tedy soudy mohou zvolit restriktivní výklad.</w:t>
      </w:r>
      <w:r w:rsidR="00BB580E" w:rsidRPr="00AA4E88">
        <w:rPr>
          <w:rFonts w:ascii="Times New Roman" w:eastAsia="Times New Roman" w:hAnsi="Times New Roman" w:cs="Times New Roman"/>
          <w:snapToGrid w:val="0"/>
          <w:sz w:val="24"/>
          <w:szCs w:val="24"/>
          <w:vertAlign w:val="superscript"/>
          <w:lang w:eastAsia="cs-CZ"/>
        </w:rPr>
        <w:footnoteReference w:id="53"/>
      </w:r>
    </w:p>
    <w:p w:rsidR="00A77FF7" w:rsidRPr="00AA4E88" w:rsidRDefault="005A68CB" w:rsidP="00AA4E88">
      <w:pPr>
        <w:spacing w:before="120" w:after="0" w:line="240" w:lineRule="auto"/>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V</w:t>
      </w:r>
      <w:r w:rsidR="00A77FF7" w:rsidRPr="00AA4E88">
        <w:rPr>
          <w:rFonts w:ascii="Times New Roman" w:eastAsia="Times New Roman" w:hAnsi="Times New Roman" w:cs="Times New Roman"/>
          <w:color w:val="000000" w:themeColor="text1"/>
          <w:sz w:val="24"/>
          <w:szCs w:val="24"/>
          <w:lang w:eastAsia="cs-CZ"/>
        </w:rPr>
        <w:t xml:space="preserve"> Latinské Americe nebyly uznány amnestie činů bývalých vojenských diktatur, které si před předáním moci zajistily amnestii svých činů. Někteří z vojenských představitelů byli odsouzeni. </w:t>
      </w:r>
      <w:r w:rsidR="00BB580E" w:rsidRPr="00AA4E88">
        <w:rPr>
          <w:rFonts w:ascii="Times New Roman" w:eastAsia="Times New Roman" w:hAnsi="Times New Roman" w:cs="Times New Roman"/>
          <w:color w:val="000000" w:themeColor="text1"/>
          <w:sz w:val="24"/>
          <w:szCs w:val="24"/>
          <w:lang w:eastAsia="cs-CZ"/>
        </w:rPr>
        <w:t>Na</w:t>
      </w:r>
      <w:r w:rsidR="000D0160" w:rsidRPr="00AA4E88">
        <w:rPr>
          <w:rFonts w:ascii="Times New Roman" w:eastAsia="Times New Roman" w:hAnsi="Times New Roman" w:cs="Times New Roman"/>
          <w:color w:val="000000" w:themeColor="text1"/>
          <w:sz w:val="24"/>
          <w:szCs w:val="24"/>
          <w:lang w:eastAsia="cs-CZ"/>
        </w:rPr>
        <w:t xml:space="preserve"> základě rozhodnutí Nejvyššího soudu Argentiny z 13. 7. 2007</w:t>
      </w:r>
      <w:r w:rsidR="00BB580E" w:rsidRPr="00AA4E88">
        <w:rPr>
          <w:rFonts w:ascii="Times New Roman" w:eastAsia="Times New Roman" w:hAnsi="Times New Roman" w:cs="Times New Roman"/>
          <w:color w:val="000000" w:themeColor="text1"/>
          <w:sz w:val="24"/>
          <w:szCs w:val="24"/>
          <w:lang w:eastAsia="cs-CZ"/>
        </w:rPr>
        <w:t xml:space="preserve"> (</w:t>
      </w:r>
      <w:proofErr w:type="spellStart"/>
      <w:r w:rsidR="00BB580E" w:rsidRPr="00AA4E88">
        <w:rPr>
          <w:rFonts w:ascii="Times New Roman" w:eastAsia="Times New Roman" w:hAnsi="Times New Roman" w:cs="Times New Roman"/>
          <w:color w:val="000000" w:themeColor="text1"/>
          <w:sz w:val="24"/>
          <w:szCs w:val="24"/>
          <w:lang w:eastAsia="cs-CZ"/>
        </w:rPr>
        <w:t>Mazzeo</w:t>
      </w:r>
      <w:proofErr w:type="spellEnd"/>
      <w:r w:rsidR="00BB580E" w:rsidRPr="00AA4E88">
        <w:rPr>
          <w:rFonts w:ascii="Times New Roman" w:eastAsia="Times New Roman" w:hAnsi="Times New Roman" w:cs="Times New Roman"/>
          <w:color w:val="000000" w:themeColor="text1"/>
          <w:sz w:val="24"/>
          <w:szCs w:val="24"/>
          <w:lang w:eastAsia="cs-CZ"/>
        </w:rPr>
        <w:t xml:space="preserve"> a spol.) nebyl uznán dekret prezidenta udělující amnestii představitelům vojenské vlády 1976-83. To umožnilo o</w:t>
      </w:r>
      <w:r w:rsidR="00A77FF7" w:rsidRPr="00AA4E88">
        <w:rPr>
          <w:rFonts w:ascii="Times New Roman" w:eastAsia="Times New Roman" w:hAnsi="Times New Roman" w:cs="Times New Roman"/>
          <w:color w:val="000000" w:themeColor="text1"/>
          <w:sz w:val="24"/>
          <w:szCs w:val="24"/>
          <w:lang w:eastAsia="cs-CZ"/>
        </w:rPr>
        <w:t>dsouzen</w:t>
      </w:r>
      <w:r w:rsidR="00BB580E" w:rsidRPr="00AA4E88">
        <w:rPr>
          <w:rFonts w:ascii="Times New Roman" w:eastAsia="Times New Roman" w:hAnsi="Times New Roman" w:cs="Times New Roman"/>
          <w:color w:val="000000" w:themeColor="text1"/>
          <w:sz w:val="24"/>
          <w:szCs w:val="24"/>
          <w:lang w:eastAsia="cs-CZ"/>
        </w:rPr>
        <w:t xml:space="preserve">í </w:t>
      </w:r>
      <w:r w:rsidR="00A77FF7" w:rsidRPr="00AA4E88">
        <w:rPr>
          <w:rFonts w:ascii="Times New Roman" w:eastAsia="Times New Roman" w:hAnsi="Times New Roman" w:cs="Times New Roman"/>
          <w:color w:val="000000" w:themeColor="text1"/>
          <w:sz w:val="24"/>
          <w:szCs w:val="24"/>
          <w:lang w:eastAsia="cs-CZ"/>
        </w:rPr>
        <w:t>býval</w:t>
      </w:r>
      <w:r w:rsidR="00BB580E" w:rsidRPr="00AA4E88">
        <w:rPr>
          <w:rFonts w:ascii="Times New Roman" w:eastAsia="Times New Roman" w:hAnsi="Times New Roman" w:cs="Times New Roman"/>
          <w:color w:val="000000" w:themeColor="text1"/>
          <w:sz w:val="24"/>
          <w:szCs w:val="24"/>
          <w:lang w:eastAsia="cs-CZ"/>
        </w:rPr>
        <w:t xml:space="preserve">ých </w:t>
      </w:r>
      <w:r w:rsidR="00A77FF7" w:rsidRPr="00AA4E88">
        <w:rPr>
          <w:rFonts w:ascii="Times New Roman" w:eastAsia="Times New Roman" w:hAnsi="Times New Roman" w:cs="Times New Roman"/>
          <w:color w:val="000000" w:themeColor="text1"/>
          <w:sz w:val="24"/>
          <w:szCs w:val="24"/>
          <w:lang w:eastAsia="cs-CZ"/>
        </w:rPr>
        <w:t>prezident</w:t>
      </w:r>
      <w:r w:rsidR="00BB580E" w:rsidRPr="00AA4E88">
        <w:rPr>
          <w:rFonts w:ascii="Times New Roman" w:eastAsia="Times New Roman" w:hAnsi="Times New Roman" w:cs="Times New Roman"/>
          <w:color w:val="000000" w:themeColor="text1"/>
          <w:sz w:val="24"/>
          <w:szCs w:val="24"/>
          <w:lang w:eastAsia="cs-CZ"/>
        </w:rPr>
        <w:t>ů</w:t>
      </w:r>
      <w:r w:rsidR="00A77FF7" w:rsidRPr="00AA4E88">
        <w:rPr>
          <w:rFonts w:ascii="Times New Roman" w:eastAsia="Times New Roman" w:hAnsi="Times New Roman" w:cs="Times New Roman"/>
          <w:color w:val="000000" w:themeColor="text1"/>
          <w:sz w:val="24"/>
          <w:szCs w:val="24"/>
          <w:lang w:eastAsia="cs-CZ"/>
        </w:rPr>
        <w:t xml:space="preserve"> Argentiny z doby vojenské vlády</w:t>
      </w:r>
      <w:r w:rsidR="00BB580E" w:rsidRPr="00AA4E88">
        <w:rPr>
          <w:rFonts w:ascii="Times New Roman" w:eastAsia="Times New Roman" w:hAnsi="Times New Roman" w:cs="Times New Roman"/>
          <w:color w:val="000000" w:themeColor="text1"/>
          <w:sz w:val="24"/>
          <w:szCs w:val="24"/>
          <w:lang w:eastAsia="cs-CZ"/>
        </w:rPr>
        <w:t xml:space="preserve"> -</w:t>
      </w:r>
      <w:proofErr w:type="spellStart"/>
      <w:r w:rsidR="00A77FF7" w:rsidRPr="00AA4E88">
        <w:rPr>
          <w:rFonts w:ascii="Times New Roman" w:eastAsia="Times New Roman" w:hAnsi="Times New Roman" w:cs="Times New Roman"/>
          <w:color w:val="000000" w:themeColor="text1"/>
          <w:sz w:val="24"/>
          <w:szCs w:val="24"/>
          <w:lang w:eastAsia="cs-CZ"/>
        </w:rPr>
        <w:t>Jorge</w:t>
      </w:r>
      <w:proofErr w:type="spellEnd"/>
      <w:r w:rsidR="00A77FF7" w:rsidRPr="00AA4E88">
        <w:rPr>
          <w:rFonts w:ascii="Times New Roman" w:eastAsia="Times New Roman" w:hAnsi="Times New Roman" w:cs="Times New Roman"/>
          <w:color w:val="000000" w:themeColor="text1"/>
          <w:sz w:val="24"/>
          <w:szCs w:val="24"/>
          <w:lang w:eastAsia="cs-CZ"/>
        </w:rPr>
        <w:t xml:space="preserve"> Rafael </w:t>
      </w:r>
      <w:proofErr w:type="spellStart"/>
      <w:r w:rsidR="00A77FF7" w:rsidRPr="00AA4E88">
        <w:rPr>
          <w:rFonts w:ascii="Times New Roman" w:eastAsia="Times New Roman" w:hAnsi="Times New Roman" w:cs="Times New Roman"/>
          <w:color w:val="000000" w:themeColor="text1"/>
          <w:sz w:val="24"/>
          <w:szCs w:val="24"/>
          <w:lang w:eastAsia="cs-CZ"/>
        </w:rPr>
        <w:t>Videla</w:t>
      </w:r>
      <w:proofErr w:type="spellEnd"/>
      <w:r w:rsidR="00A77FF7" w:rsidRPr="00AA4E88">
        <w:rPr>
          <w:rFonts w:ascii="Times New Roman" w:eastAsia="Times New Roman" w:hAnsi="Times New Roman" w:cs="Times New Roman"/>
          <w:color w:val="000000" w:themeColor="text1"/>
          <w:sz w:val="24"/>
          <w:szCs w:val="24"/>
          <w:lang w:eastAsia="cs-CZ"/>
        </w:rPr>
        <w:t xml:space="preserve"> (1976-81), který byl odsouzen opakovaně na doživotí v roce 1985 a 2010 a dále v roce 2012 na dalších 50 let vězení, a </w:t>
      </w:r>
      <w:proofErr w:type="spellStart"/>
      <w:r w:rsidR="00A77FF7" w:rsidRPr="00AA4E88">
        <w:rPr>
          <w:rFonts w:ascii="Times New Roman" w:eastAsia="Times New Roman" w:hAnsi="Times New Roman" w:cs="Times New Roman"/>
          <w:color w:val="000000" w:themeColor="text1"/>
          <w:sz w:val="24"/>
          <w:szCs w:val="24"/>
          <w:lang w:eastAsia="cs-CZ"/>
        </w:rPr>
        <w:t>Reynaldo</w:t>
      </w:r>
      <w:proofErr w:type="spellEnd"/>
      <w:r w:rsidR="00A77FF7" w:rsidRPr="00AA4E88">
        <w:rPr>
          <w:rFonts w:ascii="Times New Roman" w:eastAsia="Times New Roman" w:hAnsi="Times New Roman" w:cs="Times New Roman"/>
          <w:color w:val="000000" w:themeColor="text1"/>
          <w:sz w:val="24"/>
          <w:szCs w:val="24"/>
          <w:lang w:eastAsia="cs-CZ"/>
        </w:rPr>
        <w:t xml:space="preserve"> </w:t>
      </w:r>
      <w:proofErr w:type="spellStart"/>
      <w:r w:rsidR="00A77FF7" w:rsidRPr="00AA4E88">
        <w:rPr>
          <w:rFonts w:ascii="Times New Roman" w:eastAsia="Times New Roman" w:hAnsi="Times New Roman" w:cs="Times New Roman"/>
          <w:color w:val="000000" w:themeColor="text1"/>
          <w:sz w:val="24"/>
          <w:szCs w:val="24"/>
          <w:lang w:eastAsia="cs-CZ"/>
        </w:rPr>
        <w:t>Benito</w:t>
      </w:r>
      <w:proofErr w:type="spellEnd"/>
      <w:r w:rsidR="00A77FF7" w:rsidRPr="00AA4E88">
        <w:rPr>
          <w:rFonts w:ascii="Times New Roman" w:eastAsia="Times New Roman" w:hAnsi="Times New Roman" w:cs="Times New Roman"/>
          <w:color w:val="000000" w:themeColor="text1"/>
          <w:sz w:val="24"/>
          <w:szCs w:val="24"/>
          <w:lang w:eastAsia="cs-CZ"/>
        </w:rPr>
        <w:t xml:space="preserve"> Antonio </w:t>
      </w:r>
      <w:proofErr w:type="spellStart"/>
      <w:r w:rsidR="00A77FF7" w:rsidRPr="00AA4E88">
        <w:rPr>
          <w:rFonts w:ascii="Times New Roman" w:eastAsia="Times New Roman" w:hAnsi="Times New Roman" w:cs="Times New Roman"/>
          <w:color w:val="000000" w:themeColor="text1"/>
          <w:sz w:val="24"/>
          <w:szCs w:val="24"/>
          <w:lang w:eastAsia="cs-CZ"/>
        </w:rPr>
        <w:t>Bignone</w:t>
      </w:r>
      <w:proofErr w:type="spellEnd"/>
      <w:r w:rsidR="00A77FF7" w:rsidRPr="00AA4E88">
        <w:rPr>
          <w:rFonts w:ascii="Times New Roman" w:eastAsia="Times New Roman" w:hAnsi="Times New Roman" w:cs="Times New Roman"/>
          <w:color w:val="000000" w:themeColor="text1"/>
          <w:sz w:val="24"/>
          <w:szCs w:val="24"/>
          <w:lang w:eastAsia="cs-CZ"/>
        </w:rPr>
        <w:t xml:space="preserve"> (1982-83), který byl odsouzen v roce 1999 a pak opakovaně </w:t>
      </w:r>
      <w:r w:rsidR="00431708" w:rsidRPr="00AA4E88">
        <w:rPr>
          <w:rFonts w:ascii="Times New Roman" w:eastAsia="Times New Roman" w:hAnsi="Times New Roman" w:cs="Times New Roman"/>
          <w:color w:val="000000" w:themeColor="text1"/>
          <w:sz w:val="24"/>
          <w:szCs w:val="24"/>
          <w:lang w:eastAsia="cs-CZ"/>
        </w:rPr>
        <w:t xml:space="preserve">roku </w:t>
      </w:r>
      <w:r w:rsidR="00A77FF7" w:rsidRPr="00AA4E88">
        <w:rPr>
          <w:rFonts w:ascii="Times New Roman" w:eastAsia="Times New Roman" w:hAnsi="Times New Roman" w:cs="Times New Roman"/>
          <w:color w:val="000000" w:themeColor="text1"/>
          <w:sz w:val="24"/>
          <w:szCs w:val="24"/>
          <w:lang w:eastAsia="cs-CZ"/>
        </w:rPr>
        <w:t>2010 na 25 let odnětí svobody a roku 2012 na dalších 15 let odnětí svobody.</w:t>
      </w:r>
    </w:p>
    <w:p w:rsidR="00A77FF7" w:rsidRPr="00AA4E88" w:rsidRDefault="00A77FF7" w:rsidP="00AA4E88">
      <w:pPr>
        <w:spacing w:before="120" w:after="0" w:line="240" w:lineRule="auto"/>
        <w:jc w:val="both"/>
        <w:rPr>
          <w:rFonts w:ascii="Times New Roman" w:eastAsia="Times New Roman" w:hAnsi="Times New Roman" w:cs="Times New Roman"/>
          <w:color w:val="000000" w:themeColor="text1"/>
          <w:sz w:val="24"/>
          <w:szCs w:val="24"/>
          <w:lang w:eastAsia="cs-CZ"/>
        </w:rPr>
      </w:pPr>
      <w:r w:rsidRPr="00AA4E88">
        <w:rPr>
          <w:rFonts w:ascii="Times New Roman" w:eastAsia="Times New Roman" w:hAnsi="Times New Roman" w:cs="Times New Roman"/>
          <w:color w:val="000000" w:themeColor="text1"/>
          <w:sz w:val="24"/>
          <w:szCs w:val="24"/>
          <w:lang w:eastAsia="cs-CZ"/>
        </w:rPr>
        <w:t xml:space="preserve">Též pákistánský Nejvyšší soud v prosinci 2009 zrušil amnestii z roku 2007, která se týkala obvinění pákistánského prezidenta </w:t>
      </w:r>
      <w:proofErr w:type="spellStart"/>
      <w:r w:rsidRPr="00AA4E88">
        <w:rPr>
          <w:rFonts w:ascii="Times New Roman" w:eastAsia="Times New Roman" w:hAnsi="Times New Roman" w:cs="Times New Roman"/>
          <w:color w:val="000000" w:themeColor="text1"/>
          <w:sz w:val="24"/>
          <w:szCs w:val="24"/>
          <w:lang w:eastAsia="cs-CZ"/>
        </w:rPr>
        <w:t>Ásifa</w:t>
      </w:r>
      <w:proofErr w:type="spellEnd"/>
      <w:r w:rsidRPr="00AA4E88">
        <w:rPr>
          <w:rFonts w:ascii="Times New Roman" w:eastAsia="Times New Roman" w:hAnsi="Times New Roman" w:cs="Times New Roman"/>
          <w:color w:val="000000" w:themeColor="text1"/>
          <w:sz w:val="24"/>
          <w:szCs w:val="24"/>
          <w:lang w:eastAsia="cs-CZ"/>
        </w:rPr>
        <w:t xml:space="preserve"> </w:t>
      </w:r>
      <w:proofErr w:type="spellStart"/>
      <w:r w:rsidRPr="00AA4E88">
        <w:rPr>
          <w:rFonts w:ascii="Times New Roman" w:eastAsia="Times New Roman" w:hAnsi="Times New Roman" w:cs="Times New Roman"/>
          <w:color w:val="000000" w:themeColor="text1"/>
          <w:sz w:val="24"/>
          <w:szCs w:val="24"/>
          <w:lang w:eastAsia="cs-CZ"/>
        </w:rPr>
        <w:t>Alího</w:t>
      </w:r>
      <w:proofErr w:type="spellEnd"/>
      <w:r w:rsidRPr="00AA4E88">
        <w:rPr>
          <w:rFonts w:ascii="Times New Roman" w:eastAsia="Times New Roman" w:hAnsi="Times New Roman" w:cs="Times New Roman"/>
          <w:color w:val="000000" w:themeColor="text1"/>
          <w:sz w:val="24"/>
          <w:szCs w:val="24"/>
          <w:lang w:eastAsia="cs-CZ"/>
        </w:rPr>
        <w:t xml:space="preserve"> </w:t>
      </w:r>
      <w:proofErr w:type="spellStart"/>
      <w:r w:rsidRPr="00AA4E88">
        <w:rPr>
          <w:rFonts w:ascii="Times New Roman" w:eastAsia="Times New Roman" w:hAnsi="Times New Roman" w:cs="Times New Roman"/>
          <w:color w:val="000000" w:themeColor="text1"/>
          <w:sz w:val="24"/>
          <w:szCs w:val="24"/>
          <w:lang w:eastAsia="cs-CZ"/>
        </w:rPr>
        <w:t>Zardárího</w:t>
      </w:r>
      <w:proofErr w:type="spellEnd"/>
      <w:r w:rsidRPr="00AA4E88">
        <w:rPr>
          <w:rFonts w:ascii="Times New Roman" w:eastAsia="Times New Roman" w:hAnsi="Times New Roman" w:cs="Times New Roman"/>
          <w:color w:val="000000" w:themeColor="text1"/>
          <w:sz w:val="24"/>
          <w:szCs w:val="24"/>
          <w:lang w:eastAsia="cs-CZ"/>
        </w:rPr>
        <w:t xml:space="preserve"> (prezident od 2008) z hospodářských deliktů. Nicméně vláda obnovení vyšetřování nezajistila a rozhodnutí soudu ignorovala.</w:t>
      </w:r>
      <w:r w:rsidRPr="00AA4E88">
        <w:rPr>
          <w:rFonts w:ascii="Times New Roman" w:eastAsia="Times New Roman" w:hAnsi="Times New Roman" w:cs="Times New Roman"/>
          <w:color w:val="000000" w:themeColor="text1"/>
          <w:sz w:val="24"/>
          <w:szCs w:val="24"/>
          <w:vertAlign w:val="superscript"/>
          <w:lang w:eastAsia="cs-CZ"/>
        </w:rPr>
        <w:footnoteReference w:id="54"/>
      </w:r>
      <w:r w:rsidRPr="00AA4E88">
        <w:rPr>
          <w:rFonts w:ascii="Times New Roman" w:eastAsia="Times New Roman" w:hAnsi="Times New Roman" w:cs="Times New Roman"/>
          <w:color w:val="000000" w:themeColor="text1"/>
          <w:sz w:val="24"/>
          <w:szCs w:val="24"/>
          <w:lang w:eastAsia="cs-CZ"/>
        </w:rPr>
        <w:t xml:space="preserve"> V roce 2011 byl v Turecku referendem schválen dodatek ústavy, který zrušil amnestii pro účastníky vojenského puče z roku 1980 v souvislosti s následnými zločiny vojenské vlády (mučení, popravy, mizení lidí). Na základě ústavní změny byli obžalováni dva účastníci puče generálové </w:t>
      </w:r>
      <w:proofErr w:type="spellStart"/>
      <w:r w:rsidRPr="00AA4E88">
        <w:rPr>
          <w:rFonts w:ascii="Times New Roman" w:eastAsia="Times New Roman" w:hAnsi="Times New Roman" w:cs="Times New Roman"/>
          <w:color w:val="000000" w:themeColor="text1"/>
          <w:sz w:val="24"/>
          <w:szCs w:val="24"/>
          <w:lang w:eastAsia="cs-CZ"/>
        </w:rPr>
        <w:t>Kenan</w:t>
      </w:r>
      <w:proofErr w:type="spellEnd"/>
      <w:r w:rsidR="00D20FD0">
        <w:rPr>
          <w:rFonts w:ascii="Times New Roman" w:eastAsia="Times New Roman" w:hAnsi="Times New Roman" w:cs="Times New Roman"/>
          <w:color w:val="000000" w:themeColor="text1"/>
          <w:sz w:val="24"/>
          <w:szCs w:val="24"/>
          <w:lang w:eastAsia="cs-CZ"/>
        </w:rPr>
        <w:t xml:space="preserve"> </w:t>
      </w:r>
      <w:proofErr w:type="spellStart"/>
      <w:r w:rsidRPr="00AA4E88">
        <w:rPr>
          <w:rFonts w:ascii="Times New Roman" w:eastAsia="Times New Roman" w:hAnsi="Times New Roman" w:cs="Times New Roman"/>
          <w:color w:val="000000" w:themeColor="text1"/>
          <w:sz w:val="24"/>
          <w:szCs w:val="24"/>
          <w:lang w:eastAsia="cs-CZ"/>
        </w:rPr>
        <w:t>Evren</w:t>
      </w:r>
      <w:proofErr w:type="spellEnd"/>
      <w:r w:rsidRPr="00AA4E88">
        <w:rPr>
          <w:rFonts w:ascii="Times New Roman" w:eastAsia="Times New Roman" w:hAnsi="Times New Roman" w:cs="Times New Roman"/>
          <w:color w:val="000000" w:themeColor="text1"/>
          <w:sz w:val="24"/>
          <w:szCs w:val="24"/>
          <w:lang w:eastAsia="cs-CZ"/>
        </w:rPr>
        <w:t xml:space="preserve"> (turecký prezident 1980-89) a </w:t>
      </w:r>
      <w:proofErr w:type="spellStart"/>
      <w:r w:rsidRPr="00AA4E88">
        <w:rPr>
          <w:rFonts w:ascii="Times New Roman" w:eastAsia="Times New Roman" w:hAnsi="Times New Roman" w:cs="Times New Roman"/>
          <w:color w:val="000000" w:themeColor="text1"/>
          <w:sz w:val="24"/>
          <w:szCs w:val="24"/>
          <w:lang w:eastAsia="cs-CZ"/>
        </w:rPr>
        <w:t>Tahsin</w:t>
      </w:r>
      <w:proofErr w:type="spellEnd"/>
      <w:r w:rsidR="00D20FD0">
        <w:rPr>
          <w:rFonts w:ascii="Times New Roman" w:eastAsia="Times New Roman" w:hAnsi="Times New Roman" w:cs="Times New Roman"/>
          <w:color w:val="000000" w:themeColor="text1"/>
          <w:sz w:val="24"/>
          <w:szCs w:val="24"/>
          <w:lang w:eastAsia="cs-CZ"/>
        </w:rPr>
        <w:t xml:space="preserve"> </w:t>
      </w:r>
      <w:proofErr w:type="spellStart"/>
      <w:r w:rsidRPr="00AA4E88">
        <w:rPr>
          <w:rFonts w:ascii="Times New Roman" w:eastAsia="Times New Roman" w:hAnsi="Times New Roman" w:cs="Times New Roman"/>
          <w:color w:val="000000" w:themeColor="text1"/>
          <w:sz w:val="24"/>
          <w:szCs w:val="24"/>
          <w:lang w:eastAsia="cs-CZ"/>
        </w:rPr>
        <w:t>Sahinkaya</w:t>
      </w:r>
      <w:proofErr w:type="spellEnd"/>
      <w:r w:rsidRPr="00AA4E88">
        <w:rPr>
          <w:rFonts w:ascii="Times New Roman" w:eastAsia="Times New Roman" w:hAnsi="Times New Roman" w:cs="Times New Roman"/>
          <w:color w:val="000000" w:themeColor="text1"/>
          <w:sz w:val="24"/>
          <w:szCs w:val="24"/>
          <w:lang w:eastAsia="cs-CZ"/>
        </w:rPr>
        <w:t>.</w:t>
      </w:r>
    </w:p>
    <w:p w:rsidR="00D5605D" w:rsidRDefault="00D5605D" w:rsidP="00AA4E88">
      <w:pPr>
        <w:spacing w:before="120" w:after="0" w:line="240" w:lineRule="auto"/>
        <w:jc w:val="both"/>
        <w:rPr>
          <w:rFonts w:ascii="Times New Roman" w:eastAsia="Times New Roman" w:hAnsi="Times New Roman" w:cs="Times New Roman"/>
          <w:snapToGrid w:val="0"/>
          <w:color w:val="000000" w:themeColor="text1"/>
          <w:sz w:val="24"/>
          <w:szCs w:val="24"/>
          <w:lang w:eastAsia="cs-CZ"/>
        </w:rPr>
      </w:pPr>
      <w:r w:rsidRPr="00AA4E88">
        <w:rPr>
          <w:rFonts w:ascii="Times New Roman" w:eastAsia="Times New Roman" w:hAnsi="Times New Roman" w:cs="Times New Roman"/>
          <w:snapToGrid w:val="0"/>
          <w:color w:val="000000" w:themeColor="text1"/>
          <w:sz w:val="24"/>
          <w:szCs w:val="24"/>
          <w:lang w:eastAsia="cs-CZ"/>
        </w:rPr>
        <w:t>Z povahy věci plyne, že prezident nemůže sám vůči sobě udělit milost v řízení před Ústavním soudem pro velezradu či hrubé porušení ústavy.</w:t>
      </w:r>
      <w:r w:rsidRPr="00AA4E88">
        <w:rPr>
          <w:rFonts w:ascii="Times New Roman" w:eastAsia="Times New Roman" w:hAnsi="Times New Roman" w:cs="Times New Roman"/>
          <w:snapToGrid w:val="0"/>
          <w:color w:val="000000" w:themeColor="text1"/>
          <w:sz w:val="24"/>
          <w:szCs w:val="24"/>
          <w:vertAlign w:val="superscript"/>
          <w:lang w:eastAsia="cs-CZ"/>
        </w:rPr>
        <w:footnoteReference w:id="55"/>
      </w:r>
    </w:p>
    <w:p w:rsidR="00412532" w:rsidRPr="00AA4E88" w:rsidRDefault="00412532" w:rsidP="00412532">
      <w:pPr>
        <w:spacing w:before="120"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sidRPr="00AA4E88">
        <w:rPr>
          <w:rFonts w:ascii="Times New Roman" w:hAnsi="Times New Roman" w:cs="Times New Roman"/>
          <w:b/>
          <w:color w:val="000000" w:themeColor="text1"/>
          <w:sz w:val="24"/>
          <w:szCs w:val="24"/>
        </w:rPr>
        <w:t xml:space="preserve"> Poškození</w:t>
      </w:r>
    </w:p>
    <w:p w:rsidR="00412532" w:rsidRPr="00AA4E88" w:rsidRDefault="00412532" w:rsidP="00412532">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Po zastavení trestního stíhání poškození mohou vymáhat škodu v řízení občanskoprávním. Z hlediska právního je jedno, zda je škoda přiznána v trestním rozsudku či v rozsudku vydaném v civilním řízení. Naprostá většina lidí se soudí v civilním řízení – nezaplacené faktury, způsobená škoda. Jen menšina má postavení poškozeného v trestním řízení. Trestní právo má být až posledním prostředkem ochrany společnosti i jednotlivce (zásada </w:t>
      </w:r>
      <w:proofErr w:type="spellStart"/>
      <w:r w:rsidRPr="00AA4E88">
        <w:rPr>
          <w:rFonts w:ascii="Times New Roman" w:hAnsi="Times New Roman" w:cs="Times New Roman"/>
          <w:color w:val="000000" w:themeColor="text1"/>
          <w:sz w:val="24"/>
          <w:szCs w:val="24"/>
        </w:rPr>
        <w:t>ultima</w:t>
      </w:r>
      <w:proofErr w:type="spellEnd"/>
      <w:r w:rsidRPr="00AA4E88">
        <w:rPr>
          <w:rFonts w:ascii="Times New Roman" w:hAnsi="Times New Roman" w:cs="Times New Roman"/>
          <w:color w:val="000000" w:themeColor="text1"/>
          <w:sz w:val="24"/>
          <w:szCs w:val="24"/>
        </w:rPr>
        <w:t xml:space="preserve"> ratio). Platí, že</w:t>
      </w:r>
      <w:r w:rsidR="00D20FD0">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 xml:space="preserve">nelze vést trestní řízení jen kvůli nárokům poškozených na náhradu škody. Jak uvedl Ústavní soud: </w:t>
      </w:r>
      <w:r w:rsidRPr="00AA4E88">
        <w:rPr>
          <w:rFonts w:ascii="Times New Roman" w:hAnsi="Times New Roman" w:cs="Times New Roman"/>
          <w:i/>
          <w:color w:val="000000" w:themeColor="text1"/>
          <w:sz w:val="24"/>
          <w:szCs w:val="24"/>
        </w:rPr>
        <w:t>„Ústavně zaručené subjektivní právo fyzické či právnické osoby na to, aby jiná osoba byla trestně stíhána, totiž neexistuje…“</w:t>
      </w:r>
      <w:r w:rsidRPr="00AA4E88">
        <w:rPr>
          <w:rStyle w:val="Znakapoznpodarou"/>
          <w:rFonts w:ascii="Times New Roman" w:hAnsi="Times New Roman" w:cs="Times New Roman"/>
          <w:color w:val="000000" w:themeColor="text1"/>
          <w:sz w:val="24"/>
          <w:szCs w:val="24"/>
        </w:rPr>
        <w:footnoteReference w:id="56"/>
      </w:r>
      <w:r w:rsidRPr="00AA4E88">
        <w:rPr>
          <w:rFonts w:ascii="Times New Roman" w:hAnsi="Times New Roman" w:cs="Times New Roman"/>
          <w:color w:val="000000" w:themeColor="text1"/>
          <w:sz w:val="24"/>
          <w:szCs w:val="24"/>
        </w:rPr>
        <w:t>. Proto jsou běžně poškození samotnými trestními soudy odkazováni na civilní</w:t>
      </w:r>
      <w:r w:rsidR="00B6286A">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 xml:space="preserve">řízení, pokud by řízení o náhradě škody zatížilo trestní řízení. V civilním řízení jsou nástroje, které mohou </w:t>
      </w:r>
      <w:r w:rsidR="00F93E61">
        <w:rPr>
          <w:rFonts w:ascii="Times New Roman" w:hAnsi="Times New Roman" w:cs="Times New Roman"/>
          <w:color w:val="000000" w:themeColor="text1"/>
          <w:sz w:val="24"/>
          <w:szCs w:val="24"/>
        </w:rPr>
        <w:t>omezit</w:t>
      </w:r>
      <w:r w:rsidRPr="00AA4E88">
        <w:rPr>
          <w:rFonts w:ascii="Times New Roman" w:hAnsi="Times New Roman" w:cs="Times New Roman"/>
          <w:color w:val="000000" w:themeColor="text1"/>
          <w:sz w:val="24"/>
          <w:szCs w:val="24"/>
        </w:rPr>
        <w:t xml:space="preserve"> nakládání s majetkem žalovaného dlužníka - např. předběžné opatření zakazující nakládání s nemovitostmi či jiným majetkem atd.</w:t>
      </w:r>
      <w:r w:rsidRPr="00AA4E88">
        <w:rPr>
          <w:rStyle w:val="Znakapoznpodarou"/>
          <w:rFonts w:ascii="Times New Roman" w:hAnsi="Times New Roman" w:cs="Times New Roman"/>
          <w:color w:val="000000" w:themeColor="text1"/>
          <w:sz w:val="24"/>
          <w:szCs w:val="24"/>
        </w:rPr>
        <w:footnoteReference w:id="57"/>
      </w:r>
    </w:p>
    <w:p w:rsidR="00412532" w:rsidRPr="00AA4E88" w:rsidRDefault="00412532" w:rsidP="00412532">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Základním problémem ohledně nároků poškozených je, že kde nic není nebo jen málo, ani čert nebere. Pak je jedno, zda má někdo vysouzenu náhradu v trestním či civilním řízení. Značná část poškozených v rámci ekonomické kriminality sice dosáhne rozsudku o náhradě škody, ať již v trestním či civilním řízení, ale ničeho se nedomůže pro faktickou nevymahatelnost.</w:t>
      </w:r>
    </w:p>
    <w:p w:rsidR="00412532" w:rsidRPr="00AA4E88" w:rsidRDefault="00412532" w:rsidP="00412532">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Příkladem uplatnění náhrady škody v civilním řízení, byť ve věci je zároveň vedeno i trestní řízení, je kauza H-</w:t>
      </w:r>
      <w:proofErr w:type="spellStart"/>
      <w:r w:rsidRPr="00AA4E88">
        <w:rPr>
          <w:rFonts w:ascii="Times New Roman" w:hAnsi="Times New Roman" w:cs="Times New Roman"/>
          <w:color w:val="000000" w:themeColor="text1"/>
          <w:sz w:val="24"/>
          <w:szCs w:val="24"/>
        </w:rPr>
        <w:t>System</w:t>
      </w:r>
      <w:proofErr w:type="spellEnd"/>
      <w:r w:rsidRPr="00AA4E88">
        <w:rPr>
          <w:rFonts w:ascii="Times New Roman" w:hAnsi="Times New Roman" w:cs="Times New Roman"/>
          <w:color w:val="000000" w:themeColor="text1"/>
          <w:sz w:val="24"/>
          <w:szCs w:val="24"/>
        </w:rPr>
        <w:t xml:space="preserve">. Zde jeden z poškozených, který neuplatnil náhradu škody v trestním řízení, se domohl svých práv v civilním řízení a civilní soud neuznal námitku </w:t>
      </w:r>
      <w:r w:rsidRPr="00AA4E88">
        <w:rPr>
          <w:rFonts w:ascii="Times New Roman" w:hAnsi="Times New Roman" w:cs="Times New Roman"/>
          <w:color w:val="000000" w:themeColor="text1"/>
          <w:sz w:val="24"/>
          <w:szCs w:val="24"/>
        </w:rPr>
        <w:lastRenderedPageBreak/>
        <w:t>žalovaných, že nebudou-li pravomocně uznány vinnými, nemůže civilní soud rozhodovat o náhradě škody</w:t>
      </w:r>
      <w:r>
        <w:rPr>
          <w:rFonts w:ascii="Times New Roman" w:hAnsi="Times New Roman" w:cs="Times New Roman"/>
          <w:color w:val="000000" w:themeColor="text1"/>
          <w:sz w:val="24"/>
          <w:szCs w:val="24"/>
        </w:rPr>
        <w:t>. N</w:t>
      </w:r>
      <w:r w:rsidRPr="00AA4E88">
        <w:rPr>
          <w:rFonts w:ascii="Times New Roman" w:hAnsi="Times New Roman" w:cs="Times New Roman"/>
          <w:color w:val="000000" w:themeColor="text1"/>
          <w:sz w:val="24"/>
          <w:szCs w:val="24"/>
        </w:rPr>
        <w:t xml:space="preserve">aopak </w:t>
      </w:r>
      <w:r w:rsidR="0088726A">
        <w:rPr>
          <w:rFonts w:ascii="Times New Roman" w:hAnsi="Times New Roman" w:cs="Times New Roman"/>
          <w:color w:val="000000" w:themeColor="text1"/>
          <w:sz w:val="24"/>
          <w:szCs w:val="24"/>
        </w:rPr>
        <w:t>náhradu škody</w:t>
      </w:r>
      <w:r w:rsidRPr="00AA4E88">
        <w:rPr>
          <w:rFonts w:ascii="Times New Roman" w:hAnsi="Times New Roman" w:cs="Times New Roman"/>
          <w:color w:val="000000" w:themeColor="text1"/>
          <w:sz w:val="24"/>
          <w:szCs w:val="24"/>
        </w:rPr>
        <w:t xml:space="preserve"> přiznal.</w:t>
      </w:r>
      <w:r w:rsidRPr="00AA4E88">
        <w:rPr>
          <w:rStyle w:val="Znakapoznpodarou"/>
          <w:rFonts w:ascii="Times New Roman" w:hAnsi="Times New Roman" w:cs="Times New Roman"/>
          <w:color w:val="000000" w:themeColor="text1"/>
          <w:sz w:val="24"/>
          <w:szCs w:val="24"/>
        </w:rPr>
        <w:footnoteReference w:id="58"/>
      </w:r>
    </w:p>
    <w:p w:rsidR="00412532" w:rsidRDefault="00412532"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Poškození, kteří uplatnili nárok na náhradu škody v trestním řízení, v civilním řízení žalují toho, vůči komu uplatnili náhradu škody v trestním řízení, a ze stejného důvodu (titulu) jako v trestním řízení. I v trestním řízení rozhoduje soudce podle stejného občanského zákoníku jako soudce v civilním řízení. Neexistuje </w:t>
      </w:r>
      <w:proofErr w:type="spellStart"/>
      <w:r w:rsidRPr="00AA4E88">
        <w:rPr>
          <w:rFonts w:ascii="Times New Roman" w:hAnsi="Times New Roman" w:cs="Times New Roman"/>
          <w:color w:val="000000" w:themeColor="text1"/>
          <w:sz w:val="24"/>
          <w:szCs w:val="24"/>
        </w:rPr>
        <w:t>hmotněprávní</w:t>
      </w:r>
      <w:proofErr w:type="spellEnd"/>
      <w:r w:rsidRPr="00AA4E88">
        <w:rPr>
          <w:rFonts w:ascii="Times New Roman" w:hAnsi="Times New Roman" w:cs="Times New Roman"/>
          <w:color w:val="000000" w:themeColor="text1"/>
          <w:sz w:val="24"/>
          <w:szCs w:val="24"/>
        </w:rPr>
        <w:t xml:space="preserve"> rozdíl mezi nárokem na náhradu škody, který je uplatněn v civilním a trestním řízení. Obviněný buď za škodu odpovídá podle občanskoprávních předpisů a pak může být vůči němu požadována v trestním i civilním řízení, nebo za škodu neodpovídá a pak nemůže být požadována v trestním ani v civilním řízení. Uplatněním náhrady škody v trestním řízení neběží promlčecí lhůta. Tedy, pokud nebyly nároky již promlčeny před tímto uplatněním, nejsou promlčeny ani po skončení trestního stíhání, v kterém se z různých důvodů o náhradě škody nerozhodlo. To, že se škoda způsobená trestným činem, řeší v civilním a ne trestním řízení je poměrně běžná věc.</w:t>
      </w:r>
    </w:p>
    <w:p w:rsidR="00B96C23" w:rsidRPr="00B96C23" w:rsidRDefault="00B96C23" w:rsidP="00B96C23">
      <w:pPr>
        <w:spacing w:before="120" w:after="0" w:line="240" w:lineRule="auto"/>
        <w:jc w:val="both"/>
        <w:rPr>
          <w:rFonts w:ascii="Times New Roman" w:hAnsi="Times New Roman" w:cs="Times New Roman"/>
          <w:b/>
          <w:color w:val="000000" w:themeColor="text1"/>
          <w:sz w:val="24"/>
          <w:szCs w:val="24"/>
        </w:rPr>
      </w:pPr>
      <w:r w:rsidRPr="00B96C23">
        <w:rPr>
          <w:rFonts w:ascii="Times New Roman" w:hAnsi="Times New Roman" w:cs="Times New Roman"/>
          <w:b/>
          <w:color w:val="000000" w:themeColor="text1"/>
          <w:sz w:val="24"/>
          <w:szCs w:val="24"/>
        </w:rPr>
        <w:t>2.2 Zákonná amnestie</w:t>
      </w:r>
    </w:p>
    <w:p w:rsidR="00C02936" w:rsidRDefault="00B96C23" w:rsidP="00AA4E88">
      <w:p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Stalo se zvyklostí, že vedle prezidenta fakticky vyhlašuje parlament amnestie tím, že zákonem zruší dočasně trestnost určitého trestného činu. Jde o zbraňové amnestie, kdy zákon umožní beztrestnost</w:t>
      </w:r>
      <w:r w:rsidR="00E64F26">
        <w:rPr>
          <w:rFonts w:ascii="Times New Roman" w:hAnsi="Times New Roman" w:cs="Times New Roman"/>
          <w:color w:val="000000" w:themeColor="text1"/>
          <w:sz w:val="24"/>
          <w:szCs w:val="24"/>
        </w:rPr>
        <w:t xml:space="preserve"> nedovoleného ozbrojování</w:t>
      </w:r>
      <w:r>
        <w:rPr>
          <w:rFonts w:ascii="Times New Roman" w:hAnsi="Times New Roman" w:cs="Times New Roman"/>
          <w:color w:val="000000" w:themeColor="text1"/>
          <w:sz w:val="24"/>
          <w:szCs w:val="24"/>
        </w:rPr>
        <w:t>,</w:t>
      </w:r>
      <w:r w:rsidR="00CF4BAC">
        <w:rPr>
          <w:rStyle w:val="Znakapoznpodarou"/>
          <w:rFonts w:ascii="Times New Roman" w:hAnsi="Times New Roman" w:cs="Times New Roman"/>
          <w:color w:val="000000" w:themeColor="text1"/>
          <w:sz w:val="24"/>
          <w:szCs w:val="24"/>
        </w:rPr>
        <w:footnoteReference w:id="59"/>
      </w:r>
      <w:r>
        <w:rPr>
          <w:rFonts w:ascii="Times New Roman" w:hAnsi="Times New Roman" w:cs="Times New Roman"/>
          <w:color w:val="000000" w:themeColor="text1"/>
          <w:sz w:val="24"/>
          <w:szCs w:val="24"/>
        </w:rPr>
        <w:t xml:space="preserve"> pokud </w:t>
      </w:r>
      <w:r w:rsidR="00E64F26">
        <w:rPr>
          <w:rFonts w:ascii="Times New Roman" w:hAnsi="Times New Roman" w:cs="Times New Roman"/>
          <w:color w:val="000000" w:themeColor="text1"/>
          <w:sz w:val="24"/>
          <w:szCs w:val="24"/>
        </w:rPr>
        <w:t>pachatel o</w:t>
      </w:r>
      <w:r>
        <w:rPr>
          <w:rFonts w:ascii="Times New Roman" w:hAnsi="Times New Roman" w:cs="Times New Roman"/>
          <w:color w:val="000000" w:themeColor="text1"/>
          <w:sz w:val="24"/>
          <w:szCs w:val="24"/>
        </w:rPr>
        <w:t xml:space="preserve">devzdá nelegálně drženou zbraň v určité lhůtě. </w:t>
      </w:r>
      <w:r w:rsidR="006A16F7">
        <w:rPr>
          <w:rFonts w:ascii="Times New Roman" w:hAnsi="Times New Roman" w:cs="Times New Roman"/>
          <w:color w:val="000000" w:themeColor="text1"/>
          <w:sz w:val="24"/>
          <w:szCs w:val="24"/>
        </w:rPr>
        <w:t>Stalo se tak v 1. 3. 1996, 1. 1. 2003, 1. 2. 2009, 1. 7. 2014.</w:t>
      </w:r>
      <w:r w:rsidR="006A16F7">
        <w:rPr>
          <w:rStyle w:val="Znakapoznpodarou"/>
          <w:rFonts w:ascii="Times New Roman" w:hAnsi="Times New Roman" w:cs="Times New Roman"/>
          <w:color w:val="000000" w:themeColor="text1"/>
          <w:sz w:val="24"/>
          <w:szCs w:val="24"/>
        </w:rPr>
        <w:footnoteReference w:id="60"/>
      </w:r>
      <w:r w:rsidR="00893B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Dříve tak například byly udělovány i daňové amnestie.</w:t>
      </w:r>
      <w:r w:rsidR="006A16F7">
        <w:rPr>
          <w:rStyle w:val="Znakapoznpodarou"/>
          <w:rFonts w:ascii="Times New Roman" w:hAnsi="Times New Roman" w:cs="Times New Roman"/>
          <w:color w:val="000000" w:themeColor="text1"/>
          <w:sz w:val="24"/>
          <w:szCs w:val="24"/>
        </w:rPr>
        <w:footnoteReference w:id="61"/>
      </w:r>
      <w:r w:rsidR="00073F0E">
        <w:rPr>
          <w:rFonts w:ascii="Times New Roman" w:hAnsi="Times New Roman" w:cs="Times New Roman"/>
          <w:color w:val="000000" w:themeColor="text1"/>
          <w:sz w:val="24"/>
          <w:szCs w:val="24"/>
        </w:rPr>
        <w:t xml:space="preserve"> H</w:t>
      </w:r>
      <w:r w:rsidR="00C02936">
        <w:rPr>
          <w:rFonts w:ascii="Times New Roman" w:hAnsi="Times New Roman" w:cs="Times New Roman"/>
          <w:color w:val="000000" w:themeColor="text1"/>
          <w:sz w:val="24"/>
          <w:szCs w:val="24"/>
        </w:rPr>
        <w:t xml:space="preserve">istoricky </w:t>
      </w:r>
      <w:r w:rsidR="00073F0E">
        <w:rPr>
          <w:rFonts w:ascii="Times New Roman" w:hAnsi="Times New Roman" w:cs="Times New Roman"/>
          <w:color w:val="000000" w:themeColor="text1"/>
          <w:sz w:val="24"/>
          <w:szCs w:val="24"/>
        </w:rPr>
        <w:t>zde patří</w:t>
      </w:r>
      <w:r w:rsidR="00C02936">
        <w:rPr>
          <w:rFonts w:ascii="Times New Roman" w:hAnsi="Times New Roman" w:cs="Times New Roman"/>
          <w:color w:val="000000" w:themeColor="text1"/>
          <w:sz w:val="24"/>
          <w:szCs w:val="24"/>
        </w:rPr>
        <w:t xml:space="preserve"> i </w:t>
      </w:r>
      <w:r w:rsidR="00C02936" w:rsidRPr="00AA4E88">
        <w:rPr>
          <w:rFonts w:ascii="Times New Roman" w:hAnsi="Times New Roman" w:cs="Times New Roman"/>
          <w:color w:val="000000" w:themeColor="text1"/>
          <w:sz w:val="24"/>
          <w:szCs w:val="24"/>
        </w:rPr>
        <w:t>zákon č. 115/1946 Sb., o právnosti jednání souvisící s bojem o znovunabytí svobody Čechů a Slováků nebo které směřovalo ke spravedlivé odplatě za čin</w:t>
      </w:r>
      <w:r w:rsidR="00073F0E">
        <w:rPr>
          <w:rFonts w:ascii="Times New Roman" w:hAnsi="Times New Roman" w:cs="Times New Roman"/>
          <w:color w:val="000000" w:themeColor="text1"/>
          <w:sz w:val="24"/>
          <w:szCs w:val="24"/>
        </w:rPr>
        <w:t>y okupantů nebo jejich pomahačů.</w:t>
      </w:r>
    </w:p>
    <w:p w:rsidR="00073F0E" w:rsidRDefault="00073F0E" w:rsidP="00073F0E">
      <w:pPr>
        <w:spacing w:before="120" w:after="0" w:line="240" w:lineRule="auto"/>
        <w:jc w:val="both"/>
        <w:rPr>
          <w:rFonts w:ascii="Times New Roman" w:hAnsi="Times New Roman" w:cs="Times New Roman"/>
          <w:color w:val="000000" w:themeColor="text1"/>
          <w:sz w:val="24"/>
          <w:szCs w:val="24"/>
        </w:rPr>
      </w:pPr>
      <w:r w:rsidRPr="00073F0E">
        <w:rPr>
          <w:rFonts w:ascii="Times New Roman" w:hAnsi="Times New Roman" w:cs="Times New Roman"/>
          <w:color w:val="000000" w:themeColor="text1"/>
          <w:sz w:val="24"/>
          <w:szCs w:val="24"/>
        </w:rPr>
        <w:t>Mohlo by jít o neústavní zákony, když ústava právo amnestie svěřuje prezidentovi a Parlament takto jedná obyčejným zákonem, kterým se vstupuje do oblasti, kterou ústava vyhradila prezidentovi. Vzhledem k tomu, že jde o úpravu ve prospěch osob, prezident zákony podepsal a nevetoval z důvodu neústavnosti, prezident svým souhlasem se zákonem jejich vadnost zhojil</w:t>
      </w:r>
    </w:p>
    <w:p w:rsidR="00A77FF7" w:rsidRPr="00AA4E88" w:rsidRDefault="00A77FF7" w:rsidP="00AA4E88">
      <w:pPr>
        <w:spacing w:before="120" w:after="0" w:line="240" w:lineRule="auto"/>
        <w:jc w:val="both"/>
        <w:rPr>
          <w:rFonts w:ascii="Times New Roman" w:eastAsia="Times New Roman" w:hAnsi="Times New Roman" w:cs="Times New Roman"/>
          <w:b/>
          <w:color w:val="000000" w:themeColor="text1"/>
          <w:sz w:val="24"/>
          <w:szCs w:val="24"/>
          <w:lang w:eastAsia="cs-CZ"/>
        </w:rPr>
      </w:pPr>
      <w:r w:rsidRPr="00AA4E88">
        <w:rPr>
          <w:rFonts w:ascii="Times New Roman" w:eastAsia="Times New Roman" w:hAnsi="Times New Roman" w:cs="Times New Roman"/>
          <w:b/>
          <w:color w:val="000000" w:themeColor="text1"/>
          <w:sz w:val="24"/>
          <w:szCs w:val="24"/>
          <w:lang w:eastAsia="cs-CZ"/>
        </w:rPr>
        <w:t>2.</w:t>
      </w:r>
      <w:r w:rsidR="00B96C23">
        <w:rPr>
          <w:rFonts w:ascii="Times New Roman" w:eastAsia="Times New Roman" w:hAnsi="Times New Roman" w:cs="Times New Roman"/>
          <w:b/>
          <w:color w:val="000000" w:themeColor="text1"/>
          <w:sz w:val="24"/>
          <w:szCs w:val="24"/>
          <w:lang w:eastAsia="cs-CZ"/>
        </w:rPr>
        <w:t>3</w:t>
      </w:r>
      <w:r w:rsidRPr="00AA4E88">
        <w:rPr>
          <w:rFonts w:ascii="Times New Roman" w:eastAsia="Times New Roman" w:hAnsi="Times New Roman" w:cs="Times New Roman"/>
          <w:b/>
          <w:color w:val="000000" w:themeColor="text1"/>
          <w:sz w:val="24"/>
          <w:szCs w:val="24"/>
          <w:lang w:eastAsia="cs-CZ"/>
        </w:rPr>
        <w:t xml:space="preserve"> Netrestní amnestie</w:t>
      </w:r>
    </w:p>
    <w:p w:rsidR="002D6BBC" w:rsidRPr="00AA4E88" w:rsidRDefault="00CE3514" w:rsidP="00AA4E88">
      <w:pPr>
        <w:spacing w:before="120" w:after="0" w:line="240" w:lineRule="auto"/>
        <w:jc w:val="both"/>
        <w:rPr>
          <w:rFonts w:ascii="Times New Roman" w:eastAsia="Times New Roman" w:hAnsi="Times New Roman" w:cs="Times New Roman"/>
          <w:snapToGrid w:val="0"/>
          <w:color w:val="000000" w:themeColor="text1"/>
          <w:sz w:val="24"/>
          <w:szCs w:val="24"/>
          <w:lang w:eastAsia="cs-CZ"/>
        </w:rPr>
      </w:pPr>
      <w:r w:rsidRPr="00AA4E88">
        <w:rPr>
          <w:rFonts w:ascii="Times New Roman" w:eastAsia="Times New Roman" w:hAnsi="Times New Roman" w:cs="Times New Roman"/>
          <w:snapToGrid w:val="0"/>
          <w:color w:val="000000" w:themeColor="text1"/>
          <w:sz w:val="24"/>
          <w:szCs w:val="24"/>
          <w:lang w:eastAsia="cs-CZ"/>
        </w:rPr>
        <w:t>P</w:t>
      </w:r>
      <w:r w:rsidR="00A77FF7" w:rsidRPr="00AA4E88">
        <w:rPr>
          <w:rFonts w:ascii="Times New Roman" w:eastAsia="Times New Roman" w:hAnsi="Times New Roman" w:cs="Times New Roman"/>
          <w:snapToGrid w:val="0"/>
          <w:color w:val="000000" w:themeColor="text1"/>
          <w:sz w:val="24"/>
          <w:szCs w:val="24"/>
          <w:lang w:eastAsia="cs-CZ"/>
        </w:rPr>
        <w:t xml:space="preserve">rávo amnestie prezidenta není omezeno </w:t>
      </w:r>
      <w:r w:rsidR="002F0C79">
        <w:rPr>
          <w:rFonts w:ascii="Times New Roman" w:eastAsia="Times New Roman" w:hAnsi="Times New Roman" w:cs="Times New Roman"/>
          <w:snapToGrid w:val="0"/>
          <w:color w:val="000000" w:themeColor="text1"/>
          <w:sz w:val="24"/>
          <w:szCs w:val="24"/>
          <w:lang w:eastAsia="cs-CZ"/>
        </w:rPr>
        <w:t>Ú</w:t>
      </w:r>
      <w:r w:rsidR="00A77FF7" w:rsidRPr="00AA4E88">
        <w:rPr>
          <w:rFonts w:ascii="Times New Roman" w:eastAsia="Times New Roman" w:hAnsi="Times New Roman" w:cs="Times New Roman"/>
          <w:snapToGrid w:val="0"/>
          <w:color w:val="000000" w:themeColor="text1"/>
          <w:sz w:val="24"/>
          <w:szCs w:val="24"/>
          <w:lang w:eastAsia="cs-CZ"/>
        </w:rPr>
        <w:t>stavou jen na trestní právo.</w:t>
      </w:r>
      <w:r w:rsidR="00C042D9" w:rsidRPr="00AA4E88">
        <w:rPr>
          <w:rStyle w:val="Znakapoznpodarou"/>
          <w:rFonts w:ascii="Times New Roman" w:eastAsia="Times New Roman" w:hAnsi="Times New Roman" w:cs="Times New Roman"/>
          <w:snapToGrid w:val="0"/>
          <w:color w:val="000000" w:themeColor="text1"/>
          <w:sz w:val="24"/>
          <w:szCs w:val="24"/>
          <w:lang w:eastAsia="cs-CZ"/>
        </w:rPr>
        <w:footnoteReference w:id="62"/>
      </w:r>
      <w:r w:rsidR="00A77FF7" w:rsidRPr="00AA4E88">
        <w:rPr>
          <w:rFonts w:ascii="Times New Roman" w:eastAsia="Times New Roman" w:hAnsi="Times New Roman" w:cs="Times New Roman"/>
          <w:snapToGrid w:val="0"/>
          <w:color w:val="000000" w:themeColor="text1"/>
          <w:sz w:val="24"/>
          <w:szCs w:val="24"/>
          <w:lang w:eastAsia="cs-CZ"/>
        </w:rPr>
        <w:t xml:space="preserve"> Proto mu přísluší z ústavy toto právo i vůči jiným veřejnoprávním sankčním řízením, kde je amnestie přípustná, což je u přestupků. Přestupkový zákon sice upravuje amnestii přestupků jako právo vlády.</w:t>
      </w:r>
      <w:r w:rsidR="00A77FF7" w:rsidRPr="00AA4E88">
        <w:rPr>
          <w:rFonts w:ascii="Times New Roman" w:eastAsia="Times New Roman" w:hAnsi="Times New Roman" w:cs="Times New Roman"/>
          <w:snapToGrid w:val="0"/>
          <w:color w:val="000000" w:themeColor="text1"/>
          <w:sz w:val="24"/>
          <w:szCs w:val="24"/>
          <w:vertAlign w:val="superscript"/>
          <w:lang w:eastAsia="cs-CZ"/>
        </w:rPr>
        <w:footnoteReference w:id="63"/>
      </w:r>
      <w:r w:rsidR="00A77FF7" w:rsidRPr="00AA4E88">
        <w:rPr>
          <w:rFonts w:ascii="Times New Roman" w:eastAsia="Times New Roman" w:hAnsi="Times New Roman" w:cs="Times New Roman"/>
          <w:snapToGrid w:val="0"/>
          <w:color w:val="000000" w:themeColor="text1"/>
          <w:sz w:val="24"/>
          <w:szCs w:val="24"/>
          <w:lang w:eastAsia="cs-CZ"/>
        </w:rPr>
        <w:t xml:space="preserve"> Tento přestupkový zákon však byl vydán v roce 1990 jako právní předpis České republiky v rámci československé federace, kdy se vztahoval jen na přestupky v působnosti České republiky jako subjektu federace, zatímco prezident byl federální orgán a jeho právo amnestie a milosti se vztahovalo jen na trestní rozsudky.</w:t>
      </w:r>
      <w:r w:rsidR="00A77FF7" w:rsidRPr="00AA4E88">
        <w:rPr>
          <w:rFonts w:ascii="Times New Roman" w:eastAsia="Times New Roman" w:hAnsi="Times New Roman" w:cs="Times New Roman"/>
          <w:snapToGrid w:val="0"/>
          <w:color w:val="000000" w:themeColor="text1"/>
          <w:sz w:val="24"/>
          <w:szCs w:val="24"/>
          <w:vertAlign w:val="superscript"/>
          <w:lang w:eastAsia="cs-CZ"/>
        </w:rPr>
        <w:footnoteReference w:id="64"/>
      </w:r>
      <w:r w:rsidR="00A77FF7" w:rsidRPr="00AA4E88">
        <w:rPr>
          <w:rFonts w:ascii="Times New Roman" w:eastAsia="Times New Roman" w:hAnsi="Times New Roman" w:cs="Times New Roman"/>
          <w:snapToGrid w:val="0"/>
          <w:color w:val="000000" w:themeColor="text1"/>
          <w:sz w:val="24"/>
          <w:szCs w:val="24"/>
          <w:lang w:eastAsia="cs-CZ"/>
        </w:rPr>
        <w:t xml:space="preserve"> Tehdy byl zákon o přestupcích ústavně konformní, ale po účinnosti nové Ústavy č. 1/1993 Sb. se dostal do rozporu s ústavním obecným právem prezidenta republiky nařizovat amnestii, přičemž </w:t>
      </w:r>
      <w:r w:rsidR="00431708" w:rsidRPr="00AA4E88">
        <w:rPr>
          <w:rFonts w:ascii="Times New Roman" w:eastAsia="Times New Roman" w:hAnsi="Times New Roman" w:cs="Times New Roman"/>
          <w:snapToGrid w:val="0"/>
          <w:color w:val="000000" w:themeColor="text1"/>
          <w:sz w:val="24"/>
          <w:szCs w:val="24"/>
          <w:lang w:eastAsia="cs-CZ"/>
        </w:rPr>
        <w:t>Ú</w:t>
      </w:r>
      <w:r w:rsidR="00A77FF7" w:rsidRPr="00AA4E88">
        <w:rPr>
          <w:rFonts w:ascii="Times New Roman" w:eastAsia="Times New Roman" w:hAnsi="Times New Roman" w:cs="Times New Roman"/>
          <w:snapToGrid w:val="0"/>
          <w:color w:val="000000" w:themeColor="text1"/>
          <w:sz w:val="24"/>
          <w:szCs w:val="24"/>
          <w:lang w:eastAsia="cs-CZ"/>
        </w:rPr>
        <w:t xml:space="preserve">stava sama takové právo </w:t>
      </w:r>
      <w:r w:rsidR="00A77FF7" w:rsidRPr="00AA4E88">
        <w:rPr>
          <w:rFonts w:ascii="Times New Roman" w:eastAsia="Times New Roman" w:hAnsi="Times New Roman" w:cs="Times New Roman"/>
          <w:snapToGrid w:val="0"/>
          <w:color w:val="000000" w:themeColor="text1"/>
          <w:sz w:val="24"/>
          <w:szCs w:val="24"/>
          <w:lang w:eastAsia="cs-CZ"/>
        </w:rPr>
        <w:lastRenderedPageBreak/>
        <w:t>vládě nedává. Obdobná situace byla na Slovensku řešena tak, že právo amnestovat přestupky bylo výslovně upraveno v ústavě jako právo vlády.</w:t>
      </w:r>
      <w:r w:rsidR="00A77FF7" w:rsidRPr="00AA4E88">
        <w:rPr>
          <w:rFonts w:ascii="Times New Roman" w:eastAsia="Times New Roman" w:hAnsi="Times New Roman" w:cs="Times New Roman"/>
          <w:snapToGrid w:val="0"/>
          <w:color w:val="000000" w:themeColor="text1"/>
          <w:sz w:val="24"/>
          <w:szCs w:val="24"/>
          <w:vertAlign w:val="superscript"/>
          <w:lang w:eastAsia="cs-CZ"/>
        </w:rPr>
        <w:footnoteReference w:id="65"/>
      </w:r>
    </w:p>
    <w:p w:rsidR="002D6BBC" w:rsidRPr="00AA4E88" w:rsidRDefault="002D6BBC" w:rsidP="00AA4E88">
      <w:pPr>
        <w:pStyle w:val="Odstavecseseznamem"/>
        <w:numPr>
          <w:ilvl w:val="0"/>
          <w:numId w:val="5"/>
        </w:numPr>
        <w:spacing w:before="120" w:after="0" w:line="240" w:lineRule="auto"/>
        <w:jc w:val="center"/>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Amnestie z 1. 1. 2013</w:t>
      </w:r>
    </w:p>
    <w:p w:rsidR="00D5605D" w:rsidRPr="00AA4E88" w:rsidRDefault="00D5605D" w:rsidP="00AA4E88">
      <w:pPr>
        <w:widowControl w:val="0"/>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Prezident republiky </w:t>
      </w:r>
      <w:r w:rsidR="00EA1258" w:rsidRPr="00AA4E88">
        <w:rPr>
          <w:rFonts w:ascii="Times New Roman" w:hAnsi="Times New Roman" w:cs="Times New Roman"/>
          <w:color w:val="000000" w:themeColor="text1"/>
          <w:sz w:val="24"/>
          <w:szCs w:val="24"/>
        </w:rPr>
        <w:t xml:space="preserve">Václav Klaus </w:t>
      </w:r>
      <w:r w:rsidRPr="00AA4E88">
        <w:rPr>
          <w:rFonts w:ascii="Times New Roman" w:hAnsi="Times New Roman" w:cs="Times New Roman"/>
          <w:color w:val="000000" w:themeColor="text1"/>
          <w:sz w:val="24"/>
          <w:szCs w:val="24"/>
        </w:rPr>
        <w:t>udělil amnestii 1. 1. 2013 při příležitosti 20 let samostatnosti České republiky.</w:t>
      </w:r>
      <w:r w:rsidRPr="00AA4E88">
        <w:rPr>
          <w:rStyle w:val="Znakapoznpodarou"/>
          <w:rFonts w:ascii="Times New Roman" w:hAnsi="Times New Roman" w:cs="Times New Roman"/>
          <w:color w:val="000000" w:themeColor="text1"/>
          <w:sz w:val="24"/>
          <w:szCs w:val="24"/>
        </w:rPr>
        <w:footnoteReference w:id="66"/>
      </w:r>
      <w:r w:rsidR="000035F3">
        <w:rPr>
          <w:rFonts w:ascii="Times New Roman" w:hAnsi="Times New Roman" w:cs="Times New Roman"/>
          <w:color w:val="000000" w:themeColor="text1"/>
          <w:sz w:val="24"/>
          <w:szCs w:val="24"/>
        </w:rPr>
        <w:t xml:space="preserve"> </w:t>
      </w:r>
      <w:r w:rsidR="00036330" w:rsidRPr="00AA4E88">
        <w:rPr>
          <w:rFonts w:ascii="Times New Roman" w:hAnsi="Times New Roman" w:cs="Times New Roman"/>
          <w:color w:val="000000" w:themeColor="text1"/>
          <w:sz w:val="24"/>
          <w:szCs w:val="24"/>
        </w:rPr>
        <w:t xml:space="preserve">Obdobně udělil amnestii 2. 1. 2013 při příležitosti 20 let samostatnosti Slovenské republiky prezident Ivan </w:t>
      </w:r>
      <w:proofErr w:type="spellStart"/>
      <w:r w:rsidR="00036330" w:rsidRPr="00AA4E88">
        <w:rPr>
          <w:rFonts w:ascii="Times New Roman" w:hAnsi="Times New Roman" w:cs="Times New Roman"/>
          <w:color w:val="000000" w:themeColor="text1"/>
          <w:sz w:val="24"/>
          <w:szCs w:val="24"/>
        </w:rPr>
        <w:t>Gašparovič</w:t>
      </w:r>
      <w:proofErr w:type="spellEnd"/>
      <w:r w:rsidR="00036330" w:rsidRPr="00AA4E88">
        <w:rPr>
          <w:rFonts w:ascii="Times New Roman" w:hAnsi="Times New Roman" w:cs="Times New Roman"/>
          <w:color w:val="000000" w:themeColor="text1"/>
          <w:sz w:val="24"/>
          <w:szCs w:val="24"/>
        </w:rPr>
        <w:t>.</w:t>
      </w:r>
      <w:r w:rsidR="00036330" w:rsidRPr="00AA4E88">
        <w:rPr>
          <w:rStyle w:val="Znakapoznpodarou"/>
          <w:rFonts w:ascii="Times New Roman" w:hAnsi="Times New Roman" w:cs="Times New Roman"/>
          <w:color w:val="000000" w:themeColor="text1"/>
          <w:sz w:val="24"/>
          <w:szCs w:val="24"/>
        </w:rPr>
        <w:footnoteReference w:id="67"/>
      </w:r>
    </w:p>
    <w:p w:rsidR="001155C3" w:rsidRPr="00AA4E88" w:rsidRDefault="007A31BB" w:rsidP="00AA4E88">
      <w:pPr>
        <w:spacing w:before="120" w:after="0" w:line="240" w:lineRule="auto"/>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3</w:t>
      </w:r>
      <w:r w:rsidR="00227CCC" w:rsidRPr="00AA4E88">
        <w:rPr>
          <w:rFonts w:ascii="Times New Roman" w:hAnsi="Times New Roman" w:cs="Times New Roman"/>
          <w:b/>
          <w:color w:val="000000" w:themeColor="text1"/>
          <w:sz w:val="24"/>
          <w:szCs w:val="24"/>
        </w:rPr>
        <w:t>.1 Zastavení trestního stíhání</w:t>
      </w:r>
    </w:p>
    <w:p w:rsidR="007D1F00" w:rsidRPr="00AA4E88" w:rsidRDefault="00A5069C"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Zastavení trestního stíhání tradičně využív</w:t>
      </w:r>
      <w:r w:rsidR="00C51E71">
        <w:rPr>
          <w:rFonts w:ascii="Times New Roman" w:hAnsi="Times New Roman" w:cs="Times New Roman"/>
          <w:color w:val="000000" w:themeColor="text1"/>
          <w:sz w:val="24"/>
          <w:szCs w:val="24"/>
        </w:rPr>
        <w:t>ají</w:t>
      </w:r>
      <w:r w:rsidRPr="00AA4E88">
        <w:rPr>
          <w:rFonts w:ascii="Times New Roman" w:hAnsi="Times New Roman" w:cs="Times New Roman"/>
          <w:color w:val="000000" w:themeColor="text1"/>
          <w:sz w:val="24"/>
          <w:szCs w:val="24"/>
        </w:rPr>
        <w:t xml:space="preserve"> prezidentsk</w:t>
      </w:r>
      <w:r w:rsidR="00C51E71">
        <w:rPr>
          <w:rFonts w:ascii="Times New Roman" w:hAnsi="Times New Roman" w:cs="Times New Roman"/>
          <w:color w:val="000000" w:themeColor="text1"/>
          <w:sz w:val="24"/>
          <w:szCs w:val="24"/>
        </w:rPr>
        <w:t>é</w:t>
      </w:r>
      <w:r w:rsidRPr="00AA4E88">
        <w:rPr>
          <w:rFonts w:ascii="Times New Roman" w:hAnsi="Times New Roman" w:cs="Times New Roman"/>
          <w:color w:val="000000" w:themeColor="text1"/>
          <w:sz w:val="24"/>
          <w:szCs w:val="24"/>
        </w:rPr>
        <w:t xml:space="preserve"> amnesti</w:t>
      </w:r>
      <w:r w:rsidR="00C51E71">
        <w:rPr>
          <w:rFonts w:ascii="Times New Roman" w:hAnsi="Times New Roman" w:cs="Times New Roman"/>
          <w:color w:val="000000" w:themeColor="text1"/>
          <w:sz w:val="24"/>
          <w:szCs w:val="24"/>
        </w:rPr>
        <w:t>e</w:t>
      </w:r>
      <w:r w:rsidRPr="00AA4E88">
        <w:rPr>
          <w:rFonts w:ascii="Times New Roman" w:hAnsi="Times New Roman" w:cs="Times New Roman"/>
          <w:color w:val="000000" w:themeColor="text1"/>
          <w:sz w:val="24"/>
          <w:szCs w:val="24"/>
        </w:rPr>
        <w:t>,</w:t>
      </w:r>
      <w:r w:rsidR="00C51E71">
        <w:rPr>
          <w:rStyle w:val="Znakapoznpodarou"/>
          <w:rFonts w:ascii="Times New Roman" w:hAnsi="Times New Roman" w:cs="Times New Roman"/>
          <w:color w:val="000000" w:themeColor="text1"/>
          <w:sz w:val="24"/>
          <w:szCs w:val="24"/>
        </w:rPr>
        <w:footnoteReference w:id="68"/>
      </w:r>
      <w:r w:rsidRPr="00AA4E88">
        <w:rPr>
          <w:rFonts w:ascii="Times New Roman" w:hAnsi="Times New Roman" w:cs="Times New Roman"/>
          <w:color w:val="000000" w:themeColor="text1"/>
          <w:sz w:val="24"/>
          <w:szCs w:val="24"/>
        </w:rPr>
        <w:t xml:space="preserve"> přičemž se zpravidla týkalo značného počtu osob. Ze spisů Ministerstva spravedlnosti plyne, že se nikdy předem nezjišťoval</w:t>
      </w:r>
      <w:r w:rsidR="00EE0C8F" w:rsidRPr="00AA4E88">
        <w:rPr>
          <w:rFonts w:ascii="Times New Roman" w:hAnsi="Times New Roman" w:cs="Times New Roman"/>
          <w:color w:val="000000" w:themeColor="text1"/>
          <w:sz w:val="24"/>
          <w:szCs w:val="24"/>
        </w:rPr>
        <w:t xml:space="preserve">o na </w:t>
      </w:r>
      <w:r w:rsidRPr="00AA4E88">
        <w:rPr>
          <w:rFonts w:ascii="Times New Roman" w:hAnsi="Times New Roman" w:cs="Times New Roman"/>
          <w:color w:val="000000" w:themeColor="text1"/>
          <w:sz w:val="24"/>
          <w:szCs w:val="24"/>
        </w:rPr>
        <w:t>so</w:t>
      </w:r>
      <w:r w:rsidR="00EE0C8F" w:rsidRPr="00AA4E88">
        <w:rPr>
          <w:rFonts w:ascii="Times New Roman" w:hAnsi="Times New Roman" w:cs="Times New Roman"/>
          <w:color w:val="000000" w:themeColor="text1"/>
          <w:sz w:val="24"/>
          <w:szCs w:val="24"/>
        </w:rPr>
        <w:t>udech</w:t>
      </w:r>
      <w:r w:rsidRPr="00AA4E88">
        <w:rPr>
          <w:rFonts w:ascii="Times New Roman" w:hAnsi="Times New Roman" w:cs="Times New Roman"/>
          <w:color w:val="000000" w:themeColor="text1"/>
          <w:sz w:val="24"/>
          <w:szCs w:val="24"/>
        </w:rPr>
        <w:t xml:space="preserve"> a státní</w:t>
      </w:r>
      <w:r w:rsidR="00EE0C8F" w:rsidRPr="00AA4E88">
        <w:rPr>
          <w:rFonts w:ascii="Times New Roman" w:hAnsi="Times New Roman" w:cs="Times New Roman"/>
          <w:color w:val="000000" w:themeColor="text1"/>
          <w:sz w:val="24"/>
          <w:szCs w:val="24"/>
        </w:rPr>
        <w:t>c</w:t>
      </w:r>
      <w:r w:rsidRPr="00AA4E88">
        <w:rPr>
          <w:rFonts w:ascii="Times New Roman" w:hAnsi="Times New Roman" w:cs="Times New Roman"/>
          <w:color w:val="000000" w:themeColor="text1"/>
          <w:sz w:val="24"/>
          <w:szCs w:val="24"/>
        </w:rPr>
        <w:t>h zastupitelství, na koho a v jakém množství abolice dopadne.</w:t>
      </w:r>
      <w:r w:rsidR="00C859CE" w:rsidRPr="00AA4E88">
        <w:rPr>
          <w:rFonts w:ascii="Times New Roman" w:hAnsi="Times New Roman" w:cs="Times New Roman"/>
          <w:color w:val="000000" w:themeColor="text1"/>
          <w:sz w:val="24"/>
          <w:szCs w:val="24"/>
        </w:rPr>
        <w:t xml:space="preserve"> Naprostá většina údajů byla zjištěna až dodatečně po skončení realizace amnestie. V případě amnestie z roku 1980 </w:t>
      </w:r>
      <w:r w:rsidR="00CF0425" w:rsidRPr="00AA4E88">
        <w:rPr>
          <w:rFonts w:ascii="Times New Roman" w:hAnsi="Times New Roman" w:cs="Times New Roman"/>
          <w:color w:val="000000" w:themeColor="text1"/>
          <w:sz w:val="24"/>
          <w:szCs w:val="24"/>
        </w:rPr>
        <w:t xml:space="preserve">byla </w:t>
      </w:r>
      <w:r w:rsidR="00C859CE" w:rsidRPr="00AA4E88">
        <w:rPr>
          <w:rFonts w:ascii="Times New Roman" w:hAnsi="Times New Roman" w:cs="Times New Roman"/>
          <w:color w:val="000000" w:themeColor="text1"/>
          <w:sz w:val="24"/>
          <w:szCs w:val="24"/>
        </w:rPr>
        <w:t xml:space="preserve">abolice odhadována na základě statistiky trestné činnosti </w:t>
      </w:r>
      <w:r w:rsidR="00CF0425" w:rsidRPr="00AA4E88">
        <w:rPr>
          <w:rFonts w:ascii="Times New Roman" w:hAnsi="Times New Roman" w:cs="Times New Roman"/>
          <w:color w:val="000000" w:themeColor="text1"/>
          <w:sz w:val="24"/>
          <w:szCs w:val="24"/>
        </w:rPr>
        <w:t xml:space="preserve">za předchozí roky </w:t>
      </w:r>
      <w:r w:rsidR="00C859CE" w:rsidRPr="00AA4E88">
        <w:rPr>
          <w:rFonts w:ascii="Times New Roman" w:hAnsi="Times New Roman" w:cs="Times New Roman"/>
          <w:color w:val="000000" w:themeColor="text1"/>
          <w:sz w:val="24"/>
          <w:szCs w:val="24"/>
        </w:rPr>
        <w:t>na 7 000 trestních stíhání</w:t>
      </w:r>
      <w:r w:rsidR="00DD52AD" w:rsidRPr="00AA4E88">
        <w:rPr>
          <w:rFonts w:ascii="Times New Roman" w:hAnsi="Times New Roman" w:cs="Times New Roman"/>
          <w:color w:val="000000" w:themeColor="text1"/>
          <w:sz w:val="24"/>
          <w:szCs w:val="24"/>
        </w:rPr>
        <w:t>, přesná čísla na soudech a prokuratuře nebyla zjišťována</w:t>
      </w:r>
      <w:r w:rsidR="00C859CE" w:rsidRPr="00AA4E88">
        <w:rPr>
          <w:rFonts w:ascii="Times New Roman" w:hAnsi="Times New Roman" w:cs="Times New Roman"/>
          <w:color w:val="000000" w:themeColor="text1"/>
          <w:sz w:val="24"/>
          <w:szCs w:val="24"/>
        </w:rPr>
        <w:t xml:space="preserve">.  V roce 1985 se abolice v rámci Československa dotkla 9 964 osob v řízení před soudem a 14 300 osob v přípravném řízení (v </w:t>
      </w:r>
      <w:r w:rsidR="00F36E78" w:rsidRPr="00AA4E88">
        <w:rPr>
          <w:rFonts w:ascii="Times New Roman" w:hAnsi="Times New Roman" w:cs="Times New Roman"/>
          <w:color w:val="000000" w:themeColor="text1"/>
          <w:sz w:val="24"/>
          <w:szCs w:val="24"/>
        </w:rPr>
        <w:t>Č</w:t>
      </w:r>
      <w:r w:rsidR="00F36E78">
        <w:rPr>
          <w:rFonts w:ascii="Times New Roman" w:hAnsi="Times New Roman" w:cs="Times New Roman"/>
          <w:color w:val="000000" w:themeColor="text1"/>
          <w:sz w:val="24"/>
          <w:szCs w:val="24"/>
        </w:rPr>
        <w:t xml:space="preserve">echách, na Moravě a ve Slezsku </w:t>
      </w:r>
      <w:r w:rsidR="00C859CE" w:rsidRPr="00AA4E88">
        <w:rPr>
          <w:rFonts w:ascii="Times New Roman" w:hAnsi="Times New Roman" w:cs="Times New Roman"/>
          <w:color w:val="000000" w:themeColor="text1"/>
          <w:sz w:val="24"/>
          <w:szCs w:val="24"/>
        </w:rPr>
        <w:t>7 749 osob).</w:t>
      </w:r>
      <w:r w:rsidR="007D1F00" w:rsidRPr="00AA4E88">
        <w:rPr>
          <w:rStyle w:val="Znakapoznpodarou"/>
          <w:rFonts w:ascii="Times New Roman" w:hAnsi="Times New Roman" w:cs="Times New Roman"/>
          <w:color w:val="000000" w:themeColor="text1"/>
          <w:sz w:val="24"/>
          <w:szCs w:val="24"/>
        </w:rPr>
        <w:footnoteReference w:id="69"/>
      </w:r>
    </w:p>
    <w:p w:rsidR="00A5069C" w:rsidRPr="00AA4E88" w:rsidRDefault="00C859CE"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I při poslední amnestii Václava Havla 1998 byla udělena abolice, která se dotkla 16 616 </w:t>
      </w:r>
      <w:r w:rsidR="004B2519">
        <w:rPr>
          <w:rFonts w:ascii="Times New Roman" w:hAnsi="Times New Roman" w:cs="Times New Roman"/>
          <w:color w:val="000000" w:themeColor="text1"/>
          <w:sz w:val="24"/>
          <w:szCs w:val="24"/>
        </w:rPr>
        <w:t xml:space="preserve">trestních </w:t>
      </w:r>
      <w:r w:rsidRPr="00AA4E88">
        <w:rPr>
          <w:rFonts w:ascii="Times New Roman" w:hAnsi="Times New Roman" w:cs="Times New Roman"/>
          <w:color w:val="000000" w:themeColor="text1"/>
          <w:sz w:val="24"/>
          <w:szCs w:val="24"/>
        </w:rPr>
        <w:t>stíhání.</w:t>
      </w:r>
      <w:r w:rsidR="00357CC0" w:rsidRPr="00AA4E88">
        <w:rPr>
          <w:rStyle w:val="Znakapoznpodarou"/>
          <w:rFonts w:ascii="Times New Roman" w:hAnsi="Times New Roman" w:cs="Times New Roman"/>
          <w:color w:val="000000" w:themeColor="text1"/>
          <w:sz w:val="24"/>
          <w:szCs w:val="24"/>
        </w:rPr>
        <w:footnoteReference w:id="70"/>
      </w:r>
      <w:r w:rsidR="000035F3">
        <w:rPr>
          <w:rFonts w:ascii="Times New Roman" w:hAnsi="Times New Roman" w:cs="Times New Roman"/>
          <w:color w:val="000000" w:themeColor="text1"/>
          <w:sz w:val="24"/>
          <w:szCs w:val="24"/>
        </w:rPr>
        <w:t xml:space="preserve"> </w:t>
      </w:r>
      <w:r w:rsidR="00D5440C" w:rsidRPr="00AA4E88">
        <w:rPr>
          <w:rFonts w:ascii="Times New Roman" w:hAnsi="Times New Roman" w:cs="Times New Roman"/>
          <w:color w:val="000000" w:themeColor="text1"/>
          <w:sz w:val="24"/>
          <w:szCs w:val="24"/>
        </w:rPr>
        <w:t xml:space="preserve">Naproti tomu dle </w:t>
      </w:r>
      <w:r w:rsidR="004D001B" w:rsidRPr="00AA4E88">
        <w:rPr>
          <w:rFonts w:ascii="Times New Roman" w:hAnsi="Times New Roman" w:cs="Times New Roman"/>
          <w:color w:val="000000" w:themeColor="text1"/>
          <w:sz w:val="24"/>
          <w:szCs w:val="24"/>
        </w:rPr>
        <w:t xml:space="preserve">informace </w:t>
      </w:r>
      <w:r w:rsidR="00D5440C" w:rsidRPr="00AA4E88">
        <w:rPr>
          <w:rFonts w:ascii="Times New Roman" w:hAnsi="Times New Roman" w:cs="Times New Roman"/>
          <w:color w:val="000000" w:themeColor="text1"/>
          <w:sz w:val="24"/>
          <w:szCs w:val="24"/>
        </w:rPr>
        <w:t xml:space="preserve">nejvyššího státního </w:t>
      </w:r>
      <w:proofErr w:type="spellStart"/>
      <w:r w:rsidR="00D5440C" w:rsidRPr="00AA4E88">
        <w:rPr>
          <w:rFonts w:ascii="Times New Roman" w:hAnsi="Times New Roman" w:cs="Times New Roman"/>
          <w:color w:val="000000" w:themeColor="text1"/>
          <w:sz w:val="24"/>
          <w:szCs w:val="24"/>
        </w:rPr>
        <w:t>zástupce</w:t>
      </w:r>
      <w:r w:rsidR="00751F3A" w:rsidRPr="00AA4E88">
        <w:rPr>
          <w:rFonts w:ascii="Times New Roman" w:hAnsi="Times New Roman" w:cs="Times New Roman"/>
          <w:color w:val="000000" w:themeColor="text1"/>
          <w:sz w:val="24"/>
          <w:szCs w:val="24"/>
        </w:rPr>
        <w:t>k</w:t>
      </w:r>
      <w:proofErr w:type="spellEnd"/>
      <w:r w:rsidR="00751F3A" w:rsidRPr="00AA4E88">
        <w:rPr>
          <w:rFonts w:ascii="Times New Roman" w:hAnsi="Times New Roman" w:cs="Times New Roman"/>
          <w:color w:val="000000" w:themeColor="text1"/>
          <w:sz w:val="24"/>
          <w:szCs w:val="24"/>
        </w:rPr>
        <w:t> </w:t>
      </w:r>
      <w:proofErr w:type="gramStart"/>
      <w:r w:rsidR="00751F3A" w:rsidRPr="00AA4E88">
        <w:rPr>
          <w:rFonts w:ascii="Times New Roman" w:hAnsi="Times New Roman" w:cs="Times New Roman"/>
          <w:color w:val="000000" w:themeColor="text1"/>
          <w:sz w:val="24"/>
          <w:szCs w:val="24"/>
        </w:rPr>
        <w:t>30</w:t>
      </w:r>
      <w:r w:rsidR="00C05049" w:rsidRPr="00AA4E88">
        <w:rPr>
          <w:rFonts w:ascii="Times New Roman" w:hAnsi="Times New Roman" w:cs="Times New Roman"/>
          <w:color w:val="000000" w:themeColor="text1"/>
          <w:sz w:val="24"/>
          <w:szCs w:val="24"/>
        </w:rPr>
        <w:t>.</w:t>
      </w:r>
      <w:r w:rsidR="00751F3A" w:rsidRPr="00AA4E88">
        <w:rPr>
          <w:rFonts w:ascii="Times New Roman" w:hAnsi="Times New Roman" w:cs="Times New Roman"/>
          <w:color w:val="000000" w:themeColor="text1"/>
          <w:sz w:val="24"/>
          <w:szCs w:val="24"/>
        </w:rPr>
        <w:t>6</w:t>
      </w:r>
      <w:r w:rsidR="0084213F" w:rsidRPr="00AA4E88">
        <w:rPr>
          <w:rFonts w:ascii="Times New Roman" w:hAnsi="Times New Roman" w:cs="Times New Roman"/>
          <w:color w:val="000000" w:themeColor="text1"/>
          <w:sz w:val="24"/>
          <w:szCs w:val="24"/>
        </w:rPr>
        <w:t>. 2013</w:t>
      </w:r>
      <w:proofErr w:type="gramEnd"/>
      <w:r w:rsidR="0084213F" w:rsidRPr="00AA4E88">
        <w:rPr>
          <w:rFonts w:ascii="Times New Roman" w:hAnsi="Times New Roman" w:cs="Times New Roman"/>
          <w:color w:val="000000" w:themeColor="text1"/>
          <w:sz w:val="24"/>
          <w:szCs w:val="24"/>
        </w:rPr>
        <w:t xml:space="preserve"> </w:t>
      </w:r>
      <w:r w:rsidR="00941BCF" w:rsidRPr="00AA4E88">
        <w:rPr>
          <w:rFonts w:ascii="Times New Roman" w:hAnsi="Times New Roman" w:cs="Times New Roman"/>
          <w:color w:val="000000" w:themeColor="text1"/>
          <w:sz w:val="24"/>
          <w:szCs w:val="24"/>
        </w:rPr>
        <w:t xml:space="preserve">abolice </w:t>
      </w:r>
      <w:r w:rsidR="004D001B" w:rsidRPr="00AA4E88">
        <w:rPr>
          <w:rFonts w:ascii="Times New Roman" w:hAnsi="Times New Roman" w:cs="Times New Roman"/>
          <w:color w:val="000000" w:themeColor="text1"/>
          <w:sz w:val="24"/>
          <w:szCs w:val="24"/>
        </w:rPr>
        <w:t xml:space="preserve">z 1. 1. 2013 </w:t>
      </w:r>
      <w:r w:rsidR="00751F3A" w:rsidRPr="00AA4E88">
        <w:rPr>
          <w:rFonts w:ascii="Times New Roman" w:hAnsi="Times New Roman" w:cs="Times New Roman"/>
          <w:color w:val="000000" w:themeColor="text1"/>
          <w:sz w:val="24"/>
          <w:szCs w:val="24"/>
        </w:rPr>
        <w:t>zastavila 499 trestních stíhání</w:t>
      </w:r>
      <w:r w:rsidR="004D001B" w:rsidRPr="00AA4E88">
        <w:rPr>
          <w:rFonts w:ascii="Times New Roman" w:hAnsi="Times New Roman" w:cs="Times New Roman"/>
          <w:color w:val="000000" w:themeColor="text1"/>
          <w:sz w:val="24"/>
          <w:szCs w:val="24"/>
        </w:rPr>
        <w:t xml:space="preserve">, kde bylo </w:t>
      </w:r>
      <w:r w:rsidR="00751F3A" w:rsidRPr="00AA4E88">
        <w:rPr>
          <w:rFonts w:ascii="Times New Roman" w:hAnsi="Times New Roman" w:cs="Times New Roman"/>
          <w:color w:val="000000" w:themeColor="text1"/>
          <w:sz w:val="24"/>
          <w:szCs w:val="24"/>
        </w:rPr>
        <w:t>904</w:t>
      </w:r>
      <w:r w:rsidR="004D001B" w:rsidRPr="00AA4E88">
        <w:rPr>
          <w:rFonts w:ascii="Times New Roman" w:hAnsi="Times New Roman" w:cs="Times New Roman"/>
          <w:color w:val="000000" w:themeColor="text1"/>
          <w:sz w:val="24"/>
          <w:szCs w:val="24"/>
        </w:rPr>
        <w:t xml:space="preserve"> obviněných</w:t>
      </w:r>
      <w:r w:rsidR="00411B1F" w:rsidRPr="00AA4E88">
        <w:rPr>
          <w:rFonts w:ascii="Times New Roman" w:hAnsi="Times New Roman" w:cs="Times New Roman"/>
          <w:color w:val="000000" w:themeColor="text1"/>
          <w:sz w:val="24"/>
          <w:szCs w:val="24"/>
        </w:rPr>
        <w:t xml:space="preserve"> a obžalovaných</w:t>
      </w:r>
      <w:r w:rsidR="00DD03ED">
        <w:rPr>
          <w:rFonts w:ascii="Times New Roman" w:hAnsi="Times New Roman" w:cs="Times New Roman"/>
          <w:color w:val="000000" w:themeColor="text1"/>
          <w:sz w:val="24"/>
          <w:szCs w:val="24"/>
        </w:rPr>
        <w:t xml:space="preserve"> Z</w:t>
      </w:r>
      <w:r w:rsidR="00751F3A" w:rsidRPr="00AA4E88">
        <w:rPr>
          <w:rFonts w:ascii="Times New Roman" w:hAnsi="Times New Roman" w:cs="Times New Roman"/>
          <w:color w:val="000000" w:themeColor="text1"/>
          <w:sz w:val="24"/>
          <w:szCs w:val="24"/>
        </w:rPr>
        <w:t xml:space="preserve"> toho bylo 322 stíhání s 468 obviněnými zastaveno státním zástu</w:t>
      </w:r>
      <w:r w:rsidR="00DD03ED">
        <w:rPr>
          <w:rFonts w:ascii="Times New Roman" w:hAnsi="Times New Roman" w:cs="Times New Roman"/>
          <w:color w:val="000000" w:themeColor="text1"/>
          <w:sz w:val="24"/>
          <w:szCs w:val="24"/>
        </w:rPr>
        <w:t>pcem teprve v přípravném řízení</w:t>
      </w:r>
      <w:r w:rsidR="00941BCF" w:rsidRPr="00AA4E88">
        <w:rPr>
          <w:rFonts w:ascii="Times New Roman" w:hAnsi="Times New Roman" w:cs="Times New Roman"/>
          <w:color w:val="000000" w:themeColor="text1"/>
          <w:sz w:val="24"/>
          <w:szCs w:val="24"/>
        </w:rPr>
        <w:t>.</w:t>
      </w:r>
      <w:r w:rsidR="004D001B" w:rsidRPr="00AA4E88">
        <w:rPr>
          <w:rStyle w:val="Znakapoznpodarou"/>
          <w:rFonts w:ascii="Times New Roman" w:hAnsi="Times New Roman" w:cs="Times New Roman"/>
          <w:color w:val="000000" w:themeColor="text1"/>
          <w:sz w:val="24"/>
          <w:szCs w:val="24"/>
        </w:rPr>
        <w:footnoteReference w:id="71"/>
      </w:r>
      <w:r w:rsidR="000035F3">
        <w:rPr>
          <w:rFonts w:ascii="Times New Roman" w:hAnsi="Times New Roman" w:cs="Times New Roman"/>
          <w:color w:val="000000" w:themeColor="text1"/>
          <w:sz w:val="24"/>
          <w:szCs w:val="24"/>
        </w:rPr>
        <w:t xml:space="preserve"> </w:t>
      </w:r>
      <w:r w:rsidR="00D5440C" w:rsidRPr="00AA4E88">
        <w:rPr>
          <w:rFonts w:ascii="Times New Roman" w:hAnsi="Times New Roman" w:cs="Times New Roman"/>
          <w:color w:val="000000" w:themeColor="text1"/>
          <w:sz w:val="24"/>
          <w:szCs w:val="24"/>
        </w:rPr>
        <w:t xml:space="preserve">Z pohledu </w:t>
      </w:r>
      <w:r w:rsidR="00941BCF" w:rsidRPr="00AA4E88">
        <w:rPr>
          <w:rFonts w:ascii="Times New Roman" w:hAnsi="Times New Roman" w:cs="Times New Roman"/>
          <w:color w:val="000000" w:themeColor="text1"/>
          <w:sz w:val="24"/>
          <w:szCs w:val="24"/>
        </w:rPr>
        <w:t>množství věcí</w:t>
      </w:r>
      <w:r w:rsidR="005B1DAB">
        <w:rPr>
          <w:rFonts w:ascii="Times New Roman" w:hAnsi="Times New Roman" w:cs="Times New Roman"/>
          <w:color w:val="000000" w:themeColor="text1"/>
          <w:sz w:val="24"/>
          <w:szCs w:val="24"/>
        </w:rPr>
        <w:t xml:space="preserve"> jde o podstatně menší abolici než abolice Václava Havla z roku 1998.</w:t>
      </w:r>
      <w:r w:rsidR="00941BCF" w:rsidRPr="00AA4E88">
        <w:rPr>
          <w:rFonts w:ascii="Times New Roman" w:hAnsi="Times New Roman" w:cs="Times New Roman"/>
          <w:color w:val="000000" w:themeColor="text1"/>
          <w:sz w:val="24"/>
          <w:szCs w:val="24"/>
        </w:rPr>
        <w:t xml:space="preserve"> Václav Klaus</w:t>
      </w:r>
      <w:r w:rsidR="005542A3" w:rsidRPr="00AA4E88">
        <w:rPr>
          <w:rFonts w:ascii="Times New Roman" w:hAnsi="Times New Roman" w:cs="Times New Roman"/>
          <w:color w:val="000000" w:themeColor="text1"/>
          <w:sz w:val="24"/>
          <w:szCs w:val="24"/>
        </w:rPr>
        <w:t>, na rozdíl od svých předchůdců,</w:t>
      </w:r>
      <w:r w:rsidR="00941BCF" w:rsidRPr="00AA4E88">
        <w:rPr>
          <w:rFonts w:ascii="Times New Roman" w:hAnsi="Times New Roman" w:cs="Times New Roman"/>
          <w:color w:val="000000" w:themeColor="text1"/>
          <w:sz w:val="24"/>
          <w:szCs w:val="24"/>
        </w:rPr>
        <w:t xml:space="preserve"> vůbec nenařídil, aby se nezahajovalo trestní stíhání.</w:t>
      </w:r>
      <w:r w:rsidR="00B6286A">
        <w:rPr>
          <w:rFonts w:ascii="Times New Roman" w:hAnsi="Times New Roman" w:cs="Times New Roman"/>
          <w:color w:val="000000" w:themeColor="text1"/>
          <w:sz w:val="24"/>
          <w:szCs w:val="24"/>
        </w:rPr>
        <w:t xml:space="preserve"> </w:t>
      </w:r>
      <w:r w:rsidR="00D84C18">
        <w:rPr>
          <w:rFonts w:ascii="Times New Roman" w:hAnsi="Times New Roman" w:cs="Times New Roman"/>
          <w:color w:val="000000" w:themeColor="text1"/>
          <w:sz w:val="24"/>
          <w:szCs w:val="24"/>
        </w:rPr>
        <w:t>V</w:t>
      </w:r>
      <w:r w:rsidR="00DD03ED">
        <w:rPr>
          <w:rFonts w:ascii="Times New Roman" w:hAnsi="Times New Roman" w:cs="Times New Roman"/>
          <w:color w:val="000000" w:themeColor="text1"/>
          <w:sz w:val="24"/>
          <w:szCs w:val="24"/>
        </w:rPr>
        <w:t>ětší část zastavených trestních stíhání byla i po 8 letech stále ještě pouze v přípravném řízení. Tedy nebyla podána řádná obžaloba, kdy nebyla podána vůbec nebo byla pro vady věc soudem státnímu zástupci vrácena k došetření.</w:t>
      </w:r>
    </w:p>
    <w:p w:rsidR="00E95E78" w:rsidRPr="00AA4E88" w:rsidRDefault="00C82347" w:rsidP="00AA4E88">
      <w:pPr>
        <w:widowControl w:val="0"/>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Prezident </w:t>
      </w:r>
      <w:r w:rsidR="009E123F" w:rsidRPr="00AA4E88">
        <w:rPr>
          <w:rFonts w:ascii="Times New Roman" w:hAnsi="Times New Roman" w:cs="Times New Roman"/>
          <w:color w:val="000000" w:themeColor="text1"/>
          <w:sz w:val="24"/>
          <w:szCs w:val="24"/>
        </w:rPr>
        <w:t xml:space="preserve">Václav Klaus amnestií z 1. 1. 2013 </w:t>
      </w:r>
      <w:r w:rsidRPr="00AA4E88">
        <w:rPr>
          <w:rFonts w:ascii="Times New Roman" w:hAnsi="Times New Roman" w:cs="Times New Roman"/>
          <w:color w:val="000000" w:themeColor="text1"/>
          <w:sz w:val="24"/>
          <w:szCs w:val="24"/>
        </w:rPr>
        <w:t xml:space="preserve">nařídil zastavit trestní stíhání delší 8 let. </w:t>
      </w:r>
      <w:r w:rsidR="00933BE9" w:rsidRPr="00AA4E88">
        <w:rPr>
          <w:rFonts w:ascii="Times New Roman" w:hAnsi="Times New Roman" w:cs="Times New Roman"/>
          <w:sz w:val="24"/>
          <w:szCs w:val="24"/>
        </w:rPr>
        <w:t>Stát v trestním řízení musí chránit právo na přiměřenou délku řízení.</w:t>
      </w:r>
      <w:r w:rsidR="00933BE9" w:rsidRPr="00AA4E88">
        <w:rPr>
          <w:rStyle w:val="Znakapoznpodarou"/>
          <w:rFonts w:ascii="Times New Roman" w:hAnsi="Times New Roman" w:cs="Times New Roman"/>
          <w:color w:val="000000" w:themeColor="text1"/>
          <w:sz w:val="24"/>
          <w:szCs w:val="24"/>
        </w:rPr>
        <w:footnoteReference w:id="72"/>
      </w:r>
      <w:r w:rsidR="00933BE9" w:rsidRPr="00AA4E88">
        <w:rPr>
          <w:rFonts w:ascii="Times New Roman" w:hAnsi="Times New Roman" w:cs="Times New Roman"/>
          <w:sz w:val="24"/>
          <w:szCs w:val="24"/>
        </w:rPr>
        <w:t xml:space="preserve"> Jestliže je toto právo dotčeno, nevede to k nemožnosti trestního stíhání. Stát je však odpovědný za průtahy.</w:t>
      </w:r>
      <w:r w:rsidR="00B6286A">
        <w:rPr>
          <w:rFonts w:ascii="Times New Roman" w:hAnsi="Times New Roman" w:cs="Times New Roman"/>
          <w:sz w:val="24"/>
          <w:szCs w:val="24"/>
        </w:rPr>
        <w:t xml:space="preserve"> </w:t>
      </w:r>
      <w:r w:rsidR="00D86240" w:rsidRPr="00AA4E88">
        <w:rPr>
          <w:rFonts w:ascii="Times New Roman" w:eastAsiaTheme="minorEastAsia" w:hAnsi="Times New Roman" w:cs="Times New Roman"/>
          <w:color w:val="000000" w:themeColor="text1"/>
          <w:sz w:val="24"/>
          <w:szCs w:val="24"/>
          <w:lang w:eastAsia="cs-CZ"/>
        </w:rPr>
        <w:t xml:space="preserve">Pokud státní zastupitelství </w:t>
      </w:r>
      <w:r w:rsidR="002C18F7" w:rsidRPr="00AA4E88">
        <w:rPr>
          <w:rFonts w:ascii="Times New Roman" w:eastAsiaTheme="minorEastAsia" w:hAnsi="Times New Roman" w:cs="Times New Roman"/>
          <w:color w:val="000000" w:themeColor="text1"/>
          <w:sz w:val="24"/>
          <w:szCs w:val="24"/>
          <w:lang w:eastAsia="cs-CZ"/>
        </w:rPr>
        <w:t xml:space="preserve">a soud nejsou </w:t>
      </w:r>
      <w:r w:rsidR="004635D9" w:rsidRPr="00AA4E88">
        <w:rPr>
          <w:rFonts w:ascii="Times New Roman" w:eastAsiaTheme="minorEastAsia" w:hAnsi="Times New Roman" w:cs="Times New Roman"/>
          <w:color w:val="000000" w:themeColor="text1"/>
          <w:sz w:val="24"/>
          <w:szCs w:val="24"/>
          <w:lang w:eastAsia="cs-CZ"/>
        </w:rPr>
        <w:t>schopn</w:t>
      </w:r>
      <w:r w:rsidR="002C18F7" w:rsidRPr="00AA4E88">
        <w:rPr>
          <w:rFonts w:ascii="Times New Roman" w:eastAsiaTheme="minorEastAsia" w:hAnsi="Times New Roman" w:cs="Times New Roman"/>
          <w:color w:val="000000" w:themeColor="text1"/>
          <w:sz w:val="24"/>
          <w:szCs w:val="24"/>
          <w:lang w:eastAsia="cs-CZ"/>
        </w:rPr>
        <w:t>i</w:t>
      </w:r>
      <w:r w:rsidR="00B6286A">
        <w:rPr>
          <w:rFonts w:ascii="Times New Roman" w:eastAsiaTheme="minorEastAsia" w:hAnsi="Times New Roman" w:cs="Times New Roman"/>
          <w:color w:val="000000" w:themeColor="text1"/>
          <w:sz w:val="24"/>
          <w:szCs w:val="24"/>
          <w:lang w:eastAsia="cs-CZ"/>
        </w:rPr>
        <w:t xml:space="preserve"> </w:t>
      </w:r>
      <w:r w:rsidR="00750926" w:rsidRPr="00AA4E88">
        <w:rPr>
          <w:rFonts w:ascii="Times New Roman" w:eastAsiaTheme="minorEastAsia" w:hAnsi="Times New Roman" w:cs="Times New Roman"/>
          <w:color w:val="000000" w:themeColor="text1"/>
          <w:sz w:val="24"/>
          <w:szCs w:val="24"/>
          <w:lang w:eastAsia="cs-CZ"/>
        </w:rPr>
        <w:t xml:space="preserve">za </w:t>
      </w:r>
      <w:r w:rsidR="00D86240" w:rsidRPr="00AA4E88">
        <w:rPr>
          <w:rFonts w:ascii="Times New Roman" w:eastAsiaTheme="minorEastAsia" w:hAnsi="Times New Roman" w:cs="Times New Roman"/>
          <w:color w:val="000000" w:themeColor="text1"/>
          <w:sz w:val="24"/>
          <w:szCs w:val="24"/>
          <w:lang w:eastAsia="cs-CZ"/>
        </w:rPr>
        <w:t xml:space="preserve">8 let </w:t>
      </w:r>
      <w:r w:rsidR="002C18F7" w:rsidRPr="00AA4E88">
        <w:rPr>
          <w:rFonts w:ascii="Times New Roman" w:eastAsiaTheme="minorEastAsia" w:hAnsi="Times New Roman" w:cs="Times New Roman"/>
          <w:color w:val="000000" w:themeColor="text1"/>
          <w:sz w:val="24"/>
          <w:szCs w:val="24"/>
          <w:lang w:eastAsia="cs-CZ"/>
        </w:rPr>
        <w:t>dosáhnout rozsudku</w:t>
      </w:r>
      <w:r w:rsidR="00D86240" w:rsidRPr="00AA4E88">
        <w:rPr>
          <w:rFonts w:ascii="Times New Roman" w:eastAsiaTheme="minorEastAsia" w:hAnsi="Times New Roman" w:cs="Times New Roman"/>
          <w:color w:val="000000" w:themeColor="text1"/>
          <w:sz w:val="24"/>
          <w:szCs w:val="24"/>
          <w:lang w:eastAsia="cs-CZ"/>
        </w:rPr>
        <w:t xml:space="preserve">, je </w:t>
      </w:r>
      <w:r w:rsidR="00B467A1" w:rsidRPr="00AA4E88">
        <w:rPr>
          <w:rFonts w:ascii="Times New Roman" w:eastAsiaTheme="minorEastAsia" w:hAnsi="Times New Roman" w:cs="Times New Roman"/>
          <w:color w:val="000000" w:themeColor="text1"/>
          <w:sz w:val="24"/>
          <w:szCs w:val="24"/>
          <w:lang w:eastAsia="cs-CZ"/>
        </w:rPr>
        <w:t xml:space="preserve">možnou nápravou ukončení </w:t>
      </w:r>
      <w:r w:rsidR="00D86240" w:rsidRPr="00AA4E88">
        <w:rPr>
          <w:rFonts w:ascii="Times New Roman" w:eastAsiaTheme="minorEastAsia" w:hAnsi="Times New Roman" w:cs="Times New Roman"/>
          <w:color w:val="000000" w:themeColor="text1"/>
          <w:sz w:val="24"/>
          <w:szCs w:val="24"/>
          <w:lang w:eastAsia="cs-CZ"/>
        </w:rPr>
        <w:t>stíhání</w:t>
      </w:r>
      <w:r w:rsidR="006B7244" w:rsidRPr="00AA4E88">
        <w:rPr>
          <w:rFonts w:ascii="Times New Roman" w:eastAsiaTheme="minorEastAsia" w:hAnsi="Times New Roman" w:cs="Times New Roman"/>
          <w:color w:val="000000" w:themeColor="text1"/>
          <w:sz w:val="24"/>
          <w:szCs w:val="24"/>
          <w:lang w:eastAsia="cs-CZ"/>
        </w:rPr>
        <w:t xml:space="preserve">. </w:t>
      </w:r>
      <w:r w:rsidR="00750926" w:rsidRPr="00AA4E88">
        <w:rPr>
          <w:rFonts w:ascii="Times New Roman" w:eastAsiaTheme="minorEastAsia" w:hAnsi="Times New Roman" w:cs="Times New Roman"/>
          <w:color w:val="000000" w:themeColor="text1"/>
          <w:sz w:val="24"/>
          <w:szCs w:val="24"/>
          <w:lang w:eastAsia="cs-CZ"/>
        </w:rPr>
        <w:t>Z</w:t>
      </w:r>
      <w:r w:rsidR="006B7244" w:rsidRPr="00AA4E88">
        <w:rPr>
          <w:rFonts w:ascii="Times New Roman" w:eastAsiaTheme="minorEastAsia" w:hAnsi="Times New Roman" w:cs="Times New Roman"/>
          <w:color w:val="000000" w:themeColor="text1"/>
          <w:sz w:val="24"/>
          <w:szCs w:val="24"/>
          <w:lang w:eastAsia="cs-CZ"/>
        </w:rPr>
        <w:t xml:space="preserve">astavení </w:t>
      </w:r>
      <w:r w:rsidR="00750926" w:rsidRPr="00AA4E88">
        <w:rPr>
          <w:rFonts w:ascii="Times New Roman" w:eastAsiaTheme="minorEastAsia" w:hAnsi="Times New Roman" w:cs="Times New Roman"/>
          <w:color w:val="000000" w:themeColor="text1"/>
          <w:sz w:val="24"/>
          <w:szCs w:val="24"/>
          <w:lang w:eastAsia="cs-CZ"/>
        </w:rPr>
        <w:t xml:space="preserve">se </w:t>
      </w:r>
      <w:r w:rsidR="006B7244" w:rsidRPr="00AA4E88">
        <w:rPr>
          <w:rFonts w:ascii="Times New Roman" w:eastAsiaTheme="minorEastAsia" w:hAnsi="Times New Roman" w:cs="Times New Roman"/>
          <w:color w:val="000000" w:themeColor="text1"/>
          <w:sz w:val="24"/>
          <w:szCs w:val="24"/>
          <w:lang w:eastAsia="cs-CZ"/>
        </w:rPr>
        <w:t>netýk</w:t>
      </w:r>
      <w:r w:rsidR="00CE3514" w:rsidRPr="00AA4E88">
        <w:rPr>
          <w:rFonts w:ascii="Times New Roman" w:eastAsiaTheme="minorEastAsia" w:hAnsi="Times New Roman" w:cs="Times New Roman"/>
          <w:color w:val="000000" w:themeColor="text1"/>
          <w:sz w:val="24"/>
          <w:szCs w:val="24"/>
          <w:lang w:eastAsia="cs-CZ"/>
        </w:rPr>
        <w:t>alo</w:t>
      </w:r>
      <w:r w:rsidR="006B7244" w:rsidRPr="00AA4E88">
        <w:rPr>
          <w:rFonts w:ascii="Times New Roman" w:eastAsiaTheme="minorEastAsia" w:hAnsi="Times New Roman" w:cs="Times New Roman"/>
          <w:color w:val="000000" w:themeColor="text1"/>
          <w:sz w:val="24"/>
          <w:szCs w:val="24"/>
          <w:lang w:eastAsia="cs-CZ"/>
        </w:rPr>
        <w:t xml:space="preserve"> závažn</w:t>
      </w:r>
      <w:r w:rsidR="001977CD" w:rsidRPr="00AA4E88">
        <w:rPr>
          <w:rFonts w:ascii="Times New Roman" w:eastAsiaTheme="minorEastAsia" w:hAnsi="Times New Roman" w:cs="Times New Roman"/>
          <w:color w:val="000000" w:themeColor="text1"/>
          <w:sz w:val="24"/>
          <w:szCs w:val="24"/>
          <w:lang w:eastAsia="cs-CZ"/>
        </w:rPr>
        <w:t>ých</w:t>
      </w:r>
      <w:r w:rsidR="006B7244" w:rsidRPr="00AA4E88">
        <w:rPr>
          <w:rFonts w:ascii="Times New Roman" w:eastAsiaTheme="minorEastAsia" w:hAnsi="Times New Roman" w:cs="Times New Roman"/>
          <w:color w:val="000000" w:themeColor="text1"/>
          <w:sz w:val="24"/>
          <w:szCs w:val="24"/>
          <w:lang w:eastAsia="cs-CZ"/>
        </w:rPr>
        <w:t xml:space="preserve"> trestných činů s tre</w:t>
      </w:r>
      <w:r w:rsidR="001977CD" w:rsidRPr="00AA4E88">
        <w:rPr>
          <w:rFonts w:ascii="Times New Roman" w:eastAsiaTheme="minorEastAsia" w:hAnsi="Times New Roman" w:cs="Times New Roman"/>
          <w:color w:val="000000" w:themeColor="text1"/>
          <w:sz w:val="24"/>
          <w:szCs w:val="24"/>
          <w:lang w:eastAsia="cs-CZ"/>
        </w:rPr>
        <w:t>stem odnětí svobody nad 10 let, uprchlíků do ciziny a skrývajících se osob.</w:t>
      </w:r>
      <w:r w:rsidR="00B6286A">
        <w:rPr>
          <w:rFonts w:ascii="Times New Roman" w:eastAsiaTheme="minorEastAsia" w:hAnsi="Times New Roman" w:cs="Times New Roman"/>
          <w:color w:val="000000" w:themeColor="text1"/>
          <w:sz w:val="24"/>
          <w:szCs w:val="24"/>
          <w:lang w:eastAsia="cs-CZ"/>
        </w:rPr>
        <w:t xml:space="preserve"> </w:t>
      </w:r>
      <w:r w:rsidR="00727FD2" w:rsidRPr="00AA4E88">
        <w:rPr>
          <w:rFonts w:ascii="Times New Roman" w:hAnsi="Times New Roman" w:cs="Times New Roman"/>
          <w:color w:val="000000" w:themeColor="text1"/>
          <w:sz w:val="24"/>
          <w:szCs w:val="24"/>
        </w:rPr>
        <w:t xml:space="preserve">Pokud máme maximální sazbu odnětí svobody 30 let (nepočítaje doživotí), zastavení se vztahuje jen na první třetinu, kde je nejméně závažná trestná činnost. </w:t>
      </w:r>
      <w:r w:rsidR="0066671C" w:rsidRPr="00AA4E88">
        <w:rPr>
          <w:rFonts w:ascii="Times New Roman" w:hAnsi="Times New Roman" w:cs="Times New Roman"/>
          <w:color w:val="000000" w:themeColor="text1"/>
          <w:sz w:val="24"/>
          <w:szCs w:val="24"/>
        </w:rPr>
        <w:t xml:space="preserve">Výše trestu </w:t>
      </w:r>
      <w:r w:rsidR="00727FD2" w:rsidRPr="00AA4E88">
        <w:rPr>
          <w:rFonts w:ascii="Times New Roman" w:hAnsi="Times New Roman" w:cs="Times New Roman"/>
          <w:color w:val="000000" w:themeColor="text1"/>
          <w:sz w:val="24"/>
          <w:szCs w:val="24"/>
        </w:rPr>
        <w:t>totiž vyjadřuj</w:t>
      </w:r>
      <w:r w:rsidR="00E95E78" w:rsidRPr="00AA4E88">
        <w:rPr>
          <w:rFonts w:ascii="Times New Roman" w:hAnsi="Times New Roman" w:cs="Times New Roman"/>
          <w:color w:val="000000" w:themeColor="text1"/>
          <w:sz w:val="24"/>
          <w:szCs w:val="24"/>
        </w:rPr>
        <w:t>e závažnost trestného činu.</w:t>
      </w:r>
    </w:p>
    <w:p w:rsidR="003261D1" w:rsidRDefault="003D2CBA" w:rsidP="00AA4E88">
      <w:pPr>
        <w:spacing w:before="120" w:after="0" w:line="240" w:lineRule="auto"/>
        <w:jc w:val="both"/>
        <w:rPr>
          <w:rFonts w:ascii="Times New Roman" w:hAnsi="Times New Roman" w:cs="Times New Roman"/>
          <w:i/>
          <w:sz w:val="24"/>
          <w:szCs w:val="24"/>
        </w:rPr>
      </w:pPr>
      <w:r w:rsidRPr="00AA4E88">
        <w:rPr>
          <w:rFonts w:ascii="Times New Roman" w:hAnsi="Times New Roman" w:cs="Times New Roman"/>
          <w:sz w:val="24"/>
          <w:szCs w:val="24"/>
        </w:rPr>
        <w:t xml:space="preserve">Státní zástupce nebo soud musí při aplikaci amnestie posoudit, zda skutek, pro který je vedeno trestní stíhání, podléhá amnestii. Přitom není vázán dosavadní právní kvalifikací </w:t>
      </w:r>
      <w:r w:rsidRPr="00AA4E88">
        <w:rPr>
          <w:rFonts w:ascii="Times New Roman" w:hAnsi="Times New Roman" w:cs="Times New Roman"/>
          <w:sz w:val="24"/>
          <w:szCs w:val="24"/>
        </w:rPr>
        <w:lastRenderedPageBreak/>
        <w:t>tohoto skutku.</w:t>
      </w:r>
      <w:r w:rsidR="00B6286A">
        <w:rPr>
          <w:rFonts w:ascii="Times New Roman" w:hAnsi="Times New Roman" w:cs="Times New Roman"/>
          <w:sz w:val="24"/>
          <w:szCs w:val="24"/>
        </w:rPr>
        <w:t xml:space="preserve"> </w:t>
      </w:r>
      <w:r w:rsidRPr="00AA4E88">
        <w:rPr>
          <w:rFonts w:ascii="Times New Roman" w:hAnsi="Times New Roman" w:cs="Times New Roman"/>
          <w:sz w:val="24"/>
          <w:szCs w:val="24"/>
        </w:rPr>
        <w:t xml:space="preserve">Z hlediska případné aplikace abolice dle Nejvyššího soudu: </w:t>
      </w:r>
      <w:r w:rsidRPr="00AA4E88">
        <w:rPr>
          <w:rFonts w:ascii="Times New Roman" w:hAnsi="Times New Roman" w:cs="Times New Roman"/>
          <w:i/>
          <w:sz w:val="24"/>
          <w:szCs w:val="24"/>
        </w:rPr>
        <w:t>„není orgán činný v trestním řízení vázán stávající právní kvalifikací skutku, ale je oprávněn a povinen posoudit správnost takové právní kvalifikace sám jako předběžnou otázku ve smyslu ustanovení § 9 odst. 1 trestního řádu. Může tak dospět k právnímu posouzení skutku jako trestného činu, na který se nevztahuje aboliční ustanovení amnestie prezidenta republiky, třebaže v době jejího vyhlášení byl skutek právně kvalifikován tak, že by se na něj amnestie vztahovala.</w:t>
      </w:r>
      <w:r w:rsidR="004C30F5" w:rsidRPr="00AA4E88">
        <w:rPr>
          <w:rFonts w:ascii="Times New Roman" w:hAnsi="Times New Roman" w:cs="Times New Roman"/>
          <w:i/>
          <w:sz w:val="24"/>
          <w:szCs w:val="24"/>
        </w:rPr>
        <w:t>“</w:t>
      </w:r>
      <w:r w:rsidR="004C30F5" w:rsidRPr="00AA4E88">
        <w:rPr>
          <w:rStyle w:val="Znakapoznpodarou"/>
          <w:rFonts w:ascii="Times New Roman" w:hAnsi="Times New Roman" w:cs="Times New Roman"/>
          <w:i/>
          <w:sz w:val="24"/>
          <w:szCs w:val="24"/>
        </w:rPr>
        <w:footnoteReference w:id="73"/>
      </w:r>
    </w:p>
    <w:p w:rsidR="004B2519" w:rsidRPr="004B2519" w:rsidRDefault="004B2519" w:rsidP="00AA4E8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Každá amnestie formou abolice bývá doprovázena přirozenou snahou obviněných využívat její rozšiřující výklad. </w:t>
      </w:r>
      <w:r w:rsidR="00875F73">
        <w:rPr>
          <w:rFonts w:ascii="Times New Roman" w:hAnsi="Times New Roman" w:cs="Times New Roman"/>
          <w:sz w:val="24"/>
          <w:szCs w:val="24"/>
        </w:rPr>
        <w:t>Příkladem je snaha vykládat amnestii z 1. 1. 2013 jako abolici všech trestních stíhání za trestné činy s trestem odnětí svobody do 10 let s výjimkou stíhání proti uprchlému delšímu 8 let. Tento výklad, který byl proti účelu i smyslu abolice, byl soudy odmítnut.</w:t>
      </w:r>
      <w:r w:rsidR="00875F73">
        <w:rPr>
          <w:rStyle w:val="Znakapoznpodarou"/>
          <w:rFonts w:ascii="Times New Roman" w:hAnsi="Times New Roman" w:cs="Times New Roman"/>
          <w:sz w:val="24"/>
          <w:szCs w:val="24"/>
        </w:rPr>
        <w:footnoteReference w:id="74"/>
      </w:r>
      <w:r w:rsidR="00E66D1C">
        <w:rPr>
          <w:rFonts w:ascii="Times New Roman" w:hAnsi="Times New Roman" w:cs="Times New Roman"/>
          <w:sz w:val="24"/>
          <w:szCs w:val="24"/>
        </w:rPr>
        <w:t xml:space="preserve"> </w:t>
      </w:r>
      <w:r>
        <w:rPr>
          <w:rFonts w:ascii="Times New Roman" w:hAnsi="Times New Roman" w:cs="Times New Roman"/>
          <w:sz w:val="24"/>
          <w:szCs w:val="24"/>
        </w:rPr>
        <w:t>Ovšem rovněž soudci nebo státní zástupci mohou mít touh</w:t>
      </w:r>
      <w:r w:rsidR="00875F73">
        <w:rPr>
          <w:rFonts w:ascii="Times New Roman" w:hAnsi="Times New Roman" w:cs="Times New Roman"/>
          <w:sz w:val="24"/>
          <w:szCs w:val="24"/>
        </w:rPr>
        <w:t>u</w:t>
      </w:r>
      <w:r>
        <w:rPr>
          <w:rFonts w:ascii="Times New Roman" w:hAnsi="Times New Roman" w:cs="Times New Roman"/>
          <w:sz w:val="24"/>
          <w:szCs w:val="24"/>
        </w:rPr>
        <w:t xml:space="preserve"> ji aplikov</w:t>
      </w:r>
      <w:r w:rsidR="000D5836">
        <w:rPr>
          <w:rFonts w:ascii="Times New Roman" w:hAnsi="Times New Roman" w:cs="Times New Roman"/>
          <w:sz w:val="24"/>
          <w:szCs w:val="24"/>
        </w:rPr>
        <w:t>at na případy, které nezahrnuje</w:t>
      </w:r>
      <w:r>
        <w:rPr>
          <w:rFonts w:ascii="Times New Roman" w:hAnsi="Times New Roman" w:cs="Times New Roman"/>
          <w:sz w:val="24"/>
          <w:szCs w:val="24"/>
        </w:rPr>
        <w:t xml:space="preserve">, aby se zbavili trestních věcí složitých či </w:t>
      </w:r>
      <w:r w:rsidR="00875F73">
        <w:rPr>
          <w:rFonts w:ascii="Times New Roman" w:hAnsi="Times New Roman" w:cs="Times New Roman"/>
          <w:sz w:val="24"/>
          <w:szCs w:val="24"/>
        </w:rPr>
        <w:t xml:space="preserve">těch, </w:t>
      </w:r>
      <w:r>
        <w:rPr>
          <w:rFonts w:ascii="Times New Roman" w:hAnsi="Times New Roman" w:cs="Times New Roman"/>
          <w:sz w:val="24"/>
          <w:szCs w:val="24"/>
        </w:rPr>
        <w:t>s nimiž si n</w:t>
      </w:r>
      <w:r w:rsidR="005826F0">
        <w:rPr>
          <w:rFonts w:ascii="Times New Roman" w:hAnsi="Times New Roman" w:cs="Times New Roman"/>
          <w:sz w:val="24"/>
          <w:szCs w:val="24"/>
        </w:rPr>
        <w:t>evědí rady. Na</w:t>
      </w:r>
      <w:r>
        <w:rPr>
          <w:rFonts w:ascii="Times New Roman" w:hAnsi="Times New Roman" w:cs="Times New Roman"/>
          <w:sz w:val="24"/>
          <w:szCs w:val="24"/>
        </w:rPr>
        <w:t xml:space="preserve">př. protože nejsou </w:t>
      </w:r>
      <w:r w:rsidR="005826F0">
        <w:rPr>
          <w:rFonts w:ascii="Times New Roman" w:hAnsi="Times New Roman" w:cs="Times New Roman"/>
          <w:sz w:val="24"/>
          <w:szCs w:val="24"/>
        </w:rPr>
        <w:t>dostatečné skutkové či právní podmínky k odsouzení, ale přitom se soudci bojí tlaku médií a jejich reakce na neodsouzení pachatele. Je proto výhodnější svést skončení trestní věci na prezidentovu amnestii než na jiné rozhodnutí, za které nese odpovědnost státní zástupce a soudce.</w:t>
      </w:r>
    </w:p>
    <w:p w:rsidR="003261D1" w:rsidRPr="00AA4E88" w:rsidRDefault="003261D1" w:rsidP="00AA4E88">
      <w:p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 xml:space="preserve">3.1.1 Trestní sazba </w:t>
      </w:r>
      <w:r w:rsidR="00FC17E2">
        <w:rPr>
          <w:rFonts w:ascii="Times New Roman" w:hAnsi="Times New Roman" w:cs="Times New Roman"/>
          <w:b/>
          <w:color w:val="000000" w:themeColor="text1"/>
          <w:sz w:val="24"/>
          <w:szCs w:val="24"/>
        </w:rPr>
        <w:t>pro zastavení trestního stíhání</w:t>
      </w:r>
    </w:p>
    <w:p w:rsidR="00E95E78" w:rsidRPr="00AA4E88" w:rsidRDefault="003261D1"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Zastavily se jen trestní stíhání pro trestné činy s trestem odnětí svobody do 10 let dle trestního zákoníku.</w:t>
      </w:r>
      <w:r w:rsidR="00824934" w:rsidRPr="00AA4E88">
        <w:rPr>
          <w:rStyle w:val="Znakapoznpodarou"/>
          <w:rFonts w:ascii="Times New Roman" w:hAnsi="Times New Roman" w:cs="Times New Roman"/>
          <w:color w:val="000000" w:themeColor="text1"/>
          <w:sz w:val="24"/>
          <w:szCs w:val="24"/>
        </w:rPr>
        <w:footnoteReference w:id="75"/>
      </w:r>
      <w:r w:rsidR="00FC17E2">
        <w:rPr>
          <w:rFonts w:ascii="Times New Roman" w:hAnsi="Times New Roman" w:cs="Times New Roman"/>
          <w:color w:val="000000" w:themeColor="text1"/>
          <w:sz w:val="24"/>
          <w:szCs w:val="24"/>
        </w:rPr>
        <w:t xml:space="preserve"> </w:t>
      </w:r>
      <w:r w:rsidR="00E95E78" w:rsidRPr="00AA4E88">
        <w:rPr>
          <w:rFonts w:ascii="Times New Roman" w:hAnsi="Times New Roman" w:cs="Times New Roman"/>
          <w:color w:val="000000" w:themeColor="text1"/>
          <w:sz w:val="24"/>
          <w:szCs w:val="24"/>
        </w:rPr>
        <w:t xml:space="preserve">Přímo v článku </w:t>
      </w:r>
      <w:r w:rsidR="00D5605D" w:rsidRPr="00AA4E88">
        <w:rPr>
          <w:rFonts w:ascii="Times New Roman" w:hAnsi="Times New Roman" w:cs="Times New Roman"/>
          <w:color w:val="000000" w:themeColor="text1"/>
          <w:sz w:val="24"/>
          <w:szCs w:val="24"/>
        </w:rPr>
        <w:t xml:space="preserve">II </w:t>
      </w:r>
      <w:r w:rsidR="00E95E78" w:rsidRPr="00AA4E88">
        <w:rPr>
          <w:rFonts w:ascii="Times New Roman" w:hAnsi="Times New Roman" w:cs="Times New Roman"/>
          <w:color w:val="000000" w:themeColor="text1"/>
          <w:sz w:val="24"/>
          <w:szCs w:val="24"/>
        </w:rPr>
        <w:t xml:space="preserve">amnestie, tedy v právně závazném textu, </w:t>
      </w:r>
      <w:r w:rsidR="00416A4F" w:rsidRPr="00AA4E88">
        <w:rPr>
          <w:rFonts w:ascii="Times New Roman" w:hAnsi="Times New Roman" w:cs="Times New Roman"/>
          <w:color w:val="000000" w:themeColor="text1"/>
          <w:sz w:val="24"/>
          <w:szCs w:val="24"/>
        </w:rPr>
        <w:t>bylo</w:t>
      </w:r>
      <w:r w:rsidR="00E95E78" w:rsidRPr="00AA4E88">
        <w:rPr>
          <w:rFonts w:ascii="Times New Roman" w:hAnsi="Times New Roman" w:cs="Times New Roman"/>
          <w:color w:val="000000" w:themeColor="text1"/>
          <w:sz w:val="24"/>
          <w:szCs w:val="24"/>
        </w:rPr>
        <w:t xml:space="preserve"> stanoveno, že se příslušné sazby trestů odnětí svobody hodnotí podle trestního zákoníku. Tedy i </w:t>
      </w:r>
      <w:r w:rsidR="00416A4F" w:rsidRPr="00AA4E88">
        <w:rPr>
          <w:rFonts w:ascii="Times New Roman" w:hAnsi="Times New Roman" w:cs="Times New Roman"/>
          <w:color w:val="000000" w:themeColor="text1"/>
          <w:sz w:val="24"/>
          <w:szCs w:val="24"/>
        </w:rPr>
        <w:t xml:space="preserve">stíhání </w:t>
      </w:r>
      <w:r w:rsidR="00E95E78" w:rsidRPr="00AA4E88">
        <w:rPr>
          <w:rFonts w:ascii="Times New Roman" w:hAnsi="Times New Roman" w:cs="Times New Roman"/>
          <w:color w:val="000000" w:themeColor="text1"/>
          <w:sz w:val="24"/>
          <w:szCs w:val="24"/>
        </w:rPr>
        <w:t>trestn</w:t>
      </w:r>
      <w:r w:rsidR="00416A4F" w:rsidRPr="00AA4E88">
        <w:rPr>
          <w:rFonts w:ascii="Times New Roman" w:hAnsi="Times New Roman" w:cs="Times New Roman"/>
          <w:color w:val="000000" w:themeColor="text1"/>
          <w:sz w:val="24"/>
          <w:szCs w:val="24"/>
        </w:rPr>
        <w:t>ých činů</w:t>
      </w:r>
      <w:r w:rsidR="00E95E78" w:rsidRPr="00AA4E88">
        <w:rPr>
          <w:rFonts w:ascii="Times New Roman" w:hAnsi="Times New Roman" w:cs="Times New Roman"/>
          <w:color w:val="000000" w:themeColor="text1"/>
          <w:sz w:val="24"/>
          <w:szCs w:val="24"/>
        </w:rPr>
        <w:t xml:space="preserve"> spáchan</w:t>
      </w:r>
      <w:r w:rsidR="00416A4F" w:rsidRPr="00AA4E88">
        <w:rPr>
          <w:rFonts w:ascii="Times New Roman" w:hAnsi="Times New Roman" w:cs="Times New Roman"/>
          <w:color w:val="000000" w:themeColor="text1"/>
          <w:sz w:val="24"/>
          <w:szCs w:val="24"/>
        </w:rPr>
        <w:t>ých</w:t>
      </w:r>
      <w:r w:rsidR="00E95E78" w:rsidRPr="00AA4E88">
        <w:rPr>
          <w:rFonts w:ascii="Times New Roman" w:hAnsi="Times New Roman" w:cs="Times New Roman"/>
          <w:color w:val="000000" w:themeColor="text1"/>
          <w:sz w:val="24"/>
          <w:szCs w:val="24"/>
        </w:rPr>
        <w:t xml:space="preserve"> za účinnosti dřívějšího trestního zákona č. 140/1961 Sb. se zastav</w:t>
      </w:r>
      <w:r w:rsidR="00416A4F" w:rsidRPr="00AA4E88">
        <w:rPr>
          <w:rFonts w:ascii="Times New Roman" w:hAnsi="Times New Roman" w:cs="Times New Roman"/>
          <w:color w:val="000000" w:themeColor="text1"/>
          <w:sz w:val="24"/>
          <w:szCs w:val="24"/>
        </w:rPr>
        <w:t>ily</w:t>
      </w:r>
      <w:r w:rsidR="00E95E78" w:rsidRPr="00AA4E88">
        <w:rPr>
          <w:rFonts w:ascii="Times New Roman" w:hAnsi="Times New Roman" w:cs="Times New Roman"/>
          <w:color w:val="000000" w:themeColor="text1"/>
          <w:sz w:val="24"/>
          <w:szCs w:val="24"/>
        </w:rPr>
        <w:t xml:space="preserve"> jen, pokud příslušná sazba trestu odnětí svobody je do 10 let i dle nového trestního zákoníku. Pokud skutek byl dříve trestný a </w:t>
      </w:r>
      <w:r w:rsidR="005646C5">
        <w:rPr>
          <w:rFonts w:ascii="Times New Roman" w:hAnsi="Times New Roman" w:cs="Times New Roman"/>
          <w:color w:val="000000" w:themeColor="text1"/>
          <w:sz w:val="24"/>
          <w:szCs w:val="24"/>
        </w:rPr>
        <w:t>k 1. 1. 2013</w:t>
      </w:r>
      <w:r w:rsidR="00E95E78" w:rsidRPr="00AA4E88">
        <w:rPr>
          <w:rFonts w:ascii="Times New Roman" w:hAnsi="Times New Roman" w:cs="Times New Roman"/>
          <w:color w:val="000000" w:themeColor="text1"/>
          <w:sz w:val="24"/>
          <w:szCs w:val="24"/>
        </w:rPr>
        <w:t xml:space="preserve"> nikoliv, mělo být trestní stíhání zastaveno již dříve. Pokud je skutek trestný i podle </w:t>
      </w:r>
      <w:r w:rsidR="005646C5">
        <w:rPr>
          <w:rFonts w:ascii="Times New Roman" w:hAnsi="Times New Roman" w:cs="Times New Roman"/>
          <w:color w:val="000000" w:themeColor="text1"/>
          <w:sz w:val="24"/>
          <w:szCs w:val="24"/>
        </w:rPr>
        <w:t xml:space="preserve">trestního </w:t>
      </w:r>
      <w:r w:rsidR="00E95E78" w:rsidRPr="00AA4E88">
        <w:rPr>
          <w:rFonts w:ascii="Times New Roman" w:hAnsi="Times New Roman" w:cs="Times New Roman"/>
          <w:color w:val="000000" w:themeColor="text1"/>
          <w:sz w:val="24"/>
          <w:szCs w:val="24"/>
        </w:rPr>
        <w:t>zákoníku</w:t>
      </w:r>
      <w:r w:rsidR="00431708" w:rsidRPr="00AA4E88">
        <w:rPr>
          <w:rFonts w:ascii="Times New Roman" w:hAnsi="Times New Roman" w:cs="Times New Roman"/>
          <w:color w:val="000000" w:themeColor="text1"/>
          <w:sz w:val="24"/>
          <w:szCs w:val="24"/>
        </w:rPr>
        <w:t>,</w:t>
      </w:r>
      <w:r w:rsidR="00E95E78" w:rsidRPr="00AA4E88">
        <w:rPr>
          <w:rFonts w:ascii="Times New Roman" w:hAnsi="Times New Roman" w:cs="Times New Roman"/>
          <w:color w:val="000000" w:themeColor="text1"/>
          <w:sz w:val="24"/>
          <w:szCs w:val="24"/>
        </w:rPr>
        <w:t xml:space="preserve"> užije se pro uložení trestu trestní sazba ze starého trestního zákona či </w:t>
      </w:r>
      <w:r w:rsidR="00975F17">
        <w:rPr>
          <w:rFonts w:ascii="Times New Roman" w:hAnsi="Times New Roman" w:cs="Times New Roman"/>
          <w:color w:val="000000" w:themeColor="text1"/>
          <w:sz w:val="24"/>
          <w:szCs w:val="24"/>
        </w:rPr>
        <w:t xml:space="preserve">mladšího </w:t>
      </w:r>
      <w:r w:rsidR="00E95E78" w:rsidRPr="00AA4E88">
        <w:rPr>
          <w:rFonts w:ascii="Times New Roman" w:hAnsi="Times New Roman" w:cs="Times New Roman"/>
          <w:color w:val="000000" w:themeColor="text1"/>
          <w:sz w:val="24"/>
          <w:szCs w:val="24"/>
        </w:rPr>
        <w:t>trestního zákoníku, která je pro pachatele výhodnější.</w:t>
      </w:r>
      <w:r w:rsidR="00193B5B" w:rsidRPr="00AA4E88">
        <w:rPr>
          <w:rStyle w:val="Znakapoznpodarou"/>
          <w:rFonts w:ascii="Times New Roman" w:hAnsi="Times New Roman" w:cs="Times New Roman"/>
          <w:color w:val="000000" w:themeColor="text1"/>
          <w:sz w:val="24"/>
          <w:szCs w:val="24"/>
        </w:rPr>
        <w:footnoteReference w:id="76"/>
      </w:r>
      <w:r w:rsidR="00E95E78" w:rsidRPr="00AA4E88">
        <w:rPr>
          <w:rFonts w:ascii="Times New Roman" w:hAnsi="Times New Roman" w:cs="Times New Roman"/>
          <w:color w:val="000000" w:themeColor="text1"/>
          <w:sz w:val="24"/>
          <w:szCs w:val="24"/>
        </w:rPr>
        <w:t xml:space="preserve"> To však platí pro </w:t>
      </w:r>
      <w:r w:rsidR="00193B5B" w:rsidRPr="00AA4E88">
        <w:rPr>
          <w:rFonts w:ascii="Times New Roman" w:hAnsi="Times New Roman" w:cs="Times New Roman"/>
          <w:color w:val="000000" w:themeColor="text1"/>
          <w:sz w:val="24"/>
          <w:szCs w:val="24"/>
        </w:rPr>
        <w:t xml:space="preserve">odsuzující </w:t>
      </w:r>
      <w:r w:rsidR="00E95E78" w:rsidRPr="00AA4E88">
        <w:rPr>
          <w:rFonts w:ascii="Times New Roman" w:hAnsi="Times New Roman" w:cs="Times New Roman"/>
          <w:color w:val="000000" w:themeColor="text1"/>
          <w:sz w:val="24"/>
          <w:szCs w:val="24"/>
        </w:rPr>
        <w:t>rozsudek. Ovšem okolnosti</w:t>
      </w:r>
      <w:r w:rsidR="00CE3514" w:rsidRPr="00AA4E88">
        <w:rPr>
          <w:rFonts w:ascii="Times New Roman" w:hAnsi="Times New Roman" w:cs="Times New Roman"/>
          <w:color w:val="000000" w:themeColor="text1"/>
          <w:sz w:val="24"/>
          <w:szCs w:val="24"/>
        </w:rPr>
        <w:t xml:space="preserve"> pro zastavení stíhání</w:t>
      </w:r>
      <w:r w:rsidR="00E95E78" w:rsidRPr="00AA4E88">
        <w:rPr>
          <w:rFonts w:ascii="Times New Roman" w:hAnsi="Times New Roman" w:cs="Times New Roman"/>
          <w:color w:val="000000" w:themeColor="text1"/>
          <w:sz w:val="24"/>
          <w:szCs w:val="24"/>
        </w:rPr>
        <w:t>, které v milosti či amnestii stanoví prezident, záleží na jeho úvaze a v právně závazném textu amnestie tato uvádí nový trestní zákoník.</w:t>
      </w:r>
      <w:r w:rsidR="00193B5B" w:rsidRPr="00AA4E88">
        <w:rPr>
          <w:rFonts w:ascii="Times New Roman" w:hAnsi="Times New Roman" w:cs="Times New Roman"/>
          <w:color w:val="000000" w:themeColor="text1"/>
          <w:sz w:val="24"/>
          <w:szCs w:val="24"/>
        </w:rPr>
        <w:t xml:space="preserve"> Na amnestii či milost neexistuje nějaké ústavní právo, proto je </w:t>
      </w:r>
      <w:r w:rsidR="008D3769" w:rsidRPr="00AA4E88">
        <w:rPr>
          <w:rFonts w:ascii="Times New Roman" w:hAnsi="Times New Roman" w:cs="Times New Roman"/>
          <w:color w:val="000000" w:themeColor="text1"/>
          <w:sz w:val="24"/>
          <w:szCs w:val="24"/>
        </w:rPr>
        <w:t xml:space="preserve">pro aplikaci </w:t>
      </w:r>
      <w:r w:rsidR="00D5605D" w:rsidRPr="00AA4E88">
        <w:rPr>
          <w:rFonts w:ascii="Times New Roman" w:hAnsi="Times New Roman" w:cs="Times New Roman"/>
          <w:color w:val="000000" w:themeColor="text1"/>
          <w:sz w:val="24"/>
          <w:szCs w:val="24"/>
        </w:rPr>
        <w:t xml:space="preserve">amnestie </w:t>
      </w:r>
      <w:r w:rsidR="008D3769" w:rsidRPr="00AA4E88">
        <w:rPr>
          <w:rFonts w:ascii="Times New Roman" w:hAnsi="Times New Roman" w:cs="Times New Roman"/>
          <w:color w:val="000000" w:themeColor="text1"/>
          <w:sz w:val="24"/>
          <w:szCs w:val="24"/>
        </w:rPr>
        <w:t xml:space="preserve">rozhodující </w:t>
      </w:r>
      <w:r w:rsidR="00193B5B" w:rsidRPr="00AA4E88">
        <w:rPr>
          <w:rFonts w:ascii="Times New Roman" w:hAnsi="Times New Roman" w:cs="Times New Roman"/>
          <w:color w:val="000000" w:themeColor="text1"/>
          <w:sz w:val="24"/>
          <w:szCs w:val="24"/>
        </w:rPr>
        <w:t>jej</w:t>
      </w:r>
      <w:r w:rsidR="00D5605D" w:rsidRPr="00AA4E88">
        <w:rPr>
          <w:rFonts w:ascii="Times New Roman" w:hAnsi="Times New Roman" w:cs="Times New Roman"/>
          <w:color w:val="000000" w:themeColor="text1"/>
          <w:sz w:val="24"/>
          <w:szCs w:val="24"/>
        </w:rPr>
        <w:t xml:space="preserve">í </w:t>
      </w:r>
      <w:r w:rsidR="008D3769" w:rsidRPr="00AA4E88">
        <w:rPr>
          <w:rFonts w:ascii="Times New Roman" w:hAnsi="Times New Roman" w:cs="Times New Roman"/>
          <w:color w:val="000000" w:themeColor="text1"/>
          <w:sz w:val="24"/>
          <w:szCs w:val="24"/>
        </w:rPr>
        <w:t xml:space="preserve">právně závazný </w:t>
      </w:r>
      <w:r w:rsidR="00386C25" w:rsidRPr="00AA4E88">
        <w:rPr>
          <w:rFonts w:ascii="Times New Roman" w:hAnsi="Times New Roman" w:cs="Times New Roman"/>
          <w:color w:val="000000" w:themeColor="text1"/>
          <w:sz w:val="24"/>
          <w:szCs w:val="24"/>
        </w:rPr>
        <w:t>text</w:t>
      </w:r>
      <w:r w:rsidR="00975F17">
        <w:rPr>
          <w:rFonts w:ascii="Times New Roman" w:hAnsi="Times New Roman" w:cs="Times New Roman"/>
          <w:color w:val="000000" w:themeColor="text1"/>
          <w:sz w:val="24"/>
          <w:szCs w:val="24"/>
        </w:rPr>
        <w:t xml:space="preserve"> vyjadřující vůli prezidenta republiky</w:t>
      </w:r>
      <w:r w:rsidR="00386C25" w:rsidRPr="00AA4E88">
        <w:rPr>
          <w:rFonts w:ascii="Times New Roman" w:hAnsi="Times New Roman" w:cs="Times New Roman"/>
          <w:color w:val="000000" w:themeColor="text1"/>
          <w:sz w:val="24"/>
          <w:szCs w:val="24"/>
        </w:rPr>
        <w:t>.</w:t>
      </w:r>
    </w:p>
    <w:p w:rsidR="004F7A89" w:rsidRPr="00AA4E88" w:rsidRDefault="004F7A89" w:rsidP="00AA4E88">
      <w:pPr>
        <w:spacing w:before="120" w:after="0" w:line="240" w:lineRule="auto"/>
        <w:jc w:val="both"/>
        <w:rPr>
          <w:rFonts w:ascii="Times New Roman" w:hAnsi="Times New Roman" w:cs="Times New Roman"/>
          <w:sz w:val="24"/>
          <w:szCs w:val="24"/>
        </w:rPr>
      </w:pPr>
      <w:r w:rsidRPr="00AA4E88">
        <w:rPr>
          <w:rFonts w:ascii="Times New Roman" w:hAnsi="Times New Roman" w:cs="Times New Roman"/>
          <w:sz w:val="24"/>
          <w:szCs w:val="24"/>
        </w:rPr>
        <w:t>Nejvyšší soud na základě gramatického výkladu aboličního článku</w:t>
      </w:r>
      <w:r w:rsidR="00EB7EB4" w:rsidRPr="00AA4E88">
        <w:rPr>
          <w:rFonts w:ascii="Times New Roman" w:hAnsi="Times New Roman" w:cs="Times New Roman"/>
          <w:sz w:val="24"/>
          <w:szCs w:val="24"/>
        </w:rPr>
        <w:t xml:space="preserve"> II</w:t>
      </w:r>
      <w:r w:rsidRPr="00AA4E88">
        <w:rPr>
          <w:rFonts w:ascii="Times New Roman" w:hAnsi="Times New Roman" w:cs="Times New Roman"/>
          <w:sz w:val="24"/>
          <w:szCs w:val="24"/>
        </w:rPr>
        <w:t xml:space="preserve"> amnestie, kde je výslovně použit pojem </w:t>
      </w:r>
      <w:r w:rsidRPr="00AA4E88">
        <w:rPr>
          <w:rFonts w:ascii="Times New Roman" w:hAnsi="Times New Roman" w:cs="Times New Roman"/>
          <w:i/>
          <w:sz w:val="24"/>
          <w:szCs w:val="24"/>
        </w:rPr>
        <w:t>„trestní zákoník“</w:t>
      </w:r>
      <w:r w:rsidRPr="00AA4E88">
        <w:rPr>
          <w:rFonts w:ascii="Times New Roman" w:hAnsi="Times New Roman" w:cs="Times New Roman"/>
          <w:sz w:val="24"/>
          <w:szCs w:val="24"/>
        </w:rPr>
        <w:t>, proto shodně s Vrchním soudem v Olomouci vyšel ze sazby za zločin podle trestn</w:t>
      </w:r>
      <w:r w:rsidR="003261D1" w:rsidRPr="00AA4E88">
        <w:rPr>
          <w:rFonts w:ascii="Times New Roman" w:hAnsi="Times New Roman" w:cs="Times New Roman"/>
          <w:sz w:val="24"/>
          <w:szCs w:val="24"/>
        </w:rPr>
        <w:t>í</w:t>
      </w:r>
      <w:r w:rsidRPr="00AA4E88">
        <w:rPr>
          <w:rFonts w:ascii="Times New Roman" w:hAnsi="Times New Roman" w:cs="Times New Roman"/>
          <w:sz w:val="24"/>
          <w:szCs w:val="24"/>
        </w:rPr>
        <w:t xml:space="preserve">ho zákoníku, byť byl čin spáchán v době účinnosti dřívějšího </w:t>
      </w:r>
      <w:r w:rsidR="003261D1" w:rsidRPr="00AA4E88">
        <w:rPr>
          <w:rFonts w:ascii="Times New Roman" w:hAnsi="Times New Roman" w:cs="Times New Roman"/>
          <w:sz w:val="24"/>
          <w:szCs w:val="24"/>
        </w:rPr>
        <w:t>t</w:t>
      </w:r>
      <w:r w:rsidRPr="00AA4E88">
        <w:rPr>
          <w:rFonts w:ascii="Times New Roman" w:hAnsi="Times New Roman" w:cs="Times New Roman"/>
          <w:sz w:val="24"/>
          <w:szCs w:val="24"/>
        </w:rPr>
        <w:t xml:space="preserve">restního zákona č. 140/1961 Sb. Nejvyšší soud dále uvedl: </w:t>
      </w:r>
      <w:r w:rsidRPr="00AA4E88">
        <w:rPr>
          <w:rFonts w:ascii="Times New Roman" w:hAnsi="Times New Roman" w:cs="Times New Roman"/>
          <w:i/>
          <w:sz w:val="24"/>
          <w:szCs w:val="24"/>
        </w:rPr>
        <w:t>„Tomuto výkladu nasvědčuje i výklad logický, neboť prezident měl v úmyslu zastavit trestní stíhání pro trestné činy, ohledně nichž muselo být zahájeno trestní stíhání podle trestního zákona. Z toho tedy vyplývá, že chtěl použít trestní sazby aktuálně stanovené ke dni vyhlášení amnestie v trestním zákoníku, aby byla zachována zásada obecné rovnosti a spravedlnosti. Z těchto důvodů je třeba vykládat pojem „trestní zákoník“ v článku II. amnestie, vztahující se k trestným činům s trestní sazbou odnětí svobody nepřevyšující deset let tak, že se tím míní trestní sazby za trestné činy stanovené v trestním zákoníku ke dni vyhlášení amnestie prezidenta republiky. V praxi bude proto nutné bez ohledu na to, jaká právní kvalifikace by z hledisek vymezených v § 2 odst. 1 trestního zákoníku (§ 16 odst. 1 trestního zákona) byla pro obviněného příznivější, vycházet pro účely amnestie (abolice podle článku II)</w:t>
      </w:r>
      <w:r w:rsidR="008A77A7">
        <w:rPr>
          <w:rFonts w:ascii="Times New Roman" w:hAnsi="Times New Roman" w:cs="Times New Roman"/>
          <w:i/>
          <w:sz w:val="24"/>
          <w:szCs w:val="24"/>
        </w:rPr>
        <w:t xml:space="preserve"> </w:t>
      </w:r>
      <w:r w:rsidRPr="00AA4E88">
        <w:rPr>
          <w:rFonts w:ascii="Times New Roman" w:hAnsi="Times New Roman" w:cs="Times New Roman"/>
          <w:i/>
          <w:sz w:val="24"/>
          <w:szCs w:val="24"/>
        </w:rPr>
        <w:t xml:space="preserve">ze sazeb podle trestního zákoníku účinného k 1. </w:t>
      </w:r>
      <w:r w:rsidRPr="00AA4E88">
        <w:rPr>
          <w:rFonts w:ascii="Times New Roman" w:hAnsi="Times New Roman" w:cs="Times New Roman"/>
          <w:i/>
          <w:sz w:val="24"/>
          <w:szCs w:val="24"/>
        </w:rPr>
        <w:lastRenderedPageBreak/>
        <w:t>1. 2013. Pokud výše trestní sazby takto provedené kvalifikace nepřevyšuje deset let, obviněný je za splnění dalších podmínek účasten amnestie. V opačném případě účasten amnestie není, i kdyby právní kvalifikaci podle předchozího trestního zákona odpovídal trest odnětí svobody s horní hranicí nepřevyšující deset let.“</w:t>
      </w:r>
      <w:r w:rsidRPr="00AA4E88">
        <w:rPr>
          <w:rStyle w:val="Znakapoznpodarou"/>
          <w:rFonts w:ascii="Times New Roman" w:hAnsi="Times New Roman" w:cs="Times New Roman"/>
          <w:i/>
          <w:sz w:val="24"/>
          <w:szCs w:val="24"/>
        </w:rPr>
        <w:footnoteReference w:id="77"/>
      </w:r>
    </w:p>
    <w:p w:rsidR="003261D1" w:rsidRPr="00AA4E88" w:rsidRDefault="003261D1" w:rsidP="00AA4E88">
      <w:p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sz w:val="24"/>
          <w:szCs w:val="24"/>
        </w:rPr>
        <w:t>3.1.2 Délka trestního stíhání</w:t>
      </w:r>
    </w:p>
    <w:p w:rsidR="00386C25" w:rsidRPr="00AA4E88" w:rsidRDefault="00386C25"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Zastav</w:t>
      </w:r>
      <w:r w:rsidR="00416A4F" w:rsidRPr="00AA4E88">
        <w:rPr>
          <w:rFonts w:ascii="Times New Roman" w:hAnsi="Times New Roman" w:cs="Times New Roman"/>
          <w:color w:val="000000" w:themeColor="text1"/>
          <w:sz w:val="24"/>
          <w:szCs w:val="24"/>
        </w:rPr>
        <w:t>il</w:t>
      </w:r>
      <w:r w:rsidR="008403B1" w:rsidRPr="00AA4E88">
        <w:rPr>
          <w:rFonts w:ascii="Times New Roman" w:hAnsi="Times New Roman" w:cs="Times New Roman"/>
          <w:color w:val="000000" w:themeColor="text1"/>
          <w:sz w:val="24"/>
          <w:szCs w:val="24"/>
        </w:rPr>
        <w:t>a</w:t>
      </w:r>
      <w:r w:rsidRPr="00AA4E88">
        <w:rPr>
          <w:rFonts w:ascii="Times New Roman" w:hAnsi="Times New Roman" w:cs="Times New Roman"/>
          <w:color w:val="000000" w:themeColor="text1"/>
          <w:sz w:val="24"/>
          <w:szCs w:val="24"/>
        </w:rPr>
        <w:t xml:space="preserve"> se </w:t>
      </w:r>
      <w:r w:rsidR="00416A4F" w:rsidRPr="00AA4E88">
        <w:rPr>
          <w:rFonts w:ascii="Times New Roman" w:hAnsi="Times New Roman" w:cs="Times New Roman"/>
          <w:color w:val="000000" w:themeColor="text1"/>
          <w:sz w:val="24"/>
          <w:szCs w:val="24"/>
        </w:rPr>
        <w:t xml:space="preserve">jen trestní stíhání, které </w:t>
      </w:r>
      <w:r w:rsidR="009E123F" w:rsidRPr="00AA4E88">
        <w:rPr>
          <w:rFonts w:ascii="Times New Roman" w:hAnsi="Times New Roman" w:cs="Times New Roman"/>
          <w:color w:val="000000" w:themeColor="text1"/>
          <w:sz w:val="24"/>
          <w:szCs w:val="24"/>
        </w:rPr>
        <w:t xml:space="preserve">skutečně </w:t>
      </w:r>
      <w:r w:rsidR="00416A4F" w:rsidRPr="00AA4E88">
        <w:rPr>
          <w:rFonts w:ascii="Times New Roman" w:hAnsi="Times New Roman" w:cs="Times New Roman"/>
          <w:color w:val="000000" w:themeColor="text1"/>
          <w:sz w:val="24"/>
          <w:szCs w:val="24"/>
        </w:rPr>
        <w:t>trvaly</w:t>
      </w:r>
      <w:r w:rsidRPr="00AA4E88">
        <w:rPr>
          <w:rFonts w:ascii="Times New Roman" w:hAnsi="Times New Roman" w:cs="Times New Roman"/>
          <w:color w:val="000000" w:themeColor="text1"/>
          <w:sz w:val="24"/>
          <w:szCs w:val="24"/>
        </w:rPr>
        <w:t xml:space="preserve"> ke dni 1. 1. 2013</w:t>
      </w:r>
      <w:r w:rsidR="005B1305" w:rsidRPr="00AA4E88">
        <w:rPr>
          <w:rFonts w:ascii="Times New Roman" w:hAnsi="Times New Roman" w:cs="Times New Roman"/>
          <w:color w:val="000000" w:themeColor="text1"/>
          <w:sz w:val="24"/>
          <w:szCs w:val="24"/>
        </w:rPr>
        <w:t xml:space="preserve"> alespoň 8 let</w:t>
      </w:r>
      <w:r w:rsidR="00933C6C" w:rsidRPr="00AA4E88">
        <w:rPr>
          <w:rFonts w:ascii="Times New Roman" w:hAnsi="Times New Roman" w:cs="Times New Roman"/>
          <w:color w:val="000000" w:themeColor="text1"/>
          <w:sz w:val="24"/>
          <w:szCs w:val="24"/>
        </w:rPr>
        <w:t xml:space="preserve"> s výjimkou trestního stíhání proti uprchlému</w:t>
      </w:r>
      <w:r w:rsidRPr="00AA4E88">
        <w:rPr>
          <w:rFonts w:ascii="Times New Roman" w:hAnsi="Times New Roman" w:cs="Times New Roman"/>
          <w:color w:val="000000" w:themeColor="text1"/>
          <w:sz w:val="24"/>
          <w:szCs w:val="24"/>
        </w:rPr>
        <w:t xml:space="preserve">. Rozhodnutí prezidenta republiky </w:t>
      </w:r>
      <w:r w:rsidRPr="00AA4E88">
        <w:rPr>
          <w:rFonts w:ascii="Times New Roman" w:hAnsi="Times New Roman" w:cs="Times New Roman"/>
          <w:i/>
          <w:color w:val="000000" w:themeColor="text1"/>
          <w:sz w:val="24"/>
          <w:szCs w:val="24"/>
        </w:rPr>
        <w:t>„nelze použít na trestní stíhání, která byla k datu amnestie dne 1. ledna 2013 pravomocně skončena a k zrušení odsuzujícího rozsudku a tím k pokračování v trestním stíhání došlo na základě dovolání nebo jiného mimořádného opravného prostředku (návrhu na obnovu řízení nebo stížnosti pro porušení zákona).“</w:t>
      </w:r>
      <w:r w:rsidRPr="00AA4E88">
        <w:rPr>
          <w:rStyle w:val="Znakapoznpodarou"/>
          <w:rFonts w:ascii="Times New Roman" w:hAnsi="Times New Roman" w:cs="Times New Roman"/>
          <w:i/>
          <w:color w:val="000000" w:themeColor="text1"/>
          <w:sz w:val="24"/>
          <w:szCs w:val="24"/>
        </w:rPr>
        <w:footnoteReference w:id="78"/>
      </w:r>
      <w:r w:rsidRPr="00AA4E88">
        <w:rPr>
          <w:rFonts w:ascii="Times New Roman" w:hAnsi="Times New Roman" w:cs="Times New Roman"/>
          <w:color w:val="000000" w:themeColor="text1"/>
          <w:sz w:val="24"/>
          <w:szCs w:val="24"/>
        </w:rPr>
        <w:t xml:space="preserve"> Obdobně to </w:t>
      </w:r>
      <w:r w:rsidR="0020007D" w:rsidRPr="00AA4E88">
        <w:rPr>
          <w:rFonts w:ascii="Times New Roman" w:hAnsi="Times New Roman" w:cs="Times New Roman"/>
          <w:color w:val="000000" w:themeColor="text1"/>
          <w:sz w:val="24"/>
          <w:szCs w:val="24"/>
        </w:rPr>
        <w:t>plat</w:t>
      </w:r>
      <w:r w:rsidR="009E123F" w:rsidRPr="00AA4E88">
        <w:rPr>
          <w:rFonts w:ascii="Times New Roman" w:hAnsi="Times New Roman" w:cs="Times New Roman"/>
          <w:color w:val="000000" w:themeColor="text1"/>
          <w:sz w:val="24"/>
          <w:szCs w:val="24"/>
        </w:rPr>
        <w:t>ilo</w:t>
      </w:r>
      <w:r w:rsidR="0020007D" w:rsidRPr="00AA4E88">
        <w:rPr>
          <w:rFonts w:ascii="Times New Roman" w:hAnsi="Times New Roman" w:cs="Times New Roman"/>
          <w:color w:val="000000" w:themeColor="text1"/>
          <w:sz w:val="24"/>
          <w:szCs w:val="24"/>
        </w:rPr>
        <w:t xml:space="preserve"> při</w:t>
      </w:r>
      <w:r w:rsidRPr="00AA4E88">
        <w:rPr>
          <w:rFonts w:ascii="Times New Roman" w:hAnsi="Times New Roman" w:cs="Times New Roman"/>
          <w:color w:val="000000" w:themeColor="text1"/>
          <w:sz w:val="24"/>
          <w:szCs w:val="24"/>
        </w:rPr>
        <w:t xml:space="preserve"> obnovení trestního stíhání, </w:t>
      </w:r>
      <w:r w:rsidR="0020007D" w:rsidRPr="00AA4E88">
        <w:rPr>
          <w:rFonts w:ascii="Times New Roman" w:hAnsi="Times New Roman" w:cs="Times New Roman"/>
          <w:color w:val="000000" w:themeColor="text1"/>
          <w:sz w:val="24"/>
          <w:szCs w:val="24"/>
        </w:rPr>
        <w:t>když</w:t>
      </w:r>
      <w:r w:rsidRPr="00AA4E88">
        <w:rPr>
          <w:rFonts w:ascii="Times New Roman" w:hAnsi="Times New Roman" w:cs="Times New Roman"/>
          <w:color w:val="000000" w:themeColor="text1"/>
          <w:sz w:val="24"/>
          <w:szCs w:val="24"/>
        </w:rPr>
        <w:t xml:space="preserve"> původní pravomocné rozhodnutí zrušil nález Ústavního soudu v řízení o ústavní stížnosti.</w:t>
      </w:r>
    </w:p>
    <w:p w:rsidR="004F7A89" w:rsidRPr="00AA4E88" w:rsidRDefault="00727FD2" w:rsidP="00AA4E88">
      <w:pPr>
        <w:spacing w:before="120" w:after="0" w:line="240" w:lineRule="auto"/>
        <w:jc w:val="both"/>
        <w:rPr>
          <w:rFonts w:ascii="Times New Roman" w:hAnsi="Times New Roman" w:cs="Times New Roman"/>
          <w:i/>
          <w:color w:val="000000" w:themeColor="text1"/>
          <w:sz w:val="24"/>
          <w:szCs w:val="24"/>
        </w:rPr>
      </w:pPr>
      <w:r w:rsidRPr="00AA4E88">
        <w:rPr>
          <w:rFonts w:ascii="Times New Roman" w:hAnsi="Times New Roman" w:cs="Times New Roman"/>
          <w:color w:val="000000" w:themeColor="text1"/>
          <w:sz w:val="24"/>
          <w:szCs w:val="24"/>
        </w:rPr>
        <w:t xml:space="preserve">Pakliže </w:t>
      </w:r>
      <w:r w:rsidR="0066671C" w:rsidRPr="00AA4E88">
        <w:rPr>
          <w:rFonts w:ascii="Times New Roman" w:hAnsi="Times New Roman" w:cs="Times New Roman"/>
          <w:color w:val="000000" w:themeColor="text1"/>
          <w:sz w:val="24"/>
          <w:szCs w:val="24"/>
        </w:rPr>
        <w:t xml:space="preserve">jsme </w:t>
      </w:r>
      <w:proofErr w:type="spellStart"/>
      <w:r w:rsidRPr="00AA4E88">
        <w:rPr>
          <w:rFonts w:ascii="Times New Roman" w:hAnsi="Times New Roman" w:cs="Times New Roman"/>
          <w:color w:val="000000" w:themeColor="text1"/>
          <w:sz w:val="24"/>
          <w:szCs w:val="24"/>
        </w:rPr>
        <w:t>standartní</w:t>
      </w:r>
      <w:proofErr w:type="spellEnd"/>
      <w:r w:rsidRPr="00AA4E88">
        <w:rPr>
          <w:rFonts w:ascii="Times New Roman" w:hAnsi="Times New Roman" w:cs="Times New Roman"/>
          <w:color w:val="000000" w:themeColor="text1"/>
          <w:sz w:val="24"/>
          <w:szCs w:val="24"/>
        </w:rPr>
        <w:t xml:space="preserve"> evropský právní stát, který dobrovolně přijal mezinárodní závazky v oblasti ochrany lidských práv, včetně práva na přiměřenou délku řízení, je </w:t>
      </w:r>
      <w:r w:rsidR="008D3769" w:rsidRPr="00AA4E88">
        <w:rPr>
          <w:rFonts w:ascii="Times New Roman" w:hAnsi="Times New Roman" w:cs="Times New Roman"/>
          <w:color w:val="000000" w:themeColor="text1"/>
          <w:sz w:val="24"/>
          <w:szCs w:val="24"/>
        </w:rPr>
        <w:t>správné</w:t>
      </w:r>
      <w:r w:rsidRPr="00AA4E88">
        <w:rPr>
          <w:rFonts w:ascii="Times New Roman" w:hAnsi="Times New Roman" w:cs="Times New Roman"/>
          <w:color w:val="000000" w:themeColor="text1"/>
          <w:sz w:val="24"/>
          <w:szCs w:val="24"/>
        </w:rPr>
        <w:t xml:space="preserve"> trvat na tom, aby z hlediska trestní sazby odnětí svobody první, nejméně závažná třetina trestných činů, byla stíhána do 8 let.</w:t>
      </w:r>
      <w:r w:rsidR="00B6286A">
        <w:rPr>
          <w:rFonts w:ascii="Times New Roman" w:hAnsi="Times New Roman" w:cs="Times New Roman"/>
          <w:color w:val="000000" w:themeColor="text1"/>
          <w:sz w:val="24"/>
          <w:szCs w:val="24"/>
        </w:rPr>
        <w:t xml:space="preserve"> </w:t>
      </w:r>
      <w:r w:rsidR="00D775A5" w:rsidRPr="00AA4E88">
        <w:rPr>
          <w:rFonts w:ascii="Times New Roman" w:hAnsi="Times New Roman" w:cs="Times New Roman"/>
          <w:color w:val="000000" w:themeColor="text1"/>
          <w:sz w:val="24"/>
          <w:szCs w:val="24"/>
        </w:rPr>
        <w:t>D</w:t>
      </w:r>
      <w:r w:rsidR="00DA6AB8" w:rsidRPr="00AA4E88">
        <w:rPr>
          <w:rFonts w:ascii="Times New Roman" w:hAnsi="Times New Roman" w:cs="Times New Roman"/>
          <w:color w:val="000000" w:themeColor="text1"/>
          <w:sz w:val="24"/>
          <w:szCs w:val="24"/>
        </w:rPr>
        <w:t>oba trestního stíhání neběží od spáchání trestného činu, ale až od doby obvinění podezřelého.</w:t>
      </w:r>
      <w:r w:rsidR="00E95E78" w:rsidRPr="00AA4E88">
        <w:rPr>
          <w:rFonts w:ascii="Times New Roman" w:hAnsi="Times New Roman" w:cs="Times New Roman"/>
          <w:color w:val="000000" w:themeColor="text1"/>
          <w:sz w:val="24"/>
          <w:szCs w:val="24"/>
        </w:rPr>
        <w:t xml:space="preserve"> Tedy nezapočte se doba prověřování, kdy může také policie získávat informace o tom, zda se stal trestný čin a kdo za něj odpovídá.</w:t>
      </w:r>
      <w:r w:rsidR="00B6286A">
        <w:rPr>
          <w:rFonts w:ascii="Times New Roman" w:hAnsi="Times New Roman" w:cs="Times New Roman"/>
          <w:color w:val="000000" w:themeColor="text1"/>
          <w:sz w:val="24"/>
          <w:szCs w:val="24"/>
        </w:rPr>
        <w:t xml:space="preserve"> </w:t>
      </w:r>
      <w:r w:rsidR="00380778">
        <w:rPr>
          <w:rFonts w:ascii="Times New Roman" w:hAnsi="Times New Roman" w:cs="Times New Roman"/>
          <w:color w:val="000000" w:themeColor="text1"/>
          <w:sz w:val="24"/>
          <w:szCs w:val="24"/>
        </w:rPr>
        <w:t xml:space="preserve">Ministr </w:t>
      </w:r>
      <w:r w:rsidR="008967D0" w:rsidRPr="00AA4E88">
        <w:rPr>
          <w:rFonts w:ascii="Times New Roman" w:hAnsi="Times New Roman" w:cs="Times New Roman"/>
          <w:color w:val="000000" w:themeColor="text1"/>
          <w:sz w:val="24"/>
          <w:szCs w:val="24"/>
        </w:rPr>
        <w:t xml:space="preserve">Petr </w:t>
      </w:r>
      <w:proofErr w:type="spellStart"/>
      <w:r w:rsidR="008967D0" w:rsidRPr="00AA4E88">
        <w:rPr>
          <w:rFonts w:ascii="Times New Roman" w:hAnsi="Times New Roman" w:cs="Times New Roman"/>
          <w:color w:val="000000" w:themeColor="text1"/>
          <w:sz w:val="24"/>
          <w:szCs w:val="24"/>
        </w:rPr>
        <w:t>Mlsna</w:t>
      </w:r>
      <w:proofErr w:type="spellEnd"/>
      <w:r w:rsidR="008967D0" w:rsidRPr="00AA4E88">
        <w:rPr>
          <w:rFonts w:ascii="Times New Roman" w:hAnsi="Times New Roman" w:cs="Times New Roman"/>
          <w:color w:val="000000" w:themeColor="text1"/>
          <w:sz w:val="24"/>
          <w:szCs w:val="24"/>
        </w:rPr>
        <w:t xml:space="preserve"> k tomu uvedl: </w:t>
      </w:r>
      <w:r w:rsidR="008967D0" w:rsidRPr="00AA4E88">
        <w:rPr>
          <w:rFonts w:ascii="Times New Roman" w:hAnsi="Times New Roman" w:cs="Times New Roman"/>
          <w:i/>
          <w:color w:val="000000" w:themeColor="text1"/>
          <w:sz w:val="24"/>
          <w:szCs w:val="24"/>
        </w:rPr>
        <w:t>„…stovky lidí, kteří jsou stíháni déle než osm let. A buď si řekneme, že se nic neděje a že to je v souladu s principem demokratického právního řádu, nebo to označíme za systémový problém, který je třeba řešit, což prezident Klaus udělal abolicí</w:t>
      </w:r>
      <w:r w:rsidR="008967D0" w:rsidRPr="00AA4E88">
        <w:rPr>
          <w:rFonts w:ascii="Times New Roman" w:hAnsi="Times New Roman" w:cs="Times New Roman"/>
          <w:color w:val="000000" w:themeColor="text1"/>
          <w:sz w:val="24"/>
          <w:szCs w:val="24"/>
        </w:rPr>
        <w:t>.“</w:t>
      </w:r>
      <w:r w:rsidR="0093543E" w:rsidRPr="00AA4E88">
        <w:rPr>
          <w:rFonts w:ascii="Times New Roman" w:hAnsi="Times New Roman" w:cs="Times New Roman"/>
          <w:color w:val="000000" w:themeColor="text1"/>
          <w:sz w:val="24"/>
          <w:szCs w:val="24"/>
        </w:rPr>
        <w:t xml:space="preserve"> a dále:</w:t>
      </w:r>
      <w:r w:rsidR="0093543E" w:rsidRPr="00AA4E88">
        <w:rPr>
          <w:rFonts w:ascii="Times New Roman" w:hAnsi="Times New Roman" w:cs="Times New Roman"/>
          <w:i/>
          <w:color w:val="000000" w:themeColor="text1"/>
          <w:sz w:val="24"/>
          <w:szCs w:val="24"/>
        </w:rPr>
        <w:t xml:space="preserve"> „Platí-li Listina základních práv a svobod, tak má každý v tomto státě právo na rychlý, efektivní a spravedlivý proces. Jinak musíme připustit, že je </w:t>
      </w:r>
      <w:proofErr w:type="spellStart"/>
      <w:r w:rsidR="0093543E" w:rsidRPr="00AA4E88">
        <w:rPr>
          <w:rFonts w:ascii="Times New Roman" w:hAnsi="Times New Roman" w:cs="Times New Roman"/>
          <w:i/>
          <w:color w:val="000000" w:themeColor="text1"/>
          <w:sz w:val="24"/>
          <w:szCs w:val="24"/>
        </w:rPr>
        <w:t>fér</w:t>
      </w:r>
      <w:proofErr w:type="spellEnd"/>
      <w:r w:rsidR="0093543E" w:rsidRPr="00AA4E88">
        <w:rPr>
          <w:rFonts w:ascii="Times New Roman" w:hAnsi="Times New Roman" w:cs="Times New Roman"/>
          <w:i/>
          <w:color w:val="000000" w:themeColor="text1"/>
          <w:sz w:val="24"/>
          <w:szCs w:val="24"/>
        </w:rPr>
        <w:t>, že tu budou stovky lidí, kteří budou roky souzeni v trestní kauze, bude ohroženo jejich dobré jméno a budou ostrakizováni po značnou část svého produktivního života.“</w:t>
      </w:r>
      <w:r w:rsidR="008967D0" w:rsidRPr="00AA4E88">
        <w:rPr>
          <w:rFonts w:ascii="Times New Roman" w:hAnsi="Times New Roman" w:cs="Times New Roman"/>
          <w:i/>
          <w:color w:val="000000" w:themeColor="text1"/>
          <w:sz w:val="24"/>
          <w:szCs w:val="24"/>
        </w:rPr>
        <w:t>.</w:t>
      </w:r>
      <w:r w:rsidR="008967D0" w:rsidRPr="00AA4E88">
        <w:rPr>
          <w:rStyle w:val="Znakapoznpodarou"/>
          <w:rFonts w:ascii="Times New Roman" w:hAnsi="Times New Roman" w:cs="Times New Roman"/>
          <w:i/>
          <w:color w:val="000000" w:themeColor="text1"/>
          <w:sz w:val="24"/>
          <w:szCs w:val="24"/>
        </w:rPr>
        <w:footnoteReference w:id="79"/>
      </w:r>
    </w:p>
    <w:p w:rsidR="004F7A89" w:rsidRPr="00AA4E88" w:rsidRDefault="00933C6C" w:rsidP="00AA4E88">
      <w:pPr>
        <w:spacing w:before="120" w:after="0" w:line="240" w:lineRule="auto"/>
        <w:jc w:val="both"/>
        <w:rPr>
          <w:rFonts w:ascii="Times New Roman" w:hAnsi="Times New Roman" w:cs="Times New Roman"/>
          <w:i/>
          <w:sz w:val="24"/>
          <w:szCs w:val="24"/>
        </w:rPr>
      </w:pPr>
      <w:r w:rsidRPr="00AA4E88">
        <w:rPr>
          <w:rFonts w:ascii="Times New Roman" w:hAnsi="Times New Roman" w:cs="Times New Roman"/>
          <w:color w:val="000000" w:themeColor="text1"/>
          <w:sz w:val="24"/>
          <w:szCs w:val="24"/>
        </w:rPr>
        <w:t>Pro aplikaci abolice v případě, že trestní stíhání bylo v minulosti vedeno proti uprchlému, ale v době vyhlášení amnestie 1. 1. 2013 již obviněný uprchlým nebyl, se nepřihlíželo k délce trestního stíhání vedeného proti uprchlému. Takže nestačilo, aby celková délka trestního stíhání byla alespoň 8 let, ale tuto podmínku musela splňovat část trestního stíhání bez doby jeho vedení proti uprchlému. Trestní stíhání tak mohlo být v určitých případech delší než 8 let, přesto se na něj amnestie nevztahovala.</w:t>
      </w:r>
      <w:r w:rsidR="00E70A49" w:rsidRPr="00AA4E88">
        <w:rPr>
          <w:rFonts w:ascii="Times New Roman" w:hAnsi="Times New Roman" w:cs="Times New Roman"/>
          <w:color w:val="000000" w:themeColor="text1"/>
          <w:sz w:val="24"/>
          <w:szCs w:val="24"/>
        </w:rPr>
        <w:t xml:space="preserve"> To stvrdil Nejvyšší soud, který uvedl: </w:t>
      </w:r>
      <w:r w:rsidR="00E70A49" w:rsidRPr="00AA4E88">
        <w:rPr>
          <w:rFonts w:ascii="Times New Roman" w:hAnsi="Times New Roman" w:cs="Times New Roman"/>
          <w:i/>
          <w:color w:val="000000" w:themeColor="text1"/>
          <w:sz w:val="24"/>
          <w:szCs w:val="24"/>
        </w:rPr>
        <w:t>„</w:t>
      </w:r>
      <w:r w:rsidR="004F7A89" w:rsidRPr="00AA4E88">
        <w:rPr>
          <w:rFonts w:ascii="Times New Roman" w:hAnsi="Times New Roman" w:cs="Times New Roman"/>
          <w:i/>
          <w:sz w:val="24"/>
          <w:szCs w:val="24"/>
        </w:rPr>
        <w:t xml:space="preserve">Nejvyšší soud při výkladu dikce „… pravomocně neskončené trestní stíhání, s výjimkou trestního stíhání proti uprchlému…“ vychází nejen z gramatického výkladu, ale i ze smyslu tohoto ustanovení, kdy je třeba zohlednit i účel vyloučení uprchlých osob z dobrodiní amnestie, která je v článku II založena na zohlednění délky trestního stíhání pro trestné činy, na něž trestní zákoník stanoví trest odnětí svobody nepřevyšující deset let. Jestliže hlavním smyslem této abolice je zastavit dlouhodobá trestní stíhání, je třeba tuto skutečnost promítnout i do zohlednění délky trvání řízení proti uprchlému v rámci celkové doby trestního stíhání. To vyplývá ze slov „… trestní stíhání, s výjimkou trestního stíhání proti uprchlému …“. Proto je nutno vycházet ze skutečné doby, po kterou se v průběhu neskončeného trestního stíhání konalo řízení proti uprchlému (§ 302 a </w:t>
      </w:r>
      <w:proofErr w:type="spellStart"/>
      <w:r w:rsidR="004F7A89" w:rsidRPr="00AA4E88">
        <w:rPr>
          <w:rFonts w:ascii="Times New Roman" w:hAnsi="Times New Roman" w:cs="Times New Roman"/>
          <w:i/>
          <w:sz w:val="24"/>
          <w:szCs w:val="24"/>
        </w:rPr>
        <w:t>násl</w:t>
      </w:r>
      <w:proofErr w:type="spellEnd"/>
      <w:r w:rsidR="004F7A89" w:rsidRPr="00AA4E88">
        <w:rPr>
          <w:rFonts w:ascii="Times New Roman" w:hAnsi="Times New Roman" w:cs="Times New Roman"/>
          <w:i/>
          <w:sz w:val="24"/>
          <w:szCs w:val="24"/>
        </w:rPr>
        <w:t xml:space="preserve">. </w:t>
      </w:r>
      <w:r w:rsidR="00E70A49" w:rsidRPr="00AA4E88">
        <w:rPr>
          <w:rFonts w:ascii="Times New Roman" w:hAnsi="Times New Roman" w:cs="Times New Roman"/>
          <w:i/>
          <w:sz w:val="24"/>
          <w:szCs w:val="24"/>
        </w:rPr>
        <w:t>t</w:t>
      </w:r>
      <w:r w:rsidR="004F7A89" w:rsidRPr="00AA4E88">
        <w:rPr>
          <w:rFonts w:ascii="Times New Roman" w:hAnsi="Times New Roman" w:cs="Times New Roman"/>
          <w:i/>
          <w:sz w:val="24"/>
          <w:szCs w:val="24"/>
        </w:rPr>
        <w:t>r</w:t>
      </w:r>
      <w:r w:rsidR="00E70A49" w:rsidRPr="00AA4E88">
        <w:rPr>
          <w:rFonts w:ascii="Times New Roman" w:hAnsi="Times New Roman" w:cs="Times New Roman"/>
          <w:i/>
          <w:sz w:val="24"/>
          <w:szCs w:val="24"/>
        </w:rPr>
        <w:t>estního řádu</w:t>
      </w:r>
      <w:r w:rsidR="004F7A89" w:rsidRPr="00AA4E88">
        <w:rPr>
          <w:rFonts w:ascii="Times New Roman" w:hAnsi="Times New Roman" w:cs="Times New Roman"/>
          <w:i/>
          <w:sz w:val="24"/>
          <w:szCs w:val="24"/>
        </w:rPr>
        <w:t xml:space="preserve">), a od celkové doby trvání trestního stíhání je třeba odečíst dobu, po kterou se vedlo řízení proti uprchlému. Trestní </w:t>
      </w:r>
      <w:r w:rsidR="004F7A89" w:rsidRPr="00AA4E88">
        <w:rPr>
          <w:rFonts w:ascii="Times New Roman" w:hAnsi="Times New Roman" w:cs="Times New Roman"/>
          <w:i/>
          <w:sz w:val="24"/>
          <w:szCs w:val="24"/>
        </w:rPr>
        <w:lastRenderedPageBreak/>
        <w:t>stíhání je proto možno zastavit jen v případě, že matematický rozdíl celkové doby neskončeného trestního stíhání a v něm konaného řízení proti uprchlému představuje dobu delší než 8 let, a to k datu vyhlášení amnestie.</w:t>
      </w:r>
      <w:r w:rsidR="00E70A49" w:rsidRPr="00AA4E88">
        <w:rPr>
          <w:rFonts w:ascii="Times New Roman" w:hAnsi="Times New Roman" w:cs="Times New Roman"/>
          <w:i/>
          <w:sz w:val="24"/>
          <w:szCs w:val="24"/>
        </w:rPr>
        <w:t>“</w:t>
      </w:r>
      <w:r w:rsidR="00E70A49" w:rsidRPr="00AA4E88">
        <w:rPr>
          <w:rStyle w:val="Znakapoznpodarou"/>
          <w:rFonts w:ascii="Times New Roman" w:hAnsi="Times New Roman" w:cs="Times New Roman"/>
          <w:i/>
          <w:sz w:val="24"/>
          <w:szCs w:val="24"/>
        </w:rPr>
        <w:footnoteReference w:id="80"/>
      </w:r>
    </w:p>
    <w:p w:rsidR="00472165" w:rsidRDefault="00472165" w:rsidP="00AA4E88">
      <w:pPr>
        <w:spacing w:before="120" w:after="0" w:line="240" w:lineRule="auto"/>
        <w:jc w:val="both"/>
        <w:rPr>
          <w:rFonts w:ascii="Times New Roman" w:hAnsi="Times New Roman" w:cs="Times New Roman"/>
          <w:i/>
          <w:sz w:val="24"/>
          <w:szCs w:val="24"/>
        </w:rPr>
      </w:pPr>
      <w:r w:rsidRPr="00AA4E88">
        <w:rPr>
          <w:rFonts w:ascii="Times New Roman" w:hAnsi="Times New Roman" w:cs="Times New Roman"/>
          <w:sz w:val="24"/>
          <w:szCs w:val="24"/>
        </w:rPr>
        <w:t xml:space="preserve">V případě, že bylo vedeno společné trestní stíhání pro více skutku, posuzuje se doba 8 let trestního stíhání samostatně pro daný skutek. Obdobně to platilo v případě více útoků u pokračujících trestných činů. </w:t>
      </w:r>
      <w:r w:rsidR="00D806A7" w:rsidRPr="00AA4E88">
        <w:rPr>
          <w:rFonts w:ascii="Times New Roman" w:hAnsi="Times New Roman" w:cs="Times New Roman"/>
          <w:sz w:val="24"/>
          <w:szCs w:val="24"/>
        </w:rPr>
        <w:t xml:space="preserve">Je </w:t>
      </w:r>
      <w:r w:rsidRPr="00AA4E88">
        <w:rPr>
          <w:rFonts w:ascii="Times New Roman" w:hAnsi="Times New Roman" w:cs="Times New Roman"/>
          <w:sz w:val="24"/>
          <w:szCs w:val="24"/>
        </w:rPr>
        <w:t xml:space="preserve">tedy možné, že pro některé skutky, kde trestní stíhání trvalo více než 8 let, bylo stíhání zastaveno, ale pro jiné pokračovalo. Nejvyšší soud k tomu uvedl: </w:t>
      </w:r>
      <w:r w:rsidRPr="00AA4E88">
        <w:rPr>
          <w:rFonts w:ascii="Times New Roman" w:hAnsi="Times New Roman" w:cs="Times New Roman"/>
          <w:i/>
          <w:sz w:val="24"/>
          <w:szCs w:val="24"/>
        </w:rPr>
        <w:t>„</w:t>
      </w:r>
      <w:r w:rsidR="00F4018A" w:rsidRPr="00AA4E88">
        <w:rPr>
          <w:rFonts w:ascii="Times New Roman" w:hAnsi="Times New Roman" w:cs="Times New Roman"/>
          <w:i/>
          <w:sz w:val="24"/>
          <w:szCs w:val="24"/>
        </w:rPr>
        <w:t>Článek II používá pojem zahájení trestního stíhání, které se vždy zahajuje pro určitý skutek (§ 160 tr</w:t>
      </w:r>
      <w:r w:rsidR="00D806A7" w:rsidRPr="00AA4E88">
        <w:rPr>
          <w:rFonts w:ascii="Times New Roman" w:hAnsi="Times New Roman" w:cs="Times New Roman"/>
          <w:i/>
          <w:sz w:val="24"/>
          <w:szCs w:val="24"/>
        </w:rPr>
        <w:t>estního řádu</w:t>
      </w:r>
      <w:r w:rsidR="00F4018A" w:rsidRPr="00AA4E88">
        <w:rPr>
          <w:rFonts w:ascii="Times New Roman" w:hAnsi="Times New Roman" w:cs="Times New Roman"/>
          <w:i/>
          <w:sz w:val="24"/>
          <w:szCs w:val="24"/>
        </w:rPr>
        <w:t xml:space="preserve">), o němž se rozhoduje ve vztahu ke konkrétnímu obviněnému. Od okamžiku zahájení trestního stíhání je třeba rozhodovat pouze o skutku (ve vztahu ke konkrétnímu obviněnému), pro který bylo zahájeno trestní stíhání. Proto, je-li ve společném řízení (§ 20 </w:t>
      </w:r>
      <w:proofErr w:type="spellStart"/>
      <w:r w:rsidR="00F4018A" w:rsidRPr="00AA4E88">
        <w:rPr>
          <w:rFonts w:ascii="Times New Roman" w:hAnsi="Times New Roman" w:cs="Times New Roman"/>
          <w:i/>
          <w:sz w:val="24"/>
          <w:szCs w:val="24"/>
        </w:rPr>
        <w:t>tr</w:t>
      </w:r>
      <w:proofErr w:type="spellEnd"/>
      <w:r w:rsidR="00F4018A" w:rsidRPr="00AA4E88">
        <w:rPr>
          <w:rFonts w:ascii="Times New Roman" w:hAnsi="Times New Roman" w:cs="Times New Roman"/>
          <w:i/>
          <w:sz w:val="24"/>
          <w:szCs w:val="24"/>
        </w:rPr>
        <w:t xml:space="preserve">. </w:t>
      </w:r>
      <w:proofErr w:type="spellStart"/>
      <w:proofErr w:type="gramStart"/>
      <w:r w:rsidR="00F4018A" w:rsidRPr="00AA4E88">
        <w:rPr>
          <w:rFonts w:ascii="Times New Roman" w:hAnsi="Times New Roman" w:cs="Times New Roman"/>
          <w:i/>
          <w:sz w:val="24"/>
          <w:szCs w:val="24"/>
        </w:rPr>
        <w:t>ř</w:t>
      </w:r>
      <w:proofErr w:type="spellEnd"/>
      <w:r w:rsidR="00F4018A" w:rsidRPr="00AA4E88">
        <w:rPr>
          <w:rFonts w:ascii="Times New Roman" w:hAnsi="Times New Roman" w:cs="Times New Roman"/>
          <w:i/>
          <w:sz w:val="24"/>
          <w:szCs w:val="24"/>
        </w:rPr>
        <w:t>.</w:t>
      </w:r>
      <w:proofErr w:type="gramEnd"/>
      <w:r w:rsidR="00F4018A" w:rsidRPr="00AA4E88">
        <w:rPr>
          <w:rFonts w:ascii="Times New Roman" w:hAnsi="Times New Roman" w:cs="Times New Roman"/>
          <w:i/>
          <w:sz w:val="24"/>
          <w:szCs w:val="24"/>
        </w:rPr>
        <w:t>) projednáváno více skutků, je zapotřebí se zabývat tím, kdy bylo pro konkrétní skutek zahájeno trestní stíhání, u každého skutku samostatně a ke každému z nich individuálně se musí posuzovat, zda od zahájení trestního stíhání uplynula doba 8 let či nikoliv. Může tak nastat situace, že abolice dopadá na trestní stíhání pro onen skutek, zatímco na ostatní, které tuto časovou podmínku nesplňují, amnestie nedopadá, byť o nich bylo vedeno společné řízení</w:t>
      </w:r>
      <w:r w:rsidRPr="00AA4E88">
        <w:rPr>
          <w:rFonts w:ascii="Times New Roman" w:hAnsi="Times New Roman" w:cs="Times New Roman"/>
          <w:i/>
          <w:sz w:val="24"/>
          <w:szCs w:val="24"/>
        </w:rPr>
        <w:t xml:space="preserve">. </w:t>
      </w:r>
      <w:r w:rsidR="00F4018A" w:rsidRPr="00AA4E88">
        <w:rPr>
          <w:rFonts w:ascii="Times New Roman" w:hAnsi="Times New Roman" w:cs="Times New Roman"/>
          <w:i/>
          <w:sz w:val="24"/>
          <w:szCs w:val="24"/>
        </w:rPr>
        <w:t xml:space="preserve">Z těchto důvodů je nutné vzhledem k ustanovení § 160 odst. 1, 5 </w:t>
      </w:r>
      <w:proofErr w:type="spellStart"/>
      <w:r w:rsidR="00F4018A" w:rsidRPr="00AA4E88">
        <w:rPr>
          <w:rFonts w:ascii="Times New Roman" w:hAnsi="Times New Roman" w:cs="Times New Roman"/>
          <w:i/>
          <w:sz w:val="24"/>
          <w:szCs w:val="24"/>
        </w:rPr>
        <w:t>tr</w:t>
      </w:r>
      <w:proofErr w:type="spellEnd"/>
      <w:r w:rsidR="00F4018A" w:rsidRPr="00AA4E88">
        <w:rPr>
          <w:rFonts w:ascii="Times New Roman" w:hAnsi="Times New Roman" w:cs="Times New Roman"/>
          <w:i/>
          <w:sz w:val="24"/>
          <w:szCs w:val="24"/>
        </w:rPr>
        <w:t xml:space="preserve">. </w:t>
      </w:r>
      <w:proofErr w:type="spellStart"/>
      <w:proofErr w:type="gramStart"/>
      <w:r w:rsidR="00F4018A" w:rsidRPr="00AA4E88">
        <w:rPr>
          <w:rFonts w:ascii="Times New Roman" w:hAnsi="Times New Roman" w:cs="Times New Roman"/>
          <w:i/>
          <w:sz w:val="24"/>
          <w:szCs w:val="24"/>
        </w:rPr>
        <w:t>ř</w:t>
      </w:r>
      <w:proofErr w:type="spellEnd"/>
      <w:r w:rsidR="00F4018A" w:rsidRPr="00AA4E88">
        <w:rPr>
          <w:rFonts w:ascii="Times New Roman" w:hAnsi="Times New Roman" w:cs="Times New Roman"/>
          <w:i/>
          <w:sz w:val="24"/>
          <w:szCs w:val="24"/>
        </w:rPr>
        <w:t>.</w:t>
      </w:r>
      <w:proofErr w:type="gramEnd"/>
      <w:r w:rsidR="00F4018A" w:rsidRPr="00AA4E88">
        <w:rPr>
          <w:rFonts w:ascii="Times New Roman" w:hAnsi="Times New Roman" w:cs="Times New Roman"/>
          <w:i/>
          <w:sz w:val="24"/>
          <w:szCs w:val="24"/>
        </w:rPr>
        <w:t xml:space="preserve"> při posuzování podmínky délky trestního stíhání z hlediska článku II amnestie určovat okamžik zahájení trestního stíhání u každého skutku samostatně.</w:t>
      </w:r>
      <w:r w:rsidR="00B6286A">
        <w:rPr>
          <w:rFonts w:ascii="Times New Roman" w:hAnsi="Times New Roman" w:cs="Times New Roman"/>
          <w:i/>
          <w:sz w:val="24"/>
          <w:szCs w:val="24"/>
        </w:rPr>
        <w:t xml:space="preserve"> </w:t>
      </w:r>
      <w:r w:rsidR="00F4018A" w:rsidRPr="00AA4E88">
        <w:rPr>
          <w:rFonts w:ascii="Times New Roman" w:hAnsi="Times New Roman" w:cs="Times New Roman"/>
          <w:i/>
          <w:sz w:val="24"/>
          <w:szCs w:val="24"/>
        </w:rPr>
        <w:t>Tato zásada se plně uplatní i u pokračujícího trestného činu (§ 116 tr</w:t>
      </w:r>
      <w:r w:rsidR="00D806A7" w:rsidRPr="00AA4E88">
        <w:rPr>
          <w:rFonts w:ascii="Times New Roman" w:hAnsi="Times New Roman" w:cs="Times New Roman"/>
          <w:i/>
          <w:sz w:val="24"/>
          <w:szCs w:val="24"/>
        </w:rPr>
        <w:t>estního</w:t>
      </w:r>
      <w:r w:rsidR="00F4018A" w:rsidRPr="00AA4E88">
        <w:rPr>
          <w:rFonts w:ascii="Times New Roman" w:hAnsi="Times New Roman" w:cs="Times New Roman"/>
          <w:i/>
          <w:sz w:val="24"/>
          <w:szCs w:val="24"/>
        </w:rPr>
        <w:t xml:space="preserve"> zákoníku), neboť podle § 12 odst. 12 </w:t>
      </w:r>
      <w:proofErr w:type="spellStart"/>
      <w:r w:rsidR="00F4018A" w:rsidRPr="00AA4E88">
        <w:rPr>
          <w:rFonts w:ascii="Times New Roman" w:hAnsi="Times New Roman" w:cs="Times New Roman"/>
          <w:i/>
          <w:sz w:val="24"/>
          <w:szCs w:val="24"/>
        </w:rPr>
        <w:t>tr</w:t>
      </w:r>
      <w:proofErr w:type="spellEnd"/>
      <w:r w:rsidR="00F4018A" w:rsidRPr="00AA4E88">
        <w:rPr>
          <w:rFonts w:ascii="Times New Roman" w:hAnsi="Times New Roman" w:cs="Times New Roman"/>
          <w:i/>
          <w:sz w:val="24"/>
          <w:szCs w:val="24"/>
        </w:rPr>
        <w:t xml:space="preserve">. </w:t>
      </w:r>
      <w:proofErr w:type="spellStart"/>
      <w:proofErr w:type="gramStart"/>
      <w:r w:rsidR="00F4018A" w:rsidRPr="00AA4E88">
        <w:rPr>
          <w:rFonts w:ascii="Times New Roman" w:hAnsi="Times New Roman" w:cs="Times New Roman"/>
          <w:i/>
          <w:sz w:val="24"/>
          <w:szCs w:val="24"/>
        </w:rPr>
        <w:t>ř</w:t>
      </w:r>
      <w:proofErr w:type="spellEnd"/>
      <w:r w:rsidR="00F4018A" w:rsidRPr="00AA4E88">
        <w:rPr>
          <w:rFonts w:ascii="Times New Roman" w:hAnsi="Times New Roman" w:cs="Times New Roman"/>
          <w:i/>
          <w:sz w:val="24"/>
          <w:szCs w:val="24"/>
        </w:rPr>
        <w:t>.</w:t>
      </w:r>
      <w:proofErr w:type="gramEnd"/>
      <w:r w:rsidR="00F4018A" w:rsidRPr="00AA4E88">
        <w:rPr>
          <w:rFonts w:ascii="Times New Roman" w:hAnsi="Times New Roman" w:cs="Times New Roman"/>
          <w:i/>
          <w:sz w:val="24"/>
          <w:szCs w:val="24"/>
        </w:rPr>
        <w:t xml:space="preserve"> skutkem se v procesním smyslu rozumí též dílčí útok pokračujícího trestného činu, není-li výslovně stanoveno jinak</w:t>
      </w:r>
      <w:r w:rsidRPr="00AA4E88">
        <w:rPr>
          <w:rFonts w:ascii="Times New Roman" w:hAnsi="Times New Roman" w:cs="Times New Roman"/>
          <w:i/>
          <w:sz w:val="24"/>
          <w:szCs w:val="24"/>
        </w:rPr>
        <w:t xml:space="preserve">. … </w:t>
      </w:r>
      <w:r w:rsidR="00F4018A" w:rsidRPr="00AA4E88">
        <w:rPr>
          <w:rFonts w:ascii="Times New Roman" w:hAnsi="Times New Roman" w:cs="Times New Roman"/>
          <w:i/>
          <w:sz w:val="24"/>
          <w:szCs w:val="24"/>
        </w:rPr>
        <w:t>To v praxi může znamenat, že u některých dílčích útoků pokračujícího skutku uplynula od okamžiku u nich zahájeného trestního stíhání doba delší 8 let, kdežto u jiných, pro které bylo trestní stíhání zahájeno později, tomu tak není. Proto je možné při splnění dalších hledisek tohoto článku amnestie abolici použít jen pro některé z dílčích útoků pokračujícího trestného činu a ohledně jiných dílčích útoků nikoliv. Z těchto důvodů bude nutné u dílčích útoků, pro které nebylo zastaveno trestní stíhání podle § 11 odst. 1 písm. a) tr</w:t>
      </w:r>
      <w:r w:rsidRPr="00AA4E88">
        <w:rPr>
          <w:rFonts w:ascii="Times New Roman" w:hAnsi="Times New Roman" w:cs="Times New Roman"/>
          <w:i/>
          <w:sz w:val="24"/>
          <w:szCs w:val="24"/>
        </w:rPr>
        <w:t>estného řádu</w:t>
      </w:r>
      <w:r w:rsidR="00F4018A" w:rsidRPr="00AA4E88">
        <w:rPr>
          <w:rFonts w:ascii="Times New Roman" w:hAnsi="Times New Roman" w:cs="Times New Roman"/>
          <w:i/>
          <w:sz w:val="24"/>
          <w:szCs w:val="24"/>
        </w:rPr>
        <w:t>, nově posuzovat, o jaký trestný čin se bude jednat</w:t>
      </w:r>
      <w:r w:rsidRPr="00AA4E88">
        <w:rPr>
          <w:rFonts w:ascii="Times New Roman" w:hAnsi="Times New Roman" w:cs="Times New Roman"/>
          <w:i/>
          <w:sz w:val="24"/>
          <w:szCs w:val="24"/>
        </w:rPr>
        <w:t>.“</w:t>
      </w:r>
      <w:r w:rsidRPr="00AA4E88">
        <w:rPr>
          <w:rStyle w:val="Znakapoznpodarou"/>
          <w:rFonts w:ascii="Times New Roman" w:hAnsi="Times New Roman" w:cs="Times New Roman"/>
          <w:i/>
          <w:sz w:val="24"/>
          <w:szCs w:val="24"/>
        </w:rPr>
        <w:footnoteReference w:id="81"/>
      </w:r>
    </w:p>
    <w:p w:rsidR="00C04189" w:rsidRDefault="00C04189" w:rsidP="00AA4E8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Výše uvedený názor Nejvyššího soudu, který vychází z procesního nazírání pokračujícího trestného činu, kdy jsou jednotlivé dílčí útoky procesně posuzovány jako samostatné skutky, v praxi převážil. Tento procesní pohled je odůvodněn tím, že samotné zastavení trestního stíhání je procesním institutem. Byť Ústavní soud se díval na pokračující trestný čin </w:t>
      </w:r>
      <w:proofErr w:type="spellStart"/>
      <w:r>
        <w:rPr>
          <w:rFonts w:ascii="Times New Roman" w:hAnsi="Times New Roman" w:cs="Times New Roman"/>
          <w:sz w:val="24"/>
          <w:szCs w:val="24"/>
        </w:rPr>
        <w:t>hmotněprávně</w:t>
      </w:r>
      <w:proofErr w:type="spellEnd"/>
      <w:r>
        <w:rPr>
          <w:rFonts w:ascii="Times New Roman" w:hAnsi="Times New Roman" w:cs="Times New Roman"/>
          <w:sz w:val="24"/>
          <w:szCs w:val="24"/>
        </w:rPr>
        <w:t xml:space="preserve"> i při uplatnění abolice s tím, že rozhodující je zahájení trestního stíhání pro poslední dílčí útok a pokud od něj ještě neuplynulo 8 let, nemělo být trestní stíhání zastaveno ani pro dřívější dílčí útoky, u nichž již uplynulo 8 let od zahájení stíhání.</w:t>
      </w:r>
      <w:r>
        <w:rPr>
          <w:rStyle w:val="Znakapoznpodarou"/>
          <w:rFonts w:ascii="Times New Roman" w:hAnsi="Times New Roman" w:cs="Times New Roman"/>
          <w:sz w:val="24"/>
          <w:szCs w:val="24"/>
        </w:rPr>
        <w:footnoteReference w:id="82"/>
      </w:r>
      <w:r>
        <w:rPr>
          <w:rFonts w:ascii="Times New Roman" w:hAnsi="Times New Roman" w:cs="Times New Roman"/>
          <w:sz w:val="24"/>
          <w:szCs w:val="24"/>
        </w:rPr>
        <w:t xml:space="preserve"> Přístup Ústavního soudu </w:t>
      </w:r>
      <w:r w:rsidR="002C4D53">
        <w:rPr>
          <w:rFonts w:ascii="Times New Roman" w:hAnsi="Times New Roman" w:cs="Times New Roman"/>
          <w:sz w:val="24"/>
          <w:szCs w:val="24"/>
        </w:rPr>
        <w:t>byl</w:t>
      </w:r>
      <w:r>
        <w:rPr>
          <w:rFonts w:ascii="Times New Roman" w:hAnsi="Times New Roman" w:cs="Times New Roman"/>
          <w:sz w:val="24"/>
          <w:szCs w:val="24"/>
        </w:rPr>
        <w:t xml:space="preserve"> pro obviněného nepříznivější než p</w:t>
      </w:r>
      <w:r w:rsidR="008C6B68">
        <w:rPr>
          <w:rFonts w:ascii="Times New Roman" w:hAnsi="Times New Roman" w:cs="Times New Roman"/>
          <w:sz w:val="24"/>
          <w:szCs w:val="24"/>
        </w:rPr>
        <w:t xml:space="preserve">řístup Nejvyššího soudu. Ovšem Ústavní soud může jednat ve věci jen na základě ústavních stížností, které obvinění podávali proti rozhodnutí obecných soudů, jelikož chtěli aplikovat </w:t>
      </w:r>
      <w:proofErr w:type="spellStart"/>
      <w:r w:rsidR="008C6B68">
        <w:rPr>
          <w:rFonts w:ascii="Times New Roman" w:hAnsi="Times New Roman" w:cs="Times New Roman"/>
          <w:sz w:val="24"/>
          <w:szCs w:val="24"/>
        </w:rPr>
        <w:t>hmotněprávní</w:t>
      </w:r>
      <w:proofErr w:type="spellEnd"/>
      <w:r w:rsidR="008C6B68">
        <w:rPr>
          <w:rFonts w:ascii="Times New Roman" w:hAnsi="Times New Roman" w:cs="Times New Roman"/>
          <w:sz w:val="24"/>
          <w:szCs w:val="24"/>
        </w:rPr>
        <w:t xml:space="preserve"> přístup </w:t>
      </w:r>
      <w:r w:rsidR="00380778">
        <w:rPr>
          <w:rFonts w:ascii="Times New Roman" w:hAnsi="Times New Roman" w:cs="Times New Roman"/>
          <w:sz w:val="24"/>
          <w:szCs w:val="24"/>
        </w:rPr>
        <w:t xml:space="preserve">ve svůj prospěch </w:t>
      </w:r>
      <w:r w:rsidR="008C6B68">
        <w:rPr>
          <w:rFonts w:ascii="Times New Roman" w:hAnsi="Times New Roman" w:cs="Times New Roman"/>
          <w:sz w:val="24"/>
          <w:szCs w:val="24"/>
        </w:rPr>
        <w:t>s tím, že rozhodující má být první zahájení trestního stíhání pro dílčí útok a pokud od něj uplynula doba 8 let, mělo být trestní stíhání zastaveno i pro další dílčí útoky, od zahájení jejich stíhání ještě 8 let neuplynulo. Ústavní soud v takovém případě odmítl ústavní stížnost, nemohl rušit v neprospěch stěžovatelů samotné rozhodnutí obecných soudů, byť s n</w:t>
      </w:r>
      <w:r w:rsidR="003A5F1D">
        <w:rPr>
          <w:rFonts w:ascii="Times New Roman" w:hAnsi="Times New Roman" w:cs="Times New Roman"/>
          <w:sz w:val="24"/>
          <w:szCs w:val="24"/>
        </w:rPr>
        <w:t>í</w:t>
      </w:r>
      <w:r w:rsidR="008C6B68">
        <w:rPr>
          <w:rFonts w:ascii="Times New Roman" w:hAnsi="Times New Roman" w:cs="Times New Roman"/>
          <w:sz w:val="24"/>
          <w:szCs w:val="24"/>
        </w:rPr>
        <w:t>m nesouhlasil.</w:t>
      </w:r>
    </w:p>
    <w:p w:rsidR="000F117C" w:rsidRPr="000F117C" w:rsidRDefault="00B4239A" w:rsidP="00AA4E88">
      <w:pPr>
        <w:spacing w:before="120"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Pokud bylo trestní stíhání zahájeno usnesením, které bylo později zrušeno, a následně zahájeno </w:t>
      </w:r>
      <w:r w:rsidR="006B6BF8">
        <w:rPr>
          <w:rFonts w:ascii="Times New Roman" w:hAnsi="Times New Roman" w:cs="Times New Roman"/>
          <w:sz w:val="24"/>
          <w:szCs w:val="24"/>
        </w:rPr>
        <w:t>znovu</w:t>
      </w:r>
      <w:r>
        <w:rPr>
          <w:rFonts w:ascii="Times New Roman" w:hAnsi="Times New Roman" w:cs="Times New Roman"/>
          <w:sz w:val="24"/>
          <w:szCs w:val="24"/>
        </w:rPr>
        <w:t xml:space="preserve">, je rozhodující pro posouzení délky trestního stíhání </w:t>
      </w:r>
      <w:r w:rsidR="006B6BF8">
        <w:rPr>
          <w:rFonts w:ascii="Times New Roman" w:hAnsi="Times New Roman" w:cs="Times New Roman"/>
          <w:sz w:val="24"/>
          <w:szCs w:val="24"/>
        </w:rPr>
        <w:t>jeho délka od prvního zahájení do jeho zrušení spolu s délkou od opětovného zahájení</w:t>
      </w:r>
      <w:r>
        <w:rPr>
          <w:rFonts w:ascii="Times New Roman" w:hAnsi="Times New Roman" w:cs="Times New Roman"/>
          <w:sz w:val="24"/>
          <w:szCs w:val="24"/>
        </w:rPr>
        <w:t xml:space="preserve">. </w:t>
      </w:r>
      <w:r w:rsidR="006B6BF8">
        <w:rPr>
          <w:rFonts w:ascii="Times New Roman" w:hAnsi="Times New Roman" w:cs="Times New Roman"/>
          <w:sz w:val="24"/>
          <w:szCs w:val="24"/>
        </w:rPr>
        <w:t>Do doby délky trestního stíhání se nezapočítává doba od jeho zrušení až do jeho opětovného zahájení, neboť v daném případě se trestní řízení vrací do fáze prověřování. Nicméně přihlíží se ve prospěch obviněného k době prvního, byť později zrušeného zahájení trestního stíhání,</w:t>
      </w:r>
      <w:r w:rsidR="000D598C">
        <w:rPr>
          <w:rStyle w:val="Znakapoznpodarou"/>
          <w:rFonts w:ascii="Times New Roman" w:hAnsi="Times New Roman" w:cs="Times New Roman"/>
          <w:sz w:val="24"/>
          <w:szCs w:val="24"/>
        </w:rPr>
        <w:footnoteReference w:id="83"/>
      </w:r>
      <w:r w:rsidR="006B6BF8">
        <w:rPr>
          <w:rFonts w:ascii="Times New Roman" w:hAnsi="Times New Roman" w:cs="Times New Roman"/>
          <w:sz w:val="24"/>
          <w:szCs w:val="24"/>
        </w:rPr>
        <w:t xml:space="preserve"> jelikož to </w:t>
      </w:r>
      <w:r w:rsidR="006B6BF8" w:rsidRPr="000F117C">
        <w:rPr>
          <w:rFonts w:ascii="Times New Roman" w:hAnsi="Times New Roman" w:cs="Times New Roman"/>
          <w:sz w:val="24"/>
          <w:szCs w:val="24"/>
        </w:rPr>
        <w:t xml:space="preserve">má určité právní důsledky k tíži obviněného – např. </w:t>
      </w:r>
      <w:r w:rsidR="00AC67FC" w:rsidRPr="000F117C">
        <w:rPr>
          <w:rFonts w:ascii="Times New Roman" w:hAnsi="Times New Roman" w:cs="Times New Roman"/>
          <w:sz w:val="24"/>
          <w:szCs w:val="24"/>
        </w:rPr>
        <w:t>takovéto zahájení, byť je později zrušeno</w:t>
      </w:r>
      <w:r w:rsidR="000D598C" w:rsidRPr="000F117C">
        <w:rPr>
          <w:rFonts w:ascii="Times New Roman" w:hAnsi="Times New Roman" w:cs="Times New Roman"/>
          <w:sz w:val="24"/>
          <w:szCs w:val="24"/>
        </w:rPr>
        <w:t>,</w:t>
      </w:r>
      <w:r w:rsidR="00B6286A">
        <w:rPr>
          <w:rFonts w:ascii="Times New Roman" w:hAnsi="Times New Roman" w:cs="Times New Roman"/>
          <w:sz w:val="24"/>
          <w:szCs w:val="24"/>
        </w:rPr>
        <w:t xml:space="preserve"> </w:t>
      </w:r>
      <w:r w:rsidR="006B6BF8" w:rsidRPr="000F117C">
        <w:rPr>
          <w:rFonts w:ascii="Times New Roman" w:hAnsi="Times New Roman" w:cs="Times New Roman"/>
          <w:sz w:val="24"/>
          <w:szCs w:val="24"/>
        </w:rPr>
        <w:t>přeruš</w:t>
      </w:r>
      <w:r w:rsidR="00AC67FC" w:rsidRPr="000F117C">
        <w:rPr>
          <w:rFonts w:ascii="Times New Roman" w:hAnsi="Times New Roman" w:cs="Times New Roman"/>
          <w:sz w:val="24"/>
          <w:szCs w:val="24"/>
        </w:rPr>
        <w:t>uje</w:t>
      </w:r>
      <w:r w:rsidR="006B6BF8" w:rsidRPr="000F117C">
        <w:rPr>
          <w:rFonts w:ascii="Times New Roman" w:hAnsi="Times New Roman" w:cs="Times New Roman"/>
          <w:sz w:val="24"/>
          <w:szCs w:val="24"/>
        </w:rPr>
        <w:t xml:space="preserve"> běh promlčecí </w:t>
      </w:r>
      <w:r w:rsidR="00AC67FC" w:rsidRPr="000F117C">
        <w:rPr>
          <w:rFonts w:ascii="Times New Roman" w:hAnsi="Times New Roman" w:cs="Times New Roman"/>
          <w:sz w:val="24"/>
          <w:szCs w:val="24"/>
        </w:rPr>
        <w:t>doby</w:t>
      </w:r>
      <w:r w:rsidR="006B6BF8" w:rsidRPr="000F117C">
        <w:rPr>
          <w:rFonts w:ascii="Times New Roman" w:hAnsi="Times New Roman" w:cs="Times New Roman"/>
          <w:sz w:val="24"/>
          <w:szCs w:val="24"/>
        </w:rPr>
        <w:t>.</w:t>
      </w:r>
      <w:r w:rsidR="006B6BF8" w:rsidRPr="000F117C">
        <w:rPr>
          <w:rStyle w:val="Znakapoznpodarou"/>
          <w:rFonts w:ascii="Times New Roman" w:hAnsi="Times New Roman" w:cs="Times New Roman"/>
          <w:sz w:val="24"/>
          <w:szCs w:val="24"/>
        </w:rPr>
        <w:footnoteReference w:id="84"/>
      </w:r>
      <w:r w:rsidR="000F117C">
        <w:rPr>
          <w:rFonts w:ascii="Times New Roman" w:hAnsi="Times New Roman" w:cs="Times New Roman"/>
          <w:sz w:val="24"/>
          <w:szCs w:val="24"/>
        </w:rPr>
        <w:t xml:space="preserve"> Nejvyšší soud k tomu </w:t>
      </w:r>
      <w:r w:rsidR="001E1311">
        <w:rPr>
          <w:rFonts w:ascii="Times New Roman" w:hAnsi="Times New Roman" w:cs="Times New Roman"/>
          <w:sz w:val="24"/>
          <w:szCs w:val="24"/>
        </w:rPr>
        <w:t xml:space="preserve">vůči dovolání nejvyššího státního zástupce </w:t>
      </w:r>
      <w:r w:rsidR="000F117C">
        <w:rPr>
          <w:rFonts w:ascii="Times New Roman" w:hAnsi="Times New Roman" w:cs="Times New Roman"/>
          <w:sz w:val="24"/>
          <w:szCs w:val="24"/>
        </w:rPr>
        <w:t>uvedl:</w:t>
      </w:r>
      <w:r w:rsidR="00B6286A">
        <w:rPr>
          <w:rFonts w:ascii="Times New Roman" w:hAnsi="Times New Roman" w:cs="Times New Roman"/>
          <w:sz w:val="24"/>
          <w:szCs w:val="24"/>
        </w:rPr>
        <w:t xml:space="preserve"> </w:t>
      </w:r>
      <w:r w:rsidR="000F117C">
        <w:rPr>
          <w:rFonts w:ascii="Times New Roman" w:hAnsi="Times New Roman" w:cs="Times New Roman"/>
          <w:sz w:val="24"/>
          <w:szCs w:val="24"/>
        </w:rPr>
        <w:t>„</w:t>
      </w:r>
      <w:r w:rsidR="000F117C" w:rsidRPr="000F117C">
        <w:rPr>
          <w:rFonts w:ascii="Times New Roman" w:hAnsi="Times New Roman" w:cs="Times New Roman"/>
          <w:i/>
          <w:sz w:val="24"/>
          <w:szCs w:val="24"/>
        </w:rPr>
        <w:t xml:space="preserve">Podle Nejvyššího soudu především nemůže obstát názor předkládaný v dovolání, že pro účely amnestie nelze započítat dobu </w:t>
      </w:r>
      <w:r w:rsidR="000F117C" w:rsidRPr="000F117C">
        <w:rPr>
          <w:rFonts w:ascii="Times New Roman" w:hAnsi="Times New Roman" w:cs="Times New Roman"/>
          <w:i/>
          <w:iCs/>
          <w:sz w:val="24"/>
          <w:szCs w:val="24"/>
        </w:rPr>
        <w:t>více než šesti a půl roku</w:t>
      </w:r>
      <w:r w:rsidR="000F117C" w:rsidRPr="000F117C">
        <w:rPr>
          <w:rFonts w:ascii="Times New Roman" w:hAnsi="Times New Roman" w:cs="Times New Roman"/>
          <w:i/>
          <w:sz w:val="24"/>
          <w:szCs w:val="24"/>
        </w:rPr>
        <w:t>, po kterou byl J. Ř. v posuzovaném případě trestně stíhán, pouze proto, že trestní stíhání bylo započato po formální stránce nezákonným úkonem orgánu činného v trestním řízení. Jinými slovy, že pro účely amnestie vlastně po celou tu dobu (de facto) trestně stíhán nebyl, přestože</w:t>
      </w:r>
      <w:r w:rsidR="00B6286A">
        <w:rPr>
          <w:rFonts w:ascii="Times New Roman" w:hAnsi="Times New Roman" w:cs="Times New Roman"/>
          <w:i/>
          <w:sz w:val="24"/>
          <w:szCs w:val="24"/>
        </w:rPr>
        <w:t xml:space="preserve"> </w:t>
      </w:r>
      <w:r w:rsidR="000F117C" w:rsidRPr="000F117C">
        <w:rPr>
          <w:rFonts w:ascii="Times New Roman" w:hAnsi="Times New Roman" w:cs="Times New Roman"/>
          <w:i/>
          <w:sz w:val="24"/>
          <w:szCs w:val="24"/>
        </w:rPr>
        <w:t>jinak vystupoval v pozici obviněného se všemi s tím spojenými důsledky (včetně vazby).“</w:t>
      </w:r>
      <w:r w:rsidR="000F117C" w:rsidRPr="000F117C">
        <w:rPr>
          <w:rStyle w:val="Znakapoznpodarou"/>
          <w:rFonts w:ascii="Times New Roman" w:hAnsi="Times New Roman" w:cs="Times New Roman"/>
          <w:i/>
          <w:sz w:val="24"/>
          <w:szCs w:val="24"/>
        </w:rPr>
        <w:footnoteReference w:id="85"/>
      </w:r>
    </w:p>
    <w:p w:rsidR="00B4239A" w:rsidRPr="00C04189" w:rsidRDefault="00AC67FC" w:rsidP="00AA4E88">
      <w:pPr>
        <w:spacing w:before="120" w:after="0" w:line="240" w:lineRule="auto"/>
        <w:jc w:val="both"/>
        <w:rPr>
          <w:rFonts w:ascii="Times New Roman" w:hAnsi="Times New Roman" w:cs="Times New Roman"/>
          <w:sz w:val="24"/>
          <w:szCs w:val="24"/>
        </w:rPr>
      </w:pPr>
      <w:r w:rsidRPr="000F117C">
        <w:rPr>
          <w:rFonts w:ascii="Times New Roman" w:hAnsi="Times New Roman" w:cs="Times New Roman"/>
          <w:sz w:val="24"/>
          <w:szCs w:val="24"/>
        </w:rPr>
        <w:t xml:space="preserve">Je otázkou, zda je tento názor správný, když právní důsledky vyvolává individuální právní akt, který je pro svoji věcnou či formální vadu následně zrušen. Správně by se k tomuto aktu </w:t>
      </w:r>
      <w:r w:rsidRPr="000F12FF">
        <w:rPr>
          <w:rFonts w:ascii="Times New Roman" w:hAnsi="Times New Roman" w:cs="Times New Roman"/>
          <w:sz w:val="24"/>
          <w:szCs w:val="24"/>
        </w:rPr>
        <w:t>nemělo přihlížet, neboť zrušením usnesení o zahájení trestního stíhání se věc vrací do fáze prověřování a k novému trestnímu stíhání nemusí vůbec dojít. Nicméně pokud Nejvyšší soud rozhodl opačně a s takovým zahájením spojuje právní důsledky, tak musí být aplikov</w:t>
      </w:r>
      <w:r w:rsidR="001E1311" w:rsidRPr="000F12FF">
        <w:rPr>
          <w:rFonts w:ascii="Times New Roman" w:hAnsi="Times New Roman" w:cs="Times New Roman"/>
          <w:sz w:val="24"/>
          <w:szCs w:val="24"/>
        </w:rPr>
        <w:t>á</w:t>
      </w:r>
      <w:r w:rsidRPr="000F12FF">
        <w:rPr>
          <w:rFonts w:ascii="Times New Roman" w:hAnsi="Times New Roman" w:cs="Times New Roman"/>
          <w:sz w:val="24"/>
          <w:szCs w:val="24"/>
        </w:rPr>
        <w:t>n</w:t>
      </w:r>
      <w:r w:rsidR="001E1311" w:rsidRPr="000F12FF">
        <w:rPr>
          <w:rFonts w:ascii="Times New Roman" w:hAnsi="Times New Roman" w:cs="Times New Roman"/>
          <w:sz w:val="24"/>
          <w:szCs w:val="24"/>
        </w:rPr>
        <w:t>y</w:t>
      </w:r>
      <w:r w:rsidRPr="000F12FF">
        <w:rPr>
          <w:rFonts w:ascii="Times New Roman" w:hAnsi="Times New Roman" w:cs="Times New Roman"/>
          <w:sz w:val="24"/>
          <w:szCs w:val="24"/>
        </w:rPr>
        <w:t xml:space="preserve"> stejně v neprospěch obviněného (přerušení promlčecí doby), ale i ve prospěch (akceptování délky původního trestního stíhání pro účel abolice).</w:t>
      </w:r>
    </w:p>
    <w:p w:rsidR="00D1207C" w:rsidRPr="00AA4E88" w:rsidRDefault="00D1207C" w:rsidP="00AA4E88">
      <w:p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3.1.</w:t>
      </w:r>
      <w:r w:rsidR="003261D1" w:rsidRPr="00AA4E88">
        <w:rPr>
          <w:rFonts w:ascii="Times New Roman" w:hAnsi="Times New Roman" w:cs="Times New Roman"/>
          <w:b/>
          <w:color w:val="000000" w:themeColor="text1"/>
          <w:sz w:val="24"/>
          <w:szCs w:val="24"/>
        </w:rPr>
        <w:t>3</w:t>
      </w:r>
      <w:r w:rsidRPr="00AA4E88">
        <w:rPr>
          <w:rFonts w:ascii="Times New Roman" w:hAnsi="Times New Roman" w:cs="Times New Roman"/>
          <w:b/>
          <w:color w:val="000000" w:themeColor="text1"/>
          <w:sz w:val="24"/>
          <w:szCs w:val="24"/>
        </w:rPr>
        <w:t xml:space="preserve"> Nepřiměřené průtahy a judikatura</w:t>
      </w:r>
    </w:p>
    <w:p w:rsidR="001155C3" w:rsidRPr="00AA4E88" w:rsidRDefault="001155C3" w:rsidP="00AA4E88">
      <w:pPr>
        <w:widowControl w:val="0"/>
        <w:autoSpaceDE w:val="0"/>
        <w:autoSpaceDN w:val="0"/>
        <w:adjustRightInd w:val="0"/>
        <w:spacing w:before="120" w:after="0" w:line="240" w:lineRule="auto"/>
        <w:jc w:val="both"/>
        <w:rPr>
          <w:rFonts w:ascii="Times New Roman" w:eastAsiaTheme="minorEastAsia" w:hAnsi="Times New Roman" w:cs="Times New Roman"/>
          <w:color w:val="000000" w:themeColor="text1"/>
          <w:sz w:val="24"/>
          <w:szCs w:val="24"/>
          <w:lang w:eastAsia="cs-CZ"/>
        </w:rPr>
      </w:pPr>
      <w:r w:rsidRPr="00AA4E88">
        <w:rPr>
          <w:rFonts w:ascii="Times New Roman" w:hAnsi="Times New Roman" w:cs="Times New Roman"/>
          <w:color w:val="000000" w:themeColor="text1"/>
          <w:sz w:val="24"/>
          <w:szCs w:val="24"/>
        </w:rPr>
        <w:t xml:space="preserve">Orgány činné v trestním řízení musí postupovat tak, aby bylo chráněno právo na proces v přiměřené lhůtě. Porušení tohoto práva sice neznemožňuje pokračování v trestním stíhání, ale vzniká odpovědnost státu, která může být kompenzována výrazným snížením trestu nebo finančním zadostiučiněním. Je však nelogické, aby stát někoho stíhal a zároveň mu z téhož důvodu platil odškodné. Sankcionovat stát za průtahy v řízení může </w:t>
      </w:r>
      <w:r w:rsidRPr="00AA4E88">
        <w:rPr>
          <w:rFonts w:ascii="Times New Roman" w:eastAsiaTheme="minorEastAsia" w:hAnsi="Times New Roman" w:cs="Times New Roman"/>
          <w:b/>
          <w:color w:val="000000" w:themeColor="text1"/>
          <w:sz w:val="24"/>
          <w:szCs w:val="24"/>
          <w:lang w:eastAsia="cs-CZ"/>
        </w:rPr>
        <w:t>Evropský soud pro lidská práva</w:t>
      </w:r>
      <w:r w:rsidRPr="00AA4E88">
        <w:rPr>
          <w:rFonts w:ascii="Times New Roman" w:eastAsiaTheme="minorEastAsia" w:hAnsi="Times New Roman" w:cs="Times New Roman"/>
          <w:color w:val="000000" w:themeColor="text1"/>
          <w:sz w:val="24"/>
          <w:szCs w:val="24"/>
          <w:lang w:eastAsia="cs-CZ"/>
        </w:rPr>
        <w:t xml:space="preserve">. Evropský soud pro lidská práva nemá pravomoc zastavovat trestní stíhání v jednotlivých státech, ani jinak nemůže přímo něco nařizovat vnitrostátním soudům a jiným vnitrostátním orgánům. Konstatuje však vznik odpovědnosti státu a </w:t>
      </w:r>
      <w:r w:rsidR="00CE3514" w:rsidRPr="00AA4E88">
        <w:rPr>
          <w:rFonts w:ascii="Times New Roman" w:eastAsiaTheme="minorEastAsia" w:hAnsi="Times New Roman" w:cs="Times New Roman"/>
          <w:color w:val="000000" w:themeColor="text1"/>
          <w:sz w:val="24"/>
          <w:szCs w:val="24"/>
          <w:lang w:eastAsia="cs-CZ"/>
        </w:rPr>
        <w:t>stanoví</w:t>
      </w:r>
      <w:r w:rsidRPr="00AA4E88">
        <w:rPr>
          <w:rFonts w:ascii="Times New Roman" w:eastAsiaTheme="minorEastAsia" w:hAnsi="Times New Roman" w:cs="Times New Roman"/>
          <w:color w:val="000000" w:themeColor="text1"/>
          <w:sz w:val="24"/>
          <w:szCs w:val="24"/>
          <w:lang w:eastAsia="cs-CZ"/>
        </w:rPr>
        <w:t xml:space="preserve"> finanční kompenzaci. Této mezinárodní odpovědnosti může stát předejít sám zastavením trestního stíhání, což již dříve soudy u nás činily (</w:t>
      </w:r>
      <w:r w:rsidR="00CE3514" w:rsidRPr="00AA4E88">
        <w:rPr>
          <w:rFonts w:ascii="Times New Roman" w:eastAsiaTheme="minorEastAsia" w:hAnsi="Times New Roman" w:cs="Times New Roman"/>
          <w:color w:val="000000" w:themeColor="text1"/>
          <w:sz w:val="24"/>
          <w:szCs w:val="24"/>
          <w:lang w:eastAsia="cs-CZ"/>
        </w:rPr>
        <w:t xml:space="preserve">rozhodnutí </w:t>
      </w:r>
      <w:r w:rsidRPr="00AA4E88">
        <w:rPr>
          <w:rFonts w:ascii="Times New Roman" w:hAnsi="Times New Roman" w:cs="Times New Roman"/>
          <w:color w:val="000000" w:themeColor="text1"/>
          <w:sz w:val="24"/>
          <w:szCs w:val="24"/>
        </w:rPr>
        <w:t>Nejvyšší</w:t>
      </w:r>
      <w:r w:rsidR="00CE3514" w:rsidRPr="00AA4E88">
        <w:rPr>
          <w:rFonts w:ascii="Times New Roman" w:hAnsi="Times New Roman" w:cs="Times New Roman"/>
          <w:color w:val="000000" w:themeColor="text1"/>
          <w:sz w:val="24"/>
          <w:szCs w:val="24"/>
        </w:rPr>
        <w:t>ho</w:t>
      </w:r>
      <w:r w:rsidRPr="00AA4E88">
        <w:rPr>
          <w:rFonts w:ascii="Times New Roman" w:hAnsi="Times New Roman" w:cs="Times New Roman"/>
          <w:color w:val="000000" w:themeColor="text1"/>
          <w:sz w:val="24"/>
          <w:szCs w:val="24"/>
        </w:rPr>
        <w:t xml:space="preserve"> soud</w:t>
      </w:r>
      <w:r w:rsidR="00CE3514" w:rsidRPr="00AA4E88">
        <w:rPr>
          <w:rFonts w:ascii="Times New Roman" w:hAnsi="Times New Roman" w:cs="Times New Roman"/>
          <w:color w:val="000000" w:themeColor="text1"/>
          <w:sz w:val="24"/>
          <w:szCs w:val="24"/>
        </w:rPr>
        <w:t>u</w:t>
      </w:r>
      <w:r w:rsidRPr="00AA4E88">
        <w:rPr>
          <w:rFonts w:ascii="Times New Roman" w:hAnsi="Times New Roman" w:cs="Times New Roman"/>
          <w:color w:val="000000" w:themeColor="text1"/>
          <w:sz w:val="24"/>
          <w:szCs w:val="24"/>
        </w:rPr>
        <w:t xml:space="preserve"> v Brně z 27. 3. 2002, 4Tz 1/2002 a z 10. 4. 2002, 7Tz 316/2001), nebo podstatným zmírněním trestu (</w:t>
      </w:r>
      <w:r w:rsidRPr="00AA4E88">
        <w:rPr>
          <w:rFonts w:ascii="Times New Roman" w:eastAsiaTheme="minorEastAsia" w:hAnsi="Times New Roman" w:cs="Times New Roman"/>
          <w:color w:val="000000" w:themeColor="text1"/>
          <w:sz w:val="24"/>
          <w:szCs w:val="24"/>
          <w:lang w:eastAsia="cs-CZ"/>
        </w:rPr>
        <w:t xml:space="preserve">nález Ústavního </w:t>
      </w:r>
      <w:proofErr w:type="gramStart"/>
      <w:r w:rsidRPr="00AA4E88">
        <w:rPr>
          <w:rFonts w:ascii="Times New Roman" w:eastAsiaTheme="minorEastAsia" w:hAnsi="Times New Roman" w:cs="Times New Roman"/>
          <w:color w:val="000000" w:themeColor="text1"/>
          <w:sz w:val="24"/>
          <w:szCs w:val="24"/>
          <w:lang w:eastAsia="cs-CZ"/>
        </w:rPr>
        <w:t>soudu I.ÚS</w:t>
      </w:r>
      <w:proofErr w:type="gramEnd"/>
      <w:r w:rsidRPr="00AA4E88">
        <w:rPr>
          <w:rFonts w:ascii="Times New Roman" w:eastAsiaTheme="minorEastAsia" w:hAnsi="Times New Roman" w:cs="Times New Roman"/>
          <w:color w:val="000000" w:themeColor="text1"/>
          <w:sz w:val="24"/>
          <w:szCs w:val="24"/>
          <w:lang w:eastAsia="cs-CZ"/>
        </w:rPr>
        <w:t xml:space="preserve"> 554/2004). Průtahy v trestním stíhání musí stát řešit. Není správné čekat na budoucí finanční postih ze strany Evropského soudu pro lidská práva</w:t>
      </w:r>
      <w:r w:rsidR="00770B6B" w:rsidRPr="00AA4E88">
        <w:rPr>
          <w:rFonts w:ascii="Times New Roman" w:eastAsiaTheme="minorEastAsia" w:hAnsi="Times New Roman" w:cs="Times New Roman"/>
          <w:color w:val="000000" w:themeColor="text1"/>
          <w:sz w:val="24"/>
          <w:szCs w:val="24"/>
          <w:lang w:eastAsia="cs-CZ"/>
        </w:rPr>
        <w:t xml:space="preserve"> (ESLP)</w:t>
      </w:r>
      <w:r w:rsidRPr="00AA4E88">
        <w:rPr>
          <w:rFonts w:ascii="Times New Roman" w:eastAsiaTheme="minorEastAsia" w:hAnsi="Times New Roman" w:cs="Times New Roman"/>
          <w:color w:val="000000" w:themeColor="text1"/>
          <w:sz w:val="24"/>
          <w:szCs w:val="24"/>
          <w:lang w:eastAsia="cs-CZ"/>
        </w:rPr>
        <w:t>.</w:t>
      </w:r>
    </w:p>
    <w:p w:rsidR="00AB4B0F" w:rsidRPr="00AA4E88" w:rsidRDefault="00AB4B0F"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Ve svém rozsudku </w:t>
      </w:r>
      <w:r w:rsidRPr="00AA4E88">
        <w:rPr>
          <w:rFonts w:ascii="Times New Roman" w:eastAsiaTheme="minorEastAsia" w:hAnsi="Times New Roman" w:cs="Times New Roman"/>
          <w:color w:val="000000" w:themeColor="text1"/>
          <w:sz w:val="24"/>
          <w:szCs w:val="24"/>
          <w:lang w:eastAsia="cs-CZ"/>
        </w:rPr>
        <w:t>Evropský soud pro lidská práva uvedl, že trestní stíhání trvající déle než šest let nelze tolerovat.</w:t>
      </w:r>
      <w:r w:rsidRPr="00AA4E88">
        <w:rPr>
          <w:rFonts w:ascii="Times New Roman" w:hAnsi="Times New Roman" w:cs="Times New Roman"/>
          <w:color w:val="000000" w:themeColor="text1"/>
          <w:sz w:val="24"/>
          <w:szCs w:val="24"/>
        </w:rPr>
        <w:t xml:space="preserve"> Lhůtu 6 let jako nepřiměřenou uvedl rozsudek Evropského soudu pro lidská práva ve věci Santos proti Portugalsku, kde si stěžoval poškozený, který uplatnil nárok na náhradu škody v trestním řízení, na průtahy.</w:t>
      </w:r>
      <w:r w:rsidRPr="00AA4E88">
        <w:rPr>
          <w:rStyle w:val="Znakapoznpodarou"/>
          <w:rFonts w:ascii="Times New Roman" w:hAnsi="Times New Roman" w:cs="Times New Roman"/>
          <w:color w:val="000000" w:themeColor="text1"/>
          <w:sz w:val="24"/>
          <w:szCs w:val="24"/>
        </w:rPr>
        <w:footnoteReference w:id="86"/>
      </w:r>
      <w:r w:rsidR="00E2396B">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Pokud si na průtahy v řízení stěžuje jedna strana sporu a tyto průtahy jsou potvrzeny, objektivně dopadají na všechny strany řízení, neboť jsou všichni účastni toho samého řízení s průtahy. Samozřejmě někomu průtahy vadí více, proto si stěžuje, a jinému ne.</w:t>
      </w:r>
      <w:r w:rsidR="00EC217B" w:rsidRPr="00AA4E88">
        <w:rPr>
          <w:rFonts w:ascii="Times New Roman" w:hAnsi="Times New Roman" w:cs="Times New Roman"/>
          <w:color w:val="000000" w:themeColor="text1"/>
          <w:sz w:val="24"/>
          <w:szCs w:val="24"/>
        </w:rPr>
        <w:t xml:space="preserve"> ESLP v jiných rozhodnutích konstatoval průtahy i u jiných </w:t>
      </w:r>
      <w:r w:rsidR="00EC217B" w:rsidRPr="00AA4E88">
        <w:rPr>
          <w:rFonts w:ascii="Times New Roman" w:hAnsi="Times New Roman" w:cs="Times New Roman"/>
          <w:color w:val="000000" w:themeColor="text1"/>
          <w:sz w:val="24"/>
          <w:szCs w:val="24"/>
        </w:rPr>
        <w:lastRenderedPageBreak/>
        <w:t>dob, někdy kratších než 6 let. Vždy šlo o konkrétní věci, protože soudní rozhodování je založena na konkrétních případech, ale minulá rozhodnutí slouží k náhledu na budoucí obdobná řešení.</w:t>
      </w:r>
    </w:p>
    <w:p w:rsidR="001155C3" w:rsidRPr="00AA4E88" w:rsidRDefault="001155C3" w:rsidP="00AA4E88">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bCs/>
          <w:color w:val="000000" w:themeColor="text1"/>
          <w:sz w:val="24"/>
          <w:szCs w:val="24"/>
        </w:rPr>
        <w:t xml:space="preserve">Ve vztahu k České republice </w:t>
      </w:r>
      <w:r w:rsidRPr="00AA4E88">
        <w:rPr>
          <w:rFonts w:ascii="Times New Roman" w:hAnsi="Times New Roman" w:cs="Times New Roman"/>
          <w:color w:val="000000" w:themeColor="text1"/>
          <w:sz w:val="24"/>
          <w:szCs w:val="24"/>
        </w:rPr>
        <w:t xml:space="preserve">rozhodl ESLP </w:t>
      </w:r>
      <w:r w:rsidR="000D5836">
        <w:rPr>
          <w:rFonts w:ascii="Times New Roman" w:hAnsi="Times New Roman" w:cs="Times New Roman"/>
          <w:color w:val="000000" w:themeColor="text1"/>
          <w:sz w:val="24"/>
          <w:szCs w:val="24"/>
        </w:rPr>
        <w:t xml:space="preserve">před rokem 2013 </w:t>
      </w:r>
      <w:r w:rsidRPr="00AA4E88">
        <w:rPr>
          <w:rFonts w:ascii="Times New Roman" w:hAnsi="Times New Roman" w:cs="Times New Roman"/>
          <w:color w:val="000000" w:themeColor="text1"/>
          <w:sz w:val="24"/>
          <w:szCs w:val="24"/>
        </w:rPr>
        <w:t>devětkrát o porušení práva na přiměřenou délku trestního řízení (</w:t>
      </w:r>
      <w:r w:rsidR="00A36BA5" w:rsidRPr="00AA4E88">
        <w:rPr>
          <w:rFonts w:ascii="Times New Roman" w:hAnsi="Times New Roman" w:cs="Times New Roman"/>
          <w:color w:val="000000" w:themeColor="text1"/>
          <w:sz w:val="24"/>
          <w:szCs w:val="24"/>
        </w:rPr>
        <w:t xml:space="preserve">dále bylo rozhodnuto </w:t>
      </w:r>
      <w:r w:rsidRPr="00AA4E88">
        <w:rPr>
          <w:rFonts w:ascii="Times New Roman" w:hAnsi="Times New Roman" w:cs="Times New Roman"/>
          <w:color w:val="000000" w:themeColor="text1"/>
          <w:sz w:val="24"/>
          <w:szCs w:val="24"/>
        </w:rPr>
        <w:t>o překročení délky řízení před soudy</w:t>
      </w:r>
      <w:r w:rsidR="00A36BA5" w:rsidRPr="00AA4E88">
        <w:rPr>
          <w:rFonts w:ascii="Times New Roman" w:hAnsi="Times New Roman" w:cs="Times New Roman"/>
          <w:color w:val="000000" w:themeColor="text1"/>
          <w:sz w:val="24"/>
          <w:szCs w:val="24"/>
        </w:rPr>
        <w:t xml:space="preserve"> v Čechách, na Moravě a ve Slezsku v</w:t>
      </w:r>
      <w:r w:rsidRPr="00AA4E88">
        <w:rPr>
          <w:rFonts w:ascii="Times New Roman" w:hAnsi="Times New Roman" w:cs="Times New Roman"/>
          <w:color w:val="000000" w:themeColor="text1"/>
          <w:sz w:val="24"/>
          <w:szCs w:val="24"/>
        </w:rPr>
        <w:t xml:space="preserve"> 67 </w:t>
      </w:r>
      <w:r w:rsidR="00A36BA5" w:rsidRPr="00AA4E88">
        <w:rPr>
          <w:rFonts w:ascii="Times New Roman" w:hAnsi="Times New Roman" w:cs="Times New Roman"/>
          <w:color w:val="000000" w:themeColor="text1"/>
          <w:sz w:val="24"/>
          <w:szCs w:val="24"/>
        </w:rPr>
        <w:t>civilních věcech</w:t>
      </w:r>
      <w:r w:rsidRPr="00AA4E88">
        <w:rPr>
          <w:rFonts w:ascii="Times New Roman" w:hAnsi="Times New Roman" w:cs="Times New Roman"/>
          <w:color w:val="000000" w:themeColor="text1"/>
          <w:sz w:val="24"/>
          <w:szCs w:val="24"/>
        </w:rPr>
        <w:t>). ESLP konstatoval nepřiměřené průtahy v těchto trestních řízeních:</w:t>
      </w:r>
    </w:p>
    <w:p w:rsidR="001155C3" w:rsidRPr="00AA4E88" w:rsidRDefault="001155C3" w:rsidP="00AA4E88">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 </w:t>
      </w:r>
      <w:proofErr w:type="spellStart"/>
      <w:r w:rsidRPr="00AA4E88">
        <w:rPr>
          <w:rFonts w:ascii="Times New Roman" w:hAnsi="Times New Roman" w:cs="Times New Roman"/>
          <w:i/>
          <w:iCs/>
          <w:color w:val="000000" w:themeColor="text1"/>
          <w:sz w:val="24"/>
          <w:szCs w:val="24"/>
        </w:rPr>
        <w:t>Bačák</w:t>
      </w:r>
      <w:proofErr w:type="spellEnd"/>
      <w:r w:rsidR="00FC2FC6">
        <w:rPr>
          <w:rFonts w:ascii="Times New Roman" w:hAnsi="Times New Roman" w:cs="Times New Roman"/>
          <w:i/>
          <w:iCs/>
          <w:color w:val="000000" w:themeColor="text1"/>
          <w:sz w:val="24"/>
          <w:szCs w:val="24"/>
        </w:rPr>
        <w:t xml:space="preserve"> </w:t>
      </w:r>
      <w:r w:rsidRPr="00AA4E88">
        <w:rPr>
          <w:rFonts w:ascii="Times New Roman" w:hAnsi="Times New Roman" w:cs="Times New Roman"/>
          <w:color w:val="000000" w:themeColor="text1"/>
          <w:sz w:val="24"/>
          <w:szCs w:val="24"/>
        </w:rPr>
        <w:t>(roz</w:t>
      </w:r>
      <w:r w:rsidR="00116929" w:rsidRPr="00AA4E88">
        <w:rPr>
          <w:rFonts w:ascii="Times New Roman" w:hAnsi="Times New Roman" w:cs="Times New Roman"/>
          <w:color w:val="000000" w:themeColor="text1"/>
          <w:sz w:val="24"/>
          <w:szCs w:val="24"/>
        </w:rPr>
        <w:t>sudek ze </w:t>
      </w:r>
      <w:r w:rsidRPr="00AA4E88">
        <w:rPr>
          <w:rFonts w:ascii="Times New Roman" w:hAnsi="Times New Roman" w:cs="Times New Roman"/>
          <w:color w:val="000000" w:themeColor="text1"/>
          <w:sz w:val="24"/>
          <w:szCs w:val="24"/>
        </w:rPr>
        <w:t>7</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3</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 xml:space="preserve">2006): </w:t>
      </w:r>
      <w:r w:rsidR="00FA20E1">
        <w:rPr>
          <w:rFonts w:ascii="Times New Roman" w:hAnsi="Times New Roman" w:cs="Times New Roman"/>
          <w:color w:val="000000" w:themeColor="text1"/>
          <w:sz w:val="24"/>
          <w:szCs w:val="24"/>
        </w:rPr>
        <w:t xml:space="preserve">nepřiměřená doba </w:t>
      </w:r>
      <w:r w:rsidRPr="00AA4E88">
        <w:rPr>
          <w:rFonts w:ascii="Times New Roman" w:hAnsi="Times New Roman" w:cs="Times New Roman"/>
          <w:color w:val="000000" w:themeColor="text1"/>
          <w:sz w:val="24"/>
          <w:szCs w:val="24"/>
        </w:rPr>
        <w:t>8 let 5 měsíců, 1 stupeň soudní soustavy, finanční kriminalita, docházelo k průtahům (6 let a 9 měsíců pro řízení před soudem, 1 rok 3 měsíce mezi podáním obžaloby na stěžovatele a prvním hlavním líčením),</w:t>
      </w:r>
    </w:p>
    <w:p w:rsidR="001155C3" w:rsidRPr="00AA4E88" w:rsidRDefault="001155C3" w:rsidP="00AA4E88">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 </w:t>
      </w:r>
      <w:proofErr w:type="spellStart"/>
      <w:r w:rsidRPr="00AA4E88">
        <w:rPr>
          <w:rFonts w:ascii="Times New Roman" w:hAnsi="Times New Roman" w:cs="Times New Roman"/>
          <w:i/>
          <w:iCs/>
          <w:color w:val="000000" w:themeColor="text1"/>
          <w:sz w:val="24"/>
          <w:szCs w:val="24"/>
        </w:rPr>
        <w:t>Barfuss</w:t>
      </w:r>
      <w:proofErr w:type="spellEnd"/>
      <w:r w:rsidR="00FC2FC6">
        <w:rPr>
          <w:rFonts w:ascii="Times New Roman" w:hAnsi="Times New Roman" w:cs="Times New Roman"/>
          <w:i/>
          <w:iCs/>
          <w:color w:val="000000" w:themeColor="text1"/>
          <w:sz w:val="24"/>
          <w:szCs w:val="24"/>
        </w:rPr>
        <w:t xml:space="preserve"> </w:t>
      </w:r>
      <w:r w:rsidRPr="00AA4E88">
        <w:rPr>
          <w:rFonts w:ascii="Times New Roman" w:hAnsi="Times New Roman" w:cs="Times New Roman"/>
          <w:color w:val="000000" w:themeColor="text1"/>
          <w:sz w:val="24"/>
          <w:szCs w:val="24"/>
        </w:rPr>
        <w:t>(rozsudek z</w:t>
      </w:r>
      <w:r w:rsidR="00116929" w:rsidRPr="00AA4E88">
        <w:rPr>
          <w:rFonts w:ascii="Times New Roman" w:hAnsi="Times New Roman" w:cs="Times New Roman"/>
          <w:color w:val="000000" w:themeColor="text1"/>
          <w:sz w:val="24"/>
          <w:szCs w:val="24"/>
        </w:rPr>
        <w:t> </w:t>
      </w:r>
      <w:r w:rsidRPr="00AA4E88">
        <w:rPr>
          <w:rFonts w:ascii="Times New Roman" w:hAnsi="Times New Roman" w:cs="Times New Roman"/>
          <w:color w:val="000000" w:themeColor="text1"/>
          <w:sz w:val="24"/>
          <w:szCs w:val="24"/>
        </w:rPr>
        <w:t>31</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7</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2000): 3 roky 10 měsíců, 2 stupně soudní soustavy, série podvodných jednání, změna stěžovatelovy procesní taktiky, ale řada průtahů na straně soudu,</w:t>
      </w:r>
    </w:p>
    <w:p w:rsidR="001155C3" w:rsidRPr="00AA4E88" w:rsidRDefault="001155C3" w:rsidP="00AA4E88">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i/>
          <w:iCs/>
          <w:color w:val="000000" w:themeColor="text1"/>
          <w:sz w:val="24"/>
          <w:szCs w:val="24"/>
        </w:rPr>
        <w:t xml:space="preserve">Hradecký </w:t>
      </w:r>
      <w:r w:rsidRPr="00AA4E88">
        <w:rPr>
          <w:rFonts w:ascii="Times New Roman" w:hAnsi="Times New Roman" w:cs="Times New Roman"/>
          <w:color w:val="000000" w:themeColor="text1"/>
          <w:sz w:val="24"/>
          <w:szCs w:val="24"/>
        </w:rPr>
        <w:t>(rozsudek z</w:t>
      </w:r>
      <w:r w:rsidR="00116929" w:rsidRPr="00AA4E88">
        <w:rPr>
          <w:rFonts w:ascii="Times New Roman" w:hAnsi="Times New Roman" w:cs="Times New Roman"/>
          <w:color w:val="000000" w:themeColor="text1"/>
          <w:sz w:val="24"/>
          <w:szCs w:val="24"/>
        </w:rPr>
        <w:t> </w:t>
      </w:r>
      <w:r w:rsidRPr="00AA4E88">
        <w:rPr>
          <w:rFonts w:ascii="Times New Roman" w:hAnsi="Times New Roman" w:cs="Times New Roman"/>
          <w:color w:val="000000" w:themeColor="text1"/>
          <w:sz w:val="24"/>
          <w:szCs w:val="24"/>
        </w:rPr>
        <w:t>5</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10</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2004): 8 let 3 měsíce, podvod, přiznání průtahů ze strany vnitrostátních orgánů, soudu prvního stupně trvalo 4 roky, než vynesl rozsudek,</w:t>
      </w:r>
    </w:p>
    <w:p w:rsidR="001155C3" w:rsidRPr="00AA4E88" w:rsidRDefault="001155C3" w:rsidP="00AA4E88">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i/>
          <w:iCs/>
          <w:color w:val="000000" w:themeColor="text1"/>
          <w:sz w:val="24"/>
          <w:szCs w:val="24"/>
        </w:rPr>
        <w:t xml:space="preserve">Chadimová </w:t>
      </w:r>
      <w:r w:rsidRPr="00AA4E88">
        <w:rPr>
          <w:rFonts w:ascii="Times New Roman" w:hAnsi="Times New Roman" w:cs="Times New Roman"/>
          <w:color w:val="000000" w:themeColor="text1"/>
          <w:sz w:val="24"/>
          <w:szCs w:val="24"/>
        </w:rPr>
        <w:t>(rozsudek z</w:t>
      </w:r>
      <w:r w:rsidR="00116929" w:rsidRPr="00AA4E88">
        <w:rPr>
          <w:rFonts w:ascii="Times New Roman" w:hAnsi="Times New Roman" w:cs="Times New Roman"/>
          <w:color w:val="000000" w:themeColor="text1"/>
          <w:sz w:val="24"/>
          <w:szCs w:val="24"/>
        </w:rPr>
        <w:t> </w:t>
      </w:r>
      <w:r w:rsidRPr="00AA4E88">
        <w:rPr>
          <w:rFonts w:ascii="Times New Roman" w:hAnsi="Times New Roman" w:cs="Times New Roman"/>
          <w:color w:val="000000" w:themeColor="text1"/>
          <w:sz w:val="24"/>
          <w:szCs w:val="24"/>
        </w:rPr>
        <w:t>18</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4</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 xml:space="preserve">2006): 11 let 6 měsíců bez vydání rozsudku, z toho skoro </w:t>
      </w:r>
      <w:r w:rsidR="00116929" w:rsidRPr="00AA4E88">
        <w:rPr>
          <w:rFonts w:ascii="Times New Roman" w:hAnsi="Times New Roman" w:cs="Times New Roman"/>
          <w:color w:val="000000" w:themeColor="text1"/>
          <w:sz w:val="24"/>
          <w:szCs w:val="24"/>
        </w:rPr>
        <w:t>jedna třetina</w:t>
      </w:r>
      <w:r w:rsidRPr="00AA4E88">
        <w:rPr>
          <w:rFonts w:ascii="Times New Roman" w:hAnsi="Times New Roman" w:cs="Times New Roman"/>
          <w:color w:val="000000" w:themeColor="text1"/>
          <w:sz w:val="24"/>
          <w:szCs w:val="24"/>
        </w:rPr>
        <w:t xml:space="preserve"> průtahy, docházelo i k chybám v postupu soudu,</w:t>
      </w:r>
    </w:p>
    <w:p w:rsidR="001155C3" w:rsidRPr="00AA4E88" w:rsidRDefault="001155C3" w:rsidP="00AA4E88">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 </w:t>
      </w:r>
      <w:proofErr w:type="spellStart"/>
      <w:r w:rsidRPr="00AA4E88">
        <w:rPr>
          <w:rFonts w:ascii="Times New Roman" w:hAnsi="Times New Roman" w:cs="Times New Roman"/>
          <w:i/>
          <w:iCs/>
          <w:color w:val="000000" w:themeColor="text1"/>
          <w:sz w:val="24"/>
          <w:szCs w:val="24"/>
        </w:rPr>
        <w:t>Nemeth</w:t>
      </w:r>
      <w:proofErr w:type="spellEnd"/>
      <w:r w:rsidR="00FC2FC6">
        <w:rPr>
          <w:rFonts w:ascii="Times New Roman" w:hAnsi="Times New Roman" w:cs="Times New Roman"/>
          <w:i/>
          <w:iCs/>
          <w:color w:val="000000" w:themeColor="text1"/>
          <w:sz w:val="24"/>
          <w:szCs w:val="24"/>
        </w:rPr>
        <w:t xml:space="preserve"> </w:t>
      </w:r>
      <w:r w:rsidRPr="00AA4E88">
        <w:rPr>
          <w:rFonts w:ascii="Times New Roman" w:hAnsi="Times New Roman" w:cs="Times New Roman"/>
          <w:color w:val="000000" w:themeColor="text1"/>
          <w:sz w:val="24"/>
          <w:szCs w:val="24"/>
        </w:rPr>
        <w:t>(rozsudek z</w:t>
      </w:r>
      <w:r w:rsidR="00116929" w:rsidRPr="00AA4E88">
        <w:rPr>
          <w:rFonts w:ascii="Times New Roman" w:hAnsi="Times New Roman" w:cs="Times New Roman"/>
          <w:color w:val="000000" w:themeColor="text1"/>
          <w:sz w:val="24"/>
          <w:szCs w:val="24"/>
        </w:rPr>
        <w:t> </w:t>
      </w:r>
      <w:r w:rsidRPr="00AA4E88">
        <w:rPr>
          <w:rFonts w:ascii="Times New Roman" w:hAnsi="Times New Roman" w:cs="Times New Roman"/>
          <w:color w:val="000000" w:themeColor="text1"/>
          <w:sz w:val="24"/>
          <w:szCs w:val="24"/>
        </w:rPr>
        <w:t>20</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9</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2005): 4 roky 4 měsíce, 1 stupeň soudní soustavy, docházelo k průtahům,</w:t>
      </w:r>
    </w:p>
    <w:p w:rsidR="001155C3" w:rsidRPr="00AA4E88" w:rsidRDefault="001155C3" w:rsidP="00AA4E88">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 </w:t>
      </w:r>
      <w:proofErr w:type="spellStart"/>
      <w:r w:rsidRPr="00AA4E88">
        <w:rPr>
          <w:rFonts w:ascii="Times New Roman" w:hAnsi="Times New Roman" w:cs="Times New Roman"/>
          <w:i/>
          <w:iCs/>
          <w:color w:val="000000" w:themeColor="text1"/>
          <w:sz w:val="24"/>
          <w:szCs w:val="24"/>
        </w:rPr>
        <w:t>Rázlová</w:t>
      </w:r>
      <w:proofErr w:type="spellEnd"/>
      <w:r w:rsidRPr="00AA4E88">
        <w:rPr>
          <w:rFonts w:ascii="Times New Roman" w:hAnsi="Times New Roman" w:cs="Times New Roman"/>
          <w:i/>
          <w:iCs/>
          <w:color w:val="000000" w:themeColor="text1"/>
          <w:sz w:val="24"/>
          <w:szCs w:val="24"/>
        </w:rPr>
        <w:t xml:space="preserve"> </w:t>
      </w:r>
      <w:r w:rsidRPr="00AA4E88">
        <w:rPr>
          <w:rFonts w:ascii="Times New Roman" w:hAnsi="Times New Roman" w:cs="Times New Roman"/>
          <w:color w:val="000000" w:themeColor="text1"/>
          <w:sz w:val="24"/>
          <w:szCs w:val="24"/>
        </w:rPr>
        <w:t>(rozsudek z</w:t>
      </w:r>
      <w:r w:rsidR="00116929" w:rsidRPr="00AA4E88">
        <w:rPr>
          <w:rFonts w:ascii="Times New Roman" w:hAnsi="Times New Roman" w:cs="Times New Roman"/>
          <w:color w:val="000000" w:themeColor="text1"/>
          <w:sz w:val="24"/>
          <w:szCs w:val="24"/>
        </w:rPr>
        <w:t> </w:t>
      </w:r>
      <w:r w:rsidRPr="00AA4E88">
        <w:rPr>
          <w:rFonts w:ascii="Times New Roman" w:hAnsi="Times New Roman" w:cs="Times New Roman"/>
          <w:color w:val="000000" w:themeColor="text1"/>
          <w:sz w:val="24"/>
          <w:szCs w:val="24"/>
        </w:rPr>
        <w:t>28</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3</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2006): přes 7 let 9 měsíců pouze v přípravném řízení, finanční kriminalita, stížnost na ESLP podána v necelých 5 letech od zahájení trestního stíhání,</w:t>
      </w:r>
    </w:p>
    <w:p w:rsidR="001155C3" w:rsidRPr="00AA4E88" w:rsidRDefault="001155C3" w:rsidP="00AA4E88">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 </w:t>
      </w:r>
      <w:proofErr w:type="spellStart"/>
      <w:r w:rsidRPr="00AA4E88">
        <w:rPr>
          <w:rFonts w:ascii="Times New Roman" w:hAnsi="Times New Roman" w:cs="Times New Roman"/>
          <w:i/>
          <w:iCs/>
          <w:color w:val="000000" w:themeColor="text1"/>
          <w:sz w:val="24"/>
          <w:szCs w:val="24"/>
        </w:rPr>
        <w:t>Tariq</w:t>
      </w:r>
      <w:proofErr w:type="spellEnd"/>
      <w:r w:rsidRPr="00AA4E88">
        <w:rPr>
          <w:rFonts w:ascii="Times New Roman" w:hAnsi="Times New Roman" w:cs="Times New Roman"/>
          <w:color w:val="000000" w:themeColor="text1"/>
          <w:sz w:val="24"/>
          <w:szCs w:val="24"/>
        </w:rPr>
        <w:t>(rozsudek z</w:t>
      </w:r>
      <w:r w:rsidR="00116929" w:rsidRPr="00AA4E88">
        <w:rPr>
          <w:rFonts w:ascii="Times New Roman" w:hAnsi="Times New Roman" w:cs="Times New Roman"/>
          <w:color w:val="000000" w:themeColor="text1"/>
          <w:sz w:val="24"/>
          <w:szCs w:val="24"/>
        </w:rPr>
        <w:t> </w:t>
      </w:r>
      <w:r w:rsidRPr="00AA4E88">
        <w:rPr>
          <w:rFonts w:ascii="Times New Roman" w:hAnsi="Times New Roman" w:cs="Times New Roman"/>
          <w:color w:val="000000" w:themeColor="text1"/>
          <w:sz w:val="24"/>
          <w:szCs w:val="24"/>
        </w:rPr>
        <w:t>18</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4</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2006): více než 8 let 3 měsíce, 2 stupně soudní soustavy, dlouhé průtahy,</w:t>
      </w:r>
    </w:p>
    <w:p w:rsidR="001155C3" w:rsidRPr="00AA4E88" w:rsidRDefault="001155C3" w:rsidP="00AA4E88">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i/>
          <w:iCs/>
          <w:color w:val="000000" w:themeColor="text1"/>
          <w:sz w:val="24"/>
          <w:szCs w:val="24"/>
        </w:rPr>
        <w:t xml:space="preserve">Volf </w:t>
      </w:r>
      <w:r w:rsidRPr="00AA4E88">
        <w:rPr>
          <w:rFonts w:ascii="Times New Roman" w:hAnsi="Times New Roman" w:cs="Times New Roman"/>
          <w:color w:val="000000" w:themeColor="text1"/>
          <w:sz w:val="24"/>
          <w:szCs w:val="24"/>
        </w:rPr>
        <w:t>(rozsudek z</w:t>
      </w:r>
      <w:r w:rsidR="00116929" w:rsidRPr="00AA4E88">
        <w:rPr>
          <w:rFonts w:ascii="Times New Roman" w:hAnsi="Times New Roman" w:cs="Times New Roman"/>
          <w:color w:val="000000" w:themeColor="text1"/>
          <w:sz w:val="24"/>
          <w:szCs w:val="24"/>
        </w:rPr>
        <w:t> </w:t>
      </w:r>
      <w:r w:rsidRPr="00AA4E88">
        <w:rPr>
          <w:rFonts w:ascii="Times New Roman" w:hAnsi="Times New Roman" w:cs="Times New Roman"/>
          <w:color w:val="000000" w:themeColor="text1"/>
          <w:sz w:val="24"/>
          <w:szCs w:val="24"/>
        </w:rPr>
        <w:t>6</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9</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2005): 11 let 4 měsíce, 4 stupně soudní soustavy, šlo o ublížení na zdraví, v řízení byly různé průtahy (od prvního podání obžaloby do vznesení druhé uplynuly více než 4 roky, okresní soud vydal první rozsudek po dalších dvou a půl letech),</w:t>
      </w:r>
    </w:p>
    <w:p w:rsidR="001155C3" w:rsidRPr="00AA4E88" w:rsidRDefault="001155C3" w:rsidP="00AA4E88">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i/>
          <w:iCs/>
          <w:color w:val="000000" w:themeColor="text1"/>
          <w:sz w:val="24"/>
          <w:szCs w:val="24"/>
        </w:rPr>
        <w:t xml:space="preserve">Vrána </w:t>
      </w:r>
      <w:r w:rsidRPr="00AA4E88">
        <w:rPr>
          <w:rFonts w:ascii="Times New Roman" w:hAnsi="Times New Roman" w:cs="Times New Roman"/>
          <w:color w:val="000000" w:themeColor="text1"/>
          <w:sz w:val="24"/>
          <w:szCs w:val="24"/>
        </w:rPr>
        <w:t>(rozsudek z</w:t>
      </w:r>
      <w:r w:rsidR="00116929" w:rsidRPr="00AA4E88">
        <w:rPr>
          <w:rFonts w:ascii="Times New Roman" w:hAnsi="Times New Roman" w:cs="Times New Roman"/>
          <w:color w:val="000000" w:themeColor="text1"/>
          <w:sz w:val="24"/>
          <w:szCs w:val="24"/>
        </w:rPr>
        <w:t> </w:t>
      </w:r>
      <w:r w:rsidRPr="00AA4E88">
        <w:rPr>
          <w:rFonts w:ascii="Times New Roman" w:hAnsi="Times New Roman" w:cs="Times New Roman"/>
          <w:color w:val="000000" w:themeColor="text1"/>
          <w:sz w:val="24"/>
          <w:szCs w:val="24"/>
        </w:rPr>
        <w:t>30</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11</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2004): 8 let 6 měsíců, 1 stupeň soudní soustavy, šlo o loupež, různé průtahy,</w:t>
      </w:r>
    </w:p>
    <w:p w:rsidR="001155C3" w:rsidRPr="00AA4E88" w:rsidRDefault="001155C3" w:rsidP="00AA4E88">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 </w:t>
      </w:r>
      <w:proofErr w:type="spellStart"/>
      <w:r w:rsidRPr="00AA4E88">
        <w:rPr>
          <w:rFonts w:ascii="Times New Roman" w:hAnsi="Times New Roman" w:cs="Times New Roman"/>
          <w:i/>
          <w:iCs/>
          <w:color w:val="000000" w:themeColor="text1"/>
          <w:sz w:val="24"/>
          <w:szCs w:val="24"/>
        </w:rPr>
        <w:t>Pfleger</w:t>
      </w:r>
      <w:proofErr w:type="spellEnd"/>
      <w:r w:rsidRPr="00AA4E88">
        <w:rPr>
          <w:rFonts w:ascii="Times New Roman" w:hAnsi="Times New Roman" w:cs="Times New Roman"/>
          <w:i/>
          <w:iCs/>
          <w:color w:val="000000" w:themeColor="text1"/>
          <w:sz w:val="24"/>
          <w:szCs w:val="24"/>
        </w:rPr>
        <w:t xml:space="preserve">-poškozený </w:t>
      </w:r>
      <w:r w:rsidRPr="00AA4E88">
        <w:rPr>
          <w:rFonts w:ascii="Times New Roman" w:hAnsi="Times New Roman" w:cs="Times New Roman"/>
          <w:color w:val="000000" w:themeColor="text1"/>
          <w:sz w:val="24"/>
          <w:szCs w:val="24"/>
        </w:rPr>
        <w:t>(rozsudek z</w:t>
      </w:r>
      <w:r w:rsidR="00116929" w:rsidRPr="00AA4E88">
        <w:rPr>
          <w:rFonts w:ascii="Times New Roman" w:hAnsi="Times New Roman" w:cs="Times New Roman"/>
          <w:color w:val="000000" w:themeColor="text1"/>
          <w:sz w:val="24"/>
          <w:szCs w:val="24"/>
        </w:rPr>
        <w:t> </w:t>
      </w:r>
      <w:r w:rsidRPr="00AA4E88">
        <w:rPr>
          <w:rFonts w:ascii="Times New Roman" w:hAnsi="Times New Roman" w:cs="Times New Roman"/>
          <w:color w:val="000000" w:themeColor="text1"/>
          <w:sz w:val="24"/>
          <w:szCs w:val="24"/>
        </w:rPr>
        <w:t>27</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7</w:t>
      </w:r>
      <w:r w:rsidR="00116929"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2004): 4 roky a 9 měsíců, 2 stupně soudní soustavy, soudu prvního stupně trvalo přes 3,5 roku</w:t>
      </w:r>
      <w:r w:rsidR="00116929" w:rsidRPr="00AA4E88">
        <w:rPr>
          <w:rFonts w:ascii="Times New Roman" w:hAnsi="Times New Roman" w:cs="Times New Roman"/>
          <w:color w:val="000000" w:themeColor="text1"/>
          <w:sz w:val="24"/>
          <w:szCs w:val="24"/>
        </w:rPr>
        <w:t>,</w:t>
      </w:r>
      <w:r w:rsidRPr="00AA4E88">
        <w:rPr>
          <w:rFonts w:ascii="Times New Roman" w:hAnsi="Times New Roman" w:cs="Times New Roman"/>
          <w:color w:val="000000" w:themeColor="text1"/>
          <w:sz w:val="24"/>
          <w:szCs w:val="24"/>
        </w:rPr>
        <w:t xml:space="preserve"> než vydal druhý rozsudek.</w:t>
      </w:r>
    </w:p>
    <w:p w:rsidR="001155C3" w:rsidRPr="00AA4E88" w:rsidRDefault="00544D80" w:rsidP="00AA4E88">
      <w:pPr>
        <w:widowControl w:val="0"/>
        <w:autoSpaceDE w:val="0"/>
        <w:autoSpaceDN w:val="0"/>
        <w:adjustRightInd w:val="0"/>
        <w:spacing w:before="120" w:after="0" w:line="240" w:lineRule="auto"/>
        <w:jc w:val="both"/>
        <w:rPr>
          <w:rFonts w:ascii="Times New Roman" w:eastAsiaTheme="minorEastAsia" w:hAnsi="Times New Roman" w:cs="Times New Roman"/>
          <w:color w:val="000000" w:themeColor="text1"/>
          <w:sz w:val="24"/>
          <w:szCs w:val="24"/>
          <w:lang w:eastAsia="cs-CZ"/>
        </w:rPr>
      </w:pPr>
      <w:r w:rsidRPr="00AA4E88">
        <w:rPr>
          <w:rFonts w:ascii="Times New Roman" w:eastAsiaTheme="minorEastAsia" w:hAnsi="Times New Roman" w:cs="Times New Roman"/>
          <w:b/>
          <w:color w:val="000000" w:themeColor="text1"/>
          <w:sz w:val="24"/>
          <w:szCs w:val="24"/>
          <w:lang w:eastAsia="cs-CZ"/>
        </w:rPr>
        <w:t>Ústavní soud</w:t>
      </w:r>
      <w:r w:rsidRPr="00AA4E88">
        <w:rPr>
          <w:rFonts w:ascii="Times New Roman" w:eastAsiaTheme="minorEastAsia" w:hAnsi="Times New Roman" w:cs="Times New Roman"/>
          <w:color w:val="000000" w:themeColor="text1"/>
          <w:sz w:val="24"/>
          <w:szCs w:val="24"/>
          <w:lang w:eastAsia="cs-CZ"/>
        </w:rPr>
        <w:t xml:space="preserve"> v</w:t>
      </w:r>
      <w:r w:rsidR="00484C71" w:rsidRPr="00AA4E88">
        <w:rPr>
          <w:rFonts w:ascii="Times New Roman" w:eastAsiaTheme="minorEastAsia" w:hAnsi="Times New Roman" w:cs="Times New Roman"/>
          <w:color w:val="000000" w:themeColor="text1"/>
          <w:sz w:val="24"/>
          <w:szCs w:val="24"/>
          <w:lang w:eastAsia="cs-CZ"/>
        </w:rPr>
        <w:t xml:space="preserve"> </w:t>
      </w:r>
      <w:proofErr w:type="gramStart"/>
      <w:r w:rsidR="00484C71" w:rsidRPr="00AA4E88">
        <w:rPr>
          <w:rFonts w:ascii="Times New Roman" w:eastAsiaTheme="minorEastAsia" w:hAnsi="Times New Roman" w:cs="Times New Roman"/>
          <w:color w:val="000000" w:themeColor="text1"/>
          <w:sz w:val="24"/>
          <w:szCs w:val="24"/>
          <w:lang w:eastAsia="cs-CZ"/>
        </w:rPr>
        <w:t>n</w:t>
      </w:r>
      <w:r w:rsidR="001155C3" w:rsidRPr="00AA4E88">
        <w:rPr>
          <w:rFonts w:ascii="Times New Roman" w:eastAsiaTheme="minorEastAsia" w:hAnsi="Times New Roman" w:cs="Times New Roman"/>
          <w:color w:val="000000" w:themeColor="text1"/>
          <w:sz w:val="24"/>
          <w:szCs w:val="24"/>
          <w:lang w:eastAsia="cs-CZ"/>
        </w:rPr>
        <w:t>ález</w:t>
      </w:r>
      <w:r w:rsidR="00484C71" w:rsidRPr="00AA4E88">
        <w:rPr>
          <w:rFonts w:ascii="Times New Roman" w:eastAsiaTheme="minorEastAsia" w:hAnsi="Times New Roman" w:cs="Times New Roman"/>
          <w:color w:val="000000" w:themeColor="text1"/>
          <w:sz w:val="24"/>
          <w:szCs w:val="24"/>
          <w:lang w:eastAsia="cs-CZ"/>
        </w:rPr>
        <w:t>u</w:t>
      </w:r>
      <w:r w:rsidR="001155C3" w:rsidRPr="00AA4E88">
        <w:rPr>
          <w:rFonts w:ascii="Times New Roman" w:eastAsiaTheme="minorEastAsia" w:hAnsi="Times New Roman" w:cs="Times New Roman"/>
          <w:color w:val="000000" w:themeColor="text1"/>
          <w:sz w:val="24"/>
          <w:szCs w:val="24"/>
          <w:lang w:eastAsia="cs-CZ"/>
        </w:rPr>
        <w:t xml:space="preserve"> I.ÚS</w:t>
      </w:r>
      <w:proofErr w:type="gramEnd"/>
      <w:r w:rsidR="001155C3" w:rsidRPr="00AA4E88">
        <w:rPr>
          <w:rFonts w:ascii="Times New Roman" w:eastAsiaTheme="minorEastAsia" w:hAnsi="Times New Roman" w:cs="Times New Roman"/>
          <w:color w:val="000000" w:themeColor="text1"/>
          <w:sz w:val="24"/>
          <w:szCs w:val="24"/>
          <w:lang w:eastAsia="cs-CZ"/>
        </w:rPr>
        <w:t xml:space="preserve"> 554/2004 ze dne 31. 3. 2005</w:t>
      </w:r>
      <w:r w:rsidR="00484C71" w:rsidRPr="00AA4E88">
        <w:rPr>
          <w:rFonts w:ascii="Times New Roman" w:eastAsiaTheme="minorEastAsia" w:hAnsi="Times New Roman" w:cs="Times New Roman"/>
          <w:color w:val="000000" w:themeColor="text1"/>
          <w:sz w:val="24"/>
          <w:szCs w:val="24"/>
          <w:lang w:eastAsia="cs-CZ"/>
        </w:rPr>
        <w:t xml:space="preserve"> uv</w:t>
      </w:r>
      <w:r w:rsidR="005C29DD">
        <w:rPr>
          <w:rFonts w:ascii="Times New Roman" w:eastAsiaTheme="minorEastAsia" w:hAnsi="Times New Roman" w:cs="Times New Roman"/>
          <w:color w:val="000000" w:themeColor="text1"/>
          <w:sz w:val="24"/>
          <w:szCs w:val="24"/>
          <w:lang w:eastAsia="cs-CZ"/>
        </w:rPr>
        <w:t>edl</w:t>
      </w:r>
      <w:r w:rsidR="00484C71" w:rsidRPr="00AA4E88">
        <w:rPr>
          <w:rFonts w:ascii="Times New Roman" w:eastAsiaTheme="minorEastAsia" w:hAnsi="Times New Roman" w:cs="Times New Roman"/>
          <w:color w:val="000000" w:themeColor="text1"/>
          <w:sz w:val="24"/>
          <w:szCs w:val="24"/>
          <w:lang w:eastAsia="cs-CZ"/>
        </w:rPr>
        <w:t>, že o</w:t>
      </w:r>
      <w:r w:rsidR="001155C3" w:rsidRPr="00AA4E88">
        <w:rPr>
          <w:rFonts w:ascii="Times New Roman" w:eastAsiaTheme="minorEastAsia" w:hAnsi="Times New Roman" w:cs="Times New Roman"/>
          <w:color w:val="000000" w:themeColor="text1"/>
          <w:sz w:val="24"/>
          <w:szCs w:val="24"/>
          <w:lang w:eastAsia="cs-CZ"/>
        </w:rPr>
        <w:t xml:space="preserve">chrana práva na přiměřenou délku řízení dle </w:t>
      </w:r>
      <w:hyperlink r:id="rId8" w:history="1">
        <w:r w:rsidR="001155C3" w:rsidRPr="00AA4E88">
          <w:rPr>
            <w:rFonts w:ascii="Times New Roman" w:eastAsiaTheme="minorEastAsia" w:hAnsi="Times New Roman" w:cs="Times New Roman"/>
            <w:color w:val="000000" w:themeColor="text1"/>
            <w:sz w:val="24"/>
            <w:szCs w:val="24"/>
            <w:lang w:eastAsia="cs-CZ"/>
          </w:rPr>
          <w:t>čl. 6 odst. 1</w:t>
        </w:r>
      </w:hyperlink>
      <w:r w:rsidR="001155C3" w:rsidRPr="00AA4E88">
        <w:rPr>
          <w:rFonts w:ascii="Times New Roman" w:eastAsiaTheme="minorEastAsia" w:hAnsi="Times New Roman" w:cs="Times New Roman"/>
          <w:color w:val="000000" w:themeColor="text1"/>
          <w:sz w:val="24"/>
          <w:szCs w:val="24"/>
          <w:lang w:eastAsia="cs-CZ"/>
        </w:rPr>
        <w:t xml:space="preserve"> Úmluvy o ochraně lidských práv a základních svobod, respektive kompenzace jeho porušení, může být dosažena i prostředky, jež jsou vlastní trestnímu právu. Je proto povinností obecných soudů využít všech takových prostředků, které trestní právo poskytuje, k tomu, aby vedle práva na osobní svobodu bylo jim rovněž kompenzováno porušení práva na projednání věcí v přiměřené lhůtě</w:t>
      </w:r>
      <w:r w:rsidR="007A4CA0">
        <w:rPr>
          <w:rFonts w:ascii="Times New Roman" w:eastAsiaTheme="minorEastAsia" w:hAnsi="Times New Roman" w:cs="Times New Roman"/>
          <w:color w:val="000000" w:themeColor="text1"/>
          <w:sz w:val="24"/>
          <w:szCs w:val="24"/>
          <w:lang w:eastAsia="cs-CZ"/>
        </w:rPr>
        <w:t>. T</w:t>
      </w:r>
      <w:r w:rsidR="001155C3" w:rsidRPr="00AA4E88">
        <w:rPr>
          <w:rFonts w:ascii="Times New Roman" w:eastAsiaTheme="minorEastAsia" w:hAnsi="Times New Roman" w:cs="Times New Roman"/>
          <w:color w:val="000000" w:themeColor="text1"/>
          <w:sz w:val="24"/>
          <w:szCs w:val="24"/>
          <w:lang w:eastAsia="cs-CZ"/>
        </w:rPr>
        <w:t xml:space="preserve">o vše takovým způsobem, aby byla zajištěna ochrana základních práv stěžovatele a současně vyloučeno nastoupení mezinárodněprávní odpovědnosti </w:t>
      </w:r>
      <w:r w:rsidR="007A4CA0">
        <w:rPr>
          <w:rFonts w:ascii="Times New Roman" w:eastAsiaTheme="minorEastAsia" w:hAnsi="Times New Roman" w:cs="Times New Roman"/>
          <w:color w:val="000000" w:themeColor="text1"/>
          <w:sz w:val="24"/>
          <w:szCs w:val="24"/>
          <w:lang w:eastAsia="cs-CZ"/>
        </w:rPr>
        <w:t>státu</w:t>
      </w:r>
      <w:r w:rsidR="001155C3" w:rsidRPr="00AA4E88">
        <w:rPr>
          <w:rFonts w:ascii="Times New Roman" w:eastAsiaTheme="minorEastAsia" w:hAnsi="Times New Roman" w:cs="Times New Roman"/>
          <w:color w:val="000000" w:themeColor="text1"/>
          <w:sz w:val="24"/>
          <w:szCs w:val="24"/>
          <w:lang w:eastAsia="cs-CZ"/>
        </w:rPr>
        <w:t>. S prodlužující se délkou řízení se vytrácí základní vztah mezi trestným činem a ukládaným trestem, kdy doba mezi trestn</w:t>
      </w:r>
      <w:r w:rsidR="007A4CA0">
        <w:rPr>
          <w:rFonts w:ascii="Times New Roman" w:eastAsiaTheme="minorEastAsia" w:hAnsi="Times New Roman" w:cs="Times New Roman"/>
          <w:color w:val="000000" w:themeColor="text1"/>
          <w:sz w:val="24"/>
          <w:szCs w:val="24"/>
          <w:lang w:eastAsia="cs-CZ"/>
        </w:rPr>
        <w:t>ím deliktem</w:t>
      </w:r>
      <w:r w:rsidR="001155C3" w:rsidRPr="00AA4E88">
        <w:rPr>
          <w:rFonts w:ascii="Times New Roman" w:eastAsiaTheme="minorEastAsia" w:hAnsi="Times New Roman" w:cs="Times New Roman"/>
          <w:color w:val="000000" w:themeColor="text1"/>
          <w:sz w:val="24"/>
          <w:szCs w:val="24"/>
          <w:lang w:eastAsia="cs-CZ"/>
        </w:rPr>
        <w:t xml:space="preserve"> a vynesením konečného rozhodnutí má bezprostřední vliv na účel trestu, jehož má být uložením konkrétního trestu dosaženo. V dané věci trvalo trestní stíhání 10 let, přičemž byl obecnými soudy uložen trest odnětí svobod 5,5 roků. Po zásahu Ústavního soudu byl uložen trest 2 roky s tím, že jeden rok byl již vykonán a mohlo nastat podmíněné propuštění.</w:t>
      </w:r>
    </w:p>
    <w:p w:rsidR="001155C3" w:rsidRPr="00AA4E88" w:rsidRDefault="001155C3" w:rsidP="00AA4E88">
      <w:pPr>
        <w:widowControl w:val="0"/>
        <w:autoSpaceDE w:val="0"/>
        <w:autoSpaceDN w:val="0"/>
        <w:adjustRightInd w:val="0"/>
        <w:spacing w:before="120" w:after="0" w:line="240" w:lineRule="auto"/>
        <w:jc w:val="both"/>
        <w:rPr>
          <w:rFonts w:ascii="Times New Roman" w:eastAsiaTheme="minorEastAsia" w:hAnsi="Times New Roman" w:cs="Times New Roman"/>
          <w:color w:val="000000" w:themeColor="text1"/>
          <w:sz w:val="24"/>
          <w:szCs w:val="24"/>
          <w:lang w:eastAsia="cs-CZ"/>
        </w:rPr>
      </w:pPr>
      <w:r w:rsidRPr="00AA4E88">
        <w:rPr>
          <w:rFonts w:ascii="Times New Roman" w:hAnsi="Times New Roman" w:cs="Times New Roman"/>
          <w:b/>
          <w:color w:val="000000" w:themeColor="text1"/>
          <w:sz w:val="24"/>
          <w:szCs w:val="24"/>
        </w:rPr>
        <w:t>Nejvyšší soud</w:t>
      </w:r>
      <w:r w:rsidRPr="00AA4E88">
        <w:rPr>
          <w:rFonts w:ascii="Times New Roman" w:hAnsi="Times New Roman" w:cs="Times New Roman"/>
          <w:color w:val="000000" w:themeColor="text1"/>
          <w:sz w:val="24"/>
          <w:szCs w:val="24"/>
        </w:rPr>
        <w:t xml:space="preserve"> v Brně v rozhodnutích z 27. 3. 2002, 4Tz 1/2002 a z 10. 4. 2002, 7Tz 316/2001 připustil možnost zastavení trestního stíhání s poukazem na ustanovení článku 6 odst. 1 Úmluvy za předpokladu, že právo státu na trestní stíhání pachatele se dostane do extrémního </w:t>
      </w:r>
      <w:r w:rsidRPr="00AA4E88">
        <w:rPr>
          <w:rFonts w:ascii="Times New Roman" w:hAnsi="Times New Roman" w:cs="Times New Roman"/>
          <w:color w:val="000000" w:themeColor="text1"/>
          <w:sz w:val="24"/>
          <w:szCs w:val="24"/>
        </w:rPr>
        <w:lastRenderedPageBreak/>
        <w:t xml:space="preserve">rozporu s právem obviněného na projednání </w:t>
      </w:r>
      <w:r w:rsidR="00431708" w:rsidRPr="00AA4E88">
        <w:rPr>
          <w:rFonts w:ascii="Times New Roman" w:hAnsi="Times New Roman" w:cs="Times New Roman"/>
          <w:color w:val="000000" w:themeColor="text1"/>
          <w:sz w:val="24"/>
          <w:szCs w:val="24"/>
        </w:rPr>
        <w:t>jeho</w:t>
      </w:r>
      <w:r w:rsidRPr="00AA4E88">
        <w:rPr>
          <w:rFonts w:ascii="Times New Roman" w:hAnsi="Times New Roman" w:cs="Times New Roman"/>
          <w:color w:val="000000" w:themeColor="text1"/>
          <w:sz w:val="24"/>
          <w:szCs w:val="24"/>
        </w:rPr>
        <w:t xml:space="preserve"> věci v přiměřené lhůtě.</w:t>
      </w:r>
      <w:r w:rsidRPr="00AA4E88">
        <w:rPr>
          <w:rFonts w:ascii="Times New Roman" w:eastAsiaTheme="minorEastAsia" w:hAnsi="Times New Roman" w:cs="Times New Roman"/>
          <w:color w:val="000000" w:themeColor="text1"/>
          <w:sz w:val="24"/>
          <w:szCs w:val="24"/>
          <w:lang w:eastAsia="cs-CZ"/>
        </w:rPr>
        <w:t xml:space="preserve"> Ovšem jsou i rozhodnutí Nejvyššího soudu, kde se preferuje pokračování stíhání s tím, že státu vzniká </w:t>
      </w:r>
      <w:r w:rsidR="007A4CA0">
        <w:rPr>
          <w:rFonts w:ascii="Times New Roman" w:eastAsiaTheme="minorEastAsia" w:hAnsi="Times New Roman" w:cs="Times New Roman"/>
          <w:color w:val="000000" w:themeColor="text1"/>
          <w:sz w:val="24"/>
          <w:szCs w:val="24"/>
          <w:lang w:eastAsia="cs-CZ"/>
        </w:rPr>
        <w:t xml:space="preserve">mezinárodněprávní </w:t>
      </w:r>
      <w:r w:rsidRPr="00AA4E88">
        <w:rPr>
          <w:rFonts w:ascii="Times New Roman" w:eastAsiaTheme="minorEastAsia" w:hAnsi="Times New Roman" w:cs="Times New Roman"/>
          <w:color w:val="000000" w:themeColor="text1"/>
          <w:sz w:val="24"/>
          <w:szCs w:val="24"/>
          <w:lang w:eastAsia="cs-CZ"/>
        </w:rPr>
        <w:t>povinnost platit obviněnému</w:t>
      </w:r>
      <w:r w:rsidR="007A4CA0">
        <w:rPr>
          <w:rFonts w:ascii="Times New Roman" w:eastAsiaTheme="minorEastAsia" w:hAnsi="Times New Roman" w:cs="Times New Roman"/>
          <w:color w:val="000000" w:themeColor="text1"/>
          <w:sz w:val="24"/>
          <w:szCs w:val="24"/>
          <w:lang w:eastAsia="cs-CZ"/>
        </w:rPr>
        <w:t xml:space="preserve"> finanční odškodnění za průtahy dle rozhodnutí Evropského soudu pro lidská práva.</w:t>
      </w:r>
    </w:p>
    <w:p w:rsidR="00A54AE2" w:rsidRPr="00AA4E88" w:rsidRDefault="00A54AE2" w:rsidP="00AA4E88">
      <w:pPr>
        <w:widowControl w:val="0"/>
        <w:autoSpaceDE w:val="0"/>
        <w:autoSpaceDN w:val="0"/>
        <w:adjustRightInd w:val="0"/>
        <w:spacing w:before="120" w:after="0" w:line="240" w:lineRule="auto"/>
        <w:jc w:val="both"/>
        <w:rPr>
          <w:rFonts w:ascii="Times New Roman" w:eastAsiaTheme="minorEastAsia" w:hAnsi="Times New Roman" w:cs="Times New Roman"/>
          <w:b/>
          <w:color w:val="000000" w:themeColor="text1"/>
          <w:sz w:val="24"/>
          <w:szCs w:val="24"/>
          <w:lang w:eastAsia="cs-CZ"/>
        </w:rPr>
      </w:pPr>
      <w:r w:rsidRPr="00AA4E88">
        <w:rPr>
          <w:rFonts w:ascii="Times New Roman" w:eastAsiaTheme="minorEastAsia" w:hAnsi="Times New Roman" w:cs="Times New Roman"/>
          <w:b/>
          <w:color w:val="000000" w:themeColor="text1"/>
          <w:sz w:val="24"/>
          <w:szCs w:val="24"/>
          <w:lang w:eastAsia="cs-CZ"/>
        </w:rPr>
        <w:t>3.1.</w:t>
      </w:r>
      <w:r w:rsidR="000C6646" w:rsidRPr="00AA4E88">
        <w:rPr>
          <w:rFonts w:ascii="Times New Roman" w:eastAsiaTheme="minorEastAsia" w:hAnsi="Times New Roman" w:cs="Times New Roman"/>
          <w:b/>
          <w:color w:val="000000" w:themeColor="text1"/>
          <w:sz w:val="24"/>
          <w:szCs w:val="24"/>
          <w:lang w:eastAsia="cs-CZ"/>
        </w:rPr>
        <w:t>4</w:t>
      </w:r>
      <w:r w:rsidRPr="00AA4E88">
        <w:rPr>
          <w:rFonts w:ascii="Times New Roman" w:eastAsiaTheme="minorEastAsia" w:hAnsi="Times New Roman" w:cs="Times New Roman"/>
          <w:b/>
          <w:color w:val="000000" w:themeColor="text1"/>
          <w:sz w:val="24"/>
          <w:szCs w:val="24"/>
          <w:lang w:eastAsia="cs-CZ"/>
        </w:rPr>
        <w:t xml:space="preserve"> Důvody průtahů</w:t>
      </w:r>
    </w:p>
    <w:p w:rsidR="00F9433F" w:rsidRPr="00AA4E88" w:rsidRDefault="00F9433F"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Někdy státní orgány poukazují na to, že průtahy jsou způsobeny samotnými obžalovanými. Podívejme se na některé mediálně sledované kauzy.</w:t>
      </w:r>
      <w:r w:rsidR="007C12A8" w:rsidRPr="00AA4E88">
        <w:rPr>
          <w:rStyle w:val="Znakapoznpodarou"/>
          <w:rFonts w:ascii="Times New Roman" w:hAnsi="Times New Roman" w:cs="Times New Roman"/>
          <w:color w:val="000000" w:themeColor="text1"/>
          <w:sz w:val="24"/>
          <w:szCs w:val="24"/>
        </w:rPr>
        <w:footnoteReference w:id="87"/>
      </w:r>
    </w:p>
    <w:p w:rsidR="00F9433F" w:rsidRDefault="00F9433F" w:rsidP="00AA4E88">
      <w:pPr>
        <w:pStyle w:val="Odstavecseseznamem"/>
        <w:numPr>
          <w:ilvl w:val="0"/>
          <w:numId w:val="9"/>
        </w:numPr>
        <w:spacing w:before="120" w:after="0" w:line="240" w:lineRule="auto"/>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Hálek a spol. – Investiční fond Trend.</w:t>
      </w:r>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Zde začalo trestní stíhání sdělením obvinění v roce 1997 </w:t>
      </w:r>
      <w:r w:rsidR="0045706A" w:rsidRPr="00AA4E88">
        <w:rPr>
          <w:rFonts w:ascii="Times New Roman" w:hAnsi="Times New Roman" w:cs="Times New Roman"/>
          <w:color w:val="000000" w:themeColor="text1"/>
          <w:sz w:val="24"/>
          <w:szCs w:val="24"/>
        </w:rPr>
        <w:t xml:space="preserve">pro trestné činy spáchané 1995-96 </w:t>
      </w:r>
      <w:r w:rsidRPr="00AA4E88">
        <w:rPr>
          <w:rFonts w:ascii="Times New Roman" w:hAnsi="Times New Roman" w:cs="Times New Roman"/>
          <w:color w:val="000000" w:themeColor="text1"/>
          <w:sz w:val="24"/>
          <w:szCs w:val="24"/>
        </w:rPr>
        <w:t>a vle</w:t>
      </w:r>
      <w:r w:rsidR="00722D82" w:rsidRPr="00AA4E88">
        <w:rPr>
          <w:rFonts w:ascii="Times New Roman" w:hAnsi="Times New Roman" w:cs="Times New Roman"/>
          <w:color w:val="000000" w:themeColor="text1"/>
          <w:sz w:val="24"/>
          <w:szCs w:val="24"/>
        </w:rPr>
        <w:t xml:space="preserve">klo se do vydání amnestie </w:t>
      </w:r>
      <w:r w:rsidRPr="00AA4E88">
        <w:rPr>
          <w:rFonts w:ascii="Times New Roman" w:hAnsi="Times New Roman" w:cs="Times New Roman"/>
          <w:color w:val="000000" w:themeColor="text1"/>
          <w:sz w:val="24"/>
          <w:szCs w:val="24"/>
        </w:rPr>
        <w:t xml:space="preserve">16 let. Důvody jsou vrácení do přípravného řízení i soudu 1. stupně.  </w:t>
      </w:r>
      <w:r w:rsidR="00722D82" w:rsidRPr="00AA4E88">
        <w:rPr>
          <w:rFonts w:ascii="Times New Roman" w:hAnsi="Times New Roman" w:cs="Times New Roman"/>
          <w:color w:val="000000" w:themeColor="text1"/>
          <w:sz w:val="24"/>
          <w:szCs w:val="24"/>
        </w:rPr>
        <w:t xml:space="preserve">15. 8. 2003 podána první obžaloba </w:t>
      </w:r>
      <w:r w:rsidR="00241F01" w:rsidRPr="00AA4E88">
        <w:rPr>
          <w:rFonts w:ascii="Times New Roman" w:hAnsi="Times New Roman" w:cs="Times New Roman"/>
          <w:color w:val="000000" w:themeColor="text1"/>
          <w:sz w:val="24"/>
          <w:szCs w:val="24"/>
        </w:rPr>
        <w:t>Vrchním státním zastupitelstvím v</w:t>
      </w:r>
      <w:r w:rsidR="00DC3FB7">
        <w:rPr>
          <w:rFonts w:ascii="Times New Roman" w:hAnsi="Times New Roman" w:cs="Times New Roman"/>
          <w:color w:val="000000" w:themeColor="text1"/>
          <w:sz w:val="24"/>
          <w:szCs w:val="24"/>
        </w:rPr>
        <w:t> </w:t>
      </w:r>
      <w:r w:rsidR="00241F01" w:rsidRPr="00AA4E88">
        <w:rPr>
          <w:rFonts w:ascii="Times New Roman" w:hAnsi="Times New Roman" w:cs="Times New Roman"/>
          <w:color w:val="000000" w:themeColor="text1"/>
          <w:sz w:val="24"/>
          <w:szCs w:val="24"/>
        </w:rPr>
        <w:t>Praze</w:t>
      </w:r>
      <w:r w:rsidR="00DC3FB7">
        <w:rPr>
          <w:rFonts w:ascii="Times New Roman" w:hAnsi="Times New Roman" w:cs="Times New Roman"/>
          <w:color w:val="000000" w:themeColor="text1"/>
          <w:sz w:val="24"/>
          <w:szCs w:val="24"/>
        </w:rPr>
        <w:t>. Věc vrácena 30. 1. 2004 Krajským soudem v Hradci Králové k došetření. P</w:t>
      </w:r>
      <w:r w:rsidR="0045706A" w:rsidRPr="00AA4E88">
        <w:rPr>
          <w:rFonts w:ascii="Times New Roman" w:hAnsi="Times New Roman" w:cs="Times New Roman"/>
          <w:color w:val="000000" w:themeColor="text1"/>
          <w:sz w:val="24"/>
          <w:szCs w:val="24"/>
        </w:rPr>
        <w:t xml:space="preserve">o vrácení k došetření státnímu zástupci </w:t>
      </w:r>
      <w:r w:rsidR="00DC3FB7">
        <w:rPr>
          <w:rFonts w:ascii="Times New Roman" w:hAnsi="Times New Roman" w:cs="Times New Roman"/>
          <w:color w:val="000000" w:themeColor="text1"/>
          <w:sz w:val="24"/>
          <w:szCs w:val="24"/>
        </w:rPr>
        <w:t xml:space="preserve">druhá obžaloba podána </w:t>
      </w:r>
      <w:r w:rsidR="00722D82" w:rsidRPr="00AA4E88">
        <w:rPr>
          <w:rFonts w:ascii="Times New Roman" w:hAnsi="Times New Roman" w:cs="Times New Roman"/>
          <w:color w:val="000000" w:themeColor="text1"/>
          <w:sz w:val="24"/>
          <w:szCs w:val="24"/>
        </w:rPr>
        <w:t>15. 7. 2005 Krajskému soudu v Hradci Králové.</w:t>
      </w:r>
      <w:r w:rsidR="00722D82" w:rsidRPr="00AA4E88">
        <w:rPr>
          <w:rStyle w:val="Znakapoznpodarou"/>
          <w:rFonts w:ascii="Times New Roman" w:hAnsi="Times New Roman" w:cs="Times New Roman"/>
          <w:color w:val="000000" w:themeColor="text1"/>
          <w:sz w:val="24"/>
          <w:szCs w:val="24"/>
        </w:rPr>
        <w:footnoteReference w:id="88"/>
      </w:r>
      <w:r w:rsidR="00DC3FB7">
        <w:rPr>
          <w:rFonts w:ascii="Times New Roman" w:hAnsi="Times New Roman" w:cs="Times New Roman"/>
          <w:color w:val="000000" w:themeColor="text1"/>
          <w:sz w:val="24"/>
          <w:szCs w:val="24"/>
        </w:rPr>
        <w:t xml:space="preserve"> Rozsudek vyhlášen 18. 8. 2008 a </w:t>
      </w:r>
      <w:r w:rsidR="00DA7FD4" w:rsidRPr="00AA4E88">
        <w:rPr>
          <w:rFonts w:ascii="Times New Roman" w:hAnsi="Times New Roman" w:cs="Times New Roman"/>
          <w:color w:val="000000" w:themeColor="text1"/>
          <w:sz w:val="24"/>
          <w:szCs w:val="24"/>
        </w:rPr>
        <w:t xml:space="preserve">zrušen </w:t>
      </w:r>
      <w:r w:rsidR="00DC3FB7">
        <w:rPr>
          <w:rFonts w:ascii="Times New Roman" w:hAnsi="Times New Roman" w:cs="Times New Roman"/>
          <w:color w:val="000000" w:themeColor="text1"/>
          <w:sz w:val="24"/>
          <w:szCs w:val="24"/>
        </w:rPr>
        <w:t xml:space="preserve">22. 6. </w:t>
      </w:r>
      <w:r w:rsidR="00DA7FD4" w:rsidRPr="00AA4E88">
        <w:rPr>
          <w:rFonts w:ascii="Times New Roman" w:hAnsi="Times New Roman" w:cs="Times New Roman"/>
          <w:color w:val="000000" w:themeColor="text1"/>
          <w:sz w:val="24"/>
          <w:szCs w:val="24"/>
        </w:rPr>
        <w:t xml:space="preserve">2009 odvolacím Vrchním soudem v Praze. </w:t>
      </w:r>
      <w:r w:rsidR="00DC3FB7">
        <w:rPr>
          <w:rFonts w:ascii="Times New Roman" w:hAnsi="Times New Roman" w:cs="Times New Roman"/>
          <w:color w:val="000000" w:themeColor="text1"/>
          <w:sz w:val="24"/>
          <w:szCs w:val="24"/>
        </w:rPr>
        <w:t>Nový rozsudek krajského soudu vyhlášen 22. 12. 2009, který však by</w:t>
      </w:r>
      <w:r w:rsidR="003A5F1D">
        <w:rPr>
          <w:rFonts w:ascii="Times New Roman" w:hAnsi="Times New Roman" w:cs="Times New Roman"/>
          <w:color w:val="000000" w:themeColor="text1"/>
          <w:sz w:val="24"/>
          <w:szCs w:val="24"/>
        </w:rPr>
        <w:t>l</w:t>
      </w:r>
      <w:r w:rsidR="00DC3FB7">
        <w:rPr>
          <w:rFonts w:ascii="Times New Roman" w:hAnsi="Times New Roman" w:cs="Times New Roman"/>
          <w:color w:val="000000" w:themeColor="text1"/>
          <w:sz w:val="24"/>
          <w:szCs w:val="24"/>
        </w:rPr>
        <w:t xml:space="preserve"> taktéž v odsuzující části zrušen vrchním soudem 25. 8. 2010. </w:t>
      </w:r>
      <w:r w:rsidR="0045706A" w:rsidRPr="00AA4E88">
        <w:rPr>
          <w:rFonts w:ascii="Times New Roman" w:hAnsi="Times New Roman" w:cs="Times New Roman"/>
          <w:color w:val="000000" w:themeColor="text1"/>
          <w:sz w:val="24"/>
          <w:szCs w:val="24"/>
        </w:rPr>
        <w:t>Důvody vrácení věci</w:t>
      </w:r>
      <w:r w:rsidRPr="00AA4E88">
        <w:rPr>
          <w:rFonts w:ascii="Times New Roman" w:hAnsi="Times New Roman" w:cs="Times New Roman"/>
          <w:color w:val="000000" w:themeColor="text1"/>
          <w:sz w:val="24"/>
          <w:szCs w:val="24"/>
        </w:rPr>
        <w:t xml:space="preserve"> nelze přičítat obviněným, ale chybám na straně státních orgánů.</w:t>
      </w:r>
    </w:p>
    <w:p w:rsidR="00F9433F" w:rsidRPr="00AA4E88" w:rsidRDefault="00F9433F" w:rsidP="00AA4E88">
      <w:pPr>
        <w:pStyle w:val="Odstavecseseznamem"/>
        <w:numPr>
          <w:ilvl w:val="0"/>
          <w:numId w:val="9"/>
        </w:numPr>
        <w:spacing w:before="120" w:after="0" w:line="240" w:lineRule="auto"/>
        <w:rPr>
          <w:rFonts w:ascii="Times New Roman" w:hAnsi="Times New Roman" w:cs="Times New Roman"/>
          <w:b/>
          <w:color w:val="000000" w:themeColor="text1"/>
          <w:sz w:val="24"/>
          <w:szCs w:val="24"/>
        </w:rPr>
      </w:pPr>
      <w:proofErr w:type="spellStart"/>
      <w:r w:rsidRPr="00AA4E88">
        <w:rPr>
          <w:rFonts w:ascii="Times New Roman" w:hAnsi="Times New Roman" w:cs="Times New Roman"/>
          <w:b/>
          <w:color w:val="000000" w:themeColor="text1"/>
          <w:sz w:val="24"/>
          <w:szCs w:val="24"/>
        </w:rPr>
        <w:t>Chvalovský</w:t>
      </w:r>
      <w:proofErr w:type="spellEnd"/>
      <w:r w:rsidRPr="00AA4E88">
        <w:rPr>
          <w:rFonts w:ascii="Times New Roman" w:hAnsi="Times New Roman" w:cs="Times New Roman"/>
          <w:b/>
          <w:color w:val="000000" w:themeColor="text1"/>
          <w:sz w:val="24"/>
          <w:szCs w:val="24"/>
        </w:rPr>
        <w:t xml:space="preserve"> a spol.</w:t>
      </w:r>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Zde začalo trestní stíhání v roce 2001 a trv</w:t>
      </w:r>
      <w:r w:rsidR="00534639" w:rsidRPr="00AA4E88">
        <w:rPr>
          <w:rFonts w:ascii="Times New Roman" w:hAnsi="Times New Roman" w:cs="Times New Roman"/>
          <w:color w:val="000000" w:themeColor="text1"/>
          <w:sz w:val="24"/>
          <w:szCs w:val="24"/>
        </w:rPr>
        <w:t>alo</w:t>
      </w:r>
      <w:r w:rsidRPr="00AA4E88">
        <w:rPr>
          <w:rFonts w:ascii="Times New Roman" w:hAnsi="Times New Roman" w:cs="Times New Roman"/>
          <w:color w:val="000000" w:themeColor="text1"/>
          <w:sz w:val="24"/>
          <w:szCs w:val="24"/>
        </w:rPr>
        <w:t xml:space="preserve"> 12 let. Věc byla vrácena 3x do přípravného řízení </w:t>
      </w:r>
      <w:r w:rsidR="00702207" w:rsidRPr="00AA4E88">
        <w:rPr>
          <w:rFonts w:ascii="Times New Roman" w:hAnsi="Times New Roman" w:cs="Times New Roman"/>
          <w:color w:val="000000" w:themeColor="text1"/>
          <w:sz w:val="24"/>
          <w:szCs w:val="24"/>
        </w:rPr>
        <w:t>Městským soudem v Praze</w:t>
      </w:r>
      <w:r w:rsidR="00702207" w:rsidRPr="00AA4E88">
        <w:rPr>
          <w:rStyle w:val="Znakapoznpodarou"/>
          <w:rFonts w:ascii="Times New Roman" w:hAnsi="Times New Roman" w:cs="Times New Roman"/>
          <w:color w:val="000000" w:themeColor="text1"/>
          <w:sz w:val="24"/>
          <w:szCs w:val="24"/>
        </w:rPr>
        <w:footnoteReference w:id="89"/>
      </w:r>
      <w:r w:rsidR="00276670">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 xml:space="preserve">a též vrácena soudu 1. stupně. </w:t>
      </w:r>
      <w:r w:rsidR="007D3AF1" w:rsidRPr="00AA4E88">
        <w:rPr>
          <w:rFonts w:ascii="Times New Roman" w:hAnsi="Times New Roman" w:cs="Times New Roman"/>
          <w:color w:val="000000" w:themeColor="text1"/>
          <w:sz w:val="24"/>
          <w:szCs w:val="24"/>
        </w:rPr>
        <w:t xml:space="preserve">Kvůli vrácení k došetření státnímu zástupci </w:t>
      </w:r>
      <w:r w:rsidR="00241F01" w:rsidRPr="00AA4E88">
        <w:rPr>
          <w:rFonts w:ascii="Times New Roman" w:hAnsi="Times New Roman" w:cs="Times New Roman"/>
          <w:color w:val="000000" w:themeColor="text1"/>
          <w:sz w:val="24"/>
          <w:szCs w:val="24"/>
        </w:rPr>
        <w:t xml:space="preserve">Vrchního státního zastupitelství v Praze </w:t>
      </w:r>
      <w:r w:rsidR="007D3AF1" w:rsidRPr="00AA4E88">
        <w:rPr>
          <w:rFonts w:ascii="Times New Roman" w:hAnsi="Times New Roman" w:cs="Times New Roman"/>
          <w:color w:val="000000" w:themeColor="text1"/>
          <w:sz w:val="24"/>
          <w:szCs w:val="24"/>
        </w:rPr>
        <w:t xml:space="preserve">byla podána obžaloba 2002, 2004, 2005 a 2010. Dne 28. 6. 2011 vyhlášen rozsudek soudu prvního stupně, ale ten byl zrušen odvolacím soudem 27. 9. 2012. </w:t>
      </w:r>
      <w:r w:rsidRPr="00AA4E88">
        <w:rPr>
          <w:rFonts w:ascii="Times New Roman" w:hAnsi="Times New Roman" w:cs="Times New Roman"/>
          <w:color w:val="000000" w:themeColor="text1"/>
          <w:sz w:val="24"/>
          <w:szCs w:val="24"/>
        </w:rPr>
        <w:t>Tedy i zde jsou důvody průtahů dány na straně státu.</w:t>
      </w:r>
    </w:p>
    <w:p w:rsidR="00F9433F" w:rsidRPr="00AA4E88" w:rsidRDefault="00F9433F" w:rsidP="00AA4E88">
      <w:pPr>
        <w:pStyle w:val="Odstavecseseznamem"/>
        <w:numPr>
          <w:ilvl w:val="0"/>
          <w:numId w:val="9"/>
        </w:numPr>
        <w:spacing w:before="120" w:after="0" w:line="240" w:lineRule="auto"/>
        <w:rPr>
          <w:rFonts w:ascii="Times New Roman" w:hAnsi="Times New Roman" w:cs="Times New Roman"/>
          <w:b/>
          <w:color w:val="000000" w:themeColor="text1"/>
          <w:sz w:val="24"/>
          <w:szCs w:val="24"/>
        </w:rPr>
      </w:pPr>
      <w:proofErr w:type="spellStart"/>
      <w:r w:rsidRPr="00AA4E88">
        <w:rPr>
          <w:rFonts w:ascii="Times New Roman" w:hAnsi="Times New Roman" w:cs="Times New Roman"/>
          <w:b/>
          <w:color w:val="000000" w:themeColor="text1"/>
          <w:sz w:val="24"/>
          <w:szCs w:val="24"/>
        </w:rPr>
        <w:t>Slabyhoud</w:t>
      </w:r>
      <w:proofErr w:type="spellEnd"/>
      <w:r w:rsidRPr="00AA4E88">
        <w:rPr>
          <w:rFonts w:ascii="Times New Roman" w:hAnsi="Times New Roman" w:cs="Times New Roman"/>
          <w:b/>
          <w:color w:val="000000" w:themeColor="text1"/>
          <w:sz w:val="24"/>
          <w:szCs w:val="24"/>
        </w:rPr>
        <w:t xml:space="preserve"> a spol.</w:t>
      </w:r>
      <w:r w:rsidR="00830805" w:rsidRPr="00AA4E88">
        <w:rPr>
          <w:rFonts w:ascii="Times New Roman" w:hAnsi="Times New Roman" w:cs="Times New Roman"/>
          <w:b/>
          <w:color w:val="000000" w:themeColor="text1"/>
          <w:sz w:val="24"/>
          <w:szCs w:val="24"/>
        </w:rPr>
        <w:t xml:space="preserve">, Válcovny trub Chomutov, </w:t>
      </w:r>
      <w:proofErr w:type="spellStart"/>
      <w:r w:rsidR="00830805" w:rsidRPr="00AA4E88">
        <w:rPr>
          <w:rFonts w:ascii="Times New Roman" w:hAnsi="Times New Roman" w:cs="Times New Roman"/>
          <w:b/>
          <w:color w:val="000000" w:themeColor="text1"/>
          <w:sz w:val="24"/>
          <w:szCs w:val="24"/>
        </w:rPr>
        <w:t>Dioss</w:t>
      </w:r>
      <w:proofErr w:type="spellEnd"/>
      <w:r w:rsidR="00830805" w:rsidRPr="00AA4E88">
        <w:rPr>
          <w:rFonts w:ascii="Times New Roman" w:hAnsi="Times New Roman" w:cs="Times New Roman"/>
          <w:b/>
          <w:color w:val="000000" w:themeColor="text1"/>
          <w:sz w:val="24"/>
          <w:szCs w:val="24"/>
        </w:rPr>
        <w:t xml:space="preserve"> Chomutov</w:t>
      </w:r>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Zde začalo trestní stíhání roku 1999 </w:t>
      </w:r>
      <w:r w:rsidR="00534639" w:rsidRPr="00AA4E88">
        <w:rPr>
          <w:rFonts w:ascii="Times New Roman" w:hAnsi="Times New Roman" w:cs="Times New Roman"/>
          <w:color w:val="000000" w:themeColor="text1"/>
          <w:sz w:val="24"/>
          <w:szCs w:val="24"/>
        </w:rPr>
        <w:t xml:space="preserve">za činy z roku 1997 </w:t>
      </w:r>
      <w:r w:rsidRPr="00AA4E88">
        <w:rPr>
          <w:rFonts w:ascii="Times New Roman" w:hAnsi="Times New Roman" w:cs="Times New Roman"/>
          <w:color w:val="000000" w:themeColor="text1"/>
          <w:sz w:val="24"/>
          <w:szCs w:val="24"/>
        </w:rPr>
        <w:t>a trv</w:t>
      </w:r>
      <w:r w:rsidR="00534639" w:rsidRPr="00AA4E88">
        <w:rPr>
          <w:rFonts w:ascii="Times New Roman" w:hAnsi="Times New Roman" w:cs="Times New Roman"/>
          <w:color w:val="000000" w:themeColor="text1"/>
          <w:sz w:val="24"/>
          <w:szCs w:val="24"/>
        </w:rPr>
        <w:t>alo</w:t>
      </w:r>
      <w:r w:rsidRPr="00AA4E88">
        <w:rPr>
          <w:rFonts w:ascii="Times New Roman" w:hAnsi="Times New Roman" w:cs="Times New Roman"/>
          <w:color w:val="000000" w:themeColor="text1"/>
          <w:sz w:val="24"/>
          <w:szCs w:val="24"/>
        </w:rPr>
        <w:t xml:space="preserve"> 14 let. </w:t>
      </w:r>
      <w:r w:rsidR="00534639" w:rsidRPr="00AA4E88">
        <w:rPr>
          <w:rFonts w:ascii="Times New Roman" w:hAnsi="Times New Roman" w:cs="Times New Roman"/>
          <w:color w:val="000000" w:themeColor="text1"/>
          <w:sz w:val="24"/>
          <w:szCs w:val="24"/>
        </w:rPr>
        <w:t xml:space="preserve">Obžaloba podána 2006. V roce 2009 vydán zprošťující rozsudek, ten byl </w:t>
      </w:r>
      <w:r w:rsidR="00830805" w:rsidRPr="00AA4E88">
        <w:rPr>
          <w:rFonts w:ascii="Times New Roman" w:hAnsi="Times New Roman" w:cs="Times New Roman"/>
          <w:color w:val="000000" w:themeColor="text1"/>
          <w:sz w:val="24"/>
          <w:szCs w:val="24"/>
        </w:rPr>
        <w:t xml:space="preserve">potvrzen odvolacím </w:t>
      </w:r>
      <w:r w:rsidR="00534639" w:rsidRPr="00AA4E88">
        <w:rPr>
          <w:rFonts w:ascii="Times New Roman" w:hAnsi="Times New Roman" w:cs="Times New Roman"/>
          <w:color w:val="000000" w:themeColor="text1"/>
          <w:sz w:val="24"/>
          <w:szCs w:val="24"/>
        </w:rPr>
        <w:t>vrchním soudem 20</w:t>
      </w:r>
      <w:r w:rsidR="00830805" w:rsidRPr="00AA4E88">
        <w:rPr>
          <w:rFonts w:ascii="Times New Roman" w:hAnsi="Times New Roman" w:cs="Times New Roman"/>
          <w:color w:val="000000" w:themeColor="text1"/>
          <w:sz w:val="24"/>
          <w:szCs w:val="24"/>
        </w:rPr>
        <w:t>09 a v roce 2010 zrušen Nejvyšším soudem.</w:t>
      </w:r>
      <w:r w:rsidR="00830805" w:rsidRPr="00AA4E88">
        <w:rPr>
          <w:rStyle w:val="Znakapoznpodarou"/>
          <w:rFonts w:ascii="Times New Roman" w:hAnsi="Times New Roman" w:cs="Times New Roman"/>
          <w:color w:val="000000" w:themeColor="text1"/>
          <w:sz w:val="24"/>
          <w:szCs w:val="24"/>
        </w:rPr>
        <w:footnoteReference w:id="90"/>
      </w:r>
      <w:r w:rsidR="00276670">
        <w:rPr>
          <w:rFonts w:ascii="Times New Roman" w:hAnsi="Times New Roman" w:cs="Times New Roman"/>
          <w:color w:val="000000" w:themeColor="text1"/>
          <w:sz w:val="24"/>
          <w:szCs w:val="24"/>
        </w:rPr>
        <w:t xml:space="preserve"> </w:t>
      </w:r>
      <w:r w:rsidR="00830805" w:rsidRPr="00AA4E88">
        <w:rPr>
          <w:rFonts w:ascii="Times New Roman" w:hAnsi="Times New Roman" w:cs="Times New Roman"/>
          <w:color w:val="000000" w:themeColor="text1"/>
          <w:sz w:val="24"/>
          <w:szCs w:val="24"/>
        </w:rPr>
        <w:t xml:space="preserve">Znovu byl krajským soudem vydán zprošťující rozsudek 20. 1. 2012 a ten byl vrchním soudem zrušen 16. 5. 2012. </w:t>
      </w:r>
      <w:r w:rsidRPr="00AA4E88">
        <w:rPr>
          <w:rFonts w:ascii="Times New Roman" w:hAnsi="Times New Roman" w:cs="Times New Roman"/>
          <w:color w:val="000000" w:themeColor="text1"/>
          <w:sz w:val="24"/>
          <w:szCs w:val="24"/>
        </w:rPr>
        <w:t>Vyšší soudy nižším vyčetly nerespektování judikatury a nesprávné hodnocení důkazů.</w:t>
      </w:r>
    </w:p>
    <w:p w:rsidR="00F9433F" w:rsidRPr="00AA4E88" w:rsidRDefault="00F9433F" w:rsidP="00AA4E88">
      <w:pPr>
        <w:pStyle w:val="Odstavecseseznamem"/>
        <w:numPr>
          <w:ilvl w:val="0"/>
          <w:numId w:val="9"/>
        </w:numPr>
        <w:spacing w:before="120" w:after="0" w:line="240" w:lineRule="auto"/>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Kaplanová a spol.</w:t>
      </w:r>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Stíhání začalo v roce 2001</w:t>
      </w:r>
      <w:r w:rsidR="009A71A8" w:rsidRPr="00AA4E88">
        <w:rPr>
          <w:rFonts w:ascii="Times New Roman" w:hAnsi="Times New Roman" w:cs="Times New Roman"/>
          <w:color w:val="000000" w:themeColor="text1"/>
          <w:sz w:val="24"/>
          <w:szCs w:val="24"/>
        </w:rPr>
        <w:t xml:space="preserve">. Obžaloba podána </w:t>
      </w:r>
      <w:r w:rsidR="00241F01" w:rsidRPr="00AA4E88">
        <w:rPr>
          <w:rFonts w:ascii="Times New Roman" w:hAnsi="Times New Roman" w:cs="Times New Roman"/>
          <w:color w:val="000000" w:themeColor="text1"/>
          <w:sz w:val="24"/>
          <w:szCs w:val="24"/>
        </w:rPr>
        <w:t xml:space="preserve">Vrchním státním zastupitelstvím v Praze </w:t>
      </w:r>
      <w:r w:rsidR="009A71A8" w:rsidRPr="00AA4E88">
        <w:rPr>
          <w:rFonts w:ascii="Times New Roman" w:hAnsi="Times New Roman" w:cs="Times New Roman"/>
          <w:color w:val="000000" w:themeColor="text1"/>
          <w:sz w:val="24"/>
          <w:szCs w:val="24"/>
        </w:rPr>
        <w:t>2003.</w:t>
      </w:r>
      <w:r w:rsidR="009A71A8" w:rsidRPr="00AA4E88">
        <w:rPr>
          <w:rStyle w:val="Znakapoznpodarou"/>
          <w:rFonts w:ascii="Times New Roman" w:hAnsi="Times New Roman" w:cs="Times New Roman"/>
          <w:color w:val="000000" w:themeColor="text1"/>
          <w:sz w:val="24"/>
          <w:szCs w:val="24"/>
        </w:rPr>
        <w:footnoteReference w:id="91"/>
      </w:r>
      <w:r w:rsidR="009A71A8" w:rsidRPr="00AA4E88">
        <w:rPr>
          <w:rFonts w:ascii="Times New Roman" w:hAnsi="Times New Roman" w:cs="Times New Roman"/>
          <w:color w:val="000000" w:themeColor="text1"/>
          <w:sz w:val="24"/>
          <w:szCs w:val="24"/>
        </w:rPr>
        <w:t xml:space="preserve"> Rozsudek soudu první instance 2006, v</w:t>
      </w:r>
      <w:r w:rsidRPr="00AA4E88">
        <w:rPr>
          <w:rFonts w:ascii="Times New Roman" w:hAnsi="Times New Roman" w:cs="Times New Roman"/>
          <w:color w:val="000000" w:themeColor="text1"/>
          <w:sz w:val="24"/>
          <w:szCs w:val="24"/>
        </w:rPr>
        <w:t xml:space="preserve"> roce 2008 odvolací soud vrátil věc do přípravného řízení z důvodu vážných chyb při jeho zahájení. </w:t>
      </w:r>
      <w:r w:rsidR="009A71A8" w:rsidRPr="00AA4E88">
        <w:rPr>
          <w:rFonts w:ascii="Times New Roman" w:hAnsi="Times New Roman" w:cs="Times New Roman"/>
          <w:color w:val="000000" w:themeColor="text1"/>
          <w:sz w:val="24"/>
          <w:szCs w:val="24"/>
        </w:rPr>
        <w:t>Nov</w:t>
      </w:r>
      <w:r w:rsidR="00D83B71" w:rsidRPr="00AA4E88">
        <w:rPr>
          <w:rFonts w:ascii="Times New Roman" w:hAnsi="Times New Roman" w:cs="Times New Roman"/>
          <w:color w:val="000000" w:themeColor="text1"/>
          <w:sz w:val="24"/>
          <w:szCs w:val="24"/>
        </w:rPr>
        <w:t>á obžaloba 2011 a</w:t>
      </w:r>
      <w:r w:rsidR="009A71A8" w:rsidRPr="00AA4E88">
        <w:rPr>
          <w:rFonts w:ascii="Times New Roman" w:hAnsi="Times New Roman" w:cs="Times New Roman"/>
          <w:color w:val="000000" w:themeColor="text1"/>
          <w:sz w:val="24"/>
          <w:szCs w:val="24"/>
        </w:rPr>
        <w:t xml:space="preserve"> nepravomocný rozsudek soudu 1. instance 4. 9. 2012. </w:t>
      </w:r>
      <w:r w:rsidRPr="00AA4E88">
        <w:rPr>
          <w:rFonts w:ascii="Times New Roman" w:hAnsi="Times New Roman" w:cs="Times New Roman"/>
          <w:color w:val="000000" w:themeColor="text1"/>
          <w:sz w:val="24"/>
          <w:szCs w:val="24"/>
        </w:rPr>
        <w:t>I zde jsou důvody průtahů na straně státu.</w:t>
      </w:r>
    </w:p>
    <w:p w:rsidR="00CC5754" w:rsidRPr="00AA4E88" w:rsidRDefault="00CC5754"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proofErr w:type="spellStart"/>
      <w:r w:rsidRPr="00AA4E88">
        <w:rPr>
          <w:rFonts w:ascii="Times New Roman" w:hAnsi="Times New Roman" w:cs="Times New Roman"/>
          <w:b/>
          <w:color w:val="000000" w:themeColor="text1"/>
          <w:sz w:val="24"/>
          <w:szCs w:val="24"/>
        </w:rPr>
        <w:t>Haimann</w:t>
      </w:r>
      <w:proofErr w:type="spellEnd"/>
      <w:r w:rsidRPr="00AA4E88">
        <w:rPr>
          <w:rFonts w:ascii="Times New Roman" w:hAnsi="Times New Roman" w:cs="Times New Roman"/>
          <w:b/>
          <w:color w:val="000000" w:themeColor="text1"/>
          <w:sz w:val="24"/>
          <w:szCs w:val="24"/>
        </w:rPr>
        <w:t xml:space="preserve"> a spol.</w:t>
      </w:r>
    </w:p>
    <w:p w:rsidR="00CC5754" w:rsidRPr="00AA4E88" w:rsidRDefault="00CC5754"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lastRenderedPageBreak/>
        <w:t xml:space="preserve">Trestní stíhání začalo 2002 a obžaloba podána </w:t>
      </w:r>
      <w:r w:rsidR="00241F01" w:rsidRPr="00AA4E88">
        <w:rPr>
          <w:rFonts w:ascii="Times New Roman" w:hAnsi="Times New Roman" w:cs="Times New Roman"/>
          <w:color w:val="000000" w:themeColor="text1"/>
          <w:sz w:val="24"/>
          <w:szCs w:val="24"/>
        </w:rPr>
        <w:t xml:space="preserve">Vrchním státním zastupitelstvím v Praze </w:t>
      </w:r>
      <w:r w:rsidRPr="00AA4E88">
        <w:rPr>
          <w:rFonts w:ascii="Times New Roman" w:hAnsi="Times New Roman" w:cs="Times New Roman"/>
          <w:color w:val="000000" w:themeColor="text1"/>
          <w:sz w:val="24"/>
          <w:szCs w:val="24"/>
        </w:rPr>
        <w:t>2007.</w:t>
      </w:r>
      <w:r w:rsidR="004E7FB2" w:rsidRPr="00AA4E88">
        <w:rPr>
          <w:rFonts w:ascii="Times New Roman" w:hAnsi="Times New Roman" w:cs="Times New Roman"/>
          <w:color w:val="000000" w:themeColor="text1"/>
          <w:sz w:val="24"/>
          <w:szCs w:val="24"/>
        </w:rPr>
        <w:t xml:space="preserve"> Odsuzující nepravomocný rozsudek 30. 11. 2012. Průtahy na straně Městského soudu v Praze,</w:t>
      </w:r>
      <w:r w:rsidR="004E7FB2" w:rsidRPr="00AA4E88">
        <w:rPr>
          <w:rStyle w:val="Znakapoznpodarou"/>
          <w:rFonts w:ascii="Times New Roman" w:hAnsi="Times New Roman" w:cs="Times New Roman"/>
          <w:color w:val="000000" w:themeColor="text1"/>
          <w:sz w:val="24"/>
          <w:szCs w:val="24"/>
        </w:rPr>
        <w:footnoteReference w:id="92"/>
      </w:r>
      <w:r w:rsidR="004E7FB2" w:rsidRPr="00AA4E88">
        <w:rPr>
          <w:rFonts w:ascii="Times New Roman" w:hAnsi="Times New Roman" w:cs="Times New Roman"/>
          <w:color w:val="000000" w:themeColor="text1"/>
          <w:sz w:val="24"/>
          <w:szCs w:val="24"/>
        </w:rPr>
        <w:t xml:space="preserve"> kdy musel hlavní líčení urgovat i předseda soudu.</w:t>
      </w:r>
    </w:p>
    <w:p w:rsidR="00F9433F" w:rsidRPr="00AA4E88" w:rsidRDefault="00D60F27" w:rsidP="00AA4E88">
      <w:pPr>
        <w:pStyle w:val="Odstavecseseznamem"/>
        <w:numPr>
          <w:ilvl w:val="0"/>
          <w:numId w:val="9"/>
        </w:numPr>
        <w:spacing w:before="120" w:after="0" w:line="240" w:lineRule="auto"/>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H-</w:t>
      </w:r>
      <w:proofErr w:type="spellStart"/>
      <w:r w:rsidRPr="00AA4E88">
        <w:rPr>
          <w:rFonts w:ascii="Times New Roman" w:hAnsi="Times New Roman" w:cs="Times New Roman"/>
          <w:b/>
          <w:color w:val="000000" w:themeColor="text1"/>
          <w:sz w:val="24"/>
          <w:szCs w:val="24"/>
        </w:rPr>
        <w:t>Syste</w:t>
      </w:r>
      <w:r w:rsidR="00F9433F" w:rsidRPr="00AA4E88">
        <w:rPr>
          <w:rFonts w:ascii="Times New Roman" w:hAnsi="Times New Roman" w:cs="Times New Roman"/>
          <w:b/>
          <w:color w:val="000000" w:themeColor="text1"/>
          <w:sz w:val="24"/>
          <w:szCs w:val="24"/>
        </w:rPr>
        <w:t>m</w:t>
      </w:r>
      <w:proofErr w:type="spellEnd"/>
      <w:r w:rsidR="00B22AC4" w:rsidRPr="00AA4E88">
        <w:rPr>
          <w:rFonts w:ascii="Times New Roman" w:hAnsi="Times New Roman" w:cs="Times New Roman"/>
          <w:b/>
          <w:color w:val="000000" w:themeColor="text1"/>
          <w:sz w:val="24"/>
          <w:szCs w:val="24"/>
        </w:rPr>
        <w:t xml:space="preserve">, </w:t>
      </w:r>
      <w:r w:rsidR="00C94263">
        <w:rPr>
          <w:rFonts w:ascii="Times New Roman" w:hAnsi="Times New Roman" w:cs="Times New Roman"/>
          <w:b/>
          <w:color w:val="000000" w:themeColor="text1"/>
          <w:sz w:val="24"/>
          <w:szCs w:val="24"/>
        </w:rPr>
        <w:t xml:space="preserve">L. </w:t>
      </w:r>
      <w:r w:rsidR="00B22AC4" w:rsidRPr="00AA4E88">
        <w:rPr>
          <w:rFonts w:ascii="Times New Roman" w:hAnsi="Times New Roman" w:cs="Times New Roman"/>
          <w:b/>
          <w:color w:val="000000" w:themeColor="text1"/>
          <w:sz w:val="24"/>
          <w:szCs w:val="24"/>
        </w:rPr>
        <w:t xml:space="preserve">Tůma, </w:t>
      </w:r>
      <w:r w:rsidR="00C94263">
        <w:rPr>
          <w:rFonts w:ascii="Times New Roman" w:hAnsi="Times New Roman" w:cs="Times New Roman"/>
          <w:b/>
          <w:color w:val="000000" w:themeColor="text1"/>
          <w:sz w:val="24"/>
          <w:szCs w:val="24"/>
        </w:rPr>
        <w:t xml:space="preserve">J. </w:t>
      </w:r>
      <w:r w:rsidR="00B22AC4" w:rsidRPr="00AA4E88">
        <w:rPr>
          <w:rFonts w:ascii="Times New Roman" w:hAnsi="Times New Roman" w:cs="Times New Roman"/>
          <w:b/>
          <w:color w:val="000000" w:themeColor="text1"/>
          <w:sz w:val="24"/>
          <w:szCs w:val="24"/>
        </w:rPr>
        <w:t xml:space="preserve">Vítek, </w:t>
      </w:r>
      <w:r w:rsidR="00C94263">
        <w:rPr>
          <w:rFonts w:ascii="Times New Roman" w:hAnsi="Times New Roman" w:cs="Times New Roman"/>
          <w:b/>
          <w:color w:val="000000" w:themeColor="text1"/>
          <w:sz w:val="24"/>
          <w:szCs w:val="24"/>
        </w:rPr>
        <w:t xml:space="preserve">J. </w:t>
      </w:r>
      <w:r w:rsidR="00B22AC4" w:rsidRPr="00AA4E88">
        <w:rPr>
          <w:rFonts w:ascii="Times New Roman" w:hAnsi="Times New Roman" w:cs="Times New Roman"/>
          <w:b/>
          <w:color w:val="000000" w:themeColor="text1"/>
          <w:sz w:val="24"/>
          <w:szCs w:val="24"/>
        </w:rPr>
        <w:t>Eliáš</w:t>
      </w:r>
    </w:p>
    <w:p w:rsidR="000B250A"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Stíhání zahájeno 1999, trv</w:t>
      </w:r>
      <w:r w:rsidR="007D1FB0">
        <w:rPr>
          <w:rFonts w:ascii="Times New Roman" w:hAnsi="Times New Roman" w:cs="Times New Roman"/>
          <w:color w:val="000000" w:themeColor="text1"/>
          <w:sz w:val="24"/>
          <w:szCs w:val="24"/>
        </w:rPr>
        <w:t>alo</w:t>
      </w:r>
      <w:r w:rsidR="00A21C03">
        <w:rPr>
          <w:rFonts w:ascii="Times New Roman" w:hAnsi="Times New Roman" w:cs="Times New Roman"/>
          <w:color w:val="000000" w:themeColor="text1"/>
          <w:sz w:val="24"/>
          <w:szCs w:val="24"/>
        </w:rPr>
        <w:t xml:space="preserve"> </w:t>
      </w:r>
      <w:r w:rsidR="007D1FB0">
        <w:rPr>
          <w:rFonts w:ascii="Times New Roman" w:hAnsi="Times New Roman" w:cs="Times New Roman"/>
          <w:color w:val="000000" w:themeColor="text1"/>
          <w:sz w:val="24"/>
          <w:szCs w:val="24"/>
        </w:rPr>
        <w:t>asi</w:t>
      </w:r>
      <w:r w:rsidR="00A21C03">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 xml:space="preserve">14 let. I zde docházelo k rozdílnému pohledu na věc mezi soudy, zvláště v otázce trestu. </w:t>
      </w:r>
      <w:r w:rsidR="00C948BE" w:rsidRPr="00AA4E88">
        <w:rPr>
          <w:rFonts w:ascii="Times New Roman" w:hAnsi="Times New Roman" w:cs="Times New Roman"/>
          <w:color w:val="000000" w:themeColor="text1"/>
          <w:sz w:val="24"/>
          <w:szCs w:val="24"/>
        </w:rPr>
        <w:t xml:space="preserve">Městský soud první instance, u kterého byla podána obžaloba </w:t>
      </w:r>
      <w:r w:rsidR="00241F01" w:rsidRPr="00AA4E88">
        <w:rPr>
          <w:rFonts w:ascii="Times New Roman" w:hAnsi="Times New Roman" w:cs="Times New Roman"/>
          <w:color w:val="000000" w:themeColor="text1"/>
          <w:sz w:val="24"/>
          <w:szCs w:val="24"/>
        </w:rPr>
        <w:t xml:space="preserve">Vrchním státním zastupitelstvím v Praze </w:t>
      </w:r>
      <w:r w:rsidR="00C948BE" w:rsidRPr="00AA4E88">
        <w:rPr>
          <w:rFonts w:ascii="Times New Roman" w:hAnsi="Times New Roman" w:cs="Times New Roman"/>
          <w:color w:val="000000" w:themeColor="text1"/>
          <w:sz w:val="24"/>
          <w:szCs w:val="24"/>
        </w:rPr>
        <w:t xml:space="preserve">6. 8. 2001, rozhodoval třikrát (2004, 2009, 2010), protože jeho rozhodnutí rušil či </w:t>
      </w:r>
      <w:proofErr w:type="gramStart"/>
      <w:r w:rsidR="00C948BE" w:rsidRPr="00AA4E88">
        <w:rPr>
          <w:rFonts w:ascii="Times New Roman" w:hAnsi="Times New Roman" w:cs="Times New Roman"/>
          <w:color w:val="000000" w:themeColor="text1"/>
          <w:sz w:val="24"/>
          <w:szCs w:val="24"/>
        </w:rPr>
        <w:t>měnil</w:t>
      </w:r>
      <w:proofErr w:type="gramEnd"/>
      <w:r w:rsidR="00C948BE" w:rsidRPr="00AA4E88">
        <w:rPr>
          <w:rFonts w:ascii="Times New Roman" w:hAnsi="Times New Roman" w:cs="Times New Roman"/>
          <w:color w:val="000000" w:themeColor="text1"/>
          <w:sz w:val="24"/>
          <w:szCs w:val="24"/>
        </w:rPr>
        <w:t xml:space="preserve"> odvolací soud.</w:t>
      </w:r>
      <w:r w:rsidR="005A1D7B" w:rsidRPr="00AA4E88">
        <w:rPr>
          <w:rStyle w:val="Znakapoznpodarou"/>
          <w:rFonts w:ascii="Times New Roman" w:hAnsi="Times New Roman" w:cs="Times New Roman"/>
          <w:color w:val="000000" w:themeColor="text1"/>
          <w:sz w:val="24"/>
          <w:szCs w:val="24"/>
        </w:rPr>
        <w:footnoteReference w:id="93"/>
      </w:r>
      <w:r w:rsidR="00B22AC4" w:rsidRPr="00AA4E88">
        <w:rPr>
          <w:rFonts w:ascii="Times New Roman" w:hAnsi="Times New Roman" w:cs="Times New Roman"/>
          <w:color w:val="000000" w:themeColor="text1"/>
          <w:sz w:val="24"/>
          <w:szCs w:val="24"/>
        </w:rPr>
        <w:t xml:space="preserve">Ve věci </w:t>
      </w:r>
      <w:proofErr w:type="gramStart"/>
      <w:r w:rsidR="00B22AC4" w:rsidRPr="00AA4E88">
        <w:rPr>
          <w:rFonts w:ascii="Times New Roman" w:hAnsi="Times New Roman" w:cs="Times New Roman"/>
          <w:color w:val="000000" w:themeColor="text1"/>
          <w:sz w:val="24"/>
          <w:szCs w:val="24"/>
        </w:rPr>
        <w:t>zrušil</w:t>
      </w:r>
      <w:proofErr w:type="gramEnd"/>
      <w:r w:rsidR="00B22AC4" w:rsidRPr="00AA4E88">
        <w:rPr>
          <w:rFonts w:ascii="Times New Roman" w:hAnsi="Times New Roman" w:cs="Times New Roman"/>
          <w:color w:val="000000" w:themeColor="text1"/>
          <w:sz w:val="24"/>
          <w:szCs w:val="24"/>
        </w:rPr>
        <w:t xml:space="preserve"> </w:t>
      </w:r>
      <w:r w:rsidR="000B250A" w:rsidRPr="00AA4E88">
        <w:rPr>
          <w:rFonts w:ascii="Times New Roman" w:hAnsi="Times New Roman" w:cs="Times New Roman"/>
          <w:color w:val="000000" w:themeColor="text1"/>
          <w:sz w:val="24"/>
          <w:szCs w:val="24"/>
        </w:rPr>
        <w:t xml:space="preserve">30. 10. 2012 </w:t>
      </w:r>
      <w:r w:rsidR="00B22AC4" w:rsidRPr="00AA4E88">
        <w:rPr>
          <w:rFonts w:ascii="Times New Roman" w:hAnsi="Times New Roman" w:cs="Times New Roman"/>
          <w:color w:val="000000" w:themeColor="text1"/>
          <w:sz w:val="24"/>
          <w:szCs w:val="24"/>
        </w:rPr>
        <w:t>výrok o trestu Nejvyšší soud,</w:t>
      </w:r>
      <w:r w:rsidR="00782264" w:rsidRPr="00AA4E88">
        <w:rPr>
          <w:rFonts w:ascii="Times New Roman" w:hAnsi="Times New Roman" w:cs="Times New Roman"/>
          <w:color w:val="000000" w:themeColor="text1"/>
          <w:sz w:val="24"/>
          <w:szCs w:val="24"/>
        </w:rPr>
        <w:t xml:space="preserve"> když byly uloženy odvolacím soudem podmíněné tresty odnětí svobody, </w:t>
      </w:r>
      <w:r w:rsidR="00B22AC4" w:rsidRPr="00AA4E88">
        <w:rPr>
          <w:rFonts w:ascii="Times New Roman" w:hAnsi="Times New Roman" w:cs="Times New Roman"/>
          <w:color w:val="000000" w:themeColor="text1"/>
          <w:sz w:val="24"/>
          <w:szCs w:val="24"/>
        </w:rPr>
        <w:t>výrok o vině nezměn</w:t>
      </w:r>
      <w:r w:rsidR="000B250A" w:rsidRPr="00AA4E88">
        <w:rPr>
          <w:rFonts w:ascii="Times New Roman" w:hAnsi="Times New Roman" w:cs="Times New Roman"/>
          <w:color w:val="000000" w:themeColor="text1"/>
          <w:sz w:val="24"/>
          <w:szCs w:val="24"/>
        </w:rPr>
        <w:t>il</w:t>
      </w:r>
      <w:r w:rsidR="00B22AC4" w:rsidRPr="00AA4E88">
        <w:rPr>
          <w:rFonts w:ascii="Times New Roman" w:hAnsi="Times New Roman" w:cs="Times New Roman"/>
          <w:color w:val="000000" w:themeColor="text1"/>
          <w:sz w:val="24"/>
          <w:szCs w:val="24"/>
        </w:rPr>
        <w:t>.</w:t>
      </w:r>
      <w:r w:rsidR="00C058E3" w:rsidRPr="00AA4E88">
        <w:rPr>
          <w:rStyle w:val="Znakapoznpodarou"/>
          <w:rFonts w:ascii="Times New Roman" w:hAnsi="Times New Roman" w:cs="Times New Roman"/>
          <w:color w:val="000000" w:themeColor="text1"/>
          <w:sz w:val="24"/>
          <w:szCs w:val="24"/>
        </w:rPr>
        <w:footnoteReference w:id="94"/>
      </w:r>
      <w:r w:rsidR="00FC2FC6">
        <w:rPr>
          <w:rFonts w:ascii="Times New Roman" w:hAnsi="Times New Roman" w:cs="Times New Roman"/>
          <w:color w:val="000000" w:themeColor="text1"/>
          <w:sz w:val="24"/>
          <w:szCs w:val="24"/>
        </w:rPr>
        <w:t xml:space="preserve"> </w:t>
      </w:r>
      <w:r w:rsidR="000B250A" w:rsidRPr="00AA4E88">
        <w:rPr>
          <w:rFonts w:ascii="Times New Roman" w:hAnsi="Times New Roman" w:cs="Times New Roman"/>
          <w:color w:val="000000" w:themeColor="text1"/>
          <w:sz w:val="24"/>
          <w:szCs w:val="24"/>
        </w:rPr>
        <w:t>Nejvyšší soud zrušil výrok o trestu na základě dovolání nejvyššího státního zástupce. Dovolání je mimořádný opravný prostředek, který vstupuje do právní jistoty vzniklé právní moci původního rozsudku. Zvláště podání dovolání v neprospěch odsouzeného by mělo být užito jen při zcela mimořádných okolnostech. Podání dovolání jen proti výroku o trestu v neprospěch odsouzeného v okamžiku, kdy trestní stíhání trvá velmi dlouho, je nesprávné. Nejvyšší státní zástupce tak vystavil stát mezinárodněprávní odpovědnosti za další prodlužování soudního řízení s průtahy.</w:t>
      </w:r>
    </w:p>
    <w:p w:rsidR="00DD4AD1" w:rsidRPr="00AA4E88" w:rsidRDefault="00DD4AD1" w:rsidP="00AA4E88">
      <w:pPr>
        <w:pStyle w:val="Odstavecseseznamem"/>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Trestní stíhání Tůmy, Vítka i Eliáše bylo zastaveno po vydání amnestie z důvodu chybějícího výroku o trestu. Výrok</w:t>
      </w:r>
      <w:r w:rsidR="000D5836">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v otázce viny i náhrady škody nabyl</w:t>
      </w:r>
      <w:r w:rsidR="000D5836">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právní moci již 29. 6. 2011, tedy před vydáním amnestie. Amnestií i následným rozhodnutím Vrchního soudu v Praze o zastavení trestního stíhání</w:t>
      </w:r>
      <w:r>
        <w:rPr>
          <w:rStyle w:val="Znakapoznpodarou"/>
          <w:rFonts w:ascii="Times New Roman" w:hAnsi="Times New Roman" w:cs="Times New Roman"/>
          <w:color w:val="000000" w:themeColor="text1"/>
          <w:sz w:val="24"/>
          <w:szCs w:val="24"/>
        </w:rPr>
        <w:footnoteReference w:id="95"/>
      </w:r>
      <w:r>
        <w:rPr>
          <w:rFonts w:ascii="Times New Roman" w:hAnsi="Times New Roman" w:cs="Times New Roman"/>
          <w:color w:val="000000" w:themeColor="text1"/>
          <w:sz w:val="24"/>
          <w:szCs w:val="24"/>
        </w:rPr>
        <w:t xml:space="preserve"> nebyly zrušeny. Nadále mohly být užity při vymáhání nároků poškozených.</w:t>
      </w:r>
    </w:p>
    <w:p w:rsidR="00030B60" w:rsidRPr="00DD4AD1" w:rsidRDefault="00782264" w:rsidP="00DD4AD1">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Hlavní obžalovaní byli již pravomocně odsouzeni roku 2006 – Petr </w:t>
      </w:r>
      <w:proofErr w:type="spellStart"/>
      <w:r w:rsidRPr="00AA4E88">
        <w:rPr>
          <w:rFonts w:ascii="Times New Roman" w:hAnsi="Times New Roman" w:cs="Times New Roman"/>
          <w:color w:val="000000" w:themeColor="text1"/>
          <w:sz w:val="24"/>
          <w:szCs w:val="24"/>
        </w:rPr>
        <w:t>Smetka</w:t>
      </w:r>
      <w:proofErr w:type="spellEnd"/>
      <w:r w:rsidRPr="00AA4E88">
        <w:rPr>
          <w:rFonts w:ascii="Times New Roman" w:hAnsi="Times New Roman" w:cs="Times New Roman"/>
          <w:color w:val="000000" w:themeColor="text1"/>
          <w:sz w:val="24"/>
          <w:szCs w:val="24"/>
        </w:rPr>
        <w:t xml:space="preserve"> na 12 let odnětí svobody, </w:t>
      </w:r>
      <w:r w:rsidR="00FA6BA2" w:rsidRPr="00AA4E88">
        <w:rPr>
          <w:rFonts w:ascii="Times New Roman" w:hAnsi="Times New Roman" w:cs="Times New Roman"/>
          <w:color w:val="000000" w:themeColor="text1"/>
          <w:sz w:val="24"/>
          <w:szCs w:val="24"/>
        </w:rPr>
        <w:t xml:space="preserve">Ivan </w:t>
      </w:r>
      <w:r w:rsidRPr="00AA4E88">
        <w:rPr>
          <w:rFonts w:ascii="Times New Roman" w:hAnsi="Times New Roman" w:cs="Times New Roman"/>
          <w:color w:val="000000" w:themeColor="text1"/>
          <w:sz w:val="24"/>
          <w:szCs w:val="24"/>
        </w:rPr>
        <w:t xml:space="preserve">Král a </w:t>
      </w:r>
      <w:r w:rsidR="00FA6BA2" w:rsidRPr="00AA4E88">
        <w:rPr>
          <w:rFonts w:ascii="Times New Roman" w:hAnsi="Times New Roman" w:cs="Times New Roman"/>
          <w:color w:val="000000" w:themeColor="text1"/>
          <w:sz w:val="24"/>
          <w:szCs w:val="24"/>
        </w:rPr>
        <w:t xml:space="preserve">Pavel </w:t>
      </w:r>
      <w:r w:rsidRPr="00AA4E88">
        <w:rPr>
          <w:rFonts w:ascii="Times New Roman" w:hAnsi="Times New Roman" w:cs="Times New Roman"/>
          <w:color w:val="000000" w:themeColor="text1"/>
          <w:sz w:val="24"/>
          <w:szCs w:val="24"/>
        </w:rPr>
        <w:t xml:space="preserve">Středa k podmíněnému trestu odnětí svobody a amnestie se jich netýkala. </w:t>
      </w:r>
      <w:r w:rsidR="00687C29" w:rsidRPr="00AA4E88">
        <w:rPr>
          <w:rFonts w:ascii="Times New Roman" w:hAnsi="Times New Roman" w:cs="Times New Roman"/>
          <w:color w:val="000000" w:themeColor="text1"/>
          <w:sz w:val="24"/>
          <w:szCs w:val="24"/>
        </w:rPr>
        <w:t xml:space="preserve">Již v tomto rozsudku </w:t>
      </w:r>
      <w:proofErr w:type="gramStart"/>
      <w:r w:rsidR="00687C29" w:rsidRPr="00AA4E88">
        <w:rPr>
          <w:rFonts w:ascii="Times New Roman" w:hAnsi="Times New Roman" w:cs="Times New Roman"/>
          <w:color w:val="000000" w:themeColor="text1"/>
          <w:sz w:val="24"/>
          <w:szCs w:val="24"/>
        </w:rPr>
        <w:t>bylo</w:t>
      </w:r>
      <w:proofErr w:type="gramEnd"/>
      <w:r w:rsidR="00687C29" w:rsidRPr="00AA4E88">
        <w:rPr>
          <w:rFonts w:ascii="Times New Roman" w:hAnsi="Times New Roman" w:cs="Times New Roman"/>
          <w:color w:val="000000" w:themeColor="text1"/>
          <w:sz w:val="24"/>
          <w:szCs w:val="24"/>
        </w:rPr>
        <w:t xml:space="preserve"> přiznáno právo na náhradu škody ve výši asi miliardy korun.</w:t>
      </w:r>
      <w:r w:rsidR="00687C29" w:rsidRPr="00AA4E88">
        <w:rPr>
          <w:rStyle w:val="Znakapoznpodarou"/>
          <w:rFonts w:ascii="Times New Roman" w:hAnsi="Times New Roman" w:cs="Times New Roman"/>
          <w:color w:val="000000" w:themeColor="text1"/>
          <w:sz w:val="24"/>
          <w:szCs w:val="24"/>
        </w:rPr>
        <w:footnoteReference w:id="96"/>
      </w:r>
      <w:r w:rsidR="00030B60">
        <w:rPr>
          <w:rFonts w:ascii="Times New Roman" w:hAnsi="Times New Roman" w:cs="Times New Roman"/>
          <w:color w:val="000000" w:themeColor="text1"/>
          <w:sz w:val="24"/>
          <w:szCs w:val="24"/>
        </w:rPr>
        <w:t>O</w:t>
      </w:r>
      <w:r w:rsidRPr="00AA4E88">
        <w:rPr>
          <w:rFonts w:ascii="Times New Roman" w:hAnsi="Times New Roman" w:cs="Times New Roman"/>
          <w:color w:val="000000" w:themeColor="text1"/>
          <w:sz w:val="24"/>
          <w:szCs w:val="24"/>
        </w:rPr>
        <w:t xml:space="preserve">dsouzení hlavních obžalovaných za podstatně kratší dobu </w:t>
      </w:r>
      <w:proofErr w:type="gramStart"/>
      <w:r w:rsidRPr="00AA4E88">
        <w:rPr>
          <w:rFonts w:ascii="Times New Roman" w:hAnsi="Times New Roman" w:cs="Times New Roman"/>
          <w:color w:val="000000" w:themeColor="text1"/>
          <w:sz w:val="24"/>
          <w:szCs w:val="24"/>
        </w:rPr>
        <w:t>vyvrací</w:t>
      </w:r>
      <w:proofErr w:type="gramEnd"/>
      <w:r w:rsidRPr="00AA4E88">
        <w:rPr>
          <w:rFonts w:ascii="Times New Roman" w:hAnsi="Times New Roman" w:cs="Times New Roman"/>
          <w:color w:val="000000" w:themeColor="text1"/>
          <w:sz w:val="24"/>
          <w:szCs w:val="24"/>
        </w:rPr>
        <w:t xml:space="preserve"> námitku, že trestní stíhání trvalo dlouho z důvodu velkého množství poškozených.</w:t>
      </w:r>
    </w:p>
    <w:p w:rsidR="00F9433F" w:rsidRPr="00AA4E88" w:rsidRDefault="00F9433F"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Český dům</w:t>
      </w:r>
      <w:r w:rsidR="00F90BFE" w:rsidRPr="00AA4E88">
        <w:rPr>
          <w:rFonts w:ascii="Times New Roman" w:hAnsi="Times New Roman" w:cs="Times New Roman"/>
          <w:b/>
          <w:color w:val="000000" w:themeColor="text1"/>
          <w:sz w:val="24"/>
          <w:szCs w:val="24"/>
        </w:rPr>
        <w:t>, Srba a spol.</w:t>
      </w:r>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Trestní stíhání začalo 2004 a trv</w:t>
      </w:r>
      <w:r w:rsidR="00D21CD6" w:rsidRPr="00AA4E88">
        <w:rPr>
          <w:rFonts w:ascii="Times New Roman" w:hAnsi="Times New Roman" w:cs="Times New Roman"/>
          <w:color w:val="000000" w:themeColor="text1"/>
          <w:sz w:val="24"/>
          <w:szCs w:val="24"/>
        </w:rPr>
        <w:t>alo</w:t>
      </w:r>
      <w:r w:rsidR="00B6286A">
        <w:rPr>
          <w:rFonts w:ascii="Times New Roman" w:hAnsi="Times New Roman" w:cs="Times New Roman"/>
          <w:color w:val="000000" w:themeColor="text1"/>
          <w:sz w:val="24"/>
          <w:szCs w:val="24"/>
        </w:rPr>
        <w:t xml:space="preserve"> </w:t>
      </w:r>
      <w:r w:rsidR="000F742E" w:rsidRPr="00AA4E88">
        <w:rPr>
          <w:rFonts w:ascii="Times New Roman" w:hAnsi="Times New Roman" w:cs="Times New Roman"/>
          <w:color w:val="000000" w:themeColor="text1"/>
          <w:sz w:val="24"/>
          <w:szCs w:val="24"/>
        </w:rPr>
        <w:t>přes</w:t>
      </w:r>
      <w:r w:rsidRPr="00AA4E88">
        <w:rPr>
          <w:rFonts w:ascii="Times New Roman" w:hAnsi="Times New Roman" w:cs="Times New Roman"/>
          <w:color w:val="000000" w:themeColor="text1"/>
          <w:sz w:val="24"/>
          <w:szCs w:val="24"/>
        </w:rPr>
        <w:t xml:space="preserve"> 8 let. </w:t>
      </w:r>
      <w:r w:rsidR="00241F01" w:rsidRPr="00AA4E88">
        <w:rPr>
          <w:rFonts w:ascii="Times New Roman" w:hAnsi="Times New Roman" w:cs="Times New Roman"/>
          <w:color w:val="000000" w:themeColor="text1"/>
          <w:sz w:val="24"/>
          <w:szCs w:val="24"/>
        </w:rPr>
        <w:t xml:space="preserve">Obžaloba podána Vrchním státním zastupitelstvím v Praze 1. 2. 2006. </w:t>
      </w:r>
      <w:r w:rsidR="00F90BFE" w:rsidRPr="00AA4E88">
        <w:rPr>
          <w:rFonts w:ascii="Times New Roman" w:hAnsi="Times New Roman" w:cs="Times New Roman"/>
          <w:color w:val="000000" w:themeColor="text1"/>
          <w:sz w:val="24"/>
          <w:szCs w:val="24"/>
        </w:rPr>
        <w:t>Městský s</w:t>
      </w:r>
      <w:r w:rsidRPr="00AA4E88">
        <w:rPr>
          <w:rFonts w:ascii="Times New Roman" w:hAnsi="Times New Roman" w:cs="Times New Roman"/>
          <w:color w:val="000000" w:themeColor="text1"/>
          <w:sz w:val="24"/>
          <w:szCs w:val="24"/>
        </w:rPr>
        <w:t xml:space="preserve">oud </w:t>
      </w:r>
      <w:r w:rsidR="00F90BFE" w:rsidRPr="00AA4E88">
        <w:rPr>
          <w:rFonts w:ascii="Times New Roman" w:hAnsi="Times New Roman" w:cs="Times New Roman"/>
          <w:color w:val="000000" w:themeColor="text1"/>
          <w:sz w:val="24"/>
          <w:szCs w:val="24"/>
        </w:rPr>
        <w:t xml:space="preserve">v Praze jako soud </w:t>
      </w:r>
      <w:r w:rsidRPr="00AA4E88">
        <w:rPr>
          <w:rFonts w:ascii="Times New Roman" w:hAnsi="Times New Roman" w:cs="Times New Roman"/>
          <w:color w:val="000000" w:themeColor="text1"/>
          <w:sz w:val="24"/>
          <w:szCs w:val="24"/>
        </w:rPr>
        <w:t>1. stupně 2x obžalované zprostil</w:t>
      </w:r>
      <w:r w:rsidR="00F90BFE" w:rsidRPr="00AA4E88">
        <w:rPr>
          <w:rFonts w:ascii="Times New Roman" w:hAnsi="Times New Roman" w:cs="Times New Roman"/>
          <w:color w:val="000000" w:themeColor="text1"/>
          <w:sz w:val="24"/>
          <w:szCs w:val="24"/>
        </w:rPr>
        <w:t xml:space="preserve"> 30. 5. 2007 a 15. 12. 2009</w:t>
      </w:r>
      <w:r w:rsidRPr="00AA4E88">
        <w:rPr>
          <w:rFonts w:ascii="Times New Roman" w:hAnsi="Times New Roman" w:cs="Times New Roman"/>
          <w:color w:val="000000" w:themeColor="text1"/>
          <w:sz w:val="24"/>
          <w:szCs w:val="24"/>
        </w:rPr>
        <w:t>. Věc mu vždy vrátil soud odvolací</w:t>
      </w:r>
      <w:r w:rsidR="00F90BFE" w:rsidRPr="00AA4E88">
        <w:rPr>
          <w:rFonts w:ascii="Times New Roman" w:hAnsi="Times New Roman" w:cs="Times New Roman"/>
          <w:color w:val="000000" w:themeColor="text1"/>
          <w:sz w:val="24"/>
          <w:szCs w:val="24"/>
        </w:rPr>
        <w:t xml:space="preserve"> Vrchní soud v Praze 29. 2. 2008</w:t>
      </w:r>
      <w:r w:rsidR="00183B3D">
        <w:rPr>
          <w:rFonts w:ascii="Times New Roman" w:hAnsi="Times New Roman" w:cs="Times New Roman"/>
          <w:color w:val="000000" w:themeColor="text1"/>
          <w:sz w:val="24"/>
          <w:szCs w:val="24"/>
        </w:rPr>
        <w:t xml:space="preserve"> a</w:t>
      </w:r>
      <w:r w:rsidR="00F90BFE" w:rsidRPr="00AA4E88">
        <w:rPr>
          <w:rFonts w:ascii="Times New Roman" w:hAnsi="Times New Roman" w:cs="Times New Roman"/>
          <w:color w:val="000000" w:themeColor="text1"/>
          <w:sz w:val="24"/>
          <w:szCs w:val="24"/>
        </w:rPr>
        <w:t xml:space="preserve"> 30. 9. 2010</w:t>
      </w:r>
      <w:r w:rsidRPr="00AA4E88">
        <w:rPr>
          <w:rFonts w:ascii="Times New Roman" w:hAnsi="Times New Roman" w:cs="Times New Roman"/>
          <w:color w:val="000000" w:themeColor="text1"/>
          <w:sz w:val="24"/>
          <w:szCs w:val="24"/>
        </w:rPr>
        <w:t xml:space="preserve">. </w:t>
      </w:r>
      <w:r w:rsidR="00F90BFE" w:rsidRPr="00AA4E88">
        <w:rPr>
          <w:rFonts w:ascii="Times New Roman" w:hAnsi="Times New Roman" w:cs="Times New Roman"/>
          <w:color w:val="000000" w:themeColor="text1"/>
          <w:sz w:val="24"/>
          <w:szCs w:val="24"/>
        </w:rPr>
        <w:t>I</w:t>
      </w:r>
      <w:r w:rsidRPr="00AA4E88">
        <w:rPr>
          <w:rFonts w:ascii="Times New Roman" w:hAnsi="Times New Roman" w:cs="Times New Roman"/>
          <w:color w:val="000000" w:themeColor="text1"/>
          <w:sz w:val="24"/>
          <w:szCs w:val="24"/>
        </w:rPr>
        <w:t xml:space="preserve"> zde za délku řízení může různý právní pohled jednotlivých soudů.</w:t>
      </w:r>
    </w:p>
    <w:p w:rsidR="00F9433F" w:rsidRPr="00AA4E88" w:rsidRDefault="00F9433F" w:rsidP="00AA4E88">
      <w:pPr>
        <w:pStyle w:val="Odstavecseseznamem"/>
        <w:keepNext/>
        <w:numPr>
          <w:ilvl w:val="0"/>
          <w:numId w:val="9"/>
        </w:numPr>
        <w:spacing w:before="120" w:after="0" w:line="240" w:lineRule="auto"/>
        <w:ind w:left="714" w:hanging="357"/>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BENA a Tukový průmysl</w:t>
      </w:r>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Trestní stíhání zahájeno 2002 a trv</w:t>
      </w:r>
      <w:r w:rsidR="00D21CD6" w:rsidRPr="00AA4E88">
        <w:rPr>
          <w:rFonts w:ascii="Times New Roman" w:hAnsi="Times New Roman" w:cs="Times New Roman"/>
          <w:color w:val="000000" w:themeColor="text1"/>
          <w:sz w:val="24"/>
          <w:szCs w:val="24"/>
        </w:rPr>
        <w:t xml:space="preserve">alo </w:t>
      </w:r>
      <w:r w:rsidRPr="00AA4E88">
        <w:rPr>
          <w:rFonts w:ascii="Times New Roman" w:hAnsi="Times New Roman" w:cs="Times New Roman"/>
          <w:color w:val="000000" w:themeColor="text1"/>
          <w:sz w:val="24"/>
          <w:szCs w:val="24"/>
        </w:rPr>
        <w:t>přes 10 let</w:t>
      </w:r>
      <w:r w:rsidR="007B5258" w:rsidRPr="00AA4E88">
        <w:rPr>
          <w:rFonts w:ascii="Times New Roman" w:hAnsi="Times New Roman" w:cs="Times New Roman"/>
          <w:color w:val="000000" w:themeColor="text1"/>
          <w:sz w:val="24"/>
          <w:szCs w:val="24"/>
        </w:rPr>
        <w:t>, aniž bylo nařízeno hlavní líčení</w:t>
      </w:r>
      <w:r w:rsidRPr="00AA4E88">
        <w:rPr>
          <w:rFonts w:ascii="Times New Roman" w:hAnsi="Times New Roman" w:cs="Times New Roman"/>
          <w:color w:val="000000" w:themeColor="text1"/>
          <w:sz w:val="24"/>
          <w:szCs w:val="24"/>
        </w:rPr>
        <w:t>. Délka přípravného řízení trvala 9 let.</w:t>
      </w:r>
      <w:r w:rsidR="007B5258" w:rsidRPr="00AA4E88">
        <w:rPr>
          <w:rFonts w:ascii="Times New Roman" w:hAnsi="Times New Roman" w:cs="Times New Roman"/>
          <w:color w:val="000000" w:themeColor="text1"/>
          <w:sz w:val="24"/>
          <w:szCs w:val="24"/>
        </w:rPr>
        <w:t xml:space="preserve"> Obžaloba podána </w:t>
      </w:r>
      <w:r w:rsidR="00D42823" w:rsidRPr="00AA4E88">
        <w:rPr>
          <w:rFonts w:ascii="Times New Roman" w:hAnsi="Times New Roman" w:cs="Times New Roman"/>
          <w:color w:val="000000" w:themeColor="text1"/>
          <w:sz w:val="24"/>
          <w:szCs w:val="24"/>
        </w:rPr>
        <w:t xml:space="preserve">Vrchním státním zastupitelstvím v Praze </w:t>
      </w:r>
      <w:r w:rsidR="007B5258" w:rsidRPr="00AA4E88">
        <w:rPr>
          <w:rFonts w:ascii="Times New Roman" w:hAnsi="Times New Roman" w:cs="Times New Roman"/>
          <w:color w:val="000000" w:themeColor="text1"/>
          <w:sz w:val="24"/>
          <w:szCs w:val="24"/>
        </w:rPr>
        <w:t>16. 12. 2011. Dne 30. 5. 2012 bylo rozhodnuto o vrácení státnímu zástupci k došetření, což však bylo nadřízeným soudem 23. 10. 2012 zrušeno.</w:t>
      </w:r>
    </w:p>
    <w:p w:rsidR="00F9433F" w:rsidRPr="00AA4E88" w:rsidRDefault="00F22DA6"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Soudce Jiří </w:t>
      </w:r>
      <w:r w:rsidR="00F9433F" w:rsidRPr="00AA4E88">
        <w:rPr>
          <w:rFonts w:ascii="Times New Roman" w:hAnsi="Times New Roman" w:cs="Times New Roman"/>
          <w:b/>
          <w:color w:val="000000" w:themeColor="text1"/>
          <w:sz w:val="24"/>
          <w:szCs w:val="24"/>
        </w:rPr>
        <w:t>Berka</w:t>
      </w:r>
      <w:r>
        <w:rPr>
          <w:rFonts w:ascii="Times New Roman" w:hAnsi="Times New Roman" w:cs="Times New Roman"/>
          <w:b/>
          <w:color w:val="000000" w:themeColor="text1"/>
          <w:sz w:val="24"/>
          <w:szCs w:val="24"/>
        </w:rPr>
        <w:t xml:space="preserve">, konkurzní správce Daniel </w:t>
      </w:r>
      <w:proofErr w:type="spellStart"/>
      <w:r>
        <w:rPr>
          <w:rFonts w:ascii="Times New Roman" w:hAnsi="Times New Roman" w:cs="Times New Roman"/>
          <w:b/>
          <w:color w:val="000000" w:themeColor="text1"/>
          <w:sz w:val="24"/>
          <w:szCs w:val="24"/>
        </w:rPr>
        <w:t>Thonat</w:t>
      </w:r>
      <w:proofErr w:type="spellEnd"/>
      <w:r w:rsidR="00F9433F" w:rsidRPr="00AA4E88">
        <w:rPr>
          <w:rFonts w:ascii="Times New Roman" w:hAnsi="Times New Roman" w:cs="Times New Roman"/>
          <w:b/>
          <w:color w:val="000000" w:themeColor="text1"/>
          <w:sz w:val="24"/>
          <w:szCs w:val="24"/>
        </w:rPr>
        <w:t xml:space="preserve"> a </w:t>
      </w:r>
      <w:r>
        <w:rPr>
          <w:rFonts w:ascii="Times New Roman" w:hAnsi="Times New Roman" w:cs="Times New Roman"/>
          <w:b/>
          <w:color w:val="000000" w:themeColor="text1"/>
          <w:sz w:val="24"/>
          <w:szCs w:val="24"/>
        </w:rPr>
        <w:t>Lubor Kindl</w:t>
      </w:r>
      <w:r w:rsidR="00F9433F" w:rsidRPr="00AA4E88">
        <w:rPr>
          <w:rFonts w:ascii="Times New Roman" w:hAnsi="Times New Roman" w:cs="Times New Roman"/>
          <w:b/>
          <w:color w:val="000000" w:themeColor="text1"/>
          <w:sz w:val="24"/>
          <w:szCs w:val="24"/>
        </w:rPr>
        <w:t>.</w:t>
      </w:r>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Stíhání </w:t>
      </w:r>
      <w:r w:rsidR="00935F9A">
        <w:rPr>
          <w:rFonts w:ascii="Times New Roman" w:hAnsi="Times New Roman" w:cs="Times New Roman"/>
          <w:color w:val="000000" w:themeColor="text1"/>
          <w:sz w:val="24"/>
          <w:szCs w:val="24"/>
        </w:rPr>
        <w:t xml:space="preserve">soudce Jiřího Berky </w:t>
      </w:r>
      <w:r w:rsidRPr="00AA4E88">
        <w:rPr>
          <w:rFonts w:ascii="Times New Roman" w:hAnsi="Times New Roman" w:cs="Times New Roman"/>
          <w:color w:val="000000" w:themeColor="text1"/>
          <w:sz w:val="24"/>
          <w:szCs w:val="24"/>
        </w:rPr>
        <w:t xml:space="preserve">začalo v roce 2003 a postupně rozšiřováno o skutky až do roku 2008. </w:t>
      </w:r>
      <w:r w:rsidR="003243C5" w:rsidRPr="00AA4E88">
        <w:rPr>
          <w:rFonts w:ascii="Times New Roman" w:hAnsi="Times New Roman" w:cs="Times New Roman"/>
          <w:color w:val="000000" w:themeColor="text1"/>
          <w:sz w:val="24"/>
          <w:szCs w:val="24"/>
        </w:rPr>
        <w:t xml:space="preserve">Obžaloba byla podána </w:t>
      </w:r>
      <w:r w:rsidR="00D42823" w:rsidRPr="00AA4E88">
        <w:rPr>
          <w:rFonts w:ascii="Times New Roman" w:hAnsi="Times New Roman" w:cs="Times New Roman"/>
          <w:color w:val="000000" w:themeColor="text1"/>
          <w:sz w:val="24"/>
          <w:szCs w:val="24"/>
        </w:rPr>
        <w:t xml:space="preserve">Vrchním státním zastupitelstvím v Praze </w:t>
      </w:r>
      <w:r w:rsidR="003243C5" w:rsidRPr="00AA4E88">
        <w:rPr>
          <w:rFonts w:ascii="Times New Roman" w:hAnsi="Times New Roman" w:cs="Times New Roman"/>
          <w:color w:val="000000" w:themeColor="text1"/>
          <w:sz w:val="24"/>
          <w:szCs w:val="24"/>
        </w:rPr>
        <w:t xml:space="preserve">2. 12. 2005 </w:t>
      </w:r>
      <w:r w:rsidR="003243C5" w:rsidRPr="00AA4E88">
        <w:rPr>
          <w:rFonts w:ascii="Times New Roman" w:hAnsi="Times New Roman" w:cs="Times New Roman"/>
          <w:color w:val="000000" w:themeColor="text1"/>
          <w:sz w:val="24"/>
          <w:szCs w:val="24"/>
        </w:rPr>
        <w:lastRenderedPageBreak/>
        <w:t xml:space="preserve">a rozšiřována. </w:t>
      </w:r>
      <w:r w:rsidRPr="00AA4E88">
        <w:rPr>
          <w:rFonts w:ascii="Times New Roman" w:hAnsi="Times New Roman" w:cs="Times New Roman"/>
          <w:color w:val="000000" w:themeColor="text1"/>
          <w:sz w:val="24"/>
          <w:szCs w:val="24"/>
        </w:rPr>
        <w:t>Po podání obžaloby uplynulo 5 let do vynesení rozsudku</w:t>
      </w:r>
      <w:r w:rsidR="0064336A" w:rsidRPr="00AA4E88">
        <w:rPr>
          <w:rFonts w:ascii="Times New Roman" w:hAnsi="Times New Roman" w:cs="Times New Roman"/>
          <w:color w:val="000000" w:themeColor="text1"/>
          <w:sz w:val="24"/>
          <w:szCs w:val="24"/>
        </w:rPr>
        <w:t xml:space="preserve"> Krajským soudem v Českých Budějovicích 6. 4. 2010</w:t>
      </w:r>
      <w:r w:rsidRPr="00AA4E88">
        <w:rPr>
          <w:rFonts w:ascii="Times New Roman" w:hAnsi="Times New Roman" w:cs="Times New Roman"/>
          <w:color w:val="000000" w:themeColor="text1"/>
          <w:sz w:val="24"/>
          <w:szCs w:val="24"/>
        </w:rPr>
        <w:t>. Značnou</w:t>
      </w:r>
      <w:r w:rsidR="00B6286A">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 xml:space="preserve">část doby docházelo k odnímání a přikázání věci mezi jednotlivými krajskými i vrchními soudy. </w:t>
      </w:r>
      <w:r w:rsidR="000F742E" w:rsidRPr="00AA4E88">
        <w:rPr>
          <w:rFonts w:ascii="Times New Roman" w:hAnsi="Times New Roman" w:cs="Times New Roman"/>
          <w:color w:val="000000" w:themeColor="text1"/>
          <w:sz w:val="24"/>
          <w:szCs w:val="24"/>
        </w:rPr>
        <w:t xml:space="preserve">Doba mezi vynesením a rozesláním </w:t>
      </w:r>
      <w:r w:rsidR="0064336A" w:rsidRPr="00AA4E88">
        <w:rPr>
          <w:rFonts w:ascii="Times New Roman" w:hAnsi="Times New Roman" w:cs="Times New Roman"/>
          <w:color w:val="000000" w:themeColor="text1"/>
          <w:sz w:val="24"/>
          <w:szCs w:val="24"/>
        </w:rPr>
        <w:t xml:space="preserve">rozsudku 31. 12. 2010 </w:t>
      </w:r>
      <w:r w:rsidRPr="00AA4E88">
        <w:rPr>
          <w:rFonts w:ascii="Times New Roman" w:hAnsi="Times New Roman" w:cs="Times New Roman"/>
          <w:color w:val="000000" w:themeColor="text1"/>
          <w:sz w:val="24"/>
          <w:szCs w:val="24"/>
        </w:rPr>
        <w:t>trval</w:t>
      </w:r>
      <w:r w:rsidR="000F742E" w:rsidRPr="00AA4E88">
        <w:rPr>
          <w:rFonts w:ascii="Times New Roman" w:hAnsi="Times New Roman" w:cs="Times New Roman"/>
          <w:color w:val="000000" w:themeColor="text1"/>
          <w:sz w:val="24"/>
          <w:szCs w:val="24"/>
        </w:rPr>
        <w:t>a</w:t>
      </w:r>
      <w:r w:rsidRPr="00AA4E88">
        <w:rPr>
          <w:rFonts w:ascii="Times New Roman" w:hAnsi="Times New Roman" w:cs="Times New Roman"/>
          <w:color w:val="000000" w:themeColor="text1"/>
          <w:sz w:val="24"/>
          <w:szCs w:val="24"/>
        </w:rPr>
        <w:t xml:space="preserve"> 8 měsíců.</w:t>
      </w:r>
      <w:r w:rsidR="0064336A" w:rsidRPr="00AA4E88">
        <w:rPr>
          <w:rFonts w:ascii="Times New Roman" w:hAnsi="Times New Roman" w:cs="Times New Roman"/>
          <w:color w:val="000000" w:themeColor="text1"/>
          <w:sz w:val="24"/>
          <w:szCs w:val="24"/>
        </w:rPr>
        <w:t xml:space="preserve"> Rozsudek však byl odvolacím Vrchním soudem v Olomouci, k</w:t>
      </w:r>
      <w:r w:rsidR="00954697" w:rsidRPr="00AA4E88">
        <w:rPr>
          <w:rFonts w:ascii="Times New Roman" w:hAnsi="Times New Roman" w:cs="Times New Roman"/>
          <w:color w:val="000000" w:themeColor="text1"/>
          <w:sz w:val="24"/>
          <w:szCs w:val="24"/>
        </w:rPr>
        <w:t>terému</w:t>
      </w:r>
      <w:r w:rsidR="0064336A" w:rsidRPr="00AA4E88">
        <w:rPr>
          <w:rFonts w:ascii="Times New Roman" w:hAnsi="Times New Roman" w:cs="Times New Roman"/>
          <w:color w:val="000000" w:themeColor="text1"/>
          <w:sz w:val="24"/>
          <w:szCs w:val="24"/>
        </w:rPr>
        <w:t xml:space="preserve"> byla věc přikázána, zrušen. Krajský soud v Českých Budějovicích nesprávně uplatnil amnestii na celou trestní věc, i na </w:t>
      </w:r>
      <w:r w:rsidR="00935F9A">
        <w:rPr>
          <w:rFonts w:ascii="Times New Roman" w:hAnsi="Times New Roman" w:cs="Times New Roman"/>
          <w:color w:val="000000" w:themeColor="text1"/>
          <w:sz w:val="24"/>
          <w:szCs w:val="24"/>
        </w:rPr>
        <w:t>dílčí protiprávní jednání</w:t>
      </w:r>
      <w:r w:rsidR="0064336A" w:rsidRPr="00AA4E88">
        <w:rPr>
          <w:rFonts w:ascii="Times New Roman" w:hAnsi="Times New Roman" w:cs="Times New Roman"/>
          <w:color w:val="000000" w:themeColor="text1"/>
          <w:sz w:val="24"/>
          <w:szCs w:val="24"/>
        </w:rPr>
        <w:t xml:space="preserve">, pro které bylo stíhání zahájeno v době kratší 8 let, což však Vrchní soud v Olomouci zrušil. </w:t>
      </w:r>
      <w:r w:rsidR="00935F9A">
        <w:rPr>
          <w:rFonts w:ascii="Times New Roman" w:hAnsi="Times New Roman" w:cs="Times New Roman"/>
          <w:color w:val="000000" w:themeColor="text1"/>
          <w:sz w:val="24"/>
          <w:szCs w:val="24"/>
        </w:rPr>
        <w:t>Vrchní soud však uznal nesprávně amnestii na dílčí protiprávní jednání, od nichž již uplynulo více než 8 let. Ovšem toto rozhodnutí zrušil Nejvyšší soud na základě dovolání nejvyššího státního zástupce z důvodu, že u všech obviněných je nutné použít zvýšenou trestní sazbu o jednu třetinu, protože činy byly spáchány ve prospěch organizované skupiny. Tím byla horní hranice trestu vyšší než 10 let. Navíc v případě soudce Berky šlo o trestný čin zneužití pravomoci úřední osoby, kde je i bez tohoto zvýšení trestní sazba 12 let.</w:t>
      </w:r>
      <w:r w:rsidR="00481005">
        <w:rPr>
          <w:rStyle w:val="Znakapoznpodarou"/>
          <w:rFonts w:ascii="Times New Roman" w:hAnsi="Times New Roman" w:cs="Times New Roman"/>
          <w:color w:val="000000" w:themeColor="text1"/>
          <w:sz w:val="24"/>
          <w:szCs w:val="24"/>
        </w:rPr>
        <w:footnoteReference w:id="97"/>
      </w:r>
      <w:r w:rsidR="00935F9A">
        <w:rPr>
          <w:rFonts w:ascii="Times New Roman" w:hAnsi="Times New Roman" w:cs="Times New Roman"/>
          <w:color w:val="000000" w:themeColor="text1"/>
          <w:sz w:val="24"/>
          <w:szCs w:val="24"/>
        </w:rPr>
        <w:t xml:space="preserve"> Proto </w:t>
      </w:r>
      <w:r w:rsidR="00D23E7F">
        <w:rPr>
          <w:rFonts w:ascii="Times New Roman" w:hAnsi="Times New Roman" w:cs="Times New Roman"/>
          <w:color w:val="000000" w:themeColor="text1"/>
          <w:sz w:val="24"/>
          <w:szCs w:val="24"/>
        </w:rPr>
        <w:t>t</w:t>
      </w:r>
      <w:r w:rsidR="0064336A" w:rsidRPr="00AA4E88">
        <w:rPr>
          <w:rFonts w:ascii="Times New Roman" w:hAnsi="Times New Roman" w:cs="Times New Roman"/>
          <w:color w:val="000000" w:themeColor="text1"/>
          <w:sz w:val="24"/>
          <w:szCs w:val="24"/>
        </w:rPr>
        <w:t xml:space="preserve">restní stíhání </w:t>
      </w:r>
      <w:r w:rsidR="00A13557">
        <w:rPr>
          <w:rFonts w:ascii="Times New Roman" w:hAnsi="Times New Roman" w:cs="Times New Roman"/>
          <w:color w:val="000000" w:themeColor="text1"/>
          <w:sz w:val="24"/>
          <w:szCs w:val="24"/>
        </w:rPr>
        <w:t xml:space="preserve">soudce Jiřího </w:t>
      </w:r>
      <w:r w:rsidR="0064336A" w:rsidRPr="00AA4E88">
        <w:rPr>
          <w:rFonts w:ascii="Times New Roman" w:hAnsi="Times New Roman" w:cs="Times New Roman"/>
          <w:color w:val="000000" w:themeColor="text1"/>
          <w:sz w:val="24"/>
          <w:szCs w:val="24"/>
        </w:rPr>
        <w:t xml:space="preserve">Berky </w:t>
      </w:r>
      <w:r w:rsidR="00935F9A">
        <w:rPr>
          <w:rFonts w:ascii="Times New Roman" w:hAnsi="Times New Roman" w:cs="Times New Roman"/>
          <w:color w:val="000000" w:themeColor="text1"/>
          <w:sz w:val="24"/>
          <w:szCs w:val="24"/>
        </w:rPr>
        <w:t xml:space="preserve">a spol. </w:t>
      </w:r>
      <w:r w:rsidR="0064336A" w:rsidRPr="00AA4E88">
        <w:rPr>
          <w:rFonts w:ascii="Times New Roman" w:hAnsi="Times New Roman" w:cs="Times New Roman"/>
          <w:color w:val="000000" w:themeColor="text1"/>
          <w:sz w:val="24"/>
          <w:szCs w:val="24"/>
        </w:rPr>
        <w:t>pokračovalo.</w:t>
      </w:r>
      <w:r w:rsidR="00423E36">
        <w:rPr>
          <w:rFonts w:ascii="Times New Roman" w:hAnsi="Times New Roman" w:cs="Times New Roman"/>
          <w:color w:val="000000" w:themeColor="text1"/>
          <w:sz w:val="24"/>
          <w:szCs w:val="24"/>
        </w:rPr>
        <w:t xml:space="preserve"> Kauza je příkladem toho, jak pod amnestii byly zahrnuta i stíhání, kterých se amnestie nedotkla, ale se díky n</w:t>
      </w:r>
      <w:r w:rsidR="00D23E7F">
        <w:rPr>
          <w:rFonts w:ascii="Times New Roman" w:hAnsi="Times New Roman" w:cs="Times New Roman"/>
          <w:color w:val="000000" w:themeColor="text1"/>
          <w:sz w:val="24"/>
          <w:szCs w:val="24"/>
        </w:rPr>
        <w:t>í</w:t>
      </w:r>
      <w:r w:rsidR="00423E36">
        <w:rPr>
          <w:rFonts w:ascii="Times New Roman" w:hAnsi="Times New Roman" w:cs="Times New Roman"/>
          <w:color w:val="000000" w:themeColor="text1"/>
          <w:sz w:val="24"/>
          <w:szCs w:val="24"/>
        </w:rPr>
        <w:t xml:space="preserve"> chtěli zbavit nepříjemných věcí.</w:t>
      </w:r>
    </w:p>
    <w:p w:rsidR="00F9433F" w:rsidRPr="00AA4E88" w:rsidRDefault="00F9433F"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 xml:space="preserve">Konečný, </w:t>
      </w:r>
      <w:proofErr w:type="spellStart"/>
      <w:r w:rsidRPr="00AA4E88">
        <w:rPr>
          <w:rFonts w:ascii="Times New Roman" w:hAnsi="Times New Roman" w:cs="Times New Roman"/>
          <w:b/>
          <w:color w:val="000000" w:themeColor="text1"/>
          <w:sz w:val="24"/>
          <w:szCs w:val="24"/>
        </w:rPr>
        <w:t>Rédl</w:t>
      </w:r>
      <w:proofErr w:type="spellEnd"/>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Trestní stíhání zahájeno 2003 a pak bylo pro duševní poruchu obviněných</w:t>
      </w:r>
      <w:r w:rsidR="00B6286A">
        <w:rPr>
          <w:rFonts w:ascii="Times New Roman" w:hAnsi="Times New Roman" w:cs="Times New Roman"/>
          <w:color w:val="000000" w:themeColor="text1"/>
          <w:sz w:val="24"/>
          <w:szCs w:val="24"/>
        </w:rPr>
        <w:t xml:space="preserve"> </w:t>
      </w:r>
      <w:r w:rsidR="00D42823" w:rsidRPr="00AA4E88">
        <w:rPr>
          <w:rFonts w:ascii="Times New Roman" w:hAnsi="Times New Roman" w:cs="Times New Roman"/>
          <w:color w:val="000000" w:themeColor="text1"/>
          <w:sz w:val="24"/>
          <w:szCs w:val="24"/>
        </w:rPr>
        <w:t>přeruš</w:t>
      </w:r>
      <w:r w:rsidR="00F814CB">
        <w:rPr>
          <w:rFonts w:ascii="Times New Roman" w:hAnsi="Times New Roman" w:cs="Times New Roman"/>
          <w:color w:val="000000" w:themeColor="text1"/>
          <w:sz w:val="24"/>
          <w:szCs w:val="24"/>
        </w:rPr>
        <w:t>e</w:t>
      </w:r>
      <w:r w:rsidR="00D42823" w:rsidRPr="00AA4E88">
        <w:rPr>
          <w:rFonts w:ascii="Times New Roman" w:hAnsi="Times New Roman" w:cs="Times New Roman"/>
          <w:color w:val="000000" w:themeColor="text1"/>
          <w:sz w:val="24"/>
          <w:szCs w:val="24"/>
        </w:rPr>
        <w:t>no Vrchním státním zastupitelstvím v Praze</w:t>
      </w:r>
      <w:r w:rsidRPr="00AA4E88">
        <w:rPr>
          <w:rFonts w:ascii="Times New Roman" w:hAnsi="Times New Roman" w:cs="Times New Roman"/>
          <w:color w:val="000000" w:themeColor="text1"/>
          <w:sz w:val="24"/>
          <w:szCs w:val="24"/>
        </w:rPr>
        <w:t xml:space="preserve">, což </w:t>
      </w:r>
      <w:r w:rsidR="00183B3D">
        <w:rPr>
          <w:rFonts w:ascii="Times New Roman" w:hAnsi="Times New Roman" w:cs="Times New Roman"/>
          <w:color w:val="000000" w:themeColor="text1"/>
          <w:sz w:val="24"/>
          <w:szCs w:val="24"/>
        </w:rPr>
        <w:t xml:space="preserve">byl </w:t>
      </w:r>
      <w:r w:rsidRPr="00AA4E88">
        <w:rPr>
          <w:rFonts w:ascii="Times New Roman" w:hAnsi="Times New Roman" w:cs="Times New Roman"/>
          <w:color w:val="000000" w:themeColor="text1"/>
          <w:sz w:val="24"/>
          <w:szCs w:val="24"/>
        </w:rPr>
        <w:t>stav trvající. Zde sice ne</w:t>
      </w:r>
      <w:r w:rsidR="00183B3D">
        <w:rPr>
          <w:rFonts w:ascii="Times New Roman" w:hAnsi="Times New Roman" w:cs="Times New Roman"/>
          <w:color w:val="000000" w:themeColor="text1"/>
          <w:sz w:val="24"/>
          <w:szCs w:val="24"/>
        </w:rPr>
        <w:t>šlo</w:t>
      </w:r>
      <w:r w:rsidRPr="00AA4E88">
        <w:rPr>
          <w:rFonts w:ascii="Times New Roman" w:hAnsi="Times New Roman" w:cs="Times New Roman"/>
          <w:color w:val="000000" w:themeColor="text1"/>
          <w:sz w:val="24"/>
          <w:szCs w:val="24"/>
        </w:rPr>
        <w:t xml:space="preserve"> o průtahy na straně státu, ale změnu stavu ne</w:t>
      </w:r>
      <w:r w:rsidR="00183B3D">
        <w:rPr>
          <w:rFonts w:ascii="Times New Roman" w:hAnsi="Times New Roman" w:cs="Times New Roman"/>
          <w:color w:val="000000" w:themeColor="text1"/>
          <w:sz w:val="24"/>
          <w:szCs w:val="24"/>
        </w:rPr>
        <w:t xml:space="preserve">bylo možné </w:t>
      </w:r>
      <w:r w:rsidRPr="00AA4E88">
        <w:rPr>
          <w:rFonts w:ascii="Times New Roman" w:hAnsi="Times New Roman" w:cs="Times New Roman"/>
          <w:color w:val="000000" w:themeColor="text1"/>
          <w:sz w:val="24"/>
          <w:szCs w:val="24"/>
        </w:rPr>
        <w:t>očekávat.</w:t>
      </w:r>
    </w:p>
    <w:p w:rsidR="00F9433F" w:rsidRPr="00AA4E88" w:rsidRDefault="00F9433F"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proofErr w:type="spellStart"/>
      <w:r w:rsidRPr="00AA4E88">
        <w:rPr>
          <w:rFonts w:ascii="Times New Roman" w:hAnsi="Times New Roman" w:cs="Times New Roman"/>
          <w:b/>
          <w:color w:val="000000" w:themeColor="text1"/>
          <w:sz w:val="24"/>
          <w:szCs w:val="24"/>
        </w:rPr>
        <w:t>Pitr</w:t>
      </w:r>
      <w:proofErr w:type="spellEnd"/>
      <w:r w:rsidRPr="00AA4E88">
        <w:rPr>
          <w:rFonts w:ascii="Times New Roman" w:hAnsi="Times New Roman" w:cs="Times New Roman"/>
          <w:b/>
          <w:color w:val="000000" w:themeColor="text1"/>
          <w:sz w:val="24"/>
          <w:szCs w:val="24"/>
        </w:rPr>
        <w:t xml:space="preserve"> a spol.</w:t>
      </w:r>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Zde bylo trestní stíhání zahájeno </w:t>
      </w:r>
      <w:r w:rsidR="00F87426" w:rsidRPr="00AA4E88">
        <w:rPr>
          <w:rFonts w:ascii="Times New Roman" w:hAnsi="Times New Roman" w:cs="Times New Roman"/>
          <w:color w:val="000000" w:themeColor="text1"/>
          <w:sz w:val="24"/>
          <w:szCs w:val="24"/>
        </w:rPr>
        <w:t xml:space="preserve">19. 4 </w:t>
      </w:r>
      <w:r w:rsidRPr="00AA4E88">
        <w:rPr>
          <w:rFonts w:ascii="Times New Roman" w:hAnsi="Times New Roman" w:cs="Times New Roman"/>
          <w:color w:val="000000" w:themeColor="text1"/>
          <w:sz w:val="24"/>
          <w:szCs w:val="24"/>
        </w:rPr>
        <w:t>2004 a pak opakovaně</w:t>
      </w:r>
      <w:r w:rsidR="000F742E"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 xml:space="preserve"> celkem 4x</w:t>
      </w:r>
      <w:r w:rsidR="00F87426" w:rsidRPr="00AA4E88">
        <w:rPr>
          <w:rFonts w:ascii="Times New Roman" w:hAnsi="Times New Roman" w:cs="Times New Roman"/>
          <w:color w:val="000000" w:themeColor="text1"/>
          <w:sz w:val="24"/>
          <w:szCs w:val="24"/>
        </w:rPr>
        <w:t xml:space="preserve"> (</w:t>
      </w:r>
      <w:r w:rsidR="00462103" w:rsidRPr="00AA4E88">
        <w:rPr>
          <w:rFonts w:ascii="Times New Roman" w:hAnsi="Times New Roman" w:cs="Times New Roman"/>
          <w:color w:val="000000" w:themeColor="text1"/>
          <w:sz w:val="24"/>
          <w:szCs w:val="24"/>
        </w:rPr>
        <w:t xml:space="preserve">dále 5. 12. 2007, 13. 2. 2008, </w:t>
      </w:r>
      <w:r w:rsidR="00F87426" w:rsidRPr="00AA4E88">
        <w:rPr>
          <w:rFonts w:ascii="Times New Roman" w:hAnsi="Times New Roman" w:cs="Times New Roman"/>
          <w:color w:val="000000" w:themeColor="text1"/>
          <w:sz w:val="24"/>
          <w:szCs w:val="24"/>
        </w:rPr>
        <w:t>28. 6. 2010)</w:t>
      </w:r>
      <w:r w:rsidRPr="00AA4E88">
        <w:rPr>
          <w:rFonts w:ascii="Times New Roman" w:hAnsi="Times New Roman" w:cs="Times New Roman"/>
          <w:color w:val="000000" w:themeColor="text1"/>
          <w:sz w:val="24"/>
          <w:szCs w:val="24"/>
        </w:rPr>
        <w:t>, protože byl</w:t>
      </w:r>
      <w:r w:rsidR="008E3320" w:rsidRPr="00AA4E88">
        <w:rPr>
          <w:rFonts w:ascii="Times New Roman" w:hAnsi="Times New Roman" w:cs="Times New Roman"/>
          <w:color w:val="000000" w:themeColor="text1"/>
          <w:sz w:val="24"/>
          <w:szCs w:val="24"/>
        </w:rPr>
        <w:t xml:space="preserve">a zrušena </w:t>
      </w:r>
      <w:r w:rsidRPr="00AA4E88">
        <w:rPr>
          <w:rFonts w:ascii="Times New Roman" w:hAnsi="Times New Roman" w:cs="Times New Roman"/>
          <w:color w:val="000000" w:themeColor="text1"/>
          <w:sz w:val="24"/>
          <w:szCs w:val="24"/>
        </w:rPr>
        <w:t xml:space="preserve">předchozí </w:t>
      </w:r>
      <w:r w:rsidR="008E3320" w:rsidRPr="00AA4E88">
        <w:rPr>
          <w:rFonts w:ascii="Times New Roman" w:hAnsi="Times New Roman" w:cs="Times New Roman"/>
          <w:color w:val="000000" w:themeColor="text1"/>
          <w:sz w:val="24"/>
          <w:szCs w:val="24"/>
        </w:rPr>
        <w:t>rozhodnutí</w:t>
      </w:r>
      <w:r w:rsidR="00B6286A">
        <w:rPr>
          <w:rFonts w:ascii="Times New Roman" w:hAnsi="Times New Roman" w:cs="Times New Roman"/>
          <w:color w:val="000000" w:themeColor="text1"/>
          <w:sz w:val="24"/>
          <w:szCs w:val="24"/>
        </w:rPr>
        <w:t xml:space="preserve"> </w:t>
      </w:r>
      <w:r w:rsidR="00CC4B18" w:rsidRPr="00AA4E88">
        <w:rPr>
          <w:rFonts w:ascii="Times New Roman" w:hAnsi="Times New Roman" w:cs="Times New Roman"/>
          <w:color w:val="000000" w:themeColor="text1"/>
          <w:sz w:val="24"/>
          <w:szCs w:val="24"/>
        </w:rPr>
        <w:t xml:space="preserve">policejního orgánu </w:t>
      </w:r>
      <w:r w:rsidRPr="00AA4E88">
        <w:rPr>
          <w:rFonts w:ascii="Times New Roman" w:hAnsi="Times New Roman" w:cs="Times New Roman"/>
          <w:color w:val="000000" w:themeColor="text1"/>
          <w:sz w:val="24"/>
          <w:szCs w:val="24"/>
        </w:rPr>
        <w:t xml:space="preserve">o zahájení </w:t>
      </w:r>
      <w:r w:rsidR="008E3320" w:rsidRPr="00AA4E88">
        <w:rPr>
          <w:rFonts w:ascii="Times New Roman" w:hAnsi="Times New Roman" w:cs="Times New Roman"/>
          <w:color w:val="000000" w:themeColor="text1"/>
          <w:sz w:val="24"/>
          <w:szCs w:val="24"/>
        </w:rPr>
        <w:t xml:space="preserve">trestního stíhání </w:t>
      </w:r>
      <w:r w:rsidRPr="00AA4E88">
        <w:rPr>
          <w:rFonts w:ascii="Times New Roman" w:hAnsi="Times New Roman" w:cs="Times New Roman"/>
          <w:color w:val="000000" w:themeColor="text1"/>
          <w:sz w:val="24"/>
          <w:szCs w:val="24"/>
        </w:rPr>
        <w:t xml:space="preserve">státním zástupcem. </w:t>
      </w:r>
      <w:r w:rsidR="000F742E" w:rsidRPr="00AA4E88">
        <w:rPr>
          <w:rFonts w:ascii="Times New Roman" w:hAnsi="Times New Roman" w:cs="Times New Roman"/>
          <w:color w:val="000000" w:themeColor="text1"/>
          <w:sz w:val="24"/>
          <w:szCs w:val="24"/>
        </w:rPr>
        <w:t>I</w:t>
      </w:r>
      <w:r w:rsidRPr="00AA4E88">
        <w:rPr>
          <w:rFonts w:ascii="Times New Roman" w:hAnsi="Times New Roman" w:cs="Times New Roman"/>
          <w:color w:val="000000" w:themeColor="text1"/>
          <w:sz w:val="24"/>
          <w:szCs w:val="24"/>
        </w:rPr>
        <w:t xml:space="preserve"> zde je důvod průtahů na straně státu. Stíhání trv</w:t>
      </w:r>
      <w:r w:rsidR="009F0D2F">
        <w:rPr>
          <w:rFonts w:ascii="Times New Roman" w:hAnsi="Times New Roman" w:cs="Times New Roman"/>
          <w:color w:val="000000" w:themeColor="text1"/>
          <w:sz w:val="24"/>
          <w:szCs w:val="24"/>
        </w:rPr>
        <w:t>alo</w:t>
      </w:r>
      <w:r w:rsidRPr="00AA4E88">
        <w:rPr>
          <w:rFonts w:ascii="Times New Roman" w:hAnsi="Times New Roman" w:cs="Times New Roman"/>
          <w:color w:val="000000" w:themeColor="text1"/>
          <w:sz w:val="24"/>
          <w:szCs w:val="24"/>
        </w:rPr>
        <w:t xml:space="preserve"> 9 let a </w:t>
      </w:r>
      <w:r w:rsidR="00CC4B18" w:rsidRPr="00AA4E88">
        <w:rPr>
          <w:rFonts w:ascii="Times New Roman" w:hAnsi="Times New Roman" w:cs="Times New Roman"/>
          <w:color w:val="000000" w:themeColor="text1"/>
          <w:sz w:val="24"/>
          <w:szCs w:val="24"/>
        </w:rPr>
        <w:t xml:space="preserve">do vyhlášení amnestie </w:t>
      </w:r>
      <w:r w:rsidRPr="00AA4E88">
        <w:rPr>
          <w:rFonts w:ascii="Times New Roman" w:hAnsi="Times New Roman" w:cs="Times New Roman"/>
          <w:color w:val="000000" w:themeColor="text1"/>
          <w:sz w:val="24"/>
          <w:szCs w:val="24"/>
        </w:rPr>
        <w:t xml:space="preserve">nebyla podána </w:t>
      </w:r>
      <w:r w:rsidR="00D42823" w:rsidRPr="00AA4E88">
        <w:rPr>
          <w:rFonts w:ascii="Times New Roman" w:hAnsi="Times New Roman" w:cs="Times New Roman"/>
          <w:color w:val="000000" w:themeColor="text1"/>
          <w:sz w:val="24"/>
          <w:szCs w:val="24"/>
        </w:rPr>
        <w:t xml:space="preserve">Vrchním státním zastupitelstvím v Praze </w:t>
      </w:r>
      <w:r w:rsidRPr="00AA4E88">
        <w:rPr>
          <w:rFonts w:ascii="Times New Roman" w:hAnsi="Times New Roman" w:cs="Times New Roman"/>
          <w:color w:val="000000" w:themeColor="text1"/>
          <w:sz w:val="24"/>
          <w:szCs w:val="24"/>
        </w:rPr>
        <w:t>obžaloba.</w:t>
      </w:r>
    </w:p>
    <w:p w:rsidR="00F9433F" w:rsidRPr="00AA4E88" w:rsidRDefault="00F9433F"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proofErr w:type="spellStart"/>
      <w:r w:rsidRPr="00AA4E88">
        <w:rPr>
          <w:rFonts w:ascii="Times New Roman" w:hAnsi="Times New Roman" w:cs="Times New Roman"/>
          <w:b/>
          <w:color w:val="000000" w:themeColor="text1"/>
          <w:sz w:val="24"/>
          <w:szCs w:val="24"/>
        </w:rPr>
        <w:t>Takáč</w:t>
      </w:r>
      <w:proofErr w:type="spellEnd"/>
      <w:r w:rsidR="00170C24" w:rsidRPr="00AA4E88">
        <w:rPr>
          <w:rFonts w:ascii="Times New Roman" w:hAnsi="Times New Roman" w:cs="Times New Roman"/>
          <w:b/>
          <w:color w:val="000000" w:themeColor="text1"/>
          <w:sz w:val="24"/>
          <w:szCs w:val="24"/>
        </w:rPr>
        <w:t>,</w:t>
      </w:r>
      <w:r w:rsidR="00B6286A">
        <w:rPr>
          <w:rFonts w:ascii="Times New Roman" w:hAnsi="Times New Roman" w:cs="Times New Roman"/>
          <w:b/>
          <w:color w:val="000000" w:themeColor="text1"/>
          <w:sz w:val="24"/>
          <w:szCs w:val="24"/>
        </w:rPr>
        <w:t xml:space="preserve"> </w:t>
      </w:r>
      <w:proofErr w:type="spellStart"/>
      <w:r w:rsidR="003C4597" w:rsidRPr="00AA4E88">
        <w:rPr>
          <w:rFonts w:ascii="Times New Roman" w:hAnsi="Times New Roman" w:cs="Times New Roman"/>
          <w:b/>
          <w:color w:val="000000" w:themeColor="text1"/>
          <w:sz w:val="24"/>
          <w:szCs w:val="24"/>
        </w:rPr>
        <w:t>Bakus</w:t>
      </w:r>
      <w:proofErr w:type="spellEnd"/>
      <w:r w:rsidR="003C4597" w:rsidRPr="00AA4E88">
        <w:rPr>
          <w:rFonts w:ascii="Times New Roman" w:hAnsi="Times New Roman" w:cs="Times New Roman"/>
          <w:b/>
          <w:color w:val="000000" w:themeColor="text1"/>
          <w:sz w:val="24"/>
          <w:szCs w:val="24"/>
        </w:rPr>
        <w:t xml:space="preserve">, </w:t>
      </w:r>
      <w:r w:rsidRPr="00AA4E88">
        <w:rPr>
          <w:rFonts w:ascii="Times New Roman" w:hAnsi="Times New Roman" w:cs="Times New Roman"/>
          <w:b/>
          <w:color w:val="000000" w:themeColor="text1"/>
          <w:sz w:val="24"/>
          <w:szCs w:val="24"/>
        </w:rPr>
        <w:t xml:space="preserve">KPT </w:t>
      </w:r>
      <w:proofErr w:type="spellStart"/>
      <w:r w:rsidRPr="00AA4E88">
        <w:rPr>
          <w:rFonts w:ascii="Times New Roman" w:hAnsi="Times New Roman" w:cs="Times New Roman"/>
          <w:b/>
          <w:color w:val="000000" w:themeColor="text1"/>
          <w:sz w:val="24"/>
          <w:szCs w:val="24"/>
        </w:rPr>
        <w:t>Quantum</w:t>
      </w:r>
      <w:proofErr w:type="spellEnd"/>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Stíhání zahájeno 2002. </w:t>
      </w:r>
      <w:r w:rsidR="003C4597" w:rsidRPr="00AA4E88">
        <w:rPr>
          <w:rFonts w:ascii="Times New Roman" w:hAnsi="Times New Roman" w:cs="Times New Roman"/>
          <w:color w:val="000000" w:themeColor="text1"/>
          <w:sz w:val="24"/>
          <w:szCs w:val="24"/>
        </w:rPr>
        <w:t xml:space="preserve">Poprvé podána obžaloba </w:t>
      </w:r>
      <w:r w:rsidR="00D42823" w:rsidRPr="00AA4E88">
        <w:rPr>
          <w:rFonts w:ascii="Times New Roman" w:hAnsi="Times New Roman" w:cs="Times New Roman"/>
          <w:color w:val="000000" w:themeColor="text1"/>
          <w:sz w:val="24"/>
          <w:szCs w:val="24"/>
        </w:rPr>
        <w:t xml:space="preserve">Vrchním státním zastupitelstvím v Praze </w:t>
      </w:r>
      <w:r w:rsidR="003C4597" w:rsidRPr="00AA4E88">
        <w:rPr>
          <w:rFonts w:ascii="Times New Roman" w:hAnsi="Times New Roman" w:cs="Times New Roman"/>
          <w:color w:val="000000" w:themeColor="text1"/>
          <w:sz w:val="24"/>
          <w:szCs w:val="24"/>
        </w:rPr>
        <w:t>9. 9. 2004, v</w:t>
      </w:r>
      <w:r w:rsidRPr="00AA4E88">
        <w:rPr>
          <w:rFonts w:ascii="Times New Roman" w:hAnsi="Times New Roman" w:cs="Times New Roman"/>
          <w:color w:val="000000" w:themeColor="text1"/>
          <w:sz w:val="24"/>
          <w:szCs w:val="24"/>
        </w:rPr>
        <w:t xml:space="preserve">ěc byla opakovaně po podání obžaloby </w:t>
      </w:r>
      <w:r w:rsidR="00172F57" w:rsidRPr="00AA4E88">
        <w:rPr>
          <w:rFonts w:ascii="Times New Roman" w:hAnsi="Times New Roman" w:cs="Times New Roman"/>
          <w:color w:val="000000" w:themeColor="text1"/>
          <w:sz w:val="24"/>
          <w:szCs w:val="24"/>
        </w:rPr>
        <w:t xml:space="preserve">Krajskému soudu v Hradci Králové </w:t>
      </w:r>
      <w:r w:rsidRPr="00AA4E88">
        <w:rPr>
          <w:rFonts w:ascii="Times New Roman" w:hAnsi="Times New Roman" w:cs="Times New Roman"/>
          <w:color w:val="000000" w:themeColor="text1"/>
          <w:sz w:val="24"/>
          <w:szCs w:val="24"/>
        </w:rPr>
        <w:t>vrácena státnímu zástupci k</w:t>
      </w:r>
      <w:r w:rsidR="00172F57" w:rsidRPr="00AA4E88">
        <w:rPr>
          <w:rFonts w:ascii="Times New Roman" w:hAnsi="Times New Roman" w:cs="Times New Roman"/>
          <w:color w:val="000000" w:themeColor="text1"/>
          <w:sz w:val="24"/>
          <w:szCs w:val="24"/>
        </w:rPr>
        <w:t> </w:t>
      </w:r>
      <w:r w:rsidRPr="00AA4E88">
        <w:rPr>
          <w:rFonts w:ascii="Times New Roman" w:hAnsi="Times New Roman" w:cs="Times New Roman"/>
          <w:color w:val="000000" w:themeColor="text1"/>
          <w:sz w:val="24"/>
          <w:szCs w:val="24"/>
        </w:rPr>
        <w:t>došetření</w:t>
      </w:r>
      <w:r w:rsidR="00172F57" w:rsidRPr="00AA4E88">
        <w:rPr>
          <w:rFonts w:ascii="Times New Roman" w:hAnsi="Times New Roman" w:cs="Times New Roman"/>
          <w:color w:val="000000" w:themeColor="text1"/>
          <w:sz w:val="24"/>
          <w:szCs w:val="24"/>
        </w:rPr>
        <w:t xml:space="preserve"> 28. 4. 2005, 13. 3. 2007, 29. 12. 2010, 20. 7. 2012</w:t>
      </w:r>
      <w:r w:rsidRPr="00AA4E88">
        <w:rPr>
          <w:rFonts w:ascii="Times New Roman" w:hAnsi="Times New Roman" w:cs="Times New Roman"/>
          <w:color w:val="000000" w:themeColor="text1"/>
          <w:sz w:val="24"/>
          <w:szCs w:val="24"/>
        </w:rPr>
        <w:t>.</w:t>
      </w:r>
      <w:r w:rsidR="003C4597" w:rsidRPr="00AA4E88">
        <w:rPr>
          <w:rStyle w:val="Znakapoznpodarou"/>
          <w:rFonts w:ascii="Times New Roman" w:hAnsi="Times New Roman" w:cs="Times New Roman"/>
          <w:color w:val="000000" w:themeColor="text1"/>
          <w:sz w:val="24"/>
          <w:szCs w:val="24"/>
        </w:rPr>
        <w:footnoteReference w:id="98"/>
      </w:r>
      <w:r w:rsidR="00172F57" w:rsidRPr="00AA4E88">
        <w:rPr>
          <w:rFonts w:ascii="Times New Roman" w:hAnsi="Times New Roman" w:cs="Times New Roman"/>
          <w:color w:val="000000" w:themeColor="text1"/>
          <w:sz w:val="24"/>
          <w:szCs w:val="24"/>
        </w:rPr>
        <w:t xml:space="preserve">První tři vrácení byly Vrchním soudem v Praze potvrzeny, poslední bylo zrušeno 18. 12. 2012. </w:t>
      </w:r>
      <w:r w:rsidR="003C4597" w:rsidRPr="00AA4E88">
        <w:rPr>
          <w:rFonts w:ascii="Times New Roman" w:hAnsi="Times New Roman" w:cs="Times New Roman"/>
          <w:color w:val="000000" w:themeColor="text1"/>
          <w:sz w:val="24"/>
          <w:szCs w:val="24"/>
        </w:rPr>
        <w:t>Ke dni vyhlášení amnestie trvalo trestní stíhání víc</w:t>
      </w:r>
      <w:r w:rsidR="009F0D2F">
        <w:rPr>
          <w:rFonts w:ascii="Times New Roman" w:hAnsi="Times New Roman" w:cs="Times New Roman"/>
          <w:color w:val="000000" w:themeColor="text1"/>
          <w:sz w:val="24"/>
          <w:szCs w:val="24"/>
        </w:rPr>
        <w:t>e než 10 let, aniž bylo nařízeno</w:t>
      </w:r>
      <w:r w:rsidR="003C4597" w:rsidRPr="00AA4E88">
        <w:rPr>
          <w:rFonts w:ascii="Times New Roman" w:hAnsi="Times New Roman" w:cs="Times New Roman"/>
          <w:color w:val="000000" w:themeColor="text1"/>
          <w:sz w:val="24"/>
          <w:szCs w:val="24"/>
        </w:rPr>
        <w:t xml:space="preserve"> hlavní líčení. </w:t>
      </w:r>
      <w:r w:rsidR="0054064A">
        <w:rPr>
          <w:rFonts w:ascii="Times New Roman" w:hAnsi="Times New Roman" w:cs="Times New Roman"/>
          <w:color w:val="000000" w:themeColor="text1"/>
          <w:sz w:val="24"/>
          <w:szCs w:val="24"/>
        </w:rPr>
        <w:t>Šlo o k</w:t>
      </w:r>
      <w:r w:rsidR="003C4597" w:rsidRPr="00AA4E88">
        <w:rPr>
          <w:rFonts w:ascii="Times New Roman" w:hAnsi="Times New Roman" w:cs="Times New Roman"/>
          <w:color w:val="000000" w:themeColor="text1"/>
          <w:sz w:val="24"/>
          <w:szCs w:val="24"/>
        </w:rPr>
        <w:t>lasický příklad pin</w:t>
      </w:r>
      <w:r w:rsidR="009202B4">
        <w:rPr>
          <w:rFonts w:ascii="Times New Roman" w:hAnsi="Times New Roman" w:cs="Times New Roman"/>
          <w:color w:val="000000" w:themeColor="text1"/>
          <w:sz w:val="24"/>
          <w:szCs w:val="24"/>
        </w:rPr>
        <w:t>g</w:t>
      </w:r>
      <w:r w:rsidR="003C4597" w:rsidRPr="00AA4E88">
        <w:rPr>
          <w:rFonts w:ascii="Times New Roman" w:hAnsi="Times New Roman" w:cs="Times New Roman"/>
          <w:color w:val="000000" w:themeColor="text1"/>
          <w:sz w:val="24"/>
          <w:szCs w:val="24"/>
        </w:rPr>
        <w:t>-pon</w:t>
      </w:r>
      <w:r w:rsidR="009202B4">
        <w:rPr>
          <w:rFonts w:ascii="Times New Roman" w:hAnsi="Times New Roman" w:cs="Times New Roman"/>
          <w:color w:val="000000" w:themeColor="text1"/>
          <w:sz w:val="24"/>
          <w:szCs w:val="24"/>
        </w:rPr>
        <w:t>g</w:t>
      </w:r>
      <w:r w:rsidR="003C4597" w:rsidRPr="00AA4E88">
        <w:rPr>
          <w:rFonts w:ascii="Times New Roman" w:hAnsi="Times New Roman" w:cs="Times New Roman"/>
          <w:color w:val="000000" w:themeColor="text1"/>
          <w:sz w:val="24"/>
          <w:szCs w:val="24"/>
        </w:rPr>
        <w:t>u mezi soudy a státním zastupitelstvím.</w:t>
      </w:r>
    </w:p>
    <w:p w:rsidR="00F9433F" w:rsidRPr="00AA4E88" w:rsidRDefault="00F9433F"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Tejkal</w:t>
      </w:r>
      <w:r w:rsidR="00170C24" w:rsidRPr="00AA4E88">
        <w:rPr>
          <w:rFonts w:ascii="Times New Roman" w:hAnsi="Times New Roman" w:cs="Times New Roman"/>
          <w:b/>
          <w:color w:val="000000" w:themeColor="text1"/>
          <w:sz w:val="24"/>
          <w:szCs w:val="24"/>
        </w:rPr>
        <w:t>,</w:t>
      </w:r>
      <w:r w:rsidR="00B6286A">
        <w:rPr>
          <w:rFonts w:ascii="Times New Roman" w:hAnsi="Times New Roman" w:cs="Times New Roman"/>
          <w:b/>
          <w:color w:val="000000" w:themeColor="text1"/>
          <w:sz w:val="24"/>
          <w:szCs w:val="24"/>
        </w:rPr>
        <w:t xml:space="preserve"> </w:t>
      </w:r>
      <w:proofErr w:type="spellStart"/>
      <w:r w:rsidRPr="00AA4E88">
        <w:rPr>
          <w:rFonts w:ascii="Times New Roman" w:hAnsi="Times New Roman" w:cs="Times New Roman"/>
          <w:b/>
          <w:color w:val="000000" w:themeColor="text1"/>
          <w:sz w:val="24"/>
          <w:szCs w:val="24"/>
        </w:rPr>
        <w:t>Private</w:t>
      </w:r>
      <w:proofErr w:type="spellEnd"/>
      <w:r w:rsidR="00B6286A">
        <w:rPr>
          <w:rFonts w:ascii="Times New Roman" w:hAnsi="Times New Roman" w:cs="Times New Roman"/>
          <w:b/>
          <w:color w:val="000000" w:themeColor="text1"/>
          <w:sz w:val="24"/>
          <w:szCs w:val="24"/>
        </w:rPr>
        <w:t xml:space="preserve"> </w:t>
      </w:r>
      <w:proofErr w:type="spellStart"/>
      <w:r w:rsidRPr="00AA4E88">
        <w:rPr>
          <w:rFonts w:ascii="Times New Roman" w:hAnsi="Times New Roman" w:cs="Times New Roman"/>
          <w:b/>
          <w:color w:val="000000" w:themeColor="text1"/>
          <w:sz w:val="24"/>
          <w:szCs w:val="24"/>
        </w:rPr>
        <w:t>Investors</w:t>
      </w:r>
      <w:proofErr w:type="spellEnd"/>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Stíhání zahájeno 2001 a </w:t>
      </w:r>
      <w:r w:rsidR="00A034C9" w:rsidRPr="00AA4E88">
        <w:rPr>
          <w:rFonts w:ascii="Times New Roman" w:hAnsi="Times New Roman" w:cs="Times New Roman"/>
          <w:color w:val="000000" w:themeColor="text1"/>
          <w:sz w:val="24"/>
          <w:szCs w:val="24"/>
        </w:rPr>
        <w:t>trvalo asi</w:t>
      </w:r>
      <w:r w:rsidRPr="00AA4E88">
        <w:rPr>
          <w:rFonts w:ascii="Times New Roman" w:hAnsi="Times New Roman" w:cs="Times New Roman"/>
          <w:color w:val="000000" w:themeColor="text1"/>
          <w:sz w:val="24"/>
          <w:szCs w:val="24"/>
        </w:rPr>
        <w:t xml:space="preserve"> 12 let. Obžaloba </w:t>
      </w:r>
      <w:r w:rsidR="00A034C9" w:rsidRPr="00AA4E88">
        <w:rPr>
          <w:rFonts w:ascii="Times New Roman" w:hAnsi="Times New Roman" w:cs="Times New Roman"/>
          <w:color w:val="000000" w:themeColor="text1"/>
          <w:sz w:val="24"/>
          <w:szCs w:val="24"/>
        </w:rPr>
        <w:t xml:space="preserve">Městskému soudu v Praze </w:t>
      </w:r>
      <w:r w:rsidRPr="00AA4E88">
        <w:rPr>
          <w:rFonts w:ascii="Times New Roman" w:hAnsi="Times New Roman" w:cs="Times New Roman"/>
          <w:color w:val="000000" w:themeColor="text1"/>
          <w:sz w:val="24"/>
          <w:szCs w:val="24"/>
        </w:rPr>
        <w:t xml:space="preserve">byla podána </w:t>
      </w:r>
      <w:r w:rsidR="00D42823" w:rsidRPr="00AA4E88">
        <w:rPr>
          <w:rFonts w:ascii="Times New Roman" w:hAnsi="Times New Roman" w:cs="Times New Roman"/>
          <w:color w:val="000000" w:themeColor="text1"/>
          <w:sz w:val="24"/>
          <w:szCs w:val="24"/>
        </w:rPr>
        <w:t xml:space="preserve">Vrchním státním zastupitelstvím v Praze </w:t>
      </w:r>
      <w:r w:rsidRPr="00AA4E88">
        <w:rPr>
          <w:rFonts w:ascii="Times New Roman" w:hAnsi="Times New Roman" w:cs="Times New Roman"/>
          <w:color w:val="000000" w:themeColor="text1"/>
          <w:sz w:val="24"/>
          <w:szCs w:val="24"/>
        </w:rPr>
        <w:t>až po 9 letech</w:t>
      </w:r>
      <w:r w:rsidR="00A034C9" w:rsidRPr="00AA4E88">
        <w:rPr>
          <w:rFonts w:ascii="Times New Roman" w:hAnsi="Times New Roman" w:cs="Times New Roman"/>
          <w:color w:val="000000" w:themeColor="text1"/>
          <w:sz w:val="24"/>
          <w:szCs w:val="24"/>
        </w:rPr>
        <w:t xml:space="preserve"> 30. 12. 2010</w:t>
      </w:r>
      <w:r w:rsidRPr="00AA4E88">
        <w:rPr>
          <w:rFonts w:ascii="Times New Roman" w:hAnsi="Times New Roman" w:cs="Times New Roman"/>
          <w:color w:val="000000" w:themeColor="text1"/>
          <w:sz w:val="24"/>
          <w:szCs w:val="24"/>
        </w:rPr>
        <w:t>.</w:t>
      </w:r>
      <w:r w:rsidR="00A034C9" w:rsidRPr="00AA4E88">
        <w:rPr>
          <w:rFonts w:ascii="Times New Roman" w:hAnsi="Times New Roman" w:cs="Times New Roman"/>
          <w:color w:val="000000" w:themeColor="text1"/>
          <w:sz w:val="24"/>
          <w:szCs w:val="24"/>
        </w:rPr>
        <w:t xml:space="preserve"> Nepravomocný rozsudek byl vyhlášen 15. 5. 2012.</w:t>
      </w:r>
      <w:r w:rsidR="00A034C9" w:rsidRPr="00AA4E88">
        <w:rPr>
          <w:rStyle w:val="Znakapoznpodarou"/>
          <w:rFonts w:ascii="Times New Roman" w:hAnsi="Times New Roman" w:cs="Times New Roman"/>
          <w:color w:val="000000" w:themeColor="text1"/>
          <w:sz w:val="24"/>
          <w:szCs w:val="24"/>
        </w:rPr>
        <w:footnoteReference w:id="99"/>
      </w:r>
    </w:p>
    <w:p w:rsidR="00F9433F" w:rsidRPr="00AA4E88" w:rsidRDefault="00F9433F"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Union Banka</w:t>
      </w:r>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Stíhání zahájeno 2003</w:t>
      </w:r>
      <w:r w:rsidR="00F5236C" w:rsidRPr="00AA4E88">
        <w:rPr>
          <w:rFonts w:ascii="Times New Roman" w:hAnsi="Times New Roman" w:cs="Times New Roman"/>
          <w:color w:val="000000" w:themeColor="text1"/>
          <w:sz w:val="24"/>
          <w:szCs w:val="24"/>
        </w:rPr>
        <w:t xml:space="preserve"> a za další skutky 2004</w:t>
      </w:r>
      <w:r w:rsidRPr="00AA4E88">
        <w:rPr>
          <w:rFonts w:ascii="Times New Roman" w:hAnsi="Times New Roman" w:cs="Times New Roman"/>
          <w:color w:val="000000" w:themeColor="text1"/>
          <w:sz w:val="24"/>
          <w:szCs w:val="24"/>
        </w:rPr>
        <w:t xml:space="preserve">. Přitom obžaloba byla podána </w:t>
      </w:r>
      <w:r w:rsidR="00F5236C" w:rsidRPr="00AA4E88">
        <w:rPr>
          <w:rFonts w:ascii="Times New Roman" w:hAnsi="Times New Roman" w:cs="Times New Roman"/>
          <w:color w:val="000000" w:themeColor="text1"/>
          <w:sz w:val="24"/>
          <w:szCs w:val="24"/>
        </w:rPr>
        <w:t xml:space="preserve">až 12. 5. </w:t>
      </w:r>
      <w:r w:rsidRPr="00AA4E88">
        <w:rPr>
          <w:rFonts w:ascii="Times New Roman" w:hAnsi="Times New Roman" w:cs="Times New Roman"/>
          <w:color w:val="000000" w:themeColor="text1"/>
          <w:sz w:val="24"/>
          <w:szCs w:val="24"/>
        </w:rPr>
        <w:t>2010. Byly zde spory mezi dozorovým a nadřízeným státním zástup</w:t>
      </w:r>
      <w:r w:rsidR="00E50AD8">
        <w:rPr>
          <w:rFonts w:ascii="Times New Roman" w:hAnsi="Times New Roman" w:cs="Times New Roman"/>
          <w:color w:val="000000" w:themeColor="text1"/>
          <w:sz w:val="24"/>
          <w:szCs w:val="24"/>
        </w:rPr>
        <w:t>c</w:t>
      </w:r>
      <w:r w:rsidRPr="00AA4E88">
        <w:rPr>
          <w:rFonts w:ascii="Times New Roman" w:hAnsi="Times New Roman" w:cs="Times New Roman"/>
          <w:color w:val="000000" w:themeColor="text1"/>
          <w:sz w:val="24"/>
          <w:szCs w:val="24"/>
        </w:rPr>
        <w:t>em</w:t>
      </w:r>
      <w:r w:rsidR="00895CCC" w:rsidRPr="00AA4E88">
        <w:rPr>
          <w:rFonts w:ascii="Times New Roman" w:hAnsi="Times New Roman" w:cs="Times New Roman"/>
          <w:color w:val="000000" w:themeColor="text1"/>
          <w:sz w:val="24"/>
          <w:szCs w:val="24"/>
        </w:rPr>
        <w:t xml:space="preserve"> v rámci Vrchního státního zastupitelství </w:t>
      </w:r>
      <w:r w:rsidR="00D42823" w:rsidRPr="00AA4E88">
        <w:rPr>
          <w:rFonts w:ascii="Times New Roman" w:hAnsi="Times New Roman" w:cs="Times New Roman"/>
          <w:color w:val="000000" w:themeColor="text1"/>
          <w:sz w:val="24"/>
          <w:szCs w:val="24"/>
        </w:rPr>
        <w:t xml:space="preserve">v Olomouci </w:t>
      </w:r>
      <w:r w:rsidRPr="00AA4E88">
        <w:rPr>
          <w:rFonts w:ascii="Times New Roman" w:hAnsi="Times New Roman" w:cs="Times New Roman"/>
          <w:color w:val="000000" w:themeColor="text1"/>
          <w:sz w:val="24"/>
          <w:szCs w:val="24"/>
        </w:rPr>
        <w:t>o rozsah obžaloby.</w:t>
      </w:r>
      <w:r w:rsidR="007A672E" w:rsidRPr="00AA4E88">
        <w:rPr>
          <w:rFonts w:ascii="Times New Roman" w:hAnsi="Times New Roman" w:cs="Times New Roman"/>
          <w:color w:val="000000" w:themeColor="text1"/>
          <w:sz w:val="24"/>
          <w:szCs w:val="24"/>
        </w:rPr>
        <w:t xml:space="preserve"> Po vyhlášení amnestie čtyři obžalováni akceptovali amnestii (Jiří </w:t>
      </w:r>
      <w:proofErr w:type="spellStart"/>
      <w:r w:rsidR="007A672E" w:rsidRPr="00AA4E88">
        <w:rPr>
          <w:rFonts w:ascii="Times New Roman" w:hAnsi="Times New Roman" w:cs="Times New Roman"/>
          <w:color w:val="000000" w:themeColor="text1"/>
          <w:sz w:val="24"/>
          <w:szCs w:val="24"/>
        </w:rPr>
        <w:t>Babiš</w:t>
      </w:r>
      <w:proofErr w:type="spellEnd"/>
      <w:r w:rsidR="007A672E" w:rsidRPr="00AA4E88">
        <w:rPr>
          <w:rFonts w:ascii="Times New Roman" w:hAnsi="Times New Roman" w:cs="Times New Roman"/>
          <w:color w:val="000000" w:themeColor="text1"/>
          <w:sz w:val="24"/>
          <w:szCs w:val="24"/>
        </w:rPr>
        <w:t xml:space="preserve">, Miroslav Fučík, Tomáš Michal, </w:t>
      </w:r>
      <w:r w:rsidR="003F086E" w:rsidRPr="00AA4E88">
        <w:rPr>
          <w:rFonts w:ascii="Times New Roman" w:hAnsi="Times New Roman" w:cs="Times New Roman"/>
          <w:color w:val="000000" w:themeColor="text1"/>
          <w:sz w:val="24"/>
          <w:szCs w:val="24"/>
        </w:rPr>
        <w:lastRenderedPageBreak/>
        <w:t>T</w:t>
      </w:r>
      <w:r w:rsidR="007A672E" w:rsidRPr="00AA4E88">
        <w:rPr>
          <w:rFonts w:ascii="Times New Roman" w:hAnsi="Times New Roman" w:cs="Times New Roman"/>
          <w:color w:val="000000" w:themeColor="text1"/>
          <w:sz w:val="24"/>
          <w:szCs w:val="24"/>
        </w:rPr>
        <w:t xml:space="preserve">omáš </w:t>
      </w:r>
      <w:proofErr w:type="spellStart"/>
      <w:r w:rsidR="007A672E" w:rsidRPr="00AA4E88">
        <w:rPr>
          <w:rFonts w:ascii="Times New Roman" w:hAnsi="Times New Roman" w:cs="Times New Roman"/>
          <w:color w:val="000000" w:themeColor="text1"/>
          <w:sz w:val="24"/>
          <w:szCs w:val="24"/>
        </w:rPr>
        <w:t>Seidler</w:t>
      </w:r>
      <w:proofErr w:type="spellEnd"/>
      <w:r w:rsidR="007A672E" w:rsidRPr="00AA4E88">
        <w:rPr>
          <w:rFonts w:ascii="Times New Roman" w:hAnsi="Times New Roman" w:cs="Times New Roman"/>
          <w:color w:val="000000" w:themeColor="text1"/>
          <w:sz w:val="24"/>
          <w:szCs w:val="24"/>
        </w:rPr>
        <w:t xml:space="preserve">), obžalovaná Alena </w:t>
      </w:r>
      <w:proofErr w:type="spellStart"/>
      <w:r w:rsidR="007A672E" w:rsidRPr="00AA4E88">
        <w:rPr>
          <w:rFonts w:ascii="Times New Roman" w:hAnsi="Times New Roman" w:cs="Times New Roman"/>
          <w:color w:val="000000" w:themeColor="text1"/>
          <w:sz w:val="24"/>
          <w:szCs w:val="24"/>
        </w:rPr>
        <w:t>Pejčochová</w:t>
      </w:r>
      <w:proofErr w:type="spellEnd"/>
      <w:r w:rsidR="007A672E" w:rsidRPr="00AA4E88">
        <w:rPr>
          <w:rFonts w:ascii="Times New Roman" w:hAnsi="Times New Roman" w:cs="Times New Roman"/>
          <w:color w:val="000000" w:themeColor="text1"/>
          <w:sz w:val="24"/>
          <w:szCs w:val="24"/>
        </w:rPr>
        <w:t xml:space="preserve"> trvala na pokračování soudního řízení a Krajský soud v Ostravě ji 3. 6. 2013 obžaloby zprostil. Přitom předseda senátu krajského soudu Igor </w:t>
      </w:r>
      <w:proofErr w:type="spellStart"/>
      <w:r w:rsidR="007A672E" w:rsidRPr="00AA4E88">
        <w:rPr>
          <w:rFonts w:ascii="Times New Roman" w:hAnsi="Times New Roman" w:cs="Times New Roman"/>
          <w:color w:val="000000" w:themeColor="text1"/>
          <w:sz w:val="24"/>
          <w:szCs w:val="24"/>
        </w:rPr>
        <w:t>Krajdl</w:t>
      </w:r>
      <w:proofErr w:type="spellEnd"/>
      <w:r w:rsidR="007A672E" w:rsidRPr="00AA4E88">
        <w:rPr>
          <w:rFonts w:ascii="Times New Roman" w:hAnsi="Times New Roman" w:cs="Times New Roman"/>
          <w:color w:val="000000" w:themeColor="text1"/>
          <w:sz w:val="24"/>
          <w:szCs w:val="24"/>
        </w:rPr>
        <w:t xml:space="preserve"> potvrdil, že</w:t>
      </w:r>
      <w:r w:rsidR="007A672E" w:rsidRPr="00AA4E88">
        <w:rPr>
          <w:rFonts w:ascii="Times New Roman" w:hAnsi="Times New Roman" w:cs="Times New Roman"/>
          <w:sz w:val="24"/>
          <w:szCs w:val="24"/>
        </w:rPr>
        <w:t xml:space="preserve"> obžalovaní </w:t>
      </w:r>
      <w:r w:rsidR="003F086E" w:rsidRPr="00AA4E88">
        <w:rPr>
          <w:rFonts w:ascii="Times New Roman" w:hAnsi="Times New Roman" w:cs="Times New Roman"/>
          <w:sz w:val="24"/>
          <w:szCs w:val="24"/>
        </w:rPr>
        <w:t xml:space="preserve">nevyvedli </w:t>
      </w:r>
      <w:r w:rsidR="007A672E" w:rsidRPr="00AA4E88">
        <w:rPr>
          <w:rFonts w:ascii="Times New Roman" w:hAnsi="Times New Roman" w:cs="Times New Roman"/>
          <w:sz w:val="24"/>
          <w:szCs w:val="24"/>
        </w:rPr>
        <w:t>z banky peníze, nezpůsobili jí škodu.</w:t>
      </w:r>
      <w:r w:rsidR="003F086E" w:rsidRPr="00AA4E88">
        <w:rPr>
          <w:rFonts w:ascii="Times New Roman" w:hAnsi="Times New Roman" w:cs="Times New Roman"/>
          <w:sz w:val="24"/>
          <w:szCs w:val="24"/>
        </w:rPr>
        <w:t xml:space="preserve"> Již dříve státní zástupce sám navrhl tři obžalovan</w:t>
      </w:r>
      <w:r w:rsidR="006035C5" w:rsidRPr="00AA4E88">
        <w:rPr>
          <w:rFonts w:ascii="Times New Roman" w:hAnsi="Times New Roman" w:cs="Times New Roman"/>
          <w:sz w:val="24"/>
          <w:szCs w:val="24"/>
        </w:rPr>
        <w:t>é</w:t>
      </w:r>
      <w:r w:rsidR="003F086E" w:rsidRPr="00AA4E88">
        <w:rPr>
          <w:rFonts w:ascii="Times New Roman" w:hAnsi="Times New Roman" w:cs="Times New Roman"/>
          <w:sz w:val="24"/>
          <w:szCs w:val="24"/>
        </w:rPr>
        <w:t xml:space="preserve"> obžaloby zprostit.</w:t>
      </w:r>
      <w:r w:rsidR="007A672E" w:rsidRPr="00AA4E88">
        <w:rPr>
          <w:rStyle w:val="Znakapoznpodarou"/>
          <w:rFonts w:ascii="Times New Roman" w:hAnsi="Times New Roman" w:cs="Times New Roman"/>
          <w:sz w:val="24"/>
          <w:szCs w:val="24"/>
        </w:rPr>
        <w:footnoteReference w:id="100"/>
      </w:r>
    </w:p>
    <w:p w:rsidR="00F9433F" w:rsidRPr="00AA4E88" w:rsidRDefault="00F9433F"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proofErr w:type="spellStart"/>
      <w:r w:rsidRPr="00AA4E88">
        <w:rPr>
          <w:rFonts w:ascii="Times New Roman" w:hAnsi="Times New Roman" w:cs="Times New Roman"/>
          <w:b/>
          <w:color w:val="000000" w:themeColor="text1"/>
          <w:sz w:val="24"/>
          <w:szCs w:val="24"/>
        </w:rPr>
        <w:t>Moravia</w:t>
      </w:r>
      <w:proofErr w:type="spellEnd"/>
      <w:r w:rsidRPr="00AA4E88">
        <w:rPr>
          <w:rFonts w:ascii="Times New Roman" w:hAnsi="Times New Roman" w:cs="Times New Roman"/>
          <w:b/>
          <w:color w:val="000000" w:themeColor="text1"/>
          <w:sz w:val="24"/>
          <w:szCs w:val="24"/>
        </w:rPr>
        <w:t xml:space="preserve"> Banka</w:t>
      </w:r>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Stíhání zahájeno </w:t>
      </w:r>
      <w:r w:rsidR="00413BDE" w:rsidRPr="00AA4E88">
        <w:rPr>
          <w:rFonts w:ascii="Times New Roman" w:hAnsi="Times New Roman" w:cs="Times New Roman"/>
          <w:color w:val="000000" w:themeColor="text1"/>
          <w:sz w:val="24"/>
          <w:szCs w:val="24"/>
        </w:rPr>
        <w:t xml:space="preserve">15. 9. </w:t>
      </w:r>
      <w:r w:rsidRPr="00AA4E88">
        <w:rPr>
          <w:rFonts w:ascii="Times New Roman" w:hAnsi="Times New Roman" w:cs="Times New Roman"/>
          <w:color w:val="000000" w:themeColor="text1"/>
          <w:sz w:val="24"/>
          <w:szCs w:val="24"/>
        </w:rPr>
        <w:t>1999</w:t>
      </w:r>
      <w:r w:rsidR="00413BDE" w:rsidRPr="00AA4E88">
        <w:rPr>
          <w:rFonts w:ascii="Times New Roman" w:hAnsi="Times New Roman" w:cs="Times New Roman"/>
          <w:color w:val="000000" w:themeColor="text1"/>
          <w:sz w:val="24"/>
          <w:szCs w:val="24"/>
        </w:rPr>
        <w:t xml:space="preserve"> a postupně další obvinění do roku 2001. Stíhání do vyhlášení amnestie trvalo </w:t>
      </w:r>
      <w:r w:rsidR="00111B5A" w:rsidRPr="00AA4E88">
        <w:rPr>
          <w:rFonts w:ascii="Times New Roman" w:hAnsi="Times New Roman" w:cs="Times New Roman"/>
          <w:color w:val="000000" w:themeColor="text1"/>
          <w:sz w:val="24"/>
          <w:szCs w:val="24"/>
        </w:rPr>
        <w:t>přes</w:t>
      </w:r>
      <w:r w:rsidRPr="00AA4E88">
        <w:rPr>
          <w:rFonts w:ascii="Times New Roman" w:hAnsi="Times New Roman" w:cs="Times New Roman"/>
          <w:color w:val="000000" w:themeColor="text1"/>
          <w:sz w:val="24"/>
          <w:szCs w:val="24"/>
        </w:rPr>
        <w:t xml:space="preserve"> 13 let.</w:t>
      </w:r>
      <w:r w:rsidR="00B6286A">
        <w:rPr>
          <w:rFonts w:ascii="Times New Roman" w:hAnsi="Times New Roman" w:cs="Times New Roman"/>
          <w:color w:val="000000" w:themeColor="text1"/>
          <w:sz w:val="24"/>
          <w:szCs w:val="24"/>
        </w:rPr>
        <w:t xml:space="preserve"> </w:t>
      </w:r>
      <w:r w:rsidR="00D42823" w:rsidRPr="00AA4E88">
        <w:rPr>
          <w:rFonts w:ascii="Times New Roman" w:hAnsi="Times New Roman" w:cs="Times New Roman"/>
          <w:color w:val="000000" w:themeColor="text1"/>
          <w:sz w:val="24"/>
          <w:szCs w:val="24"/>
        </w:rPr>
        <w:t xml:space="preserve">Obžaloba podána Vrchním státním zastupitelstvím v Olomouci 24. 8. 2001. </w:t>
      </w:r>
      <w:r w:rsidR="00413BDE" w:rsidRPr="00AA4E88">
        <w:rPr>
          <w:rFonts w:ascii="Times New Roman" w:hAnsi="Times New Roman" w:cs="Times New Roman"/>
          <w:color w:val="000000" w:themeColor="text1"/>
          <w:sz w:val="24"/>
          <w:szCs w:val="24"/>
        </w:rPr>
        <w:t>První rozsudek Krajského soudu v Ostravě vyhlášen 19. 10. 2006, ale rozeslán až 17. 8. 2007. Tento rozsudek byl zrušen odvolacím vrchním soudem</w:t>
      </w:r>
      <w:r w:rsidR="00AC4030" w:rsidRPr="00AA4E88">
        <w:rPr>
          <w:rFonts w:ascii="Times New Roman" w:hAnsi="Times New Roman" w:cs="Times New Roman"/>
          <w:color w:val="000000" w:themeColor="text1"/>
          <w:sz w:val="24"/>
          <w:szCs w:val="24"/>
        </w:rPr>
        <w:t xml:space="preserve"> 25. 9. 2008. Druhý rozsudek první instance byl vyhlášen </w:t>
      </w:r>
      <w:r w:rsidR="00A41ABE" w:rsidRPr="00AA4E88">
        <w:rPr>
          <w:rFonts w:ascii="Times New Roman" w:hAnsi="Times New Roman" w:cs="Times New Roman"/>
          <w:color w:val="000000" w:themeColor="text1"/>
          <w:sz w:val="24"/>
          <w:szCs w:val="24"/>
        </w:rPr>
        <w:t>17</w:t>
      </w:r>
      <w:r w:rsidR="00AC4030" w:rsidRPr="00AA4E88">
        <w:rPr>
          <w:rFonts w:ascii="Times New Roman" w:hAnsi="Times New Roman" w:cs="Times New Roman"/>
          <w:color w:val="000000" w:themeColor="text1"/>
          <w:sz w:val="24"/>
          <w:szCs w:val="24"/>
        </w:rPr>
        <w:t>. 4. 2009, ale zrušen Nejvyšším soudem 28. 3. 201</w:t>
      </w:r>
      <w:r w:rsidR="00A41ABE" w:rsidRPr="00AA4E88">
        <w:rPr>
          <w:rFonts w:ascii="Times New Roman" w:hAnsi="Times New Roman" w:cs="Times New Roman"/>
          <w:color w:val="000000" w:themeColor="text1"/>
          <w:sz w:val="24"/>
          <w:szCs w:val="24"/>
        </w:rPr>
        <w:t>2 spolu s rozsudkem Vrchního soudu v Olomouci z 29. 4. 2010 v jejich odsuzující části</w:t>
      </w:r>
      <w:r w:rsidR="00AC4030" w:rsidRPr="00AA4E88">
        <w:rPr>
          <w:rFonts w:ascii="Times New Roman" w:hAnsi="Times New Roman" w:cs="Times New Roman"/>
          <w:color w:val="000000" w:themeColor="text1"/>
          <w:sz w:val="24"/>
          <w:szCs w:val="24"/>
        </w:rPr>
        <w:t>.</w:t>
      </w:r>
      <w:r w:rsidR="00A41ABE" w:rsidRPr="00AA4E88">
        <w:rPr>
          <w:rStyle w:val="Znakapoznpodarou"/>
          <w:rFonts w:ascii="Times New Roman" w:hAnsi="Times New Roman" w:cs="Times New Roman"/>
          <w:color w:val="000000" w:themeColor="text1"/>
          <w:sz w:val="24"/>
          <w:szCs w:val="24"/>
        </w:rPr>
        <w:footnoteReference w:id="101"/>
      </w:r>
      <w:r w:rsidR="00A3159A">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Byl zde rozpor mezi názory soudu první</w:t>
      </w:r>
      <w:r w:rsidR="00AC4030" w:rsidRPr="00AA4E88">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 xml:space="preserve">druhé </w:t>
      </w:r>
      <w:r w:rsidR="00AC4030" w:rsidRPr="00AA4E88">
        <w:rPr>
          <w:rFonts w:ascii="Times New Roman" w:hAnsi="Times New Roman" w:cs="Times New Roman"/>
          <w:color w:val="000000" w:themeColor="text1"/>
          <w:sz w:val="24"/>
          <w:szCs w:val="24"/>
        </w:rPr>
        <w:t xml:space="preserve">i dovolací </w:t>
      </w:r>
      <w:r w:rsidRPr="00AA4E88">
        <w:rPr>
          <w:rFonts w:ascii="Times New Roman" w:hAnsi="Times New Roman" w:cs="Times New Roman"/>
          <w:color w:val="000000" w:themeColor="text1"/>
          <w:sz w:val="24"/>
          <w:szCs w:val="24"/>
        </w:rPr>
        <w:t xml:space="preserve">instance, ale např. rozeslání rozsudku trvalo </w:t>
      </w:r>
      <w:r w:rsidR="00AC4030" w:rsidRPr="00AA4E88">
        <w:rPr>
          <w:rFonts w:ascii="Times New Roman" w:hAnsi="Times New Roman" w:cs="Times New Roman"/>
          <w:color w:val="000000" w:themeColor="text1"/>
          <w:sz w:val="24"/>
          <w:szCs w:val="24"/>
        </w:rPr>
        <w:t xml:space="preserve">v jednom případě </w:t>
      </w:r>
      <w:r w:rsidRPr="00AA4E88">
        <w:rPr>
          <w:rFonts w:ascii="Times New Roman" w:hAnsi="Times New Roman" w:cs="Times New Roman"/>
          <w:color w:val="000000" w:themeColor="text1"/>
          <w:sz w:val="24"/>
          <w:szCs w:val="24"/>
        </w:rPr>
        <w:t>10 měsíců.</w:t>
      </w:r>
    </w:p>
    <w:p w:rsidR="00F9433F" w:rsidRPr="00AA4E88" w:rsidRDefault="00F9433F" w:rsidP="00AA4E88">
      <w:pPr>
        <w:pStyle w:val="Odstavecseseznamem"/>
        <w:keepNext/>
        <w:numPr>
          <w:ilvl w:val="0"/>
          <w:numId w:val="9"/>
        </w:numPr>
        <w:spacing w:before="120" w:after="0" w:line="240" w:lineRule="auto"/>
        <w:ind w:left="714" w:hanging="357"/>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První družstevní záložna</w:t>
      </w:r>
    </w:p>
    <w:p w:rsidR="00F9433F" w:rsidRPr="00AA4E88" w:rsidRDefault="00FB3C3A"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Stíhání začalo roku 2000, postupně obviněno do roku 2002 šest osob. Obžaloba podána </w:t>
      </w:r>
      <w:r w:rsidR="00D42823" w:rsidRPr="00AA4E88">
        <w:rPr>
          <w:rFonts w:ascii="Times New Roman" w:hAnsi="Times New Roman" w:cs="Times New Roman"/>
          <w:color w:val="000000" w:themeColor="text1"/>
          <w:sz w:val="24"/>
          <w:szCs w:val="24"/>
        </w:rPr>
        <w:t xml:space="preserve">Vrchním státním zastupitelstvím v Olomouci </w:t>
      </w:r>
      <w:r w:rsidRPr="00AA4E88">
        <w:rPr>
          <w:rFonts w:ascii="Times New Roman" w:hAnsi="Times New Roman" w:cs="Times New Roman"/>
          <w:color w:val="000000" w:themeColor="text1"/>
          <w:sz w:val="24"/>
          <w:szCs w:val="24"/>
        </w:rPr>
        <w:t xml:space="preserve">18. 9. 2002 a 16. 4. 2004 Krajskému soudu v Ostravě, který 30. 9. 2010 vydal </w:t>
      </w:r>
      <w:r w:rsidR="006406E6" w:rsidRPr="00AA4E88">
        <w:rPr>
          <w:rFonts w:ascii="Times New Roman" w:hAnsi="Times New Roman" w:cs="Times New Roman"/>
          <w:color w:val="000000" w:themeColor="text1"/>
          <w:sz w:val="24"/>
          <w:szCs w:val="24"/>
        </w:rPr>
        <w:t>usnesení, jimž trestní stíhání 5 obviněných zastavil z důvodu promlčení. Vrchní soud u jednoho obviněného toto rozhodnutí zrušil a v ostatních potvrdil. Na základě dovolání nejvyšší státní zástupkyně Nejvyšší soud 27. 4. 2011 zrušil celé usnesení krajského soudu.</w:t>
      </w:r>
      <w:r w:rsidR="006406E6" w:rsidRPr="00AA4E88">
        <w:rPr>
          <w:rStyle w:val="Znakapoznpodarou"/>
          <w:rFonts w:ascii="Times New Roman" w:hAnsi="Times New Roman" w:cs="Times New Roman"/>
          <w:color w:val="000000" w:themeColor="text1"/>
          <w:sz w:val="24"/>
          <w:szCs w:val="24"/>
        </w:rPr>
        <w:footnoteReference w:id="102"/>
      </w:r>
      <w:r w:rsidR="00F62537">
        <w:rPr>
          <w:rFonts w:ascii="Times New Roman" w:hAnsi="Times New Roman" w:cs="Times New Roman"/>
          <w:color w:val="000000" w:themeColor="text1"/>
          <w:sz w:val="24"/>
          <w:szCs w:val="24"/>
        </w:rPr>
        <w:t xml:space="preserve"> </w:t>
      </w:r>
      <w:r w:rsidR="00F9433F" w:rsidRPr="00AA4E88">
        <w:rPr>
          <w:rFonts w:ascii="Times New Roman" w:hAnsi="Times New Roman" w:cs="Times New Roman"/>
          <w:color w:val="000000" w:themeColor="text1"/>
          <w:sz w:val="24"/>
          <w:szCs w:val="24"/>
        </w:rPr>
        <w:t xml:space="preserve">Byly zde rozpory soudů ve věci právní kvalifikace a promlčení. Samotný soud 1. stupně rozhodoval </w:t>
      </w:r>
      <w:r w:rsidR="006406E6" w:rsidRPr="00AA4E88">
        <w:rPr>
          <w:rFonts w:ascii="Times New Roman" w:hAnsi="Times New Roman" w:cs="Times New Roman"/>
          <w:color w:val="000000" w:themeColor="text1"/>
          <w:sz w:val="24"/>
          <w:szCs w:val="24"/>
        </w:rPr>
        <w:t>o promlčení po 6 letech od podání obžaloby</w:t>
      </w:r>
      <w:r w:rsidR="00F9433F" w:rsidRPr="00AA4E88">
        <w:rPr>
          <w:rFonts w:ascii="Times New Roman" w:hAnsi="Times New Roman" w:cs="Times New Roman"/>
          <w:color w:val="000000" w:themeColor="text1"/>
          <w:sz w:val="24"/>
          <w:szCs w:val="24"/>
        </w:rPr>
        <w:t>.</w:t>
      </w:r>
    </w:p>
    <w:p w:rsidR="00F9433F" w:rsidRPr="00AA4E88" w:rsidRDefault="00F9433F"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Českomoravská družstevní záložna</w:t>
      </w:r>
    </w:p>
    <w:p w:rsidR="00F9433F" w:rsidRPr="00AA4E88" w:rsidRDefault="00F9433F"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Stíhání zahájeno </w:t>
      </w:r>
      <w:r w:rsidR="00D42823" w:rsidRPr="00AA4E88">
        <w:rPr>
          <w:rFonts w:ascii="Times New Roman" w:hAnsi="Times New Roman" w:cs="Times New Roman"/>
          <w:color w:val="000000" w:themeColor="text1"/>
          <w:sz w:val="24"/>
          <w:szCs w:val="24"/>
        </w:rPr>
        <w:t>14. 12.</w:t>
      </w:r>
      <w:r w:rsidRPr="00AA4E88">
        <w:rPr>
          <w:rFonts w:ascii="Times New Roman" w:hAnsi="Times New Roman" w:cs="Times New Roman"/>
          <w:color w:val="000000" w:themeColor="text1"/>
          <w:sz w:val="24"/>
          <w:szCs w:val="24"/>
        </w:rPr>
        <w:t xml:space="preserve"> 2000,</w:t>
      </w:r>
      <w:r w:rsidR="00D42823" w:rsidRPr="00AA4E88">
        <w:rPr>
          <w:rFonts w:ascii="Times New Roman" w:hAnsi="Times New Roman" w:cs="Times New Roman"/>
          <w:color w:val="000000" w:themeColor="text1"/>
          <w:sz w:val="24"/>
          <w:szCs w:val="24"/>
        </w:rPr>
        <w:t xml:space="preserve"> postupně do 22. 3. 2001 obviněno celkem 8 osob. Obžaloba podána Vrchním státním zastupitelstvím v Olomouci 19. 2. 2002. Rozhodnutí Krajského soudu v Ostravě vydáno 5. 3. 2007, ale zrušen</w:t>
      </w:r>
      <w:r w:rsidR="001F7F8A">
        <w:rPr>
          <w:rFonts w:ascii="Times New Roman" w:hAnsi="Times New Roman" w:cs="Times New Roman"/>
          <w:color w:val="000000" w:themeColor="text1"/>
          <w:sz w:val="24"/>
          <w:szCs w:val="24"/>
        </w:rPr>
        <w:t>o</w:t>
      </w:r>
      <w:r w:rsidR="00D42823" w:rsidRPr="00AA4E88">
        <w:rPr>
          <w:rFonts w:ascii="Times New Roman" w:hAnsi="Times New Roman" w:cs="Times New Roman"/>
          <w:color w:val="000000" w:themeColor="text1"/>
          <w:sz w:val="24"/>
          <w:szCs w:val="24"/>
        </w:rPr>
        <w:t xml:space="preserve"> odvolacím soudem 12. 6. 2008 a druhé rozhodnutí soudu první instance vydáno 20. 3. 2012, které bylo napadeno opravným prostředkem. </w:t>
      </w:r>
      <w:r w:rsidRPr="00AA4E88">
        <w:rPr>
          <w:rFonts w:ascii="Times New Roman" w:hAnsi="Times New Roman" w:cs="Times New Roman"/>
          <w:color w:val="000000" w:themeColor="text1"/>
          <w:sz w:val="24"/>
          <w:szCs w:val="24"/>
        </w:rPr>
        <w:t xml:space="preserve">Byly zde rozpory soudů ve věci právní kvalifikace. Samotný soud 1. stupně rozhodoval o </w:t>
      </w:r>
      <w:r w:rsidR="009F0D2F">
        <w:rPr>
          <w:rFonts w:ascii="Times New Roman" w:hAnsi="Times New Roman" w:cs="Times New Roman"/>
          <w:color w:val="000000" w:themeColor="text1"/>
          <w:sz w:val="24"/>
          <w:szCs w:val="24"/>
        </w:rPr>
        <w:t>ob</w:t>
      </w:r>
      <w:r w:rsidRPr="00AA4E88">
        <w:rPr>
          <w:rFonts w:ascii="Times New Roman" w:hAnsi="Times New Roman" w:cs="Times New Roman"/>
          <w:color w:val="000000" w:themeColor="text1"/>
          <w:sz w:val="24"/>
          <w:szCs w:val="24"/>
        </w:rPr>
        <w:t xml:space="preserve">žalobě </w:t>
      </w:r>
      <w:r w:rsidR="00D42823" w:rsidRPr="00AA4E88">
        <w:rPr>
          <w:rFonts w:ascii="Times New Roman" w:hAnsi="Times New Roman" w:cs="Times New Roman"/>
          <w:color w:val="000000" w:themeColor="text1"/>
          <w:sz w:val="24"/>
          <w:szCs w:val="24"/>
        </w:rPr>
        <w:t>5</w:t>
      </w:r>
      <w:r w:rsidRPr="00AA4E88">
        <w:rPr>
          <w:rFonts w:ascii="Times New Roman" w:hAnsi="Times New Roman" w:cs="Times New Roman"/>
          <w:color w:val="000000" w:themeColor="text1"/>
          <w:sz w:val="24"/>
          <w:szCs w:val="24"/>
        </w:rPr>
        <w:t xml:space="preserve"> let.</w:t>
      </w:r>
      <w:r w:rsidR="00D42823" w:rsidRPr="00AA4E88">
        <w:rPr>
          <w:rStyle w:val="Znakapoznpodarou"/>
          <w:rFonts w:ascii="Times New Roman" w:hAnsi="Times New Roman" w:cs="Times New Roman"/>
          <w:color w:val="000000" w:themeColor="text1"/>
          <w:sz w:val="24"/>
          <w:szCs w:val="24"/>
        </w:rPr>
        <w:footnoteReference w:id="103"/>
      </w:r>
      <w:r w:rsidRPr="00AA4E88">
        <w:rPr>
          <w:rFonts w:ascii="Times New Roman" w:hAnsi="Times New Roman" w:cs="Times New Roman"/>
          <w:color w:val="000000" w:themeColor="text1"/>
          <w:sz w:val="24"/>
          <w:szCs w:val="24"/>
        </w:rPr>
        <w:t xml:space="preserve"> Na straně soudu 1. stupně došlo ke změně senátu a bylo nutno opakovat dokazování.</w:t>
      </w:r>
    </w:p>
    <w:p w:rsidR="00C948BE" w:rsidRPr="00AA4E88" w:rsidRDefault="00C948BE"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proofErr w:type="spellStart"/>
      <w:r w:rsidRPr="00AA4E88">
        <w:rPr>
          <w:rFonts w:ascii="Times New Roman" w:hAnsi="Times New Roman" w:cs="Times New Roman"/>
          <w:b/>
          <w:color w:val="000000" w:themeColor="text1"/>
          <w:sz w:val="24"/>
          <w:szCs w:val="24"/>
        </w:rPr>
        <w:t>Dimitrij</w:t>
      </w:r>
      <w:proofErr w:type="spellEnd"/>
      <w:r w:rsidRPr="00AA4E88">
        <w:rPr>
          <w:rFonts w:ascii="Times New Roman" w:hAnsi="Times New Roman" w:cs="Times New Roman"/>
          <w:b/>
          <w:color w:val="000000" w:themeColor="text1"/>
          <w:sz w:val="24"/>
          <w:szCs w:val="24"/>
        </w:rPr>
        <w:t xml:space="preserve"> </w:t>
      </w:r>
      <w:proofErr w:type="spellStart"/>
      <w:r w:rsidRPr="00AA4E88">
        <w:rPr>
          <w:rFonts w:ascii="Times New Roman" w:hAnsi="Times New Roman" w:cs="Times New Roman"/>
          <w:b/>
          <w:color w:val="000000" w:themeColor="text1"/>
          <w:sz w:val="24"/>
          <w:szCs w:val="24"/>
        </w:rPr>
        <w:t>Stankovič</w:t>
      </w:r>
      <w:proofErr w:type="spellEnd"/>
    </w:p>
    <w:p w:rsidR="00C948BE" w:rsidRPr="00AA4E88" w:rsidRDefault="00C948BE"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Obžaloba podána 24. 4. 2006</w:t>
      </w:r>
      <w:r w:rsidR="00E50AD8">
        <w:rPr>
          <w:rFonts w:ascii="Times New Roman" w:hAnsi="Times New Roman" w:cs="Times New Roman"/>
          <w:color w:val="000000" w:themeColor="text1"/>
          <w:sz w:val="24"/>
          <w:szCs w:val="24"/>
        </w:rPr>
        <w:t>. R</w:t>
      </w:r>
      <w:r w:rsidRPr="00AA4E88">
        <w:rPr>
          <w:rFonts w:ascii="Times New Roman" w:hAnsi="Times New Roman" w:cs="Times New Roman"/>
          <w:color w:val="000000" w:themeColor="text1"/>
          <w:sz w:val="24"/>
          <w:szCs w:val="24"/>
        </w:rPr>
        <w:t>ozsudek Městského soudu v Praze</w:t>
      </w:r>
      <w:r w:rsidRPr="00AA4E88">
        <w:rPr>
          <w:rStyle w:val="Znakapoznpodarou"/>
          <w:rFonts w:ascii="Times New Roman" w:hAnsi="Times New Roman" w:cs="Times New Roman"/>
          <w:color w:val="000000" w:themeColor="text1"/>
          <w:sz w:val="24"/>
          <w:szCs w:val="24"/>
        </w:rPr>
        <w:footnoteReference w:id="104"/>
      </w:r>
      <w:r w:rsidRPr="00AA4E88">
        <w:rPr>
          <w:rFonts w:ascii="Times New Roman" w:hAnsi="Times New Roman" w:cs="Times New Roman"/>
          <w:color w:val="000000" w:themeColor="text1"/>
          <w:sz w:val="24"/>
          <w:szCs w:val="24"/>
        </w:rPr>
        <w:t xml:space="preserve"> byl vydán třikrát (2007, 2011, 2012), protože byl 2x zrušen odvolacím Vrchním soudem v Praze.</w:t>
      </w:r>
    </w:p>
    <w:p w:rsidR="00C948BE" w:rsidRPr="00AA4E88" w:rsidRDefault="00C948BE"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 xml:space="preserve">Martin </w:t>
      </w:r>
      <w:proofErr w:type="spellStart"/>
      <w:r w:rsidRPr="00AA4E88">
        <w:rPr>
          <w:rFonts w:ascii="Times New Roman" w:hAnsi="Times New Roman" w:cs="Times New Roman"/>
          <w:b/>
          <w:color w:val="000000" w:themeColor="text1"/>
          <w:sz w:val="24"/>
          <w:szCs w:val="24"/>
        </w:rPr>
        <w:t>Guth</w:t>
      </w:r>
      <w:proofErr w:type="spellEnd"/>
    </w:p>
    <w:p w:rsidR="00C948BE" w:rsidRPr="00AA4E88" w:rsidRDefault="00C948BE"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Obžaloba byla doručena Krajskému soudu v Praze 20. 2. 2004. Rozsudek byl vydán soudem 1. instance až 11. 6. 2012.</w:t>
      </w:r>
      <w:r w:rsidRPr="00AA4E88">
        <w:rPr>
          <w:rStyle w:val="Znakapoznpodarou"/>
          <w:rFonts w:ascii="Times New Roman" w:hAnsi="Times New Roman" w:cs="Times New Roman"/>
          <w:color w:val="000000" w:themeColor="text1"/>
          <w:sz w:val="24"/>
          <w:szCs w:val="24"/>
        </w:rPr>
        <w:footnoteReference w:id="105"/>
      </w:r>
    </w:p>
    <w:p w:rsidR="00C948BE" w:rsidRPr="00AA4E88" w:rsidRDefault="00C948BE"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Pavel Dvořák</w:t>
      </w:r>
    </w:p>
    <w:p w:rsidR="00C948BE" w:rsidRPr="00AA4E88" w:rsidRDefault="00C948BE"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lastRenderedPageBreak/>
        <w:t>Trestní stíhání začalo 26. 3. 1996 pro neoprávněné podnikání, obžaloba podána 14. 6. 2005. Rozsudek 1. instance vyhlášen Krajským soudem Hradec Králové 12. 9. 2006, ale zrušen Vrchním soudem v Praze a</w:t>
      </w:r>
      <w:r w:rsidR="006B003A">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12. 4. 2007 věc vrácena státnímu zástupci k došetření za účelem nového řádného popisu skutku po 11 letech od původního zahájení trestního stíhání. V roce 2012 byl vydán nový rozsudek krajského soudu a věc opět postoupena odvolacímu Vrchnímu soudu v Praze.</w:t>
      </w:r>
      <w:r w:rsidRPr="00AA4E88">
        <w:rPr>
          <w:rStyle w:val="Znakapoznpodarou"/>
          <w:rFonts w:ascii="Times New Roman" w:hAnsi="Times New Roman" w:cs="Times New Roman"/>
          <w:color w:val="000000" w:themeColor="text1"/>
          <w:sz w:val="24"/>
          <w:szCs w:val="24"/>
        </w:rPr>
        <w:footnoteReference w:id="106"/>
      </w:r>
    </w:p>
    <w:p w:rsidR="00C948BE" w:rsidRPr="00AA4E88" w:rsidRDefault="00C948BE"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 xml:space="preserve">Josef </w:t>
      </w:r>
      <w:proofErr w:type="spellStart"/>
      <w:r w:rsidRPr="00AA4E88">
        <w:rPr>
          <w:rFonts w:ascii="Times New Roman" w:hAnsi="Times New Roman" w:cs="Times New Roman"/>
          <w:b/>
          <w:color w:val="000000" w:themeColor="text1"/>
          <w:sz w:val="24"/>
          <w:szCs w:val="24"/>
        </w:rPr>
        <w:t>Douska</w:t>
      </w:r>
      <w:proofErr w:type="spellEnd"/>
    </w:p>
    <w:p w:rsidR="00C948BE" w:rsidRPr="00AA4E88" w:rsidRDefault="00C948BE"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Trestní stíhání za drogovou trestnou činnost bylo zahájeno 21. 5. 1998</w:t>
      </w:r>
      <w:r w:rsidR="00E8711E" w:rsidRPr="00AA4E88">
        <w:rPr>
          <w:rFonts w:ascii="Times New Roman" w:hAnsi="Times New Roman" w:cs="Times New Roman"/>
          <w:color w:val="000000" w:themeColor="text1"/>
          <w:sz w:val="24"/>
          <w:szCs w:val="24"/>
        </w:rPr>
        <w:t xml:space="preserve">. Obžaloba podána ke Krajskému soudu v Ústí nad Labem, který vydal opakovaně rozsudky 2002, 2004, 2010, protože byly vždy zrušeny </w:t>
      </w:r>
      <w:r w:rsidR="00AC3FA9">
        <w:rPr>
          <w:rFonts w:ascii="Times New Roman" w:hAnsi="Times New Roman" w:cs="Times New Roman"/>
          <w:color w:val="000000" w:themeColor="text1"/>
          <w:sz w:val="24"/>
          <w:szCs w:val="24"/>
        </w:rPr>
        <w:t>v</w:t>
      </w:r>
      <w:r w:rsidR="00E8711E" w:rsidRPr="00AA4E88">
        <w:rPr>
          <w:rFonts w:ascii="Times New Roman" w:hAnsi="Times New Roman" w:cs="Times New Roman"/>
          <w:color w:val="000000" w:themeColor="text1"/>
          <w:sz w:val="24"/>
          <w:szCs w:val="24"/>
        </w:rPr>
        <w:t xml:space="preserve">rchním soudem. Nakonec však zrušil Nejvyšší soud usnesením z 11. 1. 2012 rozsudek </w:t>
      </w:r>
      <w:r w:rsidR="00AC3FA9">
        <w:rPr>
          <w:rFonts w:ascii="Times New Roman" w:hAnsi="Times New Roman" w:cs="Times New Roman"/>
          <w:color w:val="000000" w:themeColor="text1"/>
          <w:sz w:val="24"/>
          <w:szCs w:val="24"/>
        </w:rPr>
        <w:t>v</w:t>
      </w:r>
      <w:r w:rsidR="00E8711E" w:rsidRPr="00AA4E88">
        <w:rPr>
          <w:rFonts w:ascii="Times New Roman" w:hAnsi="Times New Roman" w:cs="Times New Roman"/>
          <w:color w:val="000000" w:themeColor="text1"/>
          <w:sz w:val="24"/>
          <w:szCs w:val="24"/>
        </w:rPr>
        <w:t xml:space="preserve">rchního i </w:t>
      </w:r>
      <w:r w:rsidR="00AC3FA9">
        <w:rPr>
          <w:rFonts w:ascii="Times New Roman" w:hAnsi="Times New Roman" w:cs="Times New Roman"/>
          <w:color w:val="000000" w:themeColor="text1"/>
          <w:sz w:val="24"/>
          <w:szCs w:val="24"/>
        </w:rPr>
        <w:t>k</w:t>
      </w:r>
      <w:r w:rsidR="00E8711E" w:rsidRPr="00AA4E88">
        <w:rPr>
          <w:rFonts w:ascii="Times New Roman" w:hAnsi="Times New Roman" w:cs="Times New Roman"/>
          <w:color w:val="000000" w:themeColor="text1"/>
          <w:sz w:val="24"/>
          <w:szCs w:val="24"/>
        </w:rPr>
        <w:t>rajského soudu a věc vrátil krajskému soudu. Již čtvrtý rozsudek krajského soudu byl vyhlášen 21. 9. 2012 a věc znovu postoupena odvolacímu vrchnímu soudu.</w:t>
      </w:r>
      <w:r w:rsidR="00E8711E" w:rsidRPr="00AA4E88">
        <w:rPr>
          <w:rStyle w:val="Znakapoznpodarou"/>
          <w:rFonts w:ascii="Times New Roman" w:hAnsi="Times New Roman" w:cs="Times New Roman"/>
          <w:color w:val="000000" w:themeColor="text1"/>
          <w:sz w:val="24"/>
          <w:szCs w:val="24"/>
        </w:rPr>
        <w:footnoteReference w:id="107"/>
      </w:r>
    </w:p>
    <w:p w:rsidR="00E8711E" w:rsidRPr="00AA4E88" w:rsidRDefault="00E8711E"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 xml:space="preserve">Simon </w:t>
      </w:r>
      <w:proofErr w:type="spellStart"/>
      <w:r w:rsidRPr="00AA4E88">
        <w:rPr>
          <w:rFonts w:ascii="Times New Roman" w:hAnsi="Times New Roman" w:cs="Times New Roman"/>
          <w:b/>
          <w:color w:val="000000" w:themeColor="text1"/>
          <w:sz w:val="24"/>
          <w:szCs w:val="24"/>
        </w:rPr>
        <w:t>Winsor</w:t>
      </w:r>
      <w:proofErr w:type="spellEnd"/>
      <w:r w:rsidRPr="00AA4E88">
        <w:rPr>
          <w:rFonts w:ascii="Times New Roman" w:hAnsi="Times New Roman" w:cs="Times New Roman"/>
          <w:b/>
          <w:color w:val="000000" w:themeColor="text1"/>
          <w:sz w:val="24"/>
          <w:szCs w:val="24"/>
        </w:rPr>
        <w:t xml:space="preserve"> Grant</w:t>
      </w:r>
    </w:p>
    <w:p w:rsidR="00E8711E" w:rsidRPr="00AA4E88" w:rsidRDefault="00E8711E"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Trestní stíhání zahájeno 29. 4. 1996. Obžaloba podána k Městskému soudu v Praze 8. 8. 2003, následně přikázána Krajskému soud</w:t>
      </w:r>
      <w:r w:rsidR="000D5836">
        <w:rPr>
          <w:rFonts w:ascii="Times New Roman" w:hAnsi="Times New Roman" w:cs="Times New Roman"/>
          <w:color w:val="000000" w:themeColor="text1"/>
          <w:sz w:val="24"/>
          <w:szCs w:val="24"/>
        </w:rPr>
        <w:t>u</w:t>
      </w:r>
      <w:r w:rsidRPr="00AA4E88">
        <w:rPr>
          <w:rFonts w:ascii="Times New Roman" w:hAnsi="Times New Roman" w:cs="Times New Roman"/>
          <w:color w:val="000000" w:themeColor="text1"/>
          <w:sz w:val="24"/>
          <w:szCs w:val="24"/>
        </w:rPr>
        <w:t xml:space="preserve"> v Praze. Věc byla opakovaně vrácena státnímu zástupci k došetření (25. 8. 2003, 28. 11. 2003, 28. 6. 2007). </w:t>
      </w:r>
      <w:r w:rsidR="009E1105" w:rsidRPr="00AA4E88">
        <w:rPr>
          <w:rFonts w:ascii="Times New Roman" w:hAnsi="Times New Roman" w:cs="Times New Roman"/>
          <w:color w:val="000000" w:themeColor="text1"/>
          <w:sz w:val="24"/>
          <w:szCs w:val="24"/>
        </w:rPr>
        <w:t>Další nepravomocn</w:t>
      </w:r>
      <w:r w:rsidR="000D5836">
        <w:rPr>
          <w:rFonts w:ascii="Times New Roman" w:hAnsi="Times New Roman" w:cs="Times New Roman"/>
          <w:color w:val="000000" w:themeColor="text1"/>
          <w:sz w:val="24"/>
          <w:szCs w:val="24"/>
        </w:rPr>
        <w:t>é</w:t>
      </w:r>
      <w:r w:rsidR="009E1105" w:rsidRPr="00AA4E88">
        <w:rPr>
          <w:rFonts w:ascii="Times New Roman" w:hAnsi="Times New Roman" w:cs="Times New Roman"/>
          <w:color w:val="000000" w:themeColor="text1"/>
          <w:sz w:val="24"/>
          <w:szCs w:val="24"/>
        </w:rPr>
        <w:t xml:space="preserve"> rozhodnutí o vrácení k došetření z 28. 12. 2007 bylo nadřízeným soudem zrušeno. </w:t>
      </w:r>
      <w:r w:rsidRPr="00AA4E88">
        <w:rPr>
          <w:rFonts w:ascii="Times New Roman" w:hAnsi="Times New Roman" w:cs="Times New Roman"/>
          <w:color w:val="000000" w:themeColor="text1"/>
          <w:sz w:val="24"/>
          <w:szCs w:val="24"/>
        </w:rPr>
        <w:t>Dne 26. 6. 2008 krajský soud trestní stíhání zastavil, což však zrušil 17. 3. 2009 Nejvyšší soud. Roku 2009 vydán nepravomocný rozsudek a věc postoupena odvolacímu vrchnímu soudu.</w:t>
      </w:r>
      <w:r w:rsidRPr="00AA4E88">
        <w:rPr>
          <w:rStyle w:val="Znakapoznpodarou"/>
          <w:rFonts w:ascii="Times New Roman" w:hAnsi="Times New Roman" w:cs="Times New Roman"/>
          <w:color w:val="000000" w:themeColor="text1"/>
          <w:sz w:val="24"/>
          <w:szCs w:val="24"/>
        </w:rPr>
        <w:footnoteReference w:id="108"/>
      </w:r>
    </w:p>
    <w:p w:rsidR="00623554" w:rsidRPr="00AA4E88" w:rsidRDefault="00623554" w:rsidP="00AA4E88">
      <w:pPr>
        <w:pStyle w:val="Odstavecseseznamem"/>
        <w:numPr>
          <w:ilvl w:val="0"/>
          <w:numId w:val="9"/>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Pavel Mazura, Miroslav Poláček</w:t>
      </w:r>
    </w:p>
    <w:p w:rsidR="00623554" w:rsidRPr="00AA4E88" w:rsidRDefault="00623554" w:rsidP="00AA4E88">
      <w:pPr>
        <w:pStyle w:val="Odstavecseseznamem"/>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Trestní stíhání zahájeno 13. 9. 2004, obžaloba podána Městskému soudu v Praze až 16. 12</w:t>
      </w:r>
      <w:r w:rsidR="000F3571">
        <w:rPr>
          <w:rFonts w:ascii="Times New Roman" w:hAnsi="Times New Roman" w:cs="Times New Roman"/>
          <w:color w:val="000000" w:themeColor="text1"/>
          <w:sz w:val="24"/>
          <w:szCs w:val="24"/>
        </w:rPr>
        <w:t>.</w:t>
      </w:r>
      <w:bookmarkStart w:id="2" w:name="_GoBack"/>
      <w:bookmarkEnd w:id="2"/>
      <w:r w:rsidRPr="00AA4E88">
        <w:rPr>
          <w:rFonts w:ascii="Times New Roman" w:hAnsi="Times New Roman" w:cs="Times New Roman"/>
          <w:color w:val="000000" w:themeColor="text1"/>
          <w:sz w:val="24"/>
          <w:szCs w:val="24"/>
        </w:rPr>
        <w:t xml:space="preserve"> 2011. Věc vrácena státnímu zástupci k došetření, ale toto rozhodnutí nadřízený vrchní soud zrušil. Následně Městský soud nepravomocně zastavil trestní stíhání 16. 11. 2012 a věc postoupena vrchnímu soudu.</w:t>
      </w:r>
      <w:r w:rsidRPr="00AA4E88">
        <w:rPr>
          <w:rStyle w:val="Znakapoznpodarou"/>
          <w:rFonts w:ascii="Times New Roman" w:hAnsi="Times New Roman" w:cs="Times New Roman"/>
          <w:color w:val="000000" w:themeColor="text1"/>
          <w:sz w:val="24"/>
          <w:szCs w:val="24"/>
        </w:rPr>
        <w:footnoteReference w:id="109"/>
      </w:r>
    </w:p>
    <w:p w:rsidR="00A54AE2" w:rsidRPr="00AA4E88" w:rsidRDefault="00F9433F"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Je zřejmé, že v</w:t>
      </w:r>
      <w:r w:rsidR="006130FD">
        <w:rPr>
          <w:rFonts w:ascii="Times New Roman" w:hAnsi="Times New Roman" w:cs="Times New Roman"/>
          <w:color w:val="000000" w:themeColor="text1"/>
          <w:sz w:val="24"/>
          <w:szCs w:val="24"/>
        </w:rPr>
        <w:t xml:space="preserve"> předmětných </w:t>
      </w:r>
      <w:r w:rsidRPr="00AA4E88">
        <w:rPr>
          <w:rFonts w:ascii="Times New Roman" w:hAnsi="Times New Roman" w:cs="Times New Roman"/>
          <w:color w:val="000000" w:themeColor="text1"/>
          <w:sz w:val="24"/>
          <w:szCs w:val="24"/>
        </w:rPr>
        <w:t xml:space="preserve">kauzách </w:t>
      </w:r>
      <w:r w:rsidR="006130FD">
        <w:rPr>
          <w:rFonts w:ascii="Times New Roman" w:hAnsi="Times New Roman" w:cs="Times New Roman"/>
          <w:color w:val="000000" w:themeColor="text1"/>
          <w:sz w:val="24"/>
          <w:szCs w:val="24"/>
        </w:rPr>
        <w:t>šlo</w:t>
      </w:r>
      <w:r w:rsidRPr="00AA4E88">
        <w:rPr>
          <w:rFonts w:ascii="Times New Roman" w:hAnsi="Times New Roman" w:cs="Times New Roman"/>
          <w:color w:val="000000" w:themeColor="text1"/>
          <w:sz w:val="24"/>
          <w:szCs w:val="24"/>
        </w:rPr>
        <w:t xml:space="preserve"> o stíhání trvající většinou více než 10 let a nejčastějšími příčin</w:t>
      </w:r>
      <w:r w:rsidR="000F742E" w:rsidRPr="00AA4E88">
        <w:rPr>
          <w:rFonts w:ascii="Times New Roman" w:hAnsi="Times New Roman" w:cs="Times New Roman"/>
          <w:color w:val="000000" w:themeColor="text1"/>
          <w:sz w:val="24"/>
          <w:szCs w:val="24"/>
        </w:rPr>
        <w:t>ami</w:t>
      </w:r>
      <w:r w:rsidR="00B6286A">
        <w:rPr>
          <w:rFonts w:ascii="Times New Roman" w:hAnsi="Times New Roman" w:cs="Times New Roman"/>
          <w:color w:val="000000" w:themeColor="text1"/>
          <w:sz w:val="24"/>
          <w:szCs w:val="24"/>
        </w:rPr>
        <w:t xml:space="preserve"> </w:t>
      </w:r>
      <w:r w:rsidR="000F742E" w:rsidRPr="00AA4E88">
        <w:rPr>
          <w:rFonts w:ascii="Times New Roman" w:hAnsi="Times New Roman" w:cs="Times New Roman"/>
          <w:color w:val="000000" w:themeColor="text1"/>
          <w:sz w:val="24"/>
          <w:szCs w:val="24"/>
        </w:rPr>
        <w:t xml:space="preserve">dlouhého řízení </w:t>
      </w:r>
      <w:r w:rsidRPr="00AA4E88">
        <w:rPr>
          <w:rFonts w:ascii="Times New Roman" w:hAnsi="Times New Roman" w:cs="Times New Roman"/>
          <w:color w:val="000000" w:themeColor="text1"/>
          <w:sz w:val="24"/>
          <w:szCs w:val="24"/>
        </w:rPr>
        <w:t>jsou opakovaná vrácení</w:t>
      </w:r>
      <w:r w:rsidR="000F742E" w:rsidRPr="00AA4E88">
        <w:rPr>
          <w:rFonts w:ascii="Times New Roman" w:hAnsi="Times New Roman" w:cs="Times New Roman"/>
          <w:color w:val="000000" w:themeColor="text1"/>
          <w:sz w:val="24"/>
          <w:szCs w:val="24"/>
        </w:rPr>
        <w:t xml:space="preserve"> věci do přípravného řízení </w:t>
      </w:r>
      <w:r w:rsidRPr="00AA4E88">
        <w:rPr>
          <w:rFonts w:ascii="Times New Roman" w:hAnsi="Times New Roman" w:cs="Times New Roman"/>
          <w:color w:val="000000" w:themeColor="text1"/>
          <w:sz w:val="24"/>
          <w:szCs w:val="24"/>
        </w:rPr>
        <w:t xml:space="preserve">nebo opakované vrácení soudu 1. stupně. Dochází k ping-pongu soud-státní zastupitelství a soud-soud, což je </w:t>
      </w:r>
      <w:r w:rsidR="006B7AAC" w:rsidRPr="00AA4E88">
        <w:rPr>
          <w:rFonts w:ascii="Times New Roman" w:hAnsi="Times New Roman" w:cs="Times New Roman"/>
          <w:color w:val="000000" w:themeColor="text1"/>
          <w:sz w:val="24"/>
          <w:szCs w:val="24"/>
        </w:rPr>
        <w:t>věcí státu, nikoliv obviněných.</w:t>
      </w:r>
    </w:p>
    <w:p w:rsidR="00D1207C" w:rsidRPr="00AA4E88" w:rsidRDefault="00D1207C" w:rsidP="00AA4E88">
      <w:pPr>
        <w:widowControl w:val="0"/>
        <w:autoSpaceDE w:val="0"/>
        <w:autoSpaceDN w:val="0"/>
        <w:adjustRightInd w:val="0"/>
        <w:spacing w:before="120" w:after="0" w:line="240" w:lineRule="auto"/>
        <w:jc w:val="both"/>
        <w:rPr>
          <w:rFonts w:ascii="Times New Roman" w:eastAsiaTheme="minorEastAsia" w:hAnsi="Times New Roman" w:cs="Times New Roman"/>
          <w:b/>
          <w:color w:val="000000" w:themeColor="text1"/>
          <w:sz w:val="24"/>
          <w:szCs w:val="24"/>
          <w:lang w:eastAsia="cs-CZ"/>
        </w:rPr>
      </w:pPr>
      <w:r w:rsidRPr="00AA4E88">
        <w:rPr>
          <w:rFonts w:ascii="Times New Roman" w:eastAsiaTheme="minorEastAsia" w:hAnsi="Times New Roman" w:cs="Times New Roman"/>
          <w:b/>
          <w:color w:val="000000" w:themeColor="text1"/>
          <w:sz w:val="24"/>
          <w:szCs w:val="24"/>
          <w:lang w:eastAsia="cs-CZ"/>
        </w:rPr>
        <w:t>3.1.</w:t>
      </w:r>
      <w:r w:rsidR="000C6646" w:rsidRPr="00AA4E88">
        <w:rPr>
          <w:rFonts w:ascii="Times New Roman" w:eastAsiaTheme="minorEastAsia" w:hAnsi="Times New Roman" w:cs="Times New Roman"/>
          <w:b/>
          <w:color w:val="000000" w:themeColor="text1"/>
          <w:sz w:val="24"/>
          <w:szCs w:val="24"/>
          <w:lang w:eastAsia="cs-CZ"/>
        </w:rPr>
        <w:t>5</w:t>
      </w:r>
      <w:r w:rsidRPr="00AA4E88">
        <w:rPr>
          <w:rFonts w:ascii="Times New Roman" w:eastAsiaTheme="minorEastAsia" w:hAnsi="Times New Roman" w:cs="Times New Roman"/>
          <w:b/>
          <w:color w:val="000000" w:themeColor="text1"/>
          <w:sz w:val="24"/>
          <w:szCs w:val="24"/>
          <w:lang w:eastAsia="cs-CZ"/>
        </w:rPr>
        <w:t xml:space="preserve"> Řešení průtahů</w:t>
      </w:r>
    </w:p>
    <w:p w:rsidR="00393228" w:rsidRPr="00AA4E88" w:rsidRDefault="00043124"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Nejsme jediní, kteří mají průtahy v soudním řízení, ale stát je musí řešit. Např. v USA je radikálním příkladem řešení zákon o rychlém soudu z roku 1974, který vůči federálním orgánům stanoví, že, až na výjimky, je nutné do 100 dnů od zatčení uskutečnit soudní přelíčení, jinak to zpravidla má za následek zrušení obžaloby.</w:t>
      </w:r>
      <w:r w:rsidRPr="00AA4E88">
        <w:rPr>
          <w:rStyle w:val="Znakapoznpodarou"/>
          <w:rFonts w:ascii="Times New Roman" w:hAnsi="Times New Roman" w:cs="Times New Roman"/>
          <w:color w:val="000000" w:themeColor="text1"/>
          <w:sz w:val="24"/>
          <w:szCs w:val="24"/>
        </w:rPr>
        <w:footnoteReference w:id="110"/>
      </w:r>
    </w:p>
    <w:p w:rsidR="001155C3" w:rsidRPr="00AA4E88" w:rsidRDefault="00393228"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P</w:t>
      </w:r>
      <w:r w:rsidR="001155C3" w:rsidRPr="00AA4E88">
        <w:rPr>
          <w:rFonts w:ascii="Times New Roman" w:hAnsi="Times New Roman" w:cs="Times New Roman"/>
          <w:color w:val="000000" w:themeColor="text1"/>
          <w:sz w:val="24"/>
          <w:szCs w:val="24"/>
        </w:rPr>
        <w:t>okud jsou u nás trestní stíhání trvající i 15 let a nejedná se o osobu uprchlou či skrývající se, stát neplní své povinnosti a je správné to napravit.</w:t>
      </w:r>
      <w:r w:rsidR="00B6286A">
        <w:rPr>
          <w:rFonts w:ascii="Times New Roman" w:hAnsi="Times New Roman" w:cs="Times New Roman"/>
          <w:color w:val="000000" w:themeColor="text1"/>
          <w:sz w:val="24"/>
          <w:szCs w:val="24"/>
        </w:rPr>
        <w:t xml:space="preserve"> </w:t>
      </w:r>
      <w:r w:rsidR="00EC217B" w:rsidRPr="00AA4E88">
        <w:rPr>
          <w:rFonts w:ascii="Times New Roman" w:hAnsi="Times New Roman" w:cs="Times New Roman"/>
          <w:color w:val="000000" w:themeColor="text1"/>
          <w:sz w:val="24"/>
          <w:szCs w:val="24"/>
        </w:rPr>
        <w:t>Vý</w:t>
      </w:r>
      <w:r w:rsidR="001155C3" w:rsidRPr="00AA4E88">
        <w:rPr>
          <w:rFonts w:ascii="Times New Roman" w:hAnsi="Times New Roman" w:cs="Times New Roman"/>
          <w:color w:val="000000" w:themeColor="text1"/>
          <w:sz w:val="24"/>
          <w:szCs w:val="24"/>
        </w:rPr>
        <w:t xml:space="preserve">klad práva má být rozumný. </w:t>
      </w:r>
      <w:r w:rsidRPr="00AA4E88">
        <w:rPr>
          <w:rFonts w:ascii="Times New Roman" w:hAnsi="Times New Roman" w:cs="Times New Roman"/>
          <w:color w:val="000000" w:themeColor="text1"/>
          <w:sz w:val="24"/>
          <w:szCs w:val="24"/>
        </w:rPr>
        <w:t xml:space="preserve">Stíhá-li </w:t>
      </w:r>
      <w:r w:rsidR="001155C3" w:rsidRPr="00AA4E88">
        <w:rPr>
          <w:rFonts w:ascii="Times New Roman" w:hAnsi="Times New Roman" w:cs="Times New Roman"/>
          <w:color w:val="000000" w:themeColor="text1"/>
          <w:sz w:val="24"/>
          <w:szCs w:val="24"/>
        </w:rPr>
        <w:t xml:space="preserve">stát někoho trestně a zároveň jej za to má finančně odškodnit, jde o nerozum. Proto je správné, aby náš stát sám takové situaci předešel a nepřiměřeně dlouhé trestní stíhání řešil za použití právních nástrojů vnitrostátního práva. Nejvyšší soud již připustil, že nepřiměřená délka trestního stíhání může být důvodem pro jeho zastavení, byť jsou i judikáty odlišné. Ústavní soud za prostředek vnitrostátního práva, který má zamezit mezinárodní odpovědnosti státu spojené s finančními platbami, považuje razantní snížení trestu. Ovšem použitelnými nástroji </w:t>
      </w:r>
      <w:r w:rsidR="001155C3" w:rsidRPr="00AA4E88">
        <w:rPr>
          <w:rFonts w:ascii="Times New Roman" w:hAnsi="Times New Roman" w:cs="Times New Roman"/>
          <w:color w:val="000000" w:themeColor="text1"/>
          <w:sz w:val="24"/>
          <w:szCs w:val="24"/>
        </w:rPr>
        <w:lastRenderedPageBreak/>
        <w:t>jsou i milost v konkrétním případě či amnestie na základě obecných kritérií. V budoucnu by orgány činné v trestním řízení měly sledovat délku řízení, a pokud přesáhne 6 let nasadit všechny síly k jeho skončení. Například podáním opravného prostředku proti rozsudku jen proto, že trest se zdá státnímu zastupitelství nízký, ve stíhání, které trvá víc než 6 let, sám stát protahuje trestní stíhání a riskuje, že z toho budou vyvozeny důsledky.</w:t>
      </w:r>
    </w:p>
    <w:p w:rsidR="00C73A88" w:rsidRPr="00AA4E88" w:rsidRDefault="00B15EBC"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Jinou legislativní možností odstranění průtahů je zrušení možnosti soudu vracet věc k došetření do přípravného řízení. Státní zastupitelství má odpovědnost za obžalobu. Dojde-li k závěru, že má dostatek důvodů pro podání obžaloby, nemá mu ji soud vracet, ale buď určité důkazy iniciativně provést sám, nebo obžalovaného zprostit pro vady obžaloby. Opakovaným vracením věci k došetření vzniká pin</w:t>
      </w:r>
      <w:r w:rsidR="009202B4">
        <w:rPr>
          <w:rFonts w:ascii="Times New Roman" w:hAnsi="Times New Roman" w:cs="Times New Roman"/>
          <w:color w:val="000000" w:themeColor="text1"/>
          <w:sz w:val="24"/>
          <w:szCs w:val="24"/>
        </w:rPr>
        <w:t>g</w:t>
      </w:r>
      <w:r w:rsidRPr="00AA4E88">
        <w:rPr>
          <w:rFonts w:ascii="Times New Roman" w:hAnsi="Times New Roman" w:cs="Times New Roman"/>
          <w:color w:val="000000" w:themeColor="text1"/>
          <w:sz w:val="24"/>
          <w:szCs w:val="24"/>
        </w:rPr>
        <w:t>-pon</w:t>
      </w:r>
      <w:r w:rsidR="009202B4">
        <w:rPr>
          <w:rFonts w:ascii="Times New Roman" w:hAnsi="Times New Roman" w:cs="Times New Roman"/>
          <w:color w:val="000000" w:themeColor="text1"/>
          <w:sz w:val="24"/>
          <w:szCs w:val="24"/>
        </w:rPr>
        <w:t>g</w:t>
      </w:r>
      <w:r w:rsidRPr="00AA4E88">
        <w:rPr>
          <w:rFonts w:ascii="Times New Roman" w:hAnsi="Times New Roman" w:cs="Times New Roman"/>
          <w:color w:val="000000" w:themeColor="text1"/>
          <w:sz w:val="24"/>
          <w:szCs w:val="24"/>
        </w:rPr>
        <w:t xml:space="preserve"> mezi soudem a státním zastupitelstvím, který z viny státu vede k průtahům.</w:t>
      </w:r>
    </w:p>
    <w:p w:rsidR="001155C3" w:rsidRPr="00AA4E88" w:rsidRDefault="00227CCC" w:rsidP="00AA4E88">
      <w:pPr>
        <w:pStyle w:val="Odstavecseseznamem"/>
        <w:numPr>
          <w:ilvl w:val="1"/>
          <w:numId w:val="8"/>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 xml:space="preserve">Prominutí </w:t>
      </w:r>
      <w:r w:rsidR="001155C3" w:rsidRPr="00AA4E88">
        <w:rPr>
          <w:rFonts w:ascii="Times New Roman" w:hAnsi="Times New Roman" w:cs="Times New Roman"/>
          <w:b/>
          <w:color w:val="000000" w:themeColor="text1"/>
          <w:sz w:val="24"/>
          <w:szCs w:val="24"/>
        </w:rPr>
        <w:t xml:space="preserve">nepodmíněných </w:t>
      </w:r>
      <w:r w:rsidRPr="00AA4E88">
        <w:rPr>
          <w:rFonts w:ascii="Times New Roman" w:hAnsi="Times New Roman" w:cs="Times New Roman"/>
          <w:b/>
          <w:color w:val="000000" w:themeColor="text1"/>
          <w:sz w:val="24"/>
          <w:szCs w:val="24"/>
        </w:rPr>
        <w:t>trestů</w:t>
      </w:r>
      <w:r w:rsidR="001155C3" w:rsidRPr="00AA4E88">
        <w:rPr>
          <w:rFonts w:ascii="Times New Roman" w:hAnsi="Times New Roman" w:cs="Times New Roman"/>
          <w:b/>
          <w:color w:val="000000" w:themeColor="text1"/>
          <w:sz w:val="24"/>
          <w:szCs w:val="24"/>
        </w:rPr>
        <w:t xml:space="preserve"> odnětí svobody</w:t>
      </w:r>
    </w:p>
    <w:p w:rsidR="0050213B" w:rsidRPr="00AA4E88" w:rsidRDefault="0026513D" w:rsidP="00AA4E88">
      <w:p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color w:val="000000" w:themeColor="text1"/>
          <w:sz w:val="24"/>
          <w:szCs w:val="24"/>
        </w:rPr>
        <w:t>Os</w:t>
      </w:r>
      <w:r w:rsidR="00FD6CEA" w:rsidRPr="00AA4E88">
        <w:rPr>
          <w:rFonts w:ascii="Times New Roman" w:hAnsi="Times New Roman" w:cs="Times New Roman"/>
          <w:color w:val="000000" w:themeColor="text1"/>
          <w:sz w:val="24"/>
          <w:szCs w:val="24"/>
        </w:rPr>
        <w:t>obám</w:t>
      </w:r>
      <w:r w:rsidR="0050213B" w:rsidRPr="00AA4E88">
        <w:rPr>
          <w:rFonts w:ascii="Times New Roman" w:hAnsi="Times New Roman" w:cs="Times New Roman"/>
          <w:color w:val="000000" w:themeColor="text1"/>
          <w:sz w:val="24"/>
          <w:szCs w:val="24"/>
        </w:rPr>
        <w:t xml:space="preserve">, které v roce 2013 dosáhly </w:t>
      </w:r>
      <w:r w:rsidR="00956A74" w:rsidRPr="00AA4E88">
        <w:rPr>
          <w:rFonts w:ascii="Times New Roman" w:hAnsi="Times New Roman" w:cs="Times New Roman"/>
          <w:color w:val="000000" w:themeColor="text1"/>
          <w:sz w:val="24"/>
          <w:szCs w:val="24"/>
        </w:rPr>
        <w:t xml:space="preserve">či měly dosáhnout </w:t>
      </w:r>
      <w:r w:rsidR="0050213B" w:rsidRPr="00AA4E88">
        <w:rPr>
          <w:rFonts w:ascii="Times New Roman" w:hAnsi="Times New Roman" w:cs="Times New Roman"/>
          <w:color w:val="000000" w:themeColor="text1"/>
          <w:sz w:val="24"/>
          <w:szCs w:val="24"/>
        </w:rPr>
        <w:t>75</w:t>
      </w:r>
      <w:r w:rsidR="001977CD" w:rsidRPr="00AA4E88">
        <w:rPr>
          <w:rFonts w:ascii="Times New Roman" w:hAnsi="Times New Roman" w:cs="Times New Roman"/>
          <w:color w:val="000000" w:themeColor="text1"/>
          <w:sz w:val="24"/>
          <w:szCs w:val="24"/>
        </w:rPr>
        <w:t xml:space="preserve"> let</w:t>
      </w:r>
      <w:r w:rsidR="0050213B" w:rsidRPr="00AA4E88">
        <w:rPr>
          <w:rFonts w:ascii="Times New Roman" w:hAnsi="Times New Roman" w:cs="Times New Roman"/>
          <w:color w:val="000000" w:themeColor="text1"/>
          <w:sz w:val="24"/>
          <w:szCs w:val="24"/>
        </w:rPr>
        <w:t>,</w:t>
      </w:r>
      <w:r w:rsidR="00B6286A">
        <w:rPr>
          <w:rFonts w:ascii="Times New Roman" w:hAnsi="Times New Roman" w:cs="Times New Roman"/>
          <w:color w:val="000000" w:themeColor="text1"/>
          <w:sz w:val="24"/>
          <w:szCs w:val="24"/>
        </w:rPr>
        <w:t xml:space="preserve"> </w:t>
      </w:r>
      <w:r w:rsidRPr="00AA4E88">
        <w:rPr>
          <w:rFonts w:ascii="Times New Roman" w:hAnsi="Times New Roman" w:cs="Times New Roman"/>
          <w:color w:val="000000" w:themeColor="text1"/>
          <w:sz w:val="24"/>
          <w:szCs w:val="24"/>
        </w:rPr>
        <w:t xml:space="preserve">se </w:t>
      </w:r>
      <w:r w:rsidR="00FD6CEA" w:rsidRPr="00AA4E88">
        <w:rPr>
          <w:rFonts w:ascii="Times New Roman" w:hAnsi="Times New Roman" w:cs="Times New Roman"/>
          <w:color w:val="000000" w:themeColor="text1"/>
          <w:sz w:val="24"/>
          <w:szCs w:val="24"/>
        </w:rPr>
        <w:t>prom</w:t>
      </w:r>
      <w:r w:rsidR="001213E6" w:rsidRPr="00AA4E88">
        <w:rPr>
          <w:rFonts w:ascii="Times New Roman" w:hAnsi="Times New Roman" w:cs="Times New Roman"/>
          <w:color w:val="000000" w:themeColor="text1"/>
          <w:sz w:val="24"/>
          <w:szCs w:val="24"/>
        </w:rPr>
        <w:t>inul</w:t>
      </w:r>
      <w:r w:rsidR="00B6286A">
        <w:rPr>
          <w:rFonts w:ascii="Times New Roman" w:hAnsi="Times New Roman" w:cs="Times New Roman"/>
          <w:color w:val="000000" w:themeColor="text1"/>
          <w:sz w:val="24"/>
          <w:szCs w:val="24"/>
        </w:rPr>
        <w:t xml:space="preserve"> </w:t>
      </w:r>
      <w:r w:rsidR="00CE34E7" w:rsidRPr="00AA4E88">
        <w:rPr>
          <w:rFonts w:ascii="Times New Roman" w:hAnsi="Times New Roman" w:cs="Times New Roman"/>
          <w:color w:val="000000" w:themeColor="text1"/>
          <w:sz w:val="24"/>
          <w:szCs w:val="24"/>
        </w:rPr>
        <w:t>trest odnětí svobody</w:t>
      </w:r>
      <w:r w:rsidR="004635D9" w:rsidRPr="00AA4E88">
        <w:rPr>
          <w:rFonts w:ascii="Times New Roman" w:hAnsi="Times New Roman" w:cs="Times New Roman"/>
          <w:color w:val="000000" w:themeColor="text1"/>
          <w:sz w:val="24"/>
          <w:szCs w:val="24"/>
        </w:rPr>
        <w:t>, pokud nepřevýšil 10 let</w:t>
      </w:r>
      <w:r w:rsidR="00CE34E7" w:rsidRPr="00AA4E88">
        <w:rPr>
          <w:rFonts w:ascii="Times New Roman" w:hAnsi="Times New Roman" w:cs="Times New Roman"/>
          <w:color w:val="000000" w:themeColor="text1"/>
          <w:sz w:val="24"/>
          <w:szCs w:val="24"/>
        </w:rPr>
        <w:t xml:space="preserve">. </w:t>
      </w:r>
      <w:r w:rsidR="000D578F" w:rsidRPr="00AA4E88">
        <w:rPr>
          <w:rFonts w:ascii="Times New Roman" w:hAnsi="Times New Roman" w:cs="Times New Roman"/>
          <w:color w:val="000000" w:themeColor="text1"/>
          <w:sz w:val="24"/>
          <w:szCs w:val="24"/>
        </w:rPr>
        <w:t>U osob</w:t>
      </w:r>
      <w:r w:rsidR="0050213B" w:rsidRPr="00AA4E88">
        <w:rPr>
          <w:rFonts w:ascii="Times New Roman" w:hAnsi="Times New Roman" w:cs="Times New Roman"/>
          <w:color w:val="000000" w:themeColor="text1"/>
          <w:sz w:val="24"/>
          <w:szCs w:val="24"/>
        </w:rPr>
        <w:t xml:space="preserve">, které v roce 2013 dosáhly </w:t>
      </w:r>
      <w:r w:rsidR="00956A74" w:rsidRPr="00AA4E88">
        <w:rPr>
          <w:rFonts w:ascii="Times New Roman" w:hAnsi="Times New Roman" w:cs="Times New Roman"/>
          <w:color w:val="000000" w:themeColor="text1"/>
          <w:sz w:val="24"/>
          <w:szCs w:val="24"/>
        </w:rPr>
        <w:t xml:space="preserve">či měly dosáhnut </w:t>
      </w:r>
      <w:r w:rsidR="00085522" w:rsidRPr="00AA4E88">
        <w:rPr>
          <w:rFonts w:ascii="Times New Roman" w:hAnsi="Times New Roman" w:cs="Times New Roman"/>
          <w:color w:val="000000" w:themeColor="text1"/>
          <w:sz w:val="24"/>
          <w:szCs w:val="24"/>
        </w:rPr>
        <w:t>70 let</w:t>
      </w:r>
      <w:r w:rsidR="00E95E78" w:rsidRPr="00AA4E88">
        <w:rPr>
          <w:rFonts w:ascii="Times New Roman" w:hAnsi="Times New Roman" w:cs="Times New Roman"/>
          <w:color w:val="000000" w:themeColor="text1"/>
          <w:sz w:val="24"/>
          <w:szCs w:val="24"/>
        </w:rPr>
        <w:t>,</w:t>
      </w:r>
      <w:r w:rsidR="00B6286A">
        <w:rPr>
          <w:rFonts w:ascii="Times New Roman" w:hAnsi="Times New Roman" w:cs="Times New Roman"/>
          <w:color w:val="000000" w:themeColor="text1"/>
          <w:sz w:val="24"/>
          <w:szCs w:val="24"/>
        </w:rPr>
        <w:t xml:space="preserve"> </w:t>
      </w:r>
      <w:r w:rsidR="000D578F" w:rsidRPr="00AA4E88">
        <w:rPr>
          <w:rFonts w:ascii="Times New Roman" w:hAnsi="Times New Roman" w:cs="Times New Roman"/>
          <w:color w:val="000000" w:themeColor="text1"/>
          <w:sz w:val="24"/>
          <w:szCs w:val="24"/>
        </w:rPr>
        <w:t>se prom</w:t>
      </w:r>
      <w:r w:rsidR="007A31BB" w:rsidRPr="00AA4E88">
        <w:rPr>
          <w:rFonts w:ascii="Times New Roman" w:hAnsi="Times New Roman" w:cs="Times New Roman"/>
          <w:color w:val="000000" w:themeColor="text1"/>
          <w:sz w:val="24"/>
          <w:szCs w:val="24"/>
        </w:rPr>
        <w:t xml:space="preserve">inul </w:t>
      </w:r>
      <w:r w:rsidR="00085522" w:rsidRPr="00AA4E88">
        <w:rPr>
          <w:rFonts w:ascii="Times New Roman" w:hAnsi="Times New Roman" w:cs="Times New Roman"/>
          <w:color w:val="000000" w:themeColor="text1"/>
          <w:sz w:val="24"/>
          <w:szCs w:val="24"/>
        </w:rPr>
        <w:t xml:space="preserve">tresty nepřevyšující 3 roky. </w:t>
      </w:r>
      <w:r w:rsidR="0050213B" w:rsidRPr="00AA4E88">
        <w:rPr>
          <w:rFonts w:ascii="Times New Roman" w:hAnsi="Times New Roman" w:cs="Times New Roman"/>
          <w:color w:val="000000" w:themeColor="text1"/>
          <w:sz w:val="24"/>
          <w:szCs w:val="24"/>
        </w:rPr>
        <w:t>Reálně bylo na základě amnestie propuštěno 5 osob, které v roce 2013 dosáhly věku 75 let, a 12 osob s věkem 70-74 let.</w:t>
      </w:r>
      <w:r w:rsidR="00E114A3" w:rsidRPr="00AA4E88">
        <w:rPr>
          <w:rFonts w:ascii="Times New Roman" w:hAnsi="Times New Roman" w:cs="Times New Roman"/>
          <w:color w:val="000000" w:themeColor="text1"/>
          <w:sz w:val="24"/>
          <w:szCs w:val="24"/>
        </w:rPr>
        <w:t xml:space="preserve"> Staří vězni mají zvláštní nároky (nemoci, diety apod.), což zatěžuje věznice. </w:t>
      </w:r>
      <w:r w:rsidR="00933BE9" w:rsidRPr="00AA4E88">
        <w:rPr>
          <w:rFonts w:ascii="Times New Roman" w:hAnsi="Times New Roman" w:cs="Times New Roman"/>
          <w:sz w:val="24"/>
          <w:szCs w:val="24"/>
        </w:rPr>
        <w:t>Trestní recidiva se stářím vytrácí.</w:t>
      </w:r>
    </w:p>
    <w:p w:rsidR="00750926" w:rsidRPr="00AA4E88" w:rsidRDefault="00D97CC2"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Prominuty a zahlazeny </w:t>
      </w:r>
      <w:r w:rsidR="007A31BB" w:rsidRPr="00AA4E88">
        <w:rPr>
          <w:rFonts w:ascii="Times New Roman" w:hAnsi="Times New Roman" w:cs="Times New Roman"/>
          <w:color w:val="000000" w:themeColor="text1"/>
          <w:sz w:val="24"/>
          <w:szCs w:val="24"/>
        </w:rPr>
        <w:t>byly</w:t>
      </w:r>
      <w:r w:rsidR="00750926" w:rsidRPr="00AA4E88">
        <w:rPr>
          <w:rFonts w:ascii="Times New Roman" w:hAnsi="Times New Roman" w:cs="Times New Roman"/>
          <w:color w:val="000000" w:themeColor="text1"/>
          <w:sz w:val="24"/>
          <w:szCs w:val="24"/>
        </w:rPr>
        <w:t xml:space="preserve"> tresty do </w:t>
      </w:r>
      <w:r w:rsidR="00085522" w:rsidRPr="00AA4E88">
        <w:rPr>
          <w:rFonts w:ascii="Times New Roman" w:hAnsi="Times New Roman" w:cs="Times New Roman"/>
          <w:color w:val="000000" w:themeColor="text1"/>
          <w:sz w:val="24"/>
          <w:szCs w:val="24"/>
        </w:rPr>
        <w:t>jednoho roku</w:t>
      </w:r>
      <w:r w:rsidR="00ED6588" w:rsidRPr="00AA4E88">
        <w:rPr>
          <w:rFonts w:ascii="Times New Roman" w:hAnsi="Times New Roman" w:cs="Times New Roman"/>
          <w:color w:val="000000" w:themeColor="text1"/>
          <w:sz w:val="24"/>
          <w:szCs w:val="24"/>
        </w:rPr>
        <w:t xml:space="preserve">. Dále </w:t>
      </w:r>
      <w:r w:rsidR="007A31BB" w:rsidRPr="00AA4E88">
        <w:rPr>
          <w:rFonts w:ascii="Times New Roman" w:hAnsi="Times New Roman" w:cs="Times New Roman"/>
          <w:color w:val="000000" w:themeColor="text1"/>
          <w:sz w:val="24"/>
          <w:szCs w:val="24"/>
        </w:rPr>
        <w:t>byly</w:t>
      </w:r>
      <w:r w:rsidRPr="00AA4E88">
        <w:rPr>
          <w:rFonts w:ascii="Times New Roman" w:hAnsi="Times New Roman" w:cs="Times New Roman"/>
          <w:color w:val="000000" w:themeColor="text1"/>
          <w:sz w:val="24"/>
          <w:szCs w:val="24"/>
        </w:rPr>
        <w:t xml:space="preserve"> prominuty tresty </w:t>
      </w:r>
      <w:r w:rsidR="00ED6588" w:rsidRPr="00AA4E88">
        <w:rPr>
          <w:rFonts w:ascii="Times New Roman" w:hAnsi="Times New Roman" w:cs="Times New Roman"/>
          <w:color w:val="000000" w:themeColor="text1"/>
          <w:sz w:val="24"/>
          <w:szCs w:val="24"/>
        </w:rPr>
        <w:t xml:space="preserve">do </w:t>
      </w:r>
      <w:r w:rsidR="00BA0929" w:rsidRPr="00AA4E88">
        <w:rPr>
          <w:rFonts w:ascii="Times New Roman" w:hAnsi="Times New Roman" w:cs="Times New Roman"/>
          <w:color w:val="000000" w:themeColor="text1"/>
          <w:sz w:val="24"/>
          <w:szCs w:val="24"/>
        </w:rPr>
        <w:t>2 let</w:t>
      </w:r>
      <w:r w:rsidR="00B6286A">
        <w:rPr>
          <w:rFonts w:ascii="Times New Roman" w:hAnsi="Times New Roman" w:cs="Times New Roman"/>
          <w:color w:val="000000" w:themeColor="text1"/>
          <w:sz w:val="24"/>
          <w:szCs w:val="24"/>
        </w:rPr>
        <w:t xml:space="preserve"> </w:t>
      </w:r>
      <w:r w:rsidR="004635D9" w:rsidRPr="00AA4E88">
        <w:rPr>
          <w:rFonts w:ascii="Times New Roman" w:hAnsi="Times New Roman" w:cs="Times New Roman"/>
          <w:color w:val="000000" w:themeColor="text1"/>
          <w:sz w:val="24"/>
          <w:szCs w:val="24"/>
        </w:rPr>
        <w:t xml:space="preserve">za předpokladu, že </w:t>
      </w:r>
      <w:r w:rsidR="00750926" w:rsidRPr="00AA4E88">
        <w:rPr>
          <w:rFonts w:ascii="Times New Roman" w:hAnsi="Times New Roman" w:cs="Times New Roman"/>
          <w:color w:val="000000" w:themeColor="text1"/>
          <w:sz w:val="24"/>
          <w:szCs w:val="24"/>
        </w:rPr>
        <w:t>odsouzený nespáchal</w:t>
      </w:r>
      <w:r w:rsidR="00085522" w:rsidRPr="00AA4E88">
        <w:rPr>
          <w:rFonts w:ascii="Times New Roman" w:hAnsi="Times New Roman" w:cs="Times New Roman"/>
          <w:color w:val="000000" w:themeColor="text1"/>
          <w:sz w:val="24"/>
          <w:szCs w:val="24"/>
        </w:rPr>
        <w:t xml:space="preserve"> zločiny </w:t>
      </w:r>
      <w:r w:rsidR="00BA0929" w:rsidRPr="00AA4E88">
        <w:rPr>
          <w:rFonts w:ascii="Times New Roman" w:hAnsi="Times New Roman" w:cs="Times New Roman"/>
          <w:color w:val="000000" w:themeColor="text1"/>
          <w:sz w:val="24"/>
          <w:szCs w:val="24"/>
        </w:rPr>
        <w:t xml:space="preserve">proti životu a zdraví </w:t>
      </w:r>
      <w:r w:rsidR="004635D9" w:rsidRPr="00AA4E88">
        <w:rPr>
          <w:rFonts w:ascii="Times New Roman" w:hAnsi="Times New Roman" w:cs="Times New Roman"/>
          <w:color w:val="000000" w:themeColor="text1"/>
          <w:sz w:val="24"/>
          <w:szCs w:val="24"/>
        </w:rPr>
        <w:t xml:space="preserve">a </w:t>
      </w:r>
      <w:r w:rsidR="00E114A3" w:rsidRPr="00AA4E88">
        <w:rPr>
          <w:rFonts w:ascii="Times New Roman" w:hAnsi="Times New Roman" w:cs="Times New Roman"/>
          <w:color w:val="000000" w:themeColor="text1"/>
          <w:sz w:val="24"/>
          <w:szCs w:val="24"/>
        </w:rPr>
        <w:t xml:space="preserve">některé </w:t>
      </w:r>
      <w:r w:rsidR="004635D9" w:rsidRPr="00AA4E88">
        <w:rPr>
          <w:rFonts w:ascii="Times New Roman" w:hAnsi="Times New Roman" w:cs="Times New Roman"/>
          <w:color w:val="000000" w:themeColor="text1"/>
          <w:sz w:val="24"/>
          <w:szCs w:val="24"/>
        </w:rPr>
        <w:t>další zločiny a zároveň n</w:t>
      </w:r>
      <w:r w:rsidR="00085522" w:rsidRPr="00AA4E88">
        <w:rPr>
          <w:rFonts w:ascii="Times New Roman" w:hAnsi="Times New Roman" w:cs="Times New Roman"/>
          <w:color w:val="000000" w:themeColor="text1"/>
          <w:sz w:val="24"/>
          <w:szCs w:val="24"/>
        </w:rPr>
        <w:t>ejde o recidivisty.</w:t>
      </w:r>
      <w:r w:rsidR="00B6286A">
        <w:rPr>
          <w:rFonts w:ascii="Times New Roman" w:hAnsi="Times New Roman" w:cs="Times New Roman"/>
          <w:color w:val="000000" w:themeColor="text1"/>
          <w:sz w:val="24"/>
          <w:szCs w:val="24"/>
        </w:rPr>
        <w:t xml:space="preserve"> </w:t>
      </w:r>
      <w:r w:rsidR="000D578F" w:rsidRPr="00AA4E88">
        <w:rPr>
          <w:rFonts w:ascii="Times New Roman" w:hAnsi="Times New Roman" w:cs="Times New Roman"/>
          <w:color w:val="000000" w:themeColor="text1"/>
          <w:sz w:val="24"/>
          <w:szCs w:val="24"/>
        </w:rPr>
        <w:t>P</w:t>
      </w:r>
      <w:r w:rsidR="00147577" w:rsidRPr="00AA4E88">
        <w:rPr>
          <w:rFonts w:ascii="Times New Roman" w:hAnsi="Times New Roman" w:cs="Times New Roman"/>
          <w:color w:val="000000" w:themeColor="text1"/>
          <w:sz w:val="24"/>
          <w:szCs w:val="24"/>
        </w:rPr>
        <w:t xml:space="preserve">rominutí trestu </w:t>
      </w:r>
      <w:r w:rsidR="00435DBA" w:rsidRPr="00AA4E88">
        <w:rPr>
          <w:rFonts w:ascii="Times New Roman" w:hAnsi="Times New Roman" w:cs="Times New Roman"/>
          <w:color w:val="000000" w:themeColor="text1"/>
          <w:sz w:val="24"/>
          <w:szCs w:val="24"/>
        </w:rPr>
        <w:t xml:space="preserve">odnětí svobody </w:t>
      </w:r>
      <w:r w:rsidR="002D23CB" w:rsidRPr="00AA4E88">
        <w:rPr>
          <w:rFonts w:ascii="Times New Roman" w:hAnsi="Times New Roman" w:cs="Times New Roman"/>
          <w:color w:val="000000" w:themeColor="text1"/>
          <w:sz w:val="24"/>
          <w:szCs w:val="24"/>
        </w:rPr>
        <w:t>na 1-2 roky</w:t>
      </w:r>
      <w:r w:rsidR="00BF0A88">
        <w:rPr>
          <w:rFonts w:ascii="Times New Roman" w:hAnsi="Times New Roman" w:cs="Times New Roman"/>
          <w:color w:val="000000" w:themeColor="text1"/>
          <w:sz w:val="24"/>
          <w:szCs w:val="24"/>
        </w:rPr>
        <w:t xml:space="preserve"> bylo</w:t>
      </w:r>
      <w:r w:rsidR="00B6286A">
        <w:rPr>
          <w:rFonts w:ascii="Times New Roman" w:hAnsi="Times New Roman" w:cs="Times New Roman"/>
          <w:color w:val="000000" w:themeColor="text1"/>
          <w:sz w:val="24"/>
          <w:szCs w:val="24"/>
        </w:rPr>
        <w:t xml:space="preserve"> </w:t>
      </w:r>
      <w:r w:rsidR="00147577" w:rsidRPr="00AA4E88">
        <w:rPr>
          <w:rFonts w:ascii="Times New Roman" w:hAnsi="Times New Roman" w:cs="Times New Roman"/>
          <w:color w:val="000000" w:themeColor="text1"/>
          <w:sz w:val="24"/>
          <w:szCs w:val="24"/>
        </w:rPr>
        <w:t>podmíněno nespácháním trestného činu v</w:t>
      </w:r>
      <w:r w:rsidR="00435DBA" w:rsidRPr="00AA4E88">
        <w:rPr>
          <w:rFonts w:ascii="Times New Roman" w:hAnsi="Times New Roman" w:cs="Times New Roman"/>
          <w:color w:val="000000" w:themeColor="text1"/>
          <w:sz w:val="24"/>
          <w:szCs w:val="24"/>
        </w:rPr>
        <w:t xml:space="preserve"> následujících </w:t>
      </w:r>
      <w:r w:rsidR="00147577" w:rsidRPr="00AA4E88">
        <w:rPr>
          <w:rFonts w:ascii="Times New Roman" w:hAnsi="Times New Roman" w:cs="Times New Roman"/>
          <w:color w:val="000000" w:themeColor="text1"/>
          <w:sz w:val="24"/>
          <w:szCs w:val="24"/>
        </w:rPr>
        <w:t>5 let</w:t>
      </w:r>
      <w:r w:rsidR="00435DBA" w:rsidRPr="00AA4E88">
        <w:rPr>
          <w:rFonts w:ascii="Times New Roman" w:hAnsi="Times New Roman" w:cs="Times New Roman"/>
          <w:color w:val="000000" w:themeColor="text1"/>
          <w:sz w:val="24"/>
          <w:szCs w:val="24"/>
        </w:rPr>
        <w:t>ech</w:t>
      </w:r>
      <w:r w:rsidR="00147577" w:rsidRPr="00AA4E88">
        <w:rPr>
          <w:rFonts w:ascii="Times New Roman" w:hAnsi="Times New Roman" w:cs="Times New Roman"/>
          <w:color w:val="000000" w:themeColor="text1"/>
          <w:sz w:val="24"/>
          <w:szCs w:val="24"/>
        </w:rPr>
        <w:t>.</w:t>
      </w:r>
    </w:p>
    <w:p w:rsidR="00DA491A" w:rsidRPr="00AA4E88" w:rsidRDefault="00C56C48"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P</w:t>
      </w:r>
      <w:r w:rsidR="00BA0929" w:rsidRPr="00AA4E88">
        <w:rPr>
          <w:rFonts w:ascii="Times New Roman" w:hAnsi="Times New Roman" w:cs="Times New Roman"/>
          <w:color w:val="000000" w:themeColor="text1"/>
          <w:sz w:val="24"/>
          <w:szCs w:val="24"/>
        </w:rPr>
        <w:t>řeplněnost věznic je faktem a může vést i k</w:t>
      </w:r>
      <w:r w:rsidR="004635D9" w:rsidRPr="00AA4E88">
        <w:rPr>
          <w:rFonts w:ascii="Times New Roman" w:hAnsi="Times New Roman" w:cs="Times New Roman"/>
          <w:color w:val="000000" w:themeColor="text1"/>
          <w:sz w:val="24"/>
          <w:szCs w:val="24"/>
        </w:rPr>
        <w:t> </w:t>
      </w:r>
      <w:r w:rsidR="00BA0929" w:rsidRPr="00AA4E88">
        <w:rPr>
          <w:rFonts w:ascii="Times New Roman" w:hAnsi="Times New Roman" w:cs="Times New Roman"/>
          <w:color w:val="000000" w:themeColor="text1"/>
          <w:sz w:val="24"/>
          <w:szCs w:val="24"/>
        </w:rPr>
        <w:t>vězeňsk</w:t>
      </w:r>
      <w:r w:rsidR="004635D9" w:rsidRPr="00AA4E88">
        <w:rPr>
          <w:rFonts w:ascii="Times New Roman" w:hAnsi="Times New Roman" w:cs="Times New Roman"/>
          <w:color w:val="000000" w:themeColor="text1"/>
          <w:sz w:val="24"/>
          <w:szCs w:val="24"/>
        </w:rPr>
        <w:t>é vzpouře</w:t>
      </w:r>
      <w:r w:rsidR="00BA0929" w:rsidRPr="00AA4E88">
        <w:rPr>
          <w:rFonts w:ascii="Times New Roman" w:hAnsi="Times New Roman" w:cs="Times New Roman"/>
          <w:color w:val="000000" w:themeColor="text1"/>
          <w:sz w:val="24"/>
          <w:szCs w:val="24"/>
        </w:rPr>
        <w:t xml:space="preserve">. Stát musí tomuto stavu předejít ukládáním trestů domácího vězení či jiných alternativních trestů za bagatelní přečiny. </w:t>
      </w:r>
      <w:r w:rsidR="000D621E" w:rsidRPr="00AA4E88">
        <w:rPr>
          <w:rFonts w:ascii="Times New Roman" w:hAnsi="Times New Roman" w:cs="Times New Roman"/>
          <w:color w:val="000000" w:themeColor="text1"/>
          <w:sz w:val="24"/>
          <w:szCs w:val="24"/>
        </w:rPr>
        <w:t>Není-li tomu tak,</w:t>
      </w:r>
      <w:r w:rsidR="00BA0929" w:rsidRPr="00AA4E88">
        <w:rPr>
          <w:rFonts w:ascii="Times New Roman" w:hAnsi="Times New Roman" w:cs="Times New Roman"/>
          <w:color w:val="000000" w:themeColor="text1"/>
          <w:sz w:val="24"/>
          <w:szCs w:val="24"/>
        </w:rPr>
        <w:t xml:space="preserve"> je amnestie řešením, jak </w:t>
      </w:r>
      <w:r w:rsidRPr="00AA4E88">
        <w:rPr>
          <w:rFonts w:ascii="Times New Roman" w:hAnsi="Times New Roman" w:cs="Times New Roman"/>
          <w:color w:val="000000" w:themeColor="text1"/>
          <w:sz w:val="24"/>
          <w:szCs w:val="24"/>
        </w:rPr>
        <w:t>se vyvarovat nepokojů</w:t>
      </w:r>
      <w:r w:rsidR="002D0A0B" w:rsidRPr="00AA4E88">
        <w:rPr>
          <w:rFonts w:ascii="Times New Roman" w:hAnsi="Times New Roman" w:cs="Times New Roman"/>
          <w:color w:val="000000" w:themeColor="text1"/>
          <w:sz w:val="24"/>
          <w:szCs w:val="24"/>
        </w:rPr>
        <w:t xml:space="preserve"> v přeplněných </w:t>
      </w:r>
      <w:r w:rsidR="00BA0929" w:rsidRPr="00AA4E88">
        <w:rPr>
          <w:rFonts w:ascii="Times New Roman" w:hAnsi="Times New Roman" w:cs="Times New Roman"/>
          <w:color w:val="000000" w:themeColor="text1"/>
          <w:sz w:val="24"/>
          <w:szCs w:val="24"/>
        </w:rPr>
        <w:t>věznicích.</w:t>
      </w:r>
      <w:r w:rsidR="00DA491A" w:rsidRPr="00AA4E88">
        <w:rPr>
          <w:rFonts w:ascii="Times New Roman" w:hAnsi="Times New Roman" w:cs="Times New Roman"/>
          <w:color w:val="000000" w:themeColor="text1"/>
          <w:sz w:val="24"/>
          <w:szCs w:val="24"/>
        </w:rPr>
        <w:t xml:space="preserve"> Bývalý ředitel Kanceláře Generálního ředitelství Vězeňské služby Martin </w:t>
      </w:r>
      <w:proofErr w:type="spellStart"/>
      <w:r w:rsidR="00DA491A" w:rsidRPr="00AA4E88">
        <w:rPr>
          <w:rFonts w:ascii="Times New Roman" w:hAnsi="Times New Roman" w:cs="Times New Roman"/>
          <w:color w:val="000000" w:themeColor="text1"/>
          <w:sz w:val="24"/>
          <w:szCs w:val="24"/>
        </w:rPr>
        <w:t>Jůzl</w:t>
      </w:r>
      <w:proofErr w:type="spellEnd"/>
      <w:r w:rsidR="00DA491A" w:rsidRPr="00AA4E88">
        <w:rPr>
          <w:rFonts w:ascii="Times New Roman" w:hAnsi="Times New Roman" w:cs="Times New Roman"/>
          <w:color w:val="000000" w:themeColor="text1"/>
          <w:sz w:val="24"/>
          <w:szCs w:val="24"/>
        </w:rPr>
        <w:t xml:space="preserve"> k amnestii z 1. 1. 2013 uvedl: </w:t>
      </w:r>
      <w:r w:rsidR="00DA491A" w:rsidRPr="00AA4E88">
        <w:rPr>
          <w:rFonts w:ascii="Times New Roman" w:hAnsi="Times New Roman" w:cs="Times New Roman"/>
          <w:i/>
          <w:color w:val="000000" w:themeColor="text1"/>
          <w:sz w:val="24"/>
          <w:szCs w:val="24"/>
        </w:rPr>
        <w:t>„Amnestie, ať již ji hodnotíme jakkoliv, pomohla především samotné vězeňské službě. Tak jako před čtvrt stoletím, vězeňská služba i dnes již řešila problémy s vypětím všech sil…“</w:t>
      </w:r>
      <w:r w:rsidR="006B44D1" w:rsidRPr="00AA4E88">
        <w:rPr>
          <w:rFonts w:ascii="Times New Roman" w:hAnsi="Times New Roman" w:cs="Times New Roman"/>
          <w:i/>
          <w:color w:val="000000" w:themeColor="text1"/>
          <w:sz w:val="24"/>
          <w:szCs w:val="24"/>
        </w:rPr>
        <w:t xml:space="preserve">. </w:t>
      </w:r>
      <w:r w:rsidR="006B44D1" w:rsidRPr="00AA4E88">
        <w:rPr>
          <w:rFonts w:ascii="Times New Roman" w:hAnsi="Times New Roman" w:cs="Times New Roman"/>
          <w:color w:val="000000" w:themeColor="text1"/>
          <w:sz w:val="24"/>
          <w:szCs w:val="24"/>
        </w:rPr>
        <w:t xml:space="preserve">Celkově </w:t>
      </w:r>
      <w:proofErr w:type="spellStart"/>
      <w:r w:rsidR="006B44D1" w:rsidRPr="00AA4E88">
        <w:rPr>
          <w:rFonts w:ascii="Times New Roman" w:hAnsi="Times New Roman" w:cs="Times New Roman"/>
          <w:color w:val="000000" w:themeColor="text1"/>
          <w:sz w:val="24"/>
          <w:szCs w:val="24"/>
        </w:rPr>
        <w:t>Jůzl</w:t>
      </w:r>
      <w:proofErr w:type="spellEnd"/>
      <w:r w:rsidR="006B44D1" w:rsidRPr="00AA4E88">
        <w:rPr>
          <w:rFonts w:ascii="Times New Roman" w:hAnsi="Times New Roman" w:cs="Times New Roman"/>
          <w:color w:val="000000" w:themeColor="text1"/>
          <w:sz w:val="24"/>
          <w:szCs w:val="24"/>
        </w:rPr>
        <w:t xml:space="preserve"> o pozitivech amnestie z 1. 1. 2013 uvádí: </w:t>
      </w:r>
      <w:r w:rsidR="006B44D1" w:rsidRPr="00AA4E88">
        <w:rPr>
          <w:rFonts w:ascii="Times New Roman" w:hAnsi="Times New Roman" w:cs="Times New Roman"/>
          <w:i/>
          <w:color w:val="000000" w:themeColor="text1"/>
          <w:sz w:val="24"/>
          <w:szCs w:val="24"/>
        </w:rPr>
        <w:t xml:space="preserve">„Pomohla především Vězeňské službě ČR v mnoha směrech, dloubla do pomalejšího tempa justice, ušetří peníze, řadu lidí učiní šťastnými (kromě amnestovaných vězňů i jejich rodiny), výrazně snížila riziko vzpour a nutně vyburcuje úřady a Probační a mediační službu k zvýšeným aktivitám v rámci </w:t>
      </w:r>
      <w:proofErr w:type="spellStart"/>
      <w:r w:rsidR="006B44D1" w:rsidRPr="00AA4E88">
        <w:rPr>
          <w:rFonts w:ascii="Times New Roman" w:hAnsi="Times New Roman" w:cs="Times New Roman"/>
          <w:i/>
          <w:color w:val="000000" w:themeColor="text1"/>
          <w:sz w:val="24"/>
          <w:szCs w:val="24"/>
        </w:rPr>
        <w:t>postpenitenciární</w:t>
      </w:r>
      <w:proofErr w:type="spellEnd"/>
      <w:r w:rsidR="006B44D1" w:rsidRPr="00AA4E88">
        <w:rPr>
          <w:rFonts w:ascii="Times New Roman" w:hAnsi="Times New Roman" w:cs="Times New Roman"/>
          <w:i/>
          <w:color w:val="000000" w:themeColor="text1"/>
          <w:sz w:val="24"/>
          <w:szCs w:val="24"/>
        </w:rPr>
        <w:t xml:space="preserve"> péče a svých působností.“</w:t>
      </w:r>
      <w:r w:rsidR="00DA491A" w:rsidRPr="00AA4E88">
        <w:rPr>
          <w:rFonts w:ascii="Times New Roman" w:hAnsi="Times New Roman" w:cs="Times New Roman"/>
          <w:i/>
          <w:color w:val="000000" w:themeColor="text1"/>
          <w:sz w:val="24"/>
          <w:szCs w:val="24"/>
        </w:rPr>
        <w:t>.</w:t>
      </w:r>
      <w:r w:rsidR="00DA491A" w:rsidRPr="00AA4E88">
        <w:rPr>
          <w:rStyle w:val="Znakapoznpodarou"/>
          <w:rFonts w:ascii="Times New Roman" w:hAnsi="Times New Roman" w:cs="Times New Roman"/>
          <w:i/>
          <w:color w:val="000000" w:themeColor="text1"/>
          <w:sz w:val="24"/>
          <w:szCs w:val="24"/>
        </w:rPr>
        <w:footnoteReference w:id="111"/>
      </w:r>
    </w:p>
    <w:p w:rsidR="0050213B" w:rsidRPr="00AA4E88" w:rsidRDefault="00DA491A"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Jiným ř</w:t>
      </w:r>
      <w:r w:rsidR="00BA0929" w:rsidRPr="00AA4E88">
        <w:rPr>
          <w:rFonts w:ascii="Times New Roman" w:hAnsi="Times New Roman" w:cs="Times New Roman"/>
          <w:color w:val="000000" w:themeColor="text1"/>
          <w:sz w:val="24"/>
          <w:szCs w:val="24"/>
        </w:rPr>
        <w:t xml:space="preserve">ešením </w:t>
      </w:r>
      <w:r w:rsidRPr="00AA4E88">
        <w:rPr>
          <w:rFonts w:ascii="Times New Roman" w:hAnsi="Times New Roman" w:cs="Times New Roman"/>
          <w:color w:val="000000" w:themeColor="text1"/>
          <w:sz w:val="24"/>
          <w:szCs w:val="24"/>
        </w:rPr>
        <w:t xml:space="preserve">přeplněných věznic </w:t>
      </w:r>
      <w:r w:rsidR="00BA0929" w:rsidRPr="00AA4E88">
        <w:rPr>
          <w:rFonts w:ascii="Times New Roman" w:hAnsi="Times New Roman" w:cs="Times New Roman"/>
          <w:color w:val="000000" w:themeColor="text1"/>
          <w:sz w:val="24"/>
          <w:szCs w:val="24"/>
        </w:rPr>
        <w:t>je stavba nových, což je drah</w:t>
      </w:r>
      <w:r w:rsidR="00750926" w:rsidRPr="00AA4E88">
        <w:rPr>
          <w:rFonts w:ascii="Times New Roman" w:hAnsi="Times New Roman" w:cs="Times New Roman"/>
          <w:color w:val="000000" w:themeColor="text1"/>
          <w:sz w:val="24"/>
          <w:szCs w:val="24"/>
        </w:rPr>
        <w:t>é</w:t>
      </w:r>
      <w:r w:rsidR="00C56C48" w:rsidRPr="00AA4E88">
        <w:rPr>
          <w:rFonts w:ascii="Times New Roman" w:hAnsi="Times New Roman" w:cs="Times New Roman"/>
          <w:color w:val="000000" w:themeColor="text1"/>
          <w:sz w:val="24"/>
          <w:szCs w:val="24"/>
        </w:rPr>
        <w:t>.</w:t>
      </w:r>
      <w:r w:rsidR="00BA0929" w:rsidRPr="00AA4E88">
        <w:rPr>
          <w:rFonts w:ascii="Times New Roman" w:hAnsi="Times New Roman" w:cs="Times New Roman"/>
          <w:color w:val="000000" w:themeColor="text1"/>
          <w:sz w:val="24"/>
          <w:szCs w:val="24"/>
        </w:rPr>
        <w:t xml:space="preserve"> Ve srovnání se západní Evropou </w:t>
      </w:r>
      <w:r w:rsidR="000D5836">
        <w:rPr>
          <w:rFonts w:ascii="Times New Roman" w:hAnsi="Times New Roman" w:cs="Times New Roman"/>
          <w:color w:val="000000" w:themeColor="text1"/>
          <w:sz w:val="24"/>
          <w:szCs w:val="24"/>
        </w:rPr>
        <w:t>bylo</w:t>
      </w:r>
      <w:r w:rsidR="00BA0929" w:rsidRPr="00AA4E88">
        <w:rPr>
          <w:rFonts w:ascii="Times New Roman" w:hAnsi="Times New Roman" w:cs="Times New Roman"/>
          <w:color w:val="000000" w:themeColor="text1"/>
          <w:sz w:val="24"/>
          <w:szCs w:val="24"/>
        </w:rPr>
        <w:t xml:space="preserve"> u nás více vězňů</w:t>
      </w:r>
      <w:r w:rsidR="000D621E" w:rsidRPr="00AA4E88">
        <w:rPr>
          <w:rFonts w:ascii="Times New Roman" w:hAnsi="Times New Roman" w:cs="Times New Roman"/>
          <w:color w:val="000000" w:themeColor="text1"/>
          <w:sz w:val="24"/>
          <w:szCs w:val="24"/>
        </w:rPr>
        <w:t xml:space="preserve"> na 100 000 obyvatel</w:t>
      </w:r>
      <w:r w:rsidR="00BA0929" w:rsidRPr="00AA4E88">
        <w:rPr>
          <w:rFonts w:ascii="Times New Roman" w:hAnsi="Times New Roman" w:cs="Times New Roman"/>
          <w:color w:val="000000" w:themeColor="text1"/>
          <w:sz w:val="24"/>
          <w:szCs w:val="24"/>
        </w:rPr>
        <w:t xml:space="preserve">. </w:t>
      </w:r>
      <w:r w:rsidR="00380641" w:rsidRPr="00AA4E88">
        <w:rPr>
          <w:rFonts w:ascii="Times New Roman" w:hAnsi="Times New Roman" w:cs="Times New Roman"/>
          <w:color w:val="000000" w:themeColor="text1"/>
          <w:sz w:val="24"/>
          <w:szCs w:val="24"/>
        </w:rPr>
        <w:t xml:space="preserve">Netrestáme </w:t>
      </w:r>
      <w:r w:rsidR="00BA0929" w:rsidRPr="00AA4E88">
        <w:rPr>
          <w:rFonts w:ascii="Times New Roman" w:hAnsi="Times New Roman" w:cs="Times New Roman"/>
          <w:color w:val="000000" w:themeColor="text1"/>
          <w:sz w:val="24"/>
          <w:szCs w:val="24"/>
        </w:rPr>
        <w:t>rozdíln</w:t>
      </w:r>
      <w:r w:rsidR="00380641" w:rsidRPr="00AA4E88">
        <w:rPr>
          <w:rFonts w:ascii="Times New Roman" w:hAnsi="Times New Roman" w:cs="Times New Roman"/>
          <w:color w:val="000000" w:themeColor="text1"/>
          <w:sz w:val="24"/>
          <w:szCs w:val="24"/>
        </w:rPr>
        <w:t>ě</w:t>
      </w:r>
      <w:r w:rsidR="00654DE0">
        <w:rPr>
          <w:rFonts w:ascii="Times New Roman" w:hAnsi="Times New Roman" w:cs="Times New Roman"/>
          <w:color w:val="000000" w:themeColor="text1"/>
          <w:sz w:val="24"/>
          <w:szCs w:val="24"/>
        </w:rPr>
        <w:t xml:space="preserve"> z</w:t>
      </w:r>
      <w:r w:rsidR="003A1C39" w:rsidRPr="00AA4E88">
        <w:rPr>
          <w:rFonts w:ascii="Times New Roman" w:hAnsi="Times New Roman" w:cs="Times New Roman"/>
          <w:color w:val="000000" w:themeColor="text1"/>
          <w:sz w:val="24"/>
          <w:szCs w:val="24"/>
        </w:rPr>
        <w:t>ávažn</w:t>
      </w:r>
      <w:r w:rsidR="00380641" w:rsidRPr="00AA4E88">
        <w:rPr>
          <w:rFonts w:ascii="Times New Roman" w:hAnsi="Times New Roman" w:cs="Times New Roman"/>
          <w:color w:val="000000" w:themeColor="text1"/>
          <w:sz w:val="24"/>
          <w:szCs w:val="24"/>
        </w:rPr>
        <w:t>ou</w:t>
      </w:r>
      <w:r w:rsidR="00B6286A">
        <w:rPr>
          <w:rFonts w:ascii="Times New Roman" w:hAnsi="Times New Roman" w:cs="Times New Roman"/>
          <w:color w:val="000000" w:themeColor="text1"/>
          <w:sz w:val="24"/>
          <w:szCs w:val="24"/>
        </w:rPr>
        <w:t xml:space="preserve"> </w:t>
      </w:r>
      <w:r w:rsidR="00BA0929" w:rsidRPr="00AA4E88">
        <w:rPr>
          <w:rFonts w:ascii="Times New Roman" w:hAnsi="Times New Roman" w:cs="Times New Roman"/>
          <w:color w:val="000000" w:themeColor="text1"/>
          <w:sz w:val="24"/>
          <w:szCs w:val="24"/>
        </w:rPr>
        <w:t>kriminalit</w:t>
      </w:r>
      <w:r w:rsidR="00380641" w:rsidRPr="00AA4E88">
        <w:rPr>
          <w:rFonts w:ascii="Times New Roman" w:hAnsi="Times New Roman" w:cs="Times New Roman"/>
          <w:color w:val="000000" w:themeColor="text1"/>
          <w:sz w:val="24"/>
          <w:szCs w:val="24"/>
        </w:rPr>
        <w:t>u</w:t>
      </w:r>
      <w:r w:rsidR="00BA0929" w:rsidRPr="00AA4E88">
        <w:rPr>
          <w:rFonts w:ascii="Times New Roman" w:hAnsi="Times New Roman" w:cs="Times New Roman"/>
          <w:color w:val="000000" w:themeColor="text1"/>
          <w:sz w:val="24"/>
          <w:szCs w:val="24"/>
        </w:rPr>
        <w:t>, ale méně závažn</w:t>
      </w:r>
      <w:r w:rsidR="00380641" w:rsidRPr="00AA4E88">
        <w:rPr>
          <w:rFonts w:ascii="Times New Roman" w:hAnsi="Times New Roman" w:cs="Times New Roman"/>
          <w:color w:val="000000" w:themeColor="text1"/>
          <w:sz w:val="24"/>
          <w:szCs w:val="24"/>
        </w:rPr>
        <w:t xml:space="preserve">é </w:t>
      </w:r>
      <w:r w:rsidR="00BA0929" w:rsidRPr="00AA4E88">
        <w:rPr>
          <w:rFonts w:ascii="Times New Roman" w:hAnsi="Times New Roman" w:cs="Times New Roman"/>
          <w:color w:val="000000" w:themeColor="text1"/>
          <w:sz w:val="24"/>
          <w:szCs w:val="24"/>
        </w:rPr>
        <w:t>přečin</w:t>
      </w:r>
      <w:r w:rsidR="00380641" w:rsidRPr="00AA4E88">
        <w:rPr>
          <w:rFonts w:ascii="Times New Roman" w:hAnsi="Times New Roman" w:cs="Times New Roman"/>
          <w:color w:val="000000" w:themeColor="text1"/>
          <w:sz w:val="24"/>
          <w:szCs w:val="24"/>
        </w:rPr>
        <w:t>y</w:t>
      </w:r>
      <w:r w:rsidR="00BA0929" w:rsidRPr="00AA4E88">
        <w:rPr>
          <w:rFonts w:ascii="Times New Roman" w:hAnsi="Times New Roman" w:cs="Times New Roman"/>
          <w:color w:val="000000" w:themeColor="text1"/>
          <w:sz w:val="24"/>
          <w:szCs w:val="24"/>
        </w:rPr>
        <w:t xml:space="preserve">. </w:t>
      </w:r>
      <w:r w:rsidR="00327837" w:rsidRPr="00AA4E88">
        <w:rPr>
          <w:rFonts w:ascii="Times New Roman" w:hAnsi="Times New Roman" w:cs="Times New Roman"/>
          <w:color w:val="000000" w:themeColor="text1"/>
          <w:sz w:val="24"/>
          <w:szCs w:val="24"/>
        </w:rPr>
        <w:t xml:space="preserve">K 31. 12. </w:t>
      </w:r>
      <w:r w:rsidR="004D7B68" w:rsidRPr="00AA4E88">
        <w:rPr>
          <w:rFonts w:ascii="Times New Roman" w:hAnsi="Times New Roman" w:cs="Times New Roman"/>
          <w:color w:val="000000" w:themeColor="text1"/>
          <w:sz w:val="24"/>
          <w:szCs w:val="24"/>
        </w:rPr>
        <w:t>2012</w:t>
      </w:r>
      <w:r w:rsidR="00BA0929" w:rsidRPr="00AA4E88">
        <w:rPr>
          <w:rFonts w:ascii="Times New Roman" w:hAnsi="Times New Roman" w:cs="Times New Roman"/>
          <w:color w:val="000000" w:themeColor="text1"/>
          <w:sz w:val="24"/>
          <w:szCs w:val="24"/>
        </w:rPr>
        <w:t xml:space="preserve"> u nás bylo vězněno s trestem odnětí svobody </w:t>
      </w:r>
      <w:r w:rsidR="00696D1B" w:rsidRPr="00AA4E88">
        <w:rPr>
          <w:rFonts w:ascii="Times New Roman" w:hAnsi="Times New Roman" w:cs="Times New Roman"/>
          <w:color w:val="000000" w:themeColor="text1"/>
          <w:sz w:val="24"/>
          <w:szCs w:val="24"/>
        </w:rPr>
        <w:t>d</w:t>
      </w:r>
      <w:r w:rsidR="00A745FC" w:rsidRPr="00AA4E88">
        <w:rPr>
          <w:rFonts w:ascii="Times New Roman" w:hAnsi="Times New Roman" w:cs="Times New Roman"/>
          <w:color w:val="000000" w:themeColor="text1"/>
          <w:sz w:val="24"/>
          <w:szCs w:val="24"/>
        </w:rPr>
        <w:t xml:space="preserve">o </w:t>
      </w:r>
      <w:r w:rsidR="00E8048E" w:rsidRPr="00AA4E88">
        <w:rPr>
          <w:rFonts w:ascii="Times New Roman" w:hAnsi="Times New Roman" w:cs="Times New Roman"/>
          <w:color w:val="000000" w:themeColor="text1"/>
          <w:sz w:val="24"/>
          <w:szCs w:val="24"/>
        </w:rPr>
        <w:t xml:space="preserve">1 roku 6 </w:t>
      </w:r>
      <w:r w:rsidR="00327837" w:rsidRPr="00AA4E88">
        <w:rPr>
          <w:rFonts w:ascii="Times New Roman" w:hAnsi="Times New Roman" w:cs="Times New Roman"/>
          <w:color w:val="000000" w:themeColor="text1"/>
          <w:sz w:val="24"/>
          <w:szCs w:val="24"/>
        </w:rPr>
        <w:t>314</w:t>
      </w:r>
      <w:r w:rsidR="00497DA5" w:rsidRPr="00AA4E88">
        <w:rPr>
          <w:rFonts w:ascii="Times New Roman" w:hAnsi="Times New Roman" w:cs="Times New Roman"/>
          <w:color w:val="000000" w:themeColor="text1"/>
          <w:sz w:val="24"/>
          <w:szCs w:val="24"/>
        </w:rPr>
        <w:t xml:space="preserve"> osob</w:t>
      </w:r>
      <w:r w:rsidR="004D40C8" w:rsidRPr="00AA4E88">
        <w:rPr>
          <w:rFonts w:ascii="Times New Roman" w:hAnsi="Times New Roman" w:cs="Times New Roman"/>
          <w:color w:val="000000" w:themeColor="text1"/>
          <w:sz w:val="24"/>
          <w:szCs w:val="24"/>
        </w:rPr>
        <w:t>.</w:t>
      </w:r>
      <w:r w:rsidR="00B6286A">
        <w:rPr>
          <w:rFonts w:ascii="Times New Roman" w:hAnsi="Times New Roman" w:cs="Times New Roman"/>
          <w:color w:val="000000" w:themeColor="text1"/>
          <w:sz w:val="24"/>
          <w:szCs w:val="24"/>
        </w:rPr>
        <w:t xml:space="preserve"> </w:t>
      </w:r>
      <w:r w:rsidR="004D40C8" w:rsidRPr="00AA4E88">
        <w:rPr>
          <w:rFonts w:ascii="Times New Roman" w:hAnsi="Times New Roman" w:cs="Times New Roman"/>
          <w:color w:val="000000" w:themeColor="text1"/>
          <w:sz w:val="24"/>
          <w:szCs w:val="24"/>
        </w:rPr>
        <w:t>S</w:t>
      </w:r>
      <w:r w:rsidR="00E8048E" w:rsidRPr="00AA4E88">
        <w:rPr>
          <w:rFonts w:ascii="Times New Roman" w:hAnsi="Times New Roman" w:cs="Times New Roman"/>
          <w:color w:val="000000" w:themeColor="text1"/>
          <w:sz w:val="24"/>
          <w:szCs w:val="24"/>
        </w:rPr>
        <w:t xml:space="preserve"> trestem </w:t>
      </w:r>
      <w:r w:rsidR="00A745FC" w:rsidRPr="00AA4E88">
        <w:rPr>
          <w:rFonts w:ascii="Times New Roman" w:hAnsi="Times New Roman" w:cs="Times New Roman"/>
          <w:color w:val="000000" w:themeColor="text1"/>
          <w:sz w:val="24"/>
          <w:szCs w:val="24"/>
        </w:rPr>
        <w:t xml:space="preserve">1-2 roky </w:t>
      </w:r>
      <w:r w:rsidR="004D40C8" w:rsidRPr="00AA4E88">
        <w:rPr>
          <w:rFonts w:ascii="Times New Roman" w:hAnsi="Times New Roman" w:cs="Times New Roman"/>
          <w:color w:val="000000" w:themeColor="text1"/>
          <w:sz w:val="24"/>
          <w:szCs w:val="24"/>
        </w:rPr>
        <w:t>bylo vězněno 5</w:t>
      </w:r>
      <w:r w:rsidR="009A3D27">
        <w:rPr>
          <w:rFonts w:ascii="Times New Roman" w:hAnsi="Times New Roman" w:cs="Times New Roman"/>
          <w:color w:val="000000" w:themeColor="text1"/>
          <w:sz w:val="24"/>
          <w:szCs w:val="24"/>
        </w:rPr>
        <w:t> </w:t>
      </w:r>
      <w:r w:rsidR="00327837" w:rsidRPr="00AA4E88">
        <w:rPr>
          <w:rFonts w:ascii="Times New Roman" w:hAnsi="Times New Roman" w:cs="Times New Roman"/>
          <w:color w:val="000000" w:themeColor="text1"/>
          <w:sz w:val="24"/>
          <w:szCs w:val="24"/>
        </w:rPr>
        <w:t>253</w:t>
      </w:r>
      <w:r w:rsidR="009A3D27">
        <w:rPr>
          <w:rFonts w:ascii="Times New Roman" w:hAnsi="Times New Roman" w:cs="Times New Roman"/>
          <w:color w:val="000000" w:themeColor="text1"/>
          <w:sz w:val="24"/>
          <w:szCs w:val="24"/>
        </w:rPr>
        <w:t xml:space="preserve"> </w:t>
      </w:r>
      <w:r w:rsidR="00A745FC" w:rsidRPr="00AA4E88">
        <w:rPr>
          <w:rFonts w:ascii="Times New Roman" w:hAnsi="Times New Roman" w:cs="Times New Roman"/>
          <w:color w:val="000000" w:themeColor="text1"/>
          <w:sz w:val="24"/>
          <w:szCs w:val="24"/>
        </w:rPr>
        <w:t>osob</w:t>
      </w:r>
      <w:r w:rsidR="009A3D27">
        <w:rPr>
          <w:rFonts w:ascii="Times New Roman" w:hAnsi="Times New Roman" w:cs="Times New Roman"/>
          <w:color w:val="000000" w:themeColor="text1"/>
          <w:sz w:val="24"/>
          <w:szCs w:val="24"/>
        </w:rPr>
        <w:t xml:space="preserve"> </w:t>
      </w:r>
      <w:r w:rsidR="00380641" w:rsidRPr="00AA4E88">
        <w:rPr>
          <w:rFonts w:ascii="Times New Roman" w:hAnsi="Times New Roman" w:cs="Times New Roman"/>
          <w:color w:val="000000" w:themeColor="text1"/>
          <w:sz w:val="24"/>
          <w:szCs w:val="24"/>
        </w:rPr>
        <w:t xml:space="preserve">včetně </w:t>
      </w:r>
      <w:r w:rsidR="00D42070" w:rsidRPr="00AA4E88">
        <w:rPr>
          <w:rFonts w:ascii="Times New Roman" w:hAnsi="Times New Roman" w:cs="Times New Roman"/>
          <w:color w:val="000000" w:themeColor="text1"/>
          <w:sz w:val="24"/>
          <w:szCs w:val="24"/>
        </w:rPr>
        <w:t>recidivist</w:t>
      </w:r>
      <w:r w:rsidR="00380641" w:rsidRPr="00AA4E88">
        <w:rPr>
          <w:rFonts w:ascii="Times New Roman" w:hAnsi="Times New Roman" w:cs="Times New Roman"/>
          <w:color w:val="000000" w:themeColor="text1"/>
          <w:sz w:val="24"/>
          <w:szCs w:val="24"/>
        </w:rPr>
        <w:t>ů</w:t>
      </w:r>
      <w:r w:rsidR="00604CCD" w:rsidRPr="00AA4E88">
        <w:rPr>
          <w:rFonts w:ascii="Times New Roman" w:hAnsi="Times New Roman" w:cs="Times New Roman"/>
          <w:color w:val="000000" w:themeColor="text1"/>
          <w:sz w:val="24"/>
          <w:szCs w:val="24"/>
        </w:rPr>
        <w:t xml:space="preserve"> a pachatelů některých zločinů</w:t>
      </w:r>
      <w:r w:rsidR="00D42070" w:rsidRPr="00AA4E88">
        <w:rPr>
          <w:rFonts w:ascii="Times New Roman" w:hAnsi="Times New Roman" w:cs="Times New Roman"/>
          <w:color w:val="000000" w:themeColor="text1"/>
          <w:sz w:val="24"/>
          <w:szCs w:val="24"/>
        </w:rPr>
        <w:t>, na které se amnestie nevztah</w:t>
      </w:r>
      <w:r w:rsidR="00BF0A88">
        <w:rPr>
          <w:rFonts w:ascii="Times New Roman" w:hAnsi="Times New Roman" w:cs="Times New Roman"/>
          <w:color w:val="000000" w:themeColor="text1"/>
          <w:sz w:val="24"/>
          <w:szCs w:val="24"/>
        </w:rPr>
        <w:t>ovala</w:t>
      </w:r>
      <w:r w:rsidR="00696D1B" w:rsidRPr="00AA4E88">
        <w:rPr>
          <w:rFonts w:ascii="Times New Roman" w:hAnsi="Times New Roman" w:cs="Times New Roman"/>
          <w:color w:val="000000" w:themeColor="text1"/>
          <w:sz w:val="24"/>
          <w:szCs w:val="24"/>
        </w:rPr>
        <w:t xml:space="preserve">. </w:t>
      </w:r>
      <w:r w:rsidR="004D40C8" w:rsidRPr="00AA4E88">
        <w:rPr>
          <w:rFonts w:ascii="Times New Roman" w:hAnsi="Times New Roman" w:cs="Times New Roman"/>
          <w:color w:val="000000" w:themeColor="text1"/>
          <w:sz w:val="24"/>
          <w:szCs w:val="24"/>
        </w:rPr>
        <w:t>T</w:t>
      </w:r>
      <w:r w:rsidR="00701297" w:rsidRPr="00AA4E88">
        <w:rPr>
          <w:rFonts w:ascii="Times New Roman" w:hAnsi="Times New Roman" w:cs="Times New Roman"/>
          <w:color w:val="000000" w:themeColor="text1"/>
          <w:sz w:val="24"/>
          <w:szCs w:val="24"/>
        </w:rPr>
        <w:t xml:space="preserve">rest odnětí svobody do </w:t>
      </w:r>
      <w:r w:rsidR="000D578F" w:rsidRPr="00AA4E88">
        <w:rPr>
          <w:rFonts w:ascii="Times New Roman" w:hAnsi="Times New Roman" w:cs="Times New Roman"/>
          <w:color w:val="000000" w:themeColor="text1"/>
          <w:sz w:val="24"/>
          <w:szCs w:val="24"/>
        </w:rPr>
        <w:t xml:space="preserve">2 let </w:t>
      </w:r>
      <w:r w:rsidR="004D40C8" w:rsidRPr="00AA4E88">
        <w:rPr>
          <w:rFonts w:ascii="Times New Roman" w:hAnsi="Times New Roman" w:cs="Times New Roman"/>
          <w:color w:val="000000" w:themeColor="text1"/>
          <w:sz w:val="24"/>
          <w:szCs w:val="24"/>
        </w:rPr>
        <w:t>m</w:t>
      </w:r>
      <w:r w:rsidR="00FE10DC" w:rsidRPr="00AA4E88">
        <w:rPr>
          <w:rFonts w:ascii="Times New Roman" w:hAnsi="Times New Roman" w:cs="Times New Roman"/>
          <w:color w:val="000000" w:themeColor="text1"/>
          <w:sz w:val="24"/>
          <w:szCs w:val="24"/>
        </w:rPr>
        <w:t>ělo v </w:t>
      </w:r>
      <w:r w:rsidR="00327837" w:rsidRPr="00AA4E88">
        <w:rPr>
          <w:rFonts w:ascii="Times New Roman" w:hAnsi="Times New Roman" w:cs="Times New Roman"/>
          <w:color w:val="000000" w:themeColor="text1"/>
          <w:sz w:val="24"/>
          <w:szCs w:val="24"/>
        </w:rPr>
        <w:t>prosinci</w:t>
      </w:r>
      <w:r w:rsidR="00FE10DC" w:rsidRPr="00AA4E88">
        <w:rPr>
          <w:rFonts w:ascii="Times New Roman" w:hAnsi="Times New Roman" w:cs="Times New Roman"/>
          <w:color w:val="000000" w:themeColor="text1"/>
          <w:sz w:val="24"/>
          <w:szCs w:val="24"/>
        </w:rPr>
        <w:t xml:space="preserve"> 2012</w:t>
      </w:r>
      <w:r w:rsidR="006D2194" w:rsidRPr="00AA4E88">
        <w:rPr>
          <w:rFonts w:ascii="Times New Roman" w:hAnsi="Times New Roman" w:cs="Times New Roman"/>
          <w:color w:val="000000" w:themeColor="text1"/>
          <w:sz w:val="24"/>
          <w:szCs w:val="24"/>
        </w:rPr>
        <w:t xml:space="preserve"> asi </w:t>
      </w:r>
      <w:r w:rsidR="000D578F" w:rsidRPr="00AA4E88">
        <w:rPr>
          <w:rFonts w:ascii="Times New Roman" w:hAnsi="Times New Roman" w:cs="Times New Roman"/>
          <w:color w:val="000000" w:themeColor="text1"/>
          <w:sz w:val="24"/>
          <w:szCs w:val="24"/>
        </w:rPr>
        <w:t>5</w:t>
      </w:r>
      <w:r w:rsidR="00327837" w:rsidRPr="00AA4E88">
        <w:rPr>
          <w:rFonts w:ascii="Times New Roman" w:hAnsi="Times New Roman" w:cs="Times New Roman"/>
          <w:color w:val="000000" w:themeColor="text1"/>
          <w:sz w:val="24"/>
          <w:szCs w:val="24"/>
        </w:rPr>
        <w:t>6,53</w:t>
      </w:r>
      <w:r w:rsidR="000D578F" w:rsidRPr="00AA4E88">
        <w:rPr>
          <w:rFonts w:ascii="Times New Roman" w:hAnsi="Times New Roman" w:cs="Times New Roman"/>
          <w:color w:val="000000" w:themeColor="text1"/>
          <w:sz w:val="24"/>
          <w:szCs w:val="24"/>
        </w:rPr>
        <w:t xml:space="preserve">% </w:t>
      </w:r>
      <w:r w:rsidR="00D42070" w:rsidRPr="00AA4E88">
        <w:rPr>
          <w:rFonts w:ascii="Times New Roman" w:hAnsi="Times New Roman" w:cs="Times New Roman"/>
          <w:color w:val="000000" w:themeColor="text1"/>
          <w:sz w:val="24"/>
          <w:szCs w:val="24"/>
        </w:rPr>
        <w:t>ze všech 2</w:t>
      </w:r>
      <w:r w:rsidR="00327837" w:rsidRPr="00AA4E88">
        <w:rPr>
          <w:rFonts w:ascii="Times New Roman" w:hAnsi="Times New Roman" w:cs="Times New Roman"/>
          <w:color w:val="000000" w:themeColor="text1"/>
          <w:sz w:val="24"/>
          <w:szCs w:val="24"/>
        </w:rPr>
        <w:t>0 461</w:t>
      </w:r>
      <w:r w:rsidR="000D578F" w:rsidRPr="00AA4E88">
        <w:rPr>
          <w:rFonts w:ascii="Times New Roman" w:hAnsi="Times New Roman" w:cs="Times New Roman"/>
          <w:color w:val="000000" w:themeColor="text1"/>
          <w:sz w:val="24"/>
          <w:szCs w:val="24"/>
        </w:rPr>
        <w:t xml:space="preserve"> vězňů</w:t>
      </w:r>
      <w:r w:rsidR="00327837" w:rsidRPr="00AA4E88">
        <w:rPr>
          <w:rFonts w:ascii="Times New Roman" w:hAnsi="Times New Roman" w:cs="Times New Roman"/>
          <w:color w:val="000000" w:themeColor="text1"/>
          <w:sz w:val="24"/>
          <w:szCs w:val="24"/>
        </w:rPr>
        <w:t xml:space="preserve"> (včetně 32 </w:t>
      </w:r>
      <w:r w:rsidR="00E308F7" w:rsidRPr="00AA4E88">
        <w:rPr>
          <w:rFonts w:ascii="Times New Roman" w:hAnsi="Times New Roman" w:cs="Times New Roman"/>
          <w:color w:val="000000" w:themeColor="text1"/>
          <w:sz w:val="24"/>
          <w:szCs w:val="24"/>
        </w:rPr>
        <w:t xml:space="preserve">osob </w:t>
      </w:r>
      <w:r w:rsidR="00327837" w:rsidRPr="00AA4E88">
        <w:rPr>
          <w:rFonts w:ascii="Times New Roman" w:hAnsi="Times New Roman" w:cs="Times New Roman"/>
          <w:color w:val="000000" w:themeColor="text1"/>
          <w:sz w:val="24"/>
          <w:szCs w:val="24"/>
        </w:rPr>
        <w:t>v detenci)</w:t>
      </w:r>
      <w:r w:rsidR="00701297" w:rsidRPr="00AA4E88">
        <w:rPr>
          <w:rFonts w:ascii="Times New Roman" w:hAnsi="Times New Roman" w:cs="Times New Roman"/>
          <w:color w:val="000000" w:themeColor="text1"/>
          <w:sz w:val="24"/>
          <w:szCs w:val="24"/>
        </w:rPr>
        <w:t>.</w:t>
      </w:r>
      <w:r w:rsidR="0026513D" w:rsidRPr="00AA4E88">
        <w:rPr>
          <w:rStyle w:val="Znakapoznpodarou"/>
          <w:rFonts w:ascii="Times New Roman" w:hAnsi="Times New Roman" w:cs="Times New Roman"/>
          <w:color w:val="000000" w:themeColor="text1"/>
          <w:sz w:val="24"/>
          <w:szCs w:val="24"/>
        </w:rPr>
        <w:footnoteReference w:id="112"/>
      </w:r>
      <w:r w:rsidR="009A3D27">
        <w:rPr>
          <w:rFonts w:ascii="Times New Roman" w:hAnsi="Times New Roman" w:cs="Times New Roman"/>
          <w:color w:val="000000" w:themeColor="text1"/>
          <w:sz w:val="24"/>
          <w:szCs w:val="24"/>
        </w:rPr>
        <w:t xml:space="preserve"> </w:t>
      </w:r>
      <w:r w:rsidR="00381297" w:rsidRPr="00AA4E88">
        <w:rPr>
          <w:rFonts w:ascii="Times New Roman" w:hAnsi="Times New Roman" w:cs="Times New Roman"/>
          <w:color w:val="000000" w:themeColor="text1"/>
          <w:sz w:val="24"/>
          <w:szCs w:val="24"/>
        </w:rPr>
        <w:t xml:space="preserve">Vězni </w:t>
      </w:r>
      <w:r w:rsidR="00F34B89" w:rsidRPr="00AA4E88">
        <w:rPr>
          <w:rFonts w:ascii="Times New Roman" w:hAnsi="Times New Roman" w:cs="Times New Roman"/>
          <w:color w:val="000000" w:themeColor="text1"/>
          <w:sz w:val="24"/>
          <w:szCs w:val="24"/>
        </w:rPr>
        <w:t>nastupují do výkonu trestu postupně a jen něk</w:t>
      </w:r>
      <w:r w:rsidR="003A2DAE" w:rsidRPr="00AA4E88">
        <w:rPr>
          <w:rFonts w:ascii="Times New Roman" w:hAnsi="Times New Roman" w:cs="Times New Roman"/>
          <w:color w:val="000000" w:themeColor="text1"/>
          <w:sz w:val="24"/>
          <w:szCs w:val="24"/>
        </w:rPr>
        <w:t>omu b</w:t>
      </w:r>
      <w:r w:rsidR="0050213B" w:rsidRPr="00AA4E88">
        <w:rPr>
          <w:rFonts w:ascii="Times New Roman" w:hAnsi="Times New Roman" w:cs="Times New Roman"/>
          <w:color w:val="000000" w:themeColor="text1"/>
          <w:sz w:val="24"/>
          <w:szCs w:val="24"/>
        </w:rPr>
        <w:t>yl</w:t>
      </w:r>
      <w:r w:rsidR="00B6286A">
        <w:rPr>
          <w:rFonts w:ascii="Times New Roman" w:hAnsi="Times New Roman" w:cs="Times New Roman"/>
          <w:color w:val="000000" w:themeColor="text1"/>
          <w:sz w:val="24"/>
          <w:szCs w:val="24"/>
        </w:rPr>
        <w:t xml:space="preserve"> </w:t>
      </w:r>
      <w:r w:rsidR="00D42070" w:rsidRPr="00AA4E88">
        <w:rPr>
          <w:rFonts w:ascii="Times New Roman" w:hAnsi="Times New Roman" w:cs="Times New Roman"/>
          <w:color w:val="000000" w:themeColor="text1"/>
          <w:sz w:val="24"/>
          <w:szCs w:val="24"/>
        </w:rPr>
        <w:t>prominut</w:t>
      </w:r>
      <w:r w:rsidR="00F34B89" w:rsidRPr="00AA4E88">
        <w:rPr>
          <w:rFonts w:ascii="Times New Roman" w:hAnsi="Times New Roman" w:cs="Times New Roman"/>
          <w:color w:val="000000" w:themeColor="text1"/>
          <w:sz w:val="24"/>
          <w:szCs w:val="24"/>
        </w:rPr>
        <w:t xml:space="preserve"> celý trest</w:t>
      </w:r>
      <w:r w:rsidR="00FD6CEA" w:rsidRPr="00AA4E88">
        <w:rPr>
          <w:rFonts w:ascii="Times New Roman" w:hAnsi="Times New Roman" w:cs="Times New Roman"/>
          <w:color w:val="000000" w:themeColor="text1"/>
          <w:sz w:val="24"/>
          <w:szCs w:val="24"/>
        </w:rPr>
        <w:t>. Ř</w:t>
      </w:r>
      <w:r w:rsidR="00F34B89" w:rsidRPr="00AA4E88">
        <w:rPr>
          <w:rFonts w:ascii="Times New Roman" w:hAnsi="Times New Roman" w:cs="Times New Roman"/>
          <w:color w:val="000000" w:themeColor="text1"/>
          <w:sz w:val="24"/>
          <w:szCs w:val="24"/>
        </w:rPr>
        <w:t xml:space="preserve">ada </w:t>
      </w:r>
      <w:r w:rsidR="00EC217B" w:rsidRPr="00AA4E88">
        <w:rPr>
          <w:rFonts w:ascii="Times New Roman" w:hAnsi="Times New Roman" w:cs="Times New Roman"/>
          <w:color w:val="000000" w:themeColor="text1"/>
          <w:sz w:val="24"/>
          <w:szCs w:val="24"/>
        </w:rPr>
        <w:t xml:space="preserve">byla </w:t>
      </w:r>
      <w:r w:rsidR="00F34B89" w:rsidRPr="00AA4E88">
        <w:rPr>
          <w:rFonts w:ascii="Times New Roman" w:hAnsi="Times New Roman" w:cs="Times New Roman"/>
          <w:color w:val="000000" w:themeColor="text1"/>
          <w:sz w:val="24"/>
          <w:szCs w:val="24"/>
        </w:rPr>
        <w:t xml:space="preserve">propuštěna dřív o </w:t>
      </w:r>
      <w:r w:rsidR="00D42070" w:rsidRPr="00AA4E88">
        <w:rPr>
          <w:rFonts w:ascii="Times New Roman" w:hAnsi="Times New Roman" w:cs="Times New Roman"/>
          <w:color w:val="000000" w:themeColor="text1"/>
          <w:sz w:val="24"/>
          <w:szCs w:val="24"/>
        </w:rPr>
        <w:t>pár</w:t>
      </w:r>
      <w:r w:rsidR="00F34B89" w:rsidRPr="00AA4E88">
        <w:rPr>
          <w:rFonts w:ascii="Times New Roman" w:hAnsi="Times New Roman" w:cs="Times New Roman"/>
          <w:color w:val="000000" w:themeColor="text1"/>
          <w:sz w:val="24"/>
          <w:szCs w:val="24"/>
        </w:rPr>
        <w:t xml:space="preserve"> týdnů.</w:t>
      </w:r>
      <w:r w:rsidR="00B6286A">
        <w:rPr>
          <w:rFonts w:ascii="Times New Roman" w:hAnsi="Times New Roman" w:cs="Times New Roman"/>
          <w:color w:val="000000" w:themeColor="text1"/>
          <w:sz w:val="24"/>
          <w:szCs w:val="24"/>
        </w:rPr>
        <w:t xml:space="preserve"> </w:t>
      </w:r>
      <w:r w:rsidR="00116909" w:rsidRPr="00AA4E88">
        <w:rPr>
          <w:rFonts w:ascii="Times New Roman" w:hAnsi="Times New Roman" w:cs="Times New Roman"/>
          <w:color w:val="000000" w:themeColor="text1"/>
          <w:sz w:val="24"/>
          <w:szCs w:val="24"/>
        </w:rPr>
        <w:t>Nakonec bylo propuštěno z výkonu trestu odnětí s</w:t>
      </w:r>
      <w:r w:rsidR="007209A3" w:rsidRPr="00AA4E88">
        <w:rPr>
          <w:rFonts w:ascii="Times New Roman" w:hAnsi="Times New Roman" w:cs="Times New Roman"/>
          <w:color w:val="000000" w:themeColor="text1"/>
          <w:sz w:val="24"/>
          <w:szCs w:val="24"/>
        </w:rPr>
        <w:t>vobody na základě amnestie 6 455</w:t>
      </w:r>
      <w:r w:rsidR="00116909" w:rsidRPr="00AA4E88">
        <w:rPr>
          <w:rFonts w:ascii="Times New Roman" w:hAnsi="Times New Roman" w:cs="Times New Roman"/>
          <w:color w:val="000000" w:themeColor="text1"/>
          <w:sz w:val="24"/>
          <w:szCs w:val="24"/>
        </w:rPr>
        <w:t xml:space="preserve"> osob.</w:t>
      </w:r>
      <w:r w:rsidR="00116909" w:rsidRPr="00AA4E88">
        <w:rPr>
          <w:rStyle w:val="Znakapoznpodarou"/>
          <w:rFonts w:ascii="Times New Roman" w:hAnsi="Times New Roman" w:cs="Times New Roman"/>
          <w:color w:val="000000" w:themeColor="text1"/>
          <w:sz w:val="24"/>
          <w:szCs w:val="24"/>
        </w:rPr>
        <w:footnoteReference w:id="113"/>
      </w:r>
      <w:r w:rsidR="009A3D27">
        <w:rPr>
          <w:rFonts w:ascii="Times New Roman" w:hAnsi="Times New Roman" w:cs="Times New Roman"/>
          <w:color w:val="000000" w:themeColor="text1"/>
          <w:sz w:val="24"/>
          <w:szCs w:val="24"/>
        </w:rPr>
        <w:t xml:space="preserve"> </w:t>
      </w:r>
      <w:r w:rsidR="00D42070" w:rsidRPr="00AA4E88">
        <w:rPr>
          <w:rFonts w:ascii="Times New Roman" w:hAnsi="Times New Roman" w:cs="Times New Roman"/>
          <w:color w:val="000000" w:themeColor="text1"/>
          <w:sz w:val="24"/>
          <w:szCs w:val="24"/>
        </w:rPr>
        <w:t>A</w:t>
      </w:r>
      <w:r w:rsidR="00FD6CEA" w:rsidRPr="00AA4E88">
        <w:rPr>
          <w:rFonts w:ascii="Times New Roman" w:hAnsi="Times New Roman" w:cs="Times New Roman"/>
          <w:color w:val="000000" w:themeColor="text1"/>
          <w:sz w:val="24"/>
          <w:szCs w:val="24"/>
        </w:rPr>
        <w:t xml:space="preserve">mnestovanému </w:t>
      </w:r>
      <w:r w:rsidR="00E54766" w:rsidRPr="00AA4E88">
        <w:rPr>
          <w:rFonts w:ascii="Times New Roman" w:hAnsi="Times New Roman" w:cs="Times New Roman"/>
          <w:color w:val="000000" w:themeColor="text1"/>
          <w:sz w:val="24"/>
          <w:szCs w:val="24"/>
        </w:rPr>
        <w:t>zůstává povinnost nahradit škodu.</w:t>
      </w:r>
    </w:p>
    <w:p w:rsidR="001155C3" w:rsidRPr="00AA4E88" w:rsidRDefault="001155C3" w:rsidP="00080AE7">
      <w:pPr>
        <w:pStyle w:val="Odstavecseseznamem"/>
        <w:numPr>
          <w:ilvl w:val="1"/>
          <w:numId w:val="8"/>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lastRenderedPageBreak/>
        <w:t xml:space="preserve">Prominutí </w:t>
      </w:r>
      <w:r w:rsidR="00C73A88">
        <w:rPr>
          <w:rFonts w:ascii="Times New Roman" w:hAnsi="Times New Roman" w:cs="Times New Roman"/>
          <w:b/>
          <w:color w:val="000000" w:themeColor="text1"/>
          <w:sz w:val="24"/>
          <w:szCs w:val="24"/>
        </w:rPr>
        <w:t xml:space="preserve">podmíněných </w:t>
      </w:r>
      <w:r w:rsidRPr="00AA4E88">
        <w:rPr>
          <w:rFonts w:ascii="Times New Roman" w:hAnsi="Times New Roman" w:cs="Times New Roman"/>
          <w:b/>
          <w:color w:val="000000" w:themeColor="text1"/>
          <w:sz w:val="24"/>
          <w:szCs w:val="24"/>
        </w:rPr>
        <w:t>trestů</w:t>
      </w:r>
      <w:r w:rsidR="00480D90">
        <w:rPr>
          <w:rFonts w:ascii="Times New Roman" w:hAnsi="Times New Roman" w:cs="Times New Roman"/>
          <w:b/>
          <w:color w:val="000000" w:themeColor="text1"/>
          <w:sz w:val="24"/>
          <w:szCs w:val="24"/>
        </w:rPr>
        <w:t xml:space="preserve"> odnětí svobody</w:t>
      </w:r>
      <w:r w:rsidR="00080AE7">
        <w:rPr>
          <w:rFonts w:ascii="Times New Roman" w:hAnsi="Times New Roman" w:cs="Times New Roman"/>
          <w:b/>
          <w:color w:val="000000" w:themeColor="text1"/>
          <w:sz w:val="24"/>
          <w:szCs w:val="24"/>
        </w:rPr>
        <w:t>, domácího vězení a obecně prospěšných prací</w:t>
      </w:r>
    </w:p>
    <w:p w:rsidR="00C73A88" w:rsidRDefault="007A31BB" w:rsidP="00C73A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Byly</w:t>
      </w:r>
      <w:r w:rsidR="001155C3" w:rsidRPr="00AA4E88">
        <w:rPr>
          <w:rFonts w:ascii="Times New Roman" w:hAnsi="Times New Roman" w:cs="Times New Roman"/>
          <w:color w:val="000000" w:themeColor="text1"/>
          <w:sz w:val="24"/>
          <w:szCs w:val="24"/>
        </w:rPr>
        <w:t xml:space="preserve"> prominuty podmíněně odložené tres</w:t>
      </w:r>
      <w:r w:rsidR="00D4014A">
        <w:rPr>
          <w:rFonts w:ascii="Times New Roman" w:hAnsi="Times New Roman" w:cs="Times New Roman"/>
          <w:color w:val="000000" w:themeColor="text1"/>
          <w:sz w:val="24"/>
          <w:szCs w:val="24"/>
        </w:rPr>
        <w:t>t</w:t>
      </w:r>
      <w:r w:rsidR="001155C3" w:rsidRPr="00AA4E88">
        <w:rPr>
          <w:rFonts w:ascii="Times New Roman" w:hAnsi="Times New Roman" w:cs="Times New Roman"/>
          <w:color w:val="000000" w:themeColor="text1"/>
          <w:sz w:val="24"/>
          <w:szCs w:val="24"/>
        </w:rPr>
        <w:t xml:space="preserve">y odnětí svobody ve stejném rozsahu jako nepodmíněné tresty odnětí svobody, tedy 2 roky a u osob, které dosáhly </w:t>
      </w:r>
      <w:r w:rsidR="00956A74" w:rsidRPr="00AA4E88">
        <w:rPr>
          <w:rFonts w:ascii="Times New Roman" w:hAnsi="Times New Roman" w:cs="Times New Roman"/>
          <w:color w:val="000000" w:themeColor="text1"/>
          <w:sz w:val="24"/>
          <w:szCs w:val="24"/>
        </w:rPr>
        <w:t xml:space="preserve">či v roce </w:t>
      </w:r>
      <w:r w:rsidR="001155C3" w:rsidRPr="00AA4E88">
        <w:rPr>
          <w:rFonts w:ascii="Times New Roman" w:hAnsi="Times New Roman" w:cs="Times New Roman"/>
          <w:color w:val="000000" w:themeColor="text1"/>
          <w:sz w:val="24"/>
          <w:szCs w:val="24"/>
        </w:rPr>
        <w:t xml:space="preserve">2013 </w:t>
      </w:r>
      <w:r w:rsidR="00956A74" w:rsidRPr="00AA4E88">
        <w:rPr>
          <w:rFonts w:ascii="Times New Roman" w:hAnsi="Times New Roman" w:cs="Times New Roman"/>
          <w:color w:val="000000" w:themeColor="text1"/>
          <w:sz w:val="24"/>
          <w:szCs w:val="24"/>
        </w:rPr>
        <w:t>měl</w:t>
      </w:r>
      <w:r w:rsidR="00B0761D" w:rsidRPr="00AA4E88">
        <w:rPr>
          <w:rFonts w:ascii="Times New Roman" w:hAnsi="Times New Roman" w:cs="Times New Roman"/>
          <w:color w:val="000000" w:themeColor="text1"/>
          <w:sz w:val="24"/>
          <w:szCs w:val="24"/>
        </w:rPr>
        <w:t>y</w:t>
      </w:r>
      <w:r w:rsidR="00956A74" w:rsidRPr="00AA4E88">
        <w:rPr>
          <w:rFonts w:ascii="Times New Roman" w:hAnsi="Times New Roman" w:cs="Times New Roman"/>
          <w:color w:val="000000" w:themeColor="text1"/>
          <w:sz w:val="24"/>
          <w:szCs w:val="24"/>
        </w:rPr>
        <w:t xml:space="preserve"> dosáhnout </w:t>
      </w:r>
      <w:r w:rsidR="001155C3" w:rsidRPr="00AA4E88">
        <w:rPr>
          <w:rFonts w:ascii="Times New Roman" w:hAnsi="Times New Roman" w:cs="Times New Roman"/>
          <w:color w:val="000000" w:themeColor="text1"/>
          <w:sz w:val="24"/>
          <w:szCs w:val="24"/>
        </w:rPr>
        <w:t>věku 70 let</w:t>
      </w:r>
      <w:r w:rsidR="00E114A3" w:rsidRPr="00AA4E88">
        <w:rPr>
          <w:rFonts w:ascii="Times New Roman" w:hAnsi="Times New Roman" w:cs="Times New Roman"/>
          <w:color w:val="000000" w:themeColor="text1"/>
          <w:sz w:val="24"/>
          <w:szCs w:val="24"/>
        </w:rPr>
        <w:t>,</w:t>
      </w:r>
      <w:r w:rsidR="001155C3" w:rsidRPr="00AA4E88">
        <w:rPr>
          <w:rFonts w:ascii="Times New Roman" w:hAnsi="Times New Roman" w:cs="Times New Roman"/>
          <w:color w:val="000000" w:themeColor="text1"/>
          <w:sz w:val="24"/>
          <w:szCs w:val="24"/>
        </w:rPr>
        <w:t xml:space="preserve"> 3 roky odnětí svobody</w:t>
      </w:r>
      <w:r w:rsidR="00C76682">
        <w:rPr>
          <w:rFonts w:ascii="Times New Roman" w:hAnsi="Times New Roman" w:cs="Times New Roman"/>
          <w:color w:val="000000" w:themeColor="text1"/>
          <w:sz w:val="24"/>
          <w:szCs w:val="24"/>
        </w:rPr>
        <w:t>. V</w:t>
      </w:r>
      <w:r w:rsidR="0026513D" w:rsidRPr="00AA4E88">
        <w:rPr>
          <w:rFonts w:ascii="Times New Roman" w:hAnsi="Times New Roman" w:cs="Times New Roman"/>
          <w:color w:val="000000" w:themeColor="text1"/>
          <w:sz w:val="24"/>
          <w:szCs w:val="24"/>
        </w:rPr>
        <w:t xml:space="preserve">ýslovně </w:t>
      </w:r>
      <w:r w:rsidR="00C76682">
        <w:rPr>
          <w:rFonts w:ascii="Times New Roman" w:hAnsi="Times New Roman" w:cs="Times New Roman"/>
          <w:color w:val="000000" w:themeColor="text1"/>
          <w:sz w:val="24"/>
          <w:szCs w:val="24"/>
        </w:rPr>
        <w:t>nebyla u starých osob stanovena doba výše promíjeného podmíněného trestu odnětí svobody,</w:t>
      </w:r>
      <w:r w:rsidR="0026513D" w:rsidRPr="00AA4E88">
        <w:rPr>
          <w:rFonts w:ascii="Times New Roman" w:hAnsi="Times New Roman" w:cs="Times New Roman"/>
          <w:color w:val="000000" w:themeColor="text1"/>
          <w:sz w:val="24"/>
          <w:szCs w:val="24"/>
        </w:rPr>
        <w:t xml:space="preserve"> ale </w:t>
      </w:r>
      <w:r w:rsidR="00C76682">
        <w:rPr>
          <w:rFonts w:ascii="Times New Roman" w:hAnsi="Times New Roman" w:cs="Times New Roman"/>
          <w:color w:val="000000" w:themeColor="text1"/>
          <w:sz w:val="24"/>
          <w:szCs w:val="24"/>
        </w:rPr>
        <w:t xml:space="preserve">3 roky je maximální výše </w:t>
      </w:r>
      <w:r w:rsidR="001155C3" w:rsidRPr="00AA4E88">
        <w:rPr>
          <w:rFonts w:ascii="Times New Roman" w:hAnsi="Times New Roman" w:cs="Times New Roman"/>
          <w:color w:val="000000" w:themeColor="text1"/>
          <w:sz w:val="24"/>
          <w:szCs w:val="24"/>
        </w:rPr>
        <w:t xml:space="preserve">podmíněně odloženého trestu odnětí svobody. Prominuty </w:t>
      </w:r>
      <w:r w:rsidRPr="00AA4E88">
        <w:rPr>
          <w:rFonts w:ascii="Times New Roman" w:hAnsi="Times New Roman" w:cs="Times New Roman"/>
          <w:color w:val="000000" w:themeColor="text1"/>
          <w:sz w:val="24"/>
          <w:szCs w:val="24"/>
        </w:rPr>
        <w:t>byly</w:t>
      </w:r>
      <w:r w:rsidR="001155C3" w:rsidRPr="00AA4E88">
        <w:rPr>
          <w:rFonts w:ascii="Times New Roman" w:hAnsi="Times New Roman" w:cs="Times New Roman"/>
          <w:color w:val="000000" w:themeColor="text1"/>
          <w:sz w:val="24"/>
          <w:szCs w:val="24"/>
        </w:rPr>
        <w:t xml:space="preserve"> tresty domácího vězení</w:t>
      </w:r>
      <w:r w:rsidR="00C01786" w:rsidRPr="00AA4E88">
        <w:rPr>
          <w:rFonts w:ascii="Times New Roman" w:hAnsi="Times New Roman" w:cs="Times New Roman"/>
          <w:color w:val="000000" w:themeColor="text1"/>
          <w:sz w:val="24"/>
          <w:szCs w:val="24"/>
        </w:rPr>
        <w:t>, což se dotklo 359 osob,</w:t>
      </w:r>
      <w:r w:rsidR="00C01786" w:rsidRPr="00AA4E88">
        <w:rPr>
          <w:rStyle w:val="Znakapoznpodarou"/>
          <w:rFonts w:ascii="Times New Roman" w:hAnsi="Times New Roman" w:cs="Times New Roman"/>
          <w:color w:val="000000" w:themeColor="text1"/>
          <w:sz w:val="24"/>
          <w:szCs w:val="24"/>
        </w:rPr>
        <w:footnoteReference w:id="114"/>
      </w:r>
      <w:r w:rsidR="001155C3" w:rsidRPr="00AA4E88">
        <w:rPr>
          <w:rFonts w:ascii="Times New Roman" w:hAnsi="Times New Roman" w:cs="Times New Roman"/>
          <w:color w:val="000000" w:themeColor="text1"/>
          <w:sz w:val="24"/>
          <w:szCs w:val="24"/>
        </w:rPr>
        <w:t xml:space="preserve"> a obecně prospěšných prací.</w:t>
      </w:r>
    </w:p>
    <w:p w:rsidR="00A27B66" w:rsidRPr="00480D90" w:rsidRDefault="00A27B66" w:rsidP="00C73A88">
      <w:p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Při aplikaci amnestie je nutné postupovat tak, aby byla aplikována jen v případě, kdy je to pro odsouzeného výhodnější, Amnestie nemá ztížit právní postavení osob. </w:t>
      </w:r>
      <w:r w:rsidR="00480D90">
        <w:rPr>
          <w:rFonts w:ascii="Times New Roman" w:hAnsi="Times New Roman" w:cs="Times New Roman"/>
          <w:color w:val="000000" w:themeColor="text1"/>
          <w:sz w:val="24"/>
          <w:szCs w:val="24"/>
        </w:rPr>
        <w:t xml:space="preserve">Amnestie tedy nemůže být užita v případě, kdy už uplynula zkušební doba podmíněného odkladu trestu odnětí svobody, ale soud ještě nevydal rozhodnutí, zda se odsouzený osvědčil. Pokud by se totiž </w:t>
      </w:r>
      <w:r w:rsidR="00480D90" w:rsidRPr="00480D90">
        <w:rPr>
          <w:rFonts w:ascii="Times New Roman" w:hAnsi="Times New Roman" w:cs="Times New Roman"/>
          <w:color w:val="000000" w:themeColor="text1"/>
          <w:sz w:val="24"/>
          <w:szCs w:val="24"/>
        </w:rPr>
        <w:t xml:space="preserve">osvědčil, je takové rozhodnutí soudu pro odsouzeného příznivější. Amnestie může být případně užita až po zjištění, že se odsouzený ve zkušební době neosvědčil. Nejvyšší soud k tomu uvedl: </w:t>
      </w:r>
      <w:r w:rsidR="00480D90" w:rsidRPr="00480D90">
        <w:rPr>
          <w:rFonts w:ascii="Times New Roman" w:hAnsi="Times New Roman" w:cs="Times New Roman"/>
          <w:i/>
          <w:color w:val="000000" w:themeColor="text1"/>
          <w:sz w:val="24"/>
          <w:szCs w:val="24"/>
        </w:rPr>
        <w:t>„</w:t>
      </w:r>
      <w:r w:rsidR="00480D90" w:rsidRPr="00480D90">
        <w:rPr>
          <w:rFonts w:ascii="Times New Roman" w:hAnsi="Times New Roman" w:cs="Times New Roman"/>
          <w:i/>
          <w:sz w:val="24"/>
          <w:szCs w:val="24"/>
        </w:rPr>
        <w:t xml:space="preserve">Z uvedeného výčtu je zřejmé, že zkušební doba podmíněného propuštění z výkonu trestu odnětí svobody stanovená usnesením Okresního soudu Brno-venkov ze dne 6. 11. 2007, </w:t>
      </w:r>
      <w:proofErr w:type="spellStart"/>
      <w:r w:rsidR="00480D90" w:rsidRPr="00480D90">
        <w:rPr>
          <w:rFonts w:ascii="Times New Roman" w:hAnsi="Times New Roman" w:cs="Times New Roman"/>
          <w:i/>
          <w:sz w:val="24"/>
          <w:szCs w:val="24"/>
        </w:rPr>
        <w:t>sp</w:t>
      </w:r>
      <w:proofErr w:type="spellEnd"/>
      <w:r w:rsidR="00480D90" w:rsidRPr="00480D90">
        <w:rPr>
          <w:rFonts w:ascii="Times New Roman" w:hAnsi="Times New Roman" w:cs="Times New Roman"/>
          <w:i/>
          <w:sz w:val="24"/>
          <w:szCs w:val="24"/>
        </w:rPr>
        <w:t>. zn. 1 PP 134/2007, uplynula dne 6. 11. 2012, tj. ještě před vyhlášením rozhodnutí prezidenta republiky o amnestii, a bylo proto povinností soudu provést šetření o tom, zda se podmíněně propuštěný ve zkušební době osvědčil či nikoliv. Teprve v případě, že by soud dospěl k závěru, že se podmíněně propuštěný ve zkušební době neosvědčil, by použití amnestie přicházelo v úvahu (srovnej R 48/1976).“</w:t>
      </w:r>
      <w:r w:rsidR="00480D90" w:rsidRPr="00480D90">
        <w:rPr>
          <w:rStyle w:val="Znakapoznpodarou"/>
          <w:rFonts w:ascii="Times New Roman" w:hAnsi="Times New Roman" w:cs="Times New Roman"/>
          <w:color w:val="000000" w:themeColor="text1"/>
          <w:sz w:val="24"/>
          <w:szCs w:val="24"/>
        </w:rPr>
        <w:footnoteReference w:id="115"/>
      </w:r>
    </w:p>
    <w:p w:rsidR="00C73A88" w:rsidRPr="00480D90" w:rsidRDefault="00D4014A" w:rsidP="00C73A88">
      <w:pPr>
        <w:pStyle w:val="Odstavecseseznamem"/>
        <w:numPr>
          <w:ilvl w:val="1"/>
          <w:numId w:val="8"/>
        </w:num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Nep</w:t>
      </w:r>
      <w:r w:rsidR="00C73A88" w:rsidRPr="00480D90">
        <w:rPr>
          <w:rFonts w:ascii="Times New Roman" w:hAnsi="Times New Roman" w:cs="Times New Roman"/>
          <w:b/>
          <w:color w:val="000000" w:themeColor="text1"/>
          <w:sz w:val="24"/>
          <w:szCs w:val="24"/>
        </w:rPr>
        <w:t>rominutí dalších trestů</w:t>
      </w:r>
    </w:p>
    <w:p w:rsidR="001155C3" w:rsidRPr="00AA4E88" w:rsidRDefault="001155C3" w:rsidP="00AA4E88">
      <w:pPr>
        <w:spacing w:before="120" w:after="0" w:line="240" w:lineRule="auto"/>
        <w:jc w:val="both"/>
        <w:rPr>
          <w:rFonts w:ascii="Times New Roman" w:hAnsi="Times New Roman" w:cs="Times New Roman"/>
          <w:color w:val="000000" w:themeColor="text1"/>
          <w:sz w:val="24"/>
          <w:szCs w:val="24"/>
        </w:rPr>
      </w:pPr>
      <w:r w:rsidRPr="00480D90">
        <w:rPr>
          <w:rFonts w:ascii="Times New Roman" w:hAnsi="Times New Roman" w:cs="Times New Roman"/>
          <w:color w:val="000000" w:themeColor="text1"/>
          <w:sz w:val="24"/>
          <w:szCs w:val="24"/>
        </w:rPr>
        <w:t xml:space="preserve">Dřívější amnestie zpravidla promíjely i peněžité tresty, amnestie z 1. 1. </w:t>
      </w:r>
      <w:r w:rsidR="00EC217B" w:rsidRPr="00480D90">
        <w:rPr>
          <w:rFonts w:ascii="Times New Roman" w:hAnsi="Times New Roman" w:cs="Times New Roman"/>
          <w:color w:val="000000" w:themeColor="text1"/>
          <w:sz w:val="24"/>
          <w:szCs w:val="24"/>
        </w:rPr>
        <w:t>2013</w:t>
      </w:r>
      <w:r w:rsidRPr="00480D90">
        <w:rPr>
          <w:rFonts w:ascii="Times New Roman" w:hAnsi="Times New Roman" w:cs="Times New Roman"/>
          <w:color w:val="000000" w:themeColor="text1"/>
          <w:sz w:val="24"/>
          <w:szCs w:val="24"/>
        </w:rPr>
        <w:t xml:space="preserve"> to ne</w:t>
      </w:r>
      <w:r w:rsidR="009536CF" w:rsidRPr="00480D90">
        <w:rPr>
          <w:rFonts w:ascii="Times New Roman" w:hAnsi="Times New Roman" w:cs="Times New Roman"/>
          <w:color w:val="000000" w:themeColor="text1"/>
          <w:sz w:val="24"/>
          <w:szCs w:val="24"/>
        </w:rPr>
        <w:t>učinila</w:t>
      </w:r>
      <w:r w:rsidRPr="00480D90">
        <w:rPr>
          <w:rFonts w:ascii="Times New Roman" w:hAnsi="Times New Roman" w:cs="Times New Roman"/>
          <w:color w:val="000000" w:themeColor="text1"/>
          <w:sz w:val="24"/>
          <w:szCs w:val="24"/>
        </w:rPr>
        <w:t>.</w:t>
      </w:r>
      <w:r w:rsidR="00B6286A">
        <w:rPr>
          <w:rFonts w:ascii="Times New Roman" w:hAnsi="Times New Roman" w:cs="Times New Roman"/>
          <w:color w:val="000000" w:themeColor="text1"/>
          <w:sz w:val="24"/>
          <w:szCs w:val="24"/>
        </w:rPr>
        <w:t xml:space="preserve"> </w:t>
      </w:r>
      <w:r w:rsidR="009536CF" w:rsidRPr="00AA4E88">
        <w:rPr>
          <w:rFonts w:ascii="Times New Roman" w:hAnsi="Times New Roman" w:cs="Times New Roman"/>
          <w:color w:val="000000" w:themeColor="text1"/>
          <w:sz w:val="24"/>
          <w:szCs w:val="24"/>
        </w:rPr>
        <w:t xml:space="preserve">Nebyl prominut trest propadnutí majetku, věci nebo jiné majetkové hodnoty. </w:t>
      </w:r>
      <w:r w:rsidRPr="00AA4E88">
        <w:rPr>
          <w:rFonts w:ascii="Times New Roman" w:hAnsi="Times New Roman" w:cs="Times New Roman"/>
          <w:color w:val="000000" w:themeColor="text1"/>
          <w:sz w:val="24"/>
          <w:szCs w:val="24"/>
        </w:rPr>
        <w:t>Ne</w:t>
      </w:r>
      <w:r w:rsidR="009536CF" w:rsidRPr="00AA4E88">
        <w:rPr>
          <w:rFonts w:ascii="Times New Roman" w:hAnsi="Times New Roman" w:cs="Times New Roman"/>
          <w:color w:val="000000" w:themeColor="text1"/>
          <w:sz w:val="24"/>
          <w:szCs w:val="24"/>
        </w:rPr>
        <w:t>byl</w:t>
      </w:r>
      <w:r w:rsidRPr="00AA4E88">
        <w:rPr>
          <w:rFonts w:ascii="Times New Roman" w:hAnsi="Times New Roman" w:cs="Times New Roman"/>
          <w:color w:val="000000" w:themeColor="text1"/>
          <w:sz w:val="24"/>
          <w:szCs w:val="24"/>
        </w:rPr>
        <w:t xml:space="preserve"> prominut ani trest zákazu činnosti. Pokud by se tak stalo, nastal by zvláště v případě trestů za dopravní nehody, kde je zpravidla ukládán trest zákazu činnosti, paradox, že za závažné porušení pr</w:t>
      </w:r>
      <w:r w:rsidR="00EC217B" w:rsidRPr="00AA4E88">
        <w:rPr>
          <w:rFonts w:ascii="Times New Roman" w:hAnsi="Times New Roman" w:cs="Times New Roman"/>
          <w:color w:val="000000" w:themeColor="text1"/>
          <w:sz w:val="24"/>
          <w:szCs w:val="24"/>
        </w:rPr>
        <w:t xml:space="preserve">áva při </w:t>
      </w:r>
      <w:r w:rsidRPr="00AA4E88">
        <w:rPr>
          <w:rFonts w:ascii="Times New Roman" w:hAnsi="Times New Roman" w:cs="Times New Roman"/>
          <w:color w:val="000000" w:themeColor="text1"/>
          <w:sz w:val="24"/>
          <w:szCs w:val="24"/>
        </w:rPr>
        <w:t>provozu na pozemních komunikacích, které je posuzováno jako trestný čin, by trest byl prominut, zatímco sankce v přestupkovém řízení za méně závažné porušení nikoliv.</w:t>
      </w:r>
      <w:r w:rsidR="00EC217B" w:rsidRPr="00AA4E88">
        <w:rPr>
          <w:rFonts w:ascii="Times New Roman" w:hAnsi="Times New Roman" w:cs="Times New Roman"/>
          <w:color w:val="000000" w:themeColor="text1"/>
          <w:sz w:val="24"/>
          <w:szCs w:val="24"/>
        </w:rPr>
        <w:t xml:space="preserve"> Tento paradox by mohl být odstraněn jen zároveň vydanou přestupkovou amnestií.</w:t>
      </w:r>
      <w:r w:rsidR="00890218" w:rsidRPr="00AA4E88">
        <w:rPr>
          <w:rFonts w:ascii="Times New Roman" w:hAnsi="Times New Roman" w:cs="Times New Roman"/>
          <w:color w:val="000000" w:themeColor="text1"/>
          <w:sz w:val="24"/>
          <w:szCs w:val="24"/>
        </w:rPr>
        <w:t xml:space="preserve"> Přestupková amnestie byla </w:t>
      </w:r>
      <w:r w:rsidR="00E02C2C" w:rsidRPr="00AA4E88">
        <w:rPr>
          <w:rFonts w:ascii="Times New Roman" w:hAnsi="Times New Roman" w:cs="Times New Roman"/>
          <w:color w:val="000000" w:themeColor="text1"/>
          <w:sz w:val="24"/>
          <w:szCs w:val="24"/>
        </w:rPr>
        <w:t xml:space="preserve">vládami </w:t>
      </w:r>
      <w:r w:rsidR="00890218" w:rsidRPr="00AA4E88">
        <w:rPr>
          <w:rFonts w:ascii="Times New Roman" w:hAnsi="Times New Roman" w:cs="Times New Roman"/>
          <w:color w:val="000000" w:themeColor="text1"/>
          <w:sz w:val="24"/>
          <w:szCs w:val="24"/>
        </w:rPr>
        <w:t>naposledy udělena v roce 1990. Nedoprovázela amnestie Václava Havla z roku 1993 a 1998. Též v období 1962-89 byly udělovány amnestie, aniž by byly amnestie přestupkové. Společná trestní a přestupková amnestie byla v roce 1960.</w:t>
      </w:r>
    </w:p>
    <w:p w:rsidR="00227CCC" w:rsidRPr="00AA4E88" w:rsidRDefault="00227CCC" w:rsidP="00AA4E88">
      <w:pPr>
        <w:pStyle w:val="Odstavecseseznamem"/>
        <w:numPr>
          <w:ilvl w:val="1"/>
          <w:numId w:val="8"/>
        </w:numPr>
        <w:spacing w:before="120" w:after="0" w:line="240" w:lineRule="auto"/>
        <w:jc w:val="both"/>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Kontrasignace</w:t>
      </w:r>
    </w:p>
    <w:p w:rsidR="002D6BBC" w:rsidRPr="00AA4E88" w:rsidRDefault="002C18F7"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Amnestii spolupodepsal předseda vlády. </w:t>
      </w:r>
      <w:r w:rsidR="002D6BBC" w:rsidRPr="00AA4E88">
        <w:rPr>
          <w:rFonts w:ascii="Times New Roman" w:hAnsi="Times New Roman" w:cs="Times New Roman"/>
          <w:color w:val="000000" w:themeColor="text1"/>
          <w:sz w:val="24"/>
          <w:szCs w:val="24"/>
        </w:rPr>
        <w:t>Stejně jako u amnestií Václava Havla roku 1993 a 1998 se k ní předem nevyjadřovala vláda.</w:t>
      </w:r>
      <w:r w:rsidR="007D1F00" w:rsidRPr="00AA4E88">
        <w:rPr>
          <w:rStyle w:val="Znakapoznpodarou"/>
          <w:rFonts w:ascii="Times New Roman" w:hAnsi="Times New Roman" w:cs="Times New Roman"/>
          <w:color w:val="000000" w:themeColor="text1"/>
          <w:sz w:val="24"/>
          <w:szCs w:val="24"/>
        </w:rPr>
        <w:footnoteReference w:id="116"/>
      </w:r>
      <w:r w:rsidR="002D6BBC" w:rsidRPr="00AA4E88">
        <w:rPr>
          <w:rFonts w:ascii="Times New Roman" w:hAnsi="Times New Roman" w:cs="Times New Roman"/>
          <w:color w:val="000000" w:themeColor="text1"/>
          <w:sz w:val="24"/>
          <w:szCs w:val="24"/>
        </w:rPr>
        <w:t xml:space="preserve"> V</w:t>
      </w:r>
      <w:r w:rsidR="002D6BBC" w:rsidRPr="00AA4E88">
        <w:rPr>
          <w:rFonts w:ascii="Times New Roman" w:eastAsia="Times New Roman" w:hAnsi="Times New Roman" w:cs="Times New Roman"/>
          <w:color w:val="000000" w:themeColor="text1"/>
          <w:sz w:val="24"/>
          <w:szCs w:val="24"/>
          <w:lang w:eastAsia="cs-CZ"/>
        </w:rPr>
        <w:t> případě amnestie Václava Havla z 3. 2. 1993 vláda věc neprojednávala a v případě amnestie Václava Havla z 3. 2. 1998 předseda vlády informoval vládu na jejím zasedání, že amnestii kontrasignoval, ale až po vlastní kontrasignaci. Vláda jeho spolupodpis vzala na vědomí.</w:t>
      </w:r>
      <w:r w:rsidR="002D6BBC" w:rsidRPr="00AA4E88">
        <w:rPr>
          <w:rFonts w:ascii="Times New Roman" w:eastAsia="Times New Roman" w:hAnsi="Times New Roman" w:cs="Times New Roman"/>
          <w:color w:val="000000" w:themeColor="text1"/>
          <w:sz w:val="24"/>
          <w:szCs w:val="24"/>
          <w:vertAlign w:val="superscript"/>
          <w:lang w:eastAsia="cs-CZ"/>
        </w:rPr>
        <w:footnoteReference w:id="117"/>
      </w:r>
      <w:r w:rsidR="00232180">
        <w:rPr>
          <w:rFonts w:ascii="Times New Roman" w:eastAsia="Times New Roman" w:hAnsi="Times New Roman" w:cs="Times New Roman"/>
          <w:color w:val="000000" w:themeColor="text1"/>
          <w:sz w:val="24"/>
          <w:szCs w:val="24"/>
          <w:lang w:eastAsia="cs-CZ"/>
        </w:rPr>
        <w:t xml:space="preserve"> </w:t>
      </w:r>
      <w:r w:rsidR="00431708" w:rsidRPr="00AA4E88">
        <w:rPr>
          <w:rFonts w:ascii="Times New Roman" w:eastAsia="Times New Roman" w:hAnsi="Times New Roman" w:cs="Times New Roman"/>
          <w:color w:val="000000" w:themeColor="text1"/>
          <w:sz w:val="24"/>
          <w:szCs w:val="24"/>
          <w:lang w:eastAsia="cs-CZ"/>
        </w:rPr>
        <w:t>Ani</w:t>
      </w:r>
      <w:r w:rsidR="00B6286A">
        <w:rPr>
          <w:rFonts w:ascii="Times New Roman" w:eastAsia="Times New Roman" w:hAnsi="Times New Roman" w:cs="Times New Roman"/>
          <w:color w:val="000000" w:themeColor="text1"/>
          <w:sz w:val="24"/>
          <w:szCs w:val="24"/>
          <w:lang w:eastAsia="cs-CZ"/>
        </w:rPr>
        <w:t xml:space="preserve"> </w:t>
      </w:r>
      <w:r w:rsidR="00D2633C">
        <w:rPr>
          <w:rFonts w:ascii="Times New Roman" w:eastAsia="Times New Roman" w:hAnsi="Times New Roman" w:cs="Times New Roman"/>
          <w:color w:val="000000" w:themeColor="text1"/>
          <w:sz w:val="24"/>
          <w:szCs w:val="24"/>
          <w:lang w:eastAsia="cs-CZ"/>
        </w:rPr>
        <w:t xml:space="preserve">kontrasignaci </w:t>
      </w:r>
      <w:r w:rsidR="002D6BBC" w:rsidRPr="00AA4E88">
        <w:rPr>
          <w:rFonts w:ascii="Times New Roman" w:eastAsia="Times New Roman" w:hAnsi="Times New Roman" w:cs="Times New Roman"/>
          <w:color w:val="000000" w:themeColor="text1"/>
          <w:sz w:val="24"/>
          <w:szCs w:val="24"/>
          <w:lang w:eastAsia="cs-CZ"/>
        </w:rPr>
        <w:t>amnesti</w:t>
      </w:r>
      <w:r w:rsidR="00D2633C">
        <w:rPr>
          <w:rFonts w:ascii="Times New Roman" w:eastAsia="Times New Roman" w:hAnsi="Times New Roman" w:cs="Times New Roman"/>
          <w:color w:val="000000" w:themeColor="text1"/>
          <w:sz w:val="24"/>
          <w:szCs w:val="24"/>
          <w:lang w:eastAsia="cs-CZ"/>
        </w:rPr>
        <w:t>e</w:t>
      </w:r>
      <w:r w:rsidR="002D6BBC" w:rsidRPr="00AA4E88">
        <w:rPr>
          <w:rFonts w:ascii="Times New Roman" w:eastAsia="Times New Roman" w:hAnsi="Times New Roman" w:cs="Times New Roman"/>
          <w:color w:val="000000" w:themeColor="text1"/>
          <w:sz w:val="24"/>
          <w:szCs w:val="24"/>
          <w:lang w:eastAsia="cs-CZ"/>
        </w:rPr>
        <w:t xml:space="preserve"> Václava Klause z 1. 1. 2013 vláda neprojednala. Prezident ji oznámil v novoročním projevu. </w:t>
      </w:r>
      <w:r w:rsidRPr="00AA4E88">
        <w:rPr>
          <w:rFonts w:ascii="Times New Roman" w:hAnsi="Times New Roman" w:cs="Times New Roman"/>
          <w:color w:val="000000" w:themeColor="text1"/>
          <w:sz w:val="24"/>
          <w:szCs w:val="24"/>
        </w:rPr>
        <w:lastRenderedPageBreak/>
        <w:t>Kontrasignace je právo premiéra a na něm záleží, co vládě předloží.</w:t>
      </w:r>
      <w:r w:rsidR="002D6BBC" w:rsidRPr="00AA4E88">
        <w:rPr>
          <w:rFonts w:ascii="Times New Roman" w:hAnsi="Times New Roman" w:cs="Times New Roman"/>
          <w:color w:val="000000" w:themeColor="text1"/>
          <w:sz w:val="24"/>
          <w:szCs w:val="24"/>
        </w:rPr>
        <w:t xml:space="preserve"> Premiér pak vládu informoval na jejím následujícím zasedání 9. 1. 2013.</w:t>
      </w:r>
    </w:p>
    <w:p w:rsidR="007A31BB" w:rsidRPr="00AA4E88" w:rsidRDefault="007A31BB" w:rsidP="00AA4E88">
      <w:pPr>
        <w:pStyle w:val="Odstavecseseznamem"/>
        <w:keepNext/>
        <w:numPr>
          <w:ilvl w:val="0"/>
          <w:numId w:val="5"/>
        </w:numPr>
        <w:spacing w:before="120" w:after="0" w:line="240" w:lineRule="auto"/>
        <w:jc w:val="center"/>
        <w:rPr>
          <w:rFonts w:ascii="Times New Roman" w:hAnsi="Times New Roman" w:cs="Times New Roman"/>
          <w:b/>
          <w:color w:val="000000" w:themeColor="text1"/>
          <w:sz w:val="24"/>
          <w:szCs w:val="24"/>
        </w:rPr>
      </w:pPr>
      <w:r w:rsidRPr="00AA4E88">
        <w:rPr>
          <w:rFonts w:ascii="Times New Roman" w:hAnsi="Times New Roman" w:cs="Times New Roman"/>
          <w:b/>
          <w:color w:val="000000" w:themeColor="text1"/>
          <w:sz w:val="24"/>
          <w:szCs w:val="24"/>
        </w:rPr>
        <w:t>Porovnání amnestie z roku 1990 a 2013</w:t>
      </w:r>
    </w:p>
    <w:p w:rsidR="005A4B3D" w:rsidRPr="00AA4E88" w:rsidRDefault="007A31BB"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Amnestie z 1. 1. 2013 se někdy </w:t>
      </w:r>
      <w:proofErr w:type="gramStart"/>
      <w:r w:rsidRPr="00AA4E88">
        <w:rPr>
          <w:rFonts w:ascii="Times New Roman" w:hAnsi="Times New Roman" w:cs="Times New Roman"/>
          <w:color w:val="000000" w:themeColor="text1"/>
          <w:sz w:val="24"/>
          <w:szCs w:val="24"/>
        </w:rPr>
        <w:t>porovnává</w:t>
      </w:r>
      <w:proofErr w:type="gramEnd"/>
      <w:r w:rsidRPr="00AA4E88">
        <w:rPr>
          <w:rFonts w:ascii="Times New Roman" w:hAnsi="Times New Roman" w:cs="Times New Roman"/>
          <w:color w:val="000000" w:themeColor="text1"/>
          <w:sz w:val="24"/>
          <w:szCs w:val="24"/>
        </w:rPr>
        <w:t xml:space="preserve"> s amnestií prezidenta Václava Havla z 1. 1. 1990.</w:t>
      </w:r>
      <w:r w:rsidR="00DD52AD" w:rsidRPr="00AA4E88">
        <w:rPr>
          <w:rStyle w:val="Znakapoznpodarou"/>
          <w:rFonts w:ascii="Times New Roman" w:hAnsi="Times New Roman" w:cs="Times New Roman"/>
          <w:color w:val="000000" w:themeColor="text1"/>
          <w:sz w:val="24"/>
          <w:szCs w:val="24"/>
        </w:rPr>
        <w:footnoteReference w:id="118"/>
      </w:r>
      <w:r w:rsidR="00F31F44" w:rsidRPr="00AA4E88">
        <w:rPr>
          <w:rFonts w:ascii="Times New Roman" w:hAnsi="Times New Roman" w:cs="Times New Roman"/>
          <w:color w:val="000000" w:themeColor="text1"/>
          <w:sz w:val="24"/>
          <w:szCs w:val="24"/>
        </w:rPr>
        <w:t>A</w:t>
      </w:r>
      <w:r w:rsidRPr="00AA4E88">
        <w:rPr>
          <w:rFonts w:ascii="Times New Roman" w:hAnsi="Times New Roman" w:cs="Times New Roman"/>
          <w:color w:val="000000" w:themeColor="text1"/>
          <w:sz w:val="24"/>
          <w:szCs w:val="24"/>
        </w:rPr>
        <w:t xml:space="preserve">mnestie z roku 2013 </w:t>
      </w:r>
      <w:proofErr w:type="gramStart"/>
      <w:r w:rsidRPr="00AA4E88">
        <w:rPr>
          <w:rFonts w:ascii="Times New Roman" w:hAnsi="Times New Roman" w:cs="Times New Roman"/>
          <w:color w:val="000000" w:themeColor="text1"/>
          <w:sz w:val="24"/>
          <w:szCs w:val="24"/>
        </w:rPr>
        <w:t>vedla</w:t>
      </w:r>
      <w:proofErr w:type="gramEnd"/>
      <w:r w:rsidRPr="00AA4E88">
        <w:rPr>
          <w:rFonts w:ascii="Times New Roman" w:hAnsi="Times New Roman" w:cs="Times New Roman"/>
          <w:color w:val="000000" w:themeColor="text1"/>
          <w:sz w:val="24"/>
          <w:szCs w:val="24"/>
        </w:rPr>
        <w:t xml:space="preserve"> k propuštění 6</w:t>
      </w:r>
      <w:r w:rsidR="00605151" w:rsidRPr="00AA4E88">
        <w:rPr>
          <w:rFonts w:ascii="Times New Roman" w:hAnsi="Times New Roman" w:cs="Times New Roman"/>
          <w:color w:val="000000" w:themeColor="text1"/>
          <w:sz w:val="24"/>
          <w:szCs w:val="24"/>
        </w:rPr>
        <w:t> 4</w:t>
      </w:r>
      <w:r w:rsidR="0007263E" w:rsidRPr="00AA4E88">
        <w:rPr>
          <w:rFonts w:ascii="Times New Roman" w:hAnsi="Times New Roman" w:cs="Times New Roman"/>
          <w:color w:val="000000" w:themeColor="text1"/>
          <w:sz w:val="24"/>
          <w:szCs w:val="24"/>
        </w:rPr>
        <w:t>5</w:t>
      </w:r>
      <w:r w:rsidR="007209A3" w:rsidRPr="00AA4E88">
        <w:rPr>
          <w:rFonts w:ascii="Times New Roman" w:hAnsi="Times New Roman" w:cs="Times New Roman"/>
          <w:color w:val="000000" w:themeColor="text1"/>
          <w:sz w:val="24"/>
          <w:szCs w:val="24"/>
        </w:rPr>
        <w:t>5</w:t>
      </w:r>
      <w:r w:rsidR="00605151" w:rsidRPr="00AA4E88">
        <w:rPr>
          <w:rFonts w:ascii="Times New Roman" w:hAnsi="Times New Roman" w:cs="Times New Roman"/>
          <w:color w:val="000000" w:themeColor="text1"/>
          <w:sz w:val="24"/>
          <w:szCs w:val="24"/>
        </w:rPr>
        <w:t xml:space="preserve"> odsouzených</w:t>
      </w:r>
      <w:r w:rsidRPr="00AA4E88">
        <w:rPr>
          <w:rFonts w:ascii="Times New Roman" w:hAnsi="Times New Roman" w:cs="Times New Roman"/>
          <w:color w:val="000000" w:themeColor="text1"/>
          <w:sz w:val="24"/>
          <w:szCs w:val="24"/>
        </w:rPr>
        <w:t xml:space="preserve"> osob</w:t>
      </w:r>
      <w:r w:rsidRPr="00AA4E88">
        <w:rPr>
          <w:rStyle w:val="Znakapoznpodarou"/>
          <w:rFonts w:ascii="Times New Roman" w:hAnsi="Times New Roman" w:cs="Times New Roman"/>
          <w:color w:val="000000" w:themeColor="text1"/>
          <w:sz w:val="24"/>
          <w:szCs w:val="24"/>
        </w:rPr>
        <w:footnoteReference w:id="119"/>
      </w:r>
      <w:r w:rsidRPr="00AA4E88">
        <w:rPr>
          <w:rFonts w:ascii="Times New Roman" w:hAnsi="Times New Roman" w:cs="Times New Roman"/>
          <w:color w:val="000000" w:themeColor="text1"/>
          <w:sz w:val="24"/>
          <w:szCs w:val="24"/>
        </w:rPr>
        <w:t xml:space="preserve"> z výkonu trestu odnětí svobody z celkových asi 23 000 vězňů. V případě amnestie Václava Havla bylo propuštěno asi 15 000 osob na území </w:t>
      </w:r>
      <w:r w:rsidR="005A4B3D" w:rsidRPr="00AA4E88">
        <w:rPr>
          <w:rFonts w:ascii="Times New Roman" w:hAnsi="Times New Roman" w:cs="Times New Roman"/>
          <w:color w:val="000000" w:themeColor="text1"/>
          <w:sz w:val="24"/>
          <w:szCs w:val="24"/>
        </w:rPr>
        <w:t xml:space="preserve">Čech, Moravy a Slezska a </w:t>
      </w:r>
      <w:r w:rsidR="006B44D1" w:rsidRPr="00AA4E88">
        <w:rPr>
          <w:rFonts w:ascii="Times New Roman" w:hAnsi="Times New Roman" w:cs="Times New Roman"/>
          <w:color w:val="000000" w:themeColor="text1"/>
          <w:sz w:val="24"/>
          <w:szCs w:val="24"/>
        </w:rPr>
        <w:t>okolo</w:t>
      </w:r>
      <w:r w:rsidR="005A4B3D" w:rsidRPr="00AA4E88">
        <w:rPr>
          <w:rFonts w:ascii="Times New Roman" w:hAnsi="Times New Roman" w:cs="Times New Roman"/>
          <w:color w:val="000000" w:themeColor="text1"/>
          <w:sz w:val="24"/>
          <w:szCs w:val="24"/>
        </w:rPr>
        <w:t xml:space="preserve"> 23 000 osob na území celého Československa.</w:t>
      </w:r>
      <w:r w:rsidR="005A4B3D" w:rsidRPr="00AA4E88">
        <w:rPr>
          <w:rStyle w:val="Znakapoznpodarou"/>
          <w:rFonts w:ascii="Times New Roman" w:hAnsi="Times New Roman" w:cs="Times New Roman"/>
          <w:color w:val="000000" w:themeColor="text1"/>
          <w:sz w:val="24"/>
          <w:szCs w:val="24"/>
        </w:rPr>
        <w:footnoteReference w:id="120"/>
      </w:r>
      <w:r w:rsidRPr="00AA4E88">
        <w:rPr>
          <w:rFonts w:ascii="Times New Roman" w:hAnsi="Times New Roman" w:cs="Times New Roman"/>
          <w:color w:val="000000" w:themeColor="text1"/>
          <w:sz w:val="24"/>
          <w:szCs w:val="24"/>
        </w:rPr>
        <w:t xml:space="preserve"> Tedy amnestie z roku 2013 při propuštění vězněných dosah</w:t>
      </w:r>
      <w:r w:rsidR="00576E12">
        <w:rPr>
          <w:rFonts w:ascii="Times New Roman" w:hAnsi="Times New Roman" w:cs="Times New Roman"/>
          <w:color w:val="000000" w:themeColor="text1"/>
          <w:sz w:val="24"/>
          <w:szCs w:val="24"/>
        </w:rPr>
        <w:t xml:space="preserve">ovala </w:t>
      </w:r>
      <w:r w:rsidR="005A4B3D" w:rsidRPr="00AA4E88">
        <w:rPr>
          <w:rFonts w:ascii="Times New Roman" w:hAnsi="Times New Roman" w:cs="Times New Roman"/>
          <w:color w:val="000000" w:themeColor="text1"/>
          <w:sz w:val="24"/>
          <w:szCs w:val="24"/>
        </w:rPr>
        <w:t>v rámci Čech, Moravy a Slezska asi 40% amnestie z roku 1990.</w:t>
      </w:r>
    </w:p>
    <w:p w:rsidR="007A31BB" w:rsidRPr="00AA4E88" w:rsidRDefault="007A31BB"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Amnestie z roku 1990 se rovněž vztahovala i na budoucí tresty, které teprve byly po amnestii uloženy za trestné činy spáchané před amnestií. Amnestie z roku 2013 se vztahovala v oblasti promíjení trestů jen na již pravomocně uložené tresty. Dále amnestie z roku 1990 zmírňovala ostatní tresty uložené za úmyslné trestné činy o jednu třetinu (nejméně však 2 roky) a za nedbalostní trestné činy o jednu polovinu (nejméně však 3 roky), což se netýkalo zvlášť závažných recidivistů a pachatelů vražd, znásilnění, pohlavního zneužívání, loupeže, teroru a obecného ohrožení, kterým byl prominut 1 rok.</w:t>
      </w:r>
      <w:r w:rsidR="004E0DE1">
        <w:rPr>
          <w:rFonts w:ascii="Times New Roman" w:hAnsi="Times New Roman" w:cs="Times New Roman"/>
          <w:color w:val="000000" w:themeColor="text1"/>
          <w:sz w:val="24"/>
          <w:szCs w:val="24"/>
        </w:rPr>
        <w:t xml:space="preserve"> Aplikace amnestie z 1. 1. 1990 trpěla v oblasti zmírňování trestů výkladovými problémy. Proto k ní zaujaly sjednocovací stanovisko Nejvyšší soud ČR i československý Nejvyšší soud.</w:t>
      </w:r>
      <w:r w:rsidR="004E0DE1">
        <w:rPr>
          <w:rStyle w:val="Znakapoznpodarou"/>
          <w:rFonts w:ascii="Times New Roman" w:hAnsi="Times New Roman" w:cs="Times New Roman"/>
          <w:color w:val="000000" w:themeColor="text1"/>
          <w:sz w:val="24"/>
          <w:szCs w:val="24"/>
        </w:rPr>
        <w:footnoteReference w:id="121"/>
      </w:r>
    </w:p>
    <w:p w:rsidR="007A31BB" w:rsidRPr="00AA4E88" w:rsidRDefault="007A31BB"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V případě podmíněně odložených trestů odnětí svobody byly amnestií z roku 2013 prominuty převážně tresty do 2 let s výjimkou vězňů s věkem 70 let a vyšším, zatímco amnestie z roku 1990 promíjela všechny podmíněně odložené tresty odnětí svobody. Z jiných trestů amnestie z roku 2013 promíjela jen tresty domácího vězení a obecně prospěšných prací. Amnestie z roku 1990 promíjela všechny tresty nápravného opatření (dnes neexistují, ale jejich jistou obdobou jsou obecně prospěšné práce) a peněžité tresty.</w:t>
      </w:r>
    </w:p>
    <w:p w:rsidR="007A31BB" w:rsidRPr="00AA4E88" w:rsidRDefault="007A31BB" w:rsidP="00AA4E88">
      <w:pPr>
        <w:spacing w:before="120" w:after="0" w:line="240" w:lineRule="auto"/>
        <w:jc w:val="both"/>
        <w:rPr>
          <w:rFonts w:ascii="Times New Roman" w:hAnsi="Times New Roman" w:cs="Times New Roman"/>
          <w:color w:val="000000" w:themeColor="text1"/>
          <w:sz w:val="24"/>
          <w:szCs w:val="24"/>
        </w:rPr>
      </w:pPr>
      <w:r w:rsidRPr="00AA4E88">
        <w:rPr>
          <w:rFonts w:ascii="Times New Roman" w:hAnsi="Times New Roman" w:cs="Times New Roman"/>
          <w:color w:val="000000" w:themeColor="text1"/>
          <w:sz w:val="24"/>
          <w:szCs w:val="24"/>
        </w:rPr>
        <w:t xml:space="preserve">I v amnestii z roku 1990 bylo zastavováno trestní stíhání a to u trestných činů spáchaných úmyslně, pokud hrozil trest odnětí svobody </w:t>
      </w:r>
      <w:r w:rsidR="00431708" w:rsidRPr="00AA4E88">
        <w:rPr>
          <w:rFonts w:ascii="Times New Roman" w:hAnsi="Times New Roman" w:cs="Times New Roman"/>
          <w:color w:val="000000" w:themeColor="text1"/>
          <w:sz w:val="24"/>
          <w:szCs w:val="24"/>
        </w:rPr>
        <w:t xml:space="preserve">až </w:t>
      </w:r>
      <w:r w:rsidRPr="00AA4E88">
        <w:rPr>
          <w:rFonts w:ascii="Times New Roman" w:hAnsi="Times New Roman" w:cs="Times New Roman"/>
          <w:color w:val="000000" w:themeColor="text1"/>
          <w:sz w:val="24"/>
          <w:szCs w:val="24"/>
        </w:rPr>
        <w:t>na 3 roky, a u trestných činů nedbalostních, pokud hrozil trest až 5 let odnětí svobody.</w:t>
      </w:r>
      <w:r w:rsidR="00F329B7">
        <w:rPr>
          <w:rFonts w:ascii="Times New Roman" w:hAnsi="Times New Roman" w:cs="Times New Roman"/>
          <w:color w:val="000000" w:themeColor="text1"/>
          <w:sz w:val="24"/>
          <w:szCs w:val="24"/>
        </w:rPr>
        <w:t xml:space="preserve"> Prezident Václav Havel navíc využil práva nařídit, aby se určitá trestní stíhání nezahajovala, což amnestie z 1. 1. 2013 neobsahovala.</w:t>
      </w:r>
    </w:p>
    <w:sectPr w:rsidR="007A31BB" w:rsidRPr="00AA4E88" w:rsidSect="00F479B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13F" w:rsidRDefault="0034513F" w:rsidP="00383466">
      <w:pPr>
        <w:spacing w:after="0" w:line="240" w:lineRule="auto"/>
      </w:pPr>
      <w:r>
        <w:separator/>
      </w:r>
    </w:p>
  </w:endnote>
  <w:endnote w:type="continuationSeparator" w:id="0">
    <w:p w:rsidR="0034513F" w:rsidRDefault="0034513F" w:rsidP="00383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218215"/>
      <w:docPartObj>
        <w:docPartGallery w:val="Page Numbers (Bottom of Page)"/>
        <w:docPartUnique/>
      </w:docPartObj>
    </w:sdtPr>
    <w:sdtContent>
      <w:p w:rsidR="00D42823" w:rsidRDefault="000515E0">
        <w:pPr>
          <w:pStyle w:val="Zpat"/>
          <w:jc w:val="center"/>
        </w:pPr>
        <w:r>
          <w:fldChar w:fldCharType="begin"/>
        </w:r>
        <w:r w:rsidR="00D42823">
          <w:instrText>PAGE   \* MERGEFORMAT</w:instrText>
        </w:r>
        <w:r>
          <w:fldChar w:fldCharType="separate"/>
        </w:r>
        <w:r w:rsidR="00080AE7">
          <w:rPr>
            <w:noProof/>
          </w:rPr>
          <w:t>23</w:t>
        </w:r>
        <w:r>
          <w:fldChar w:fldCharType="end"/>
        </w:r>
      </w:p>
    </w:sdtContent>
  </w:sdt>
  <w:p w:rsidR="00D42823" w:rsidRDefault="00D4282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13F" w:rsidRDefault="0034513F" w:rsidP="00383466">
      <w:pPr>
        <w:spacing w:after="0" w:line="240" w:lineRule="auto"/>
      </w:pPr>
      <w:r>
        <w:separator/>
      </w:r>
    </w:p>
  </w:footnote>
  <w:footnote w:type="continuationSeparator" w:id="0">
    <w:p w:rsidR="0034513F" w:rsidRDefault="0034513F" w:rsidP="00383466">
      <w:pPr>
        <w:spacing w:after="0" w:line="240" w:lineRule="auto"/>
      </w:pPr>
      <w:r>
        <w:continuationSeparator/>
      </w:r>
    </w:p>
  </w:footnote>
  <w:footnote w:id="1">
    <w:p w:rsidR="008631E2" w:rsidRPr="00480C69" w:rsidRDefault="008631E2"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Nařízení Národního výboru československého č. 28/1918 Sb.</w:t>
      </w:r>
    </w:p>
  </w:footnote>
  <w:footnote w:id="2">
    <w:p w:rsidR="009374B6" w:rsidRPr="00480C69" w:rsidRDefault="009374B6" w:rsidP="00480C6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cs-CZ"/>
        </w:rPr>
      </w:pPr>
      <w:r w:rsidRPr="00480C69">
        <w:rPr>
          <w:rStyle w:val="Znakapoznpodarou"/>
          <w:rFonts w:ascii="Times New Roman" w:hAnsi="Times New Roman" w:cs="Times New Roman"/>
          <w:sz w:val="20"/>
          <w:szCs w:val="20"/>
        </w:rPr>
        <w:footnoteRef/>
      </w:r>
      <w:r w:rsidRPr="00480C69">
        <w:rPr>
          <w:rFonts w:ascii="Times New Roman" w:hAnsi="Times New Roman" w:cs="Times New Roman"/>
          <w:sz w:val="20"/>
          <w:szCs w:val="20"/>
        </w:rPr>
        <w:t xml:space="preserve"> Výnos vůdce a říšského kancléře, Říšský zákoník I., s. 1023, přetištěno ve sbírce říšského protektora 16/39. </w:t>
      </w:r>
      <w:r w:rsidRPr="00480C69">
        <w:rPr>
          <w:rFonts w:ascii="Times New Roman" w:eastAsiaTheme="minorEastAsia" w:hAnsi="Times New Roman" w:cs="Times New Roman"/>
          <w:bCs/>
          <w:sz w:val="20"/>
          <w:szCs w:val="20"/>
          <w:lang w:eastAsia="cs-CZ"/>
        </w:rPr>
        <w:t>Prováděcí nařízení ministra spravedlnosti k výnosu Vůdce a říšského kancléře o udělování beztrestnosti z 30. června 1939, Říšský zákoník I, s. 1087, přetištěno ve sbírce říšského protektora 17/39.</w:t>
      </w:r>
    </w:p>
  </w:footnote>
  <w:footnote w:id="3">
    <w:p w:rsidR="0089508B" w:rsidRPr="00480C69" w:rsidRDefault="0089508B"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Vládní nařízení č. 192 a 290/1939 Sb.</w:t>
      </w:r>
    </w:p>
  </w:footnote>
  <w:footnote w:id="4">
    <w:p w:rsidR="009D6207" w:rsidRPr="00480C69" w:rsidRDefault="009D6207"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Rozhodnutí prezidenta č. </w:t>
      </w:r>
      <w:proofErr w:type="gramStart"/>
      <w:r w:rsidRPr="00480C69">
        <w:rPr>
          <w:rFonts w:ascii="Times New Roman" w:hAnsi="Times New Roman" w:cs="Times New Roman"/>
        </w:rPr>
        <w:t xml:space="preserve">243/1945 </w:t>
      </w:r>
      <w:proofErr w:type="spellStart"/>
      <w:r w:rsidRPr="00480C69">
        <w:rPr>
          <w:rFonts w:ascii="Times New Roman" w:hAnsi="Times New Roman" w:cs="Times New Roman"/>
        </w:rPr>
        <w:t>Ú.l</w:t>
      </w:r>
      <w:proofErr w:type="spellEnd"/>
      <w:r w:rsidRPr="00480C69">
        <w:rPr>
          <w:rFonts w:ascii="Times New Roman" w:hAnsi="Times New Roman" w:cs="Times New Roman"/>
        </w:rPr>
        <w:t>.</w:t>
      </w:r>
      <w:proofErr w:type="gramEnd"/>
    </w:p>
  </w:footnote>
  <w:footnote w:id="5">
    <w:p w:rsidR="008631E2" w:rsidRPr="00480C69" w:rsidRDefault="008631E2"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Vyhlášena pod č. 54/1960 Sb.</w:t>
      </w:r>
    </w:p>
  </w:footnote>
  <w:footnote w:id="6">
    <w:p w:rsidR="008631E2" w:rsidRPr="00480C69" w:rsidRDefault="008631E2"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Vyhlášeny pod č. 150/1989 Sb. a dále v částce 1 a 10 Sbírky zákonů 1990.</w:t>
      </w:r>
    </w:p>
  </w:footnote>
  <w:footnote w:id="7">
    <w:p w:rsidR="0095782A" w:rsidRPr="00480C69" w:rsidRDefault="0095782A"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 97 zákona č. 288/1995 Sb., o střelných zbraních. § 69 zákona č. 119/02 Sb., o zbraních.  Čl. II zákona č. 484/2008 Sb. Čl. II zákona č. 170/2013 Sb.</w:t>
      </w:r>
    </w:p>
  </w:footnote>
  <w:footnote w:id="8">
    <w:p w:rsidR="004A4277" w:rsidRPr="00480C69" w:rsidRDefault="004A4277"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Rozhodnutí prezidentů Slovenské republiky č. 81/1993, 172/1999 a </w:t>
      </w:r>
      <w:proofErr w:type="gramStart"/>
      <w:r w:rsidRPr="00480C69">
        <w:rPr>
          <w:rFonts w:ascii="Times New Roman" w:hAnsi="Times New Roman" w:cs="Times New Roman"/>
        </w:rPr>
        <w:t>364/2004 Z.z.</w:t>
      </w:r>
      <w:proofErr w:type="gramEnd"/>
    </w:p>
  </w:footnote>
  <w:footnote w:id="9">
    <w:p w:rsidR="004A4277" w:rsidRPr="00480C69" w:rsidRDefault="004A4277"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Rozhodnutí prezidenta Slovenské republiky č. </w:t>
      </w:r>
      <w:proofErr w:type="gramStart"/>
      <w:r w:rsidRPr="00480C69">
        <w:rPr>
          <w:rFonts w:ascii="Times New Roman" w:hAnsi="Times New Roman" w:cs="Times New Roman"/>
        </w:rPr>
        <w:t>438/2000 Z.z.</w:t>
      </w:r>
      <w:proofErr w:type="gramEnd"/>
    </w:p>
  </w:footnote>
  <w:footnote w:id="10">
    <w:p w:rsidR="004A4277" w:rsidRPr="00480C69" w:rsidRDefault="004A4277"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Rozhodnutí prezidenta Slovenské republiky č. </w:t>
      </w:r>
      <w:proofErr w:type="gramStart"/>
      <w:r w:rsidRPr="00480C69">
        <w:rPr>
          <w:rFonts w:ascii="Times New Roman" w:hAnsi="Times New Roman" w:cs="Times New Roman"/>
        </w:rPr>
        <w:t>1/2013 Z.z.</w:t>
      </w:r>
      <w:proofErr w:type="gramEnd"/>
    </w:p>
  </w:footnote>
  <w:footnote w:id="11">
    <w:p w:rsidR="004A4277" w:rsidRPr="00480C69" w:rsidRDefault="004A4277"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Usnesení vlády Slovenské republiky č. 23/1993 a </w:t>
      </w:r>
      <w:proofErr w:type="gramStart"/>
      <w:r w:rsidRPr="00480C69">
        <w:rPr>
          <w:rFonts w:ascii="Times New Roman" w:hAnsi="Times New Roman" w:cs="Times New Roman"/>
        </w:rPr>
        <w:t>56/1998 Z.z.</w:t>
      </w:r>
      <w:proofErr w:type="gramEnd"/>
    </w:p>
  </w:footnote>
  <w:footnote w:id="12">
    <w:p w:rsidR="00310A6C" w:rsidRPr="00480C69" w:rsidRDefault="00310A6C" w:rsidP="00480C6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cs-CZ"/>
        </w:rPr>
      </w:pPr>
      <w:r w:rsidRPr="00480C69">
        <w:rPr>
          <w:rStyle w:val="Znakapoznpodarou"/>
          <w:rFonts w:ascii="Times New Roman" w:hAnsi="Times New Roman" w:cs="Times New Roman"/>
          <w:sz w:val="20"/>
          <w:szCs w:val="20"/>
        </w:rPr>
        <w:footnoteRef/>
      </w:r>
      <w:r w:rsidRPr="00480C69">
        <w:rPr>
          <w:rFonts w:ascii="Times New Roman" w:hAnsi="Times New Roman" w:cs="Times New Roman"/>
          <w:sz w:val="20"/>
          <w:szCs w:val="20"/>
        </w:rPr>
        <w:t xml:space="preserve"> Rozhodnutí předsedy vlády Slovenské republiky č. 55/1998, 214/98 a </w:t>
      </w:r>
      <w:proofErr w:type="gramStart"/>
      <w:r w:rsidRPr="00480C69">
        <w:rPr>
          <w:rFonts w:ascii="Times New Roman" w:hAnsi="Times New Roman" w:cs="Times New Roman"/>
          <w:sz w:val="20"/>
          <w:szCs w:val="20"/>
        </w:rPr>
        <w:t>375/1998 Z.z.</w:t>
      </w:r>
      <w:proofErr w:type="gramEnd"/>
      <w:r w:rsidRPr="00480C69">
        <w:rPr>
          <w:rFonts w:ascii="Times New Roman" w:hAnsi="Times New Roman" w:cs="Times New Roman"/>
          <w:sz w:val="20"/>
          <w:szCs w:val="20"/>
        </w:rPr>
        <w:t xml:space="preserve"> Rozhodnutí Ústavního soudu v Košicích z 28. 6. </w:t>
      </w:r>
      <w:proofErr w:type="gramStart"/>
      <w:r w:rsidRPr="00480C69">
        <w:rPr>
          <w:rFonts w:ascii="Times New Roman" w:hAnsi="Times New Roman" w:cs="Times New Roman"/>
          <w:sz w:val="20"/>
          <w:szCs w:val="20"/>
        </w:rPr>
        <w:t>1999 I.ÚS</w:t>
      </w:r>
      <w:proofErr w:type="gramEnd"/>
      <w:r w:rsidRPr="00480C69">
        <w:rPr>
          <w:rFonts w:ascii="Times New Roman" w:hAnsi="Times New Roman" w:cs="Times New Roman"/>
          <w:sz w:val="20"/>
          <w:szCs w:val="20"/>
        </w:rPr>
        <w:t xml:space="preserve"> 30/99. </w:t>
      </w:r>
      <w:r w:rsidR="002707E6" w:rsidRPr="00480C69">
        <w:rPr>
          <w:rFonts w:ascii="Times New Roman" w:hAnsi="Times New Roman" w:cs="Times New Roman"/>
          <w:sz w:val="20"/>
          <w:szCs w:val="20"/>
        </w:rPr>
        <w:t xml:space="preserve">MILAN BICKO: </w:t>
      </w:r>
      <w:proofErr w:type="spellStart"/>
      <w:r w:rsidR="002707E6" w:rsidRPr="00480C69">
        <w:rPr>
          <w:rFonts w:ascii="Times New Roman" w:eastAsiaTheme="minorEastAsia" w:hAnsi="Times New Roman" w:cs="Times New Roman"/>
          <w:bCs/>
          <w:sz w:val="20"/>
          <w:szCs w:val="20"/>
          <w:lang w:eastAsia="cs-CZ"/>
        </w:rPr>
        <w:t>Porovnanie</w:t>
      </w:r>
      <w:proofErr w:type="spellEnd"/>
      <w:r w:rsidR="00362B86">
        <w:rPr>
          <w:rFonts w:ascii="Times New Roman" w:eastAsiaTheme="minorEastAsia" w:hAnsi="Times New Roman" w:cs="Times New Roman"/>
          <w:bCs/>
          <w:sz w:val="20"/>
          <w:szCs w:val="20"/>
          <w:lang w:eastAsia="cs-CZ"/>
        </w:rPr>
        <w:t xml:space="preserve"> </w:t>
      </w:r>
      <w:proofErr w:type="spellStart"/>
      <w:r w:rsidR="002707E6" w:rsidRPr="00480C69">
        <w:rPr>
          <w:rFonts w:ascii="Times New Roman" w:eastAsiaTheme="minorEastAsia" w:hAnsi="Times New Roman" w:cs="Times New Roman"/>
          <w:bCs/>
          <w:sz w:val="20"/>
          <w:szCs w:val="20"/>
          <w:lang w:eastAsia="cs-CZ"/>
        </w:rPr>
        <w:t>právnej</w:t>
      </w:r>
      <w:proofErr w:type="spellEnd"/>
      <w:r w:rsidR="002707E6" w:rsidRPr="00480C69">
        <w:rPr>
          <w:rFonts w:ascii="Times New Roman" w:eastAsiaTheme="minorEastAsia" w:hAnsi="Times New Roman" w:cs="Times New Roman"/>
          <w:bCs/>
          <w:sz w:val="20"/>
          <w:szCs w:val="20"/>
          <w:lang w:eastAsia="cs-CZ"/>
        </w:rPr>
        <w:t xml:space="preserve"> úpravy amnestie v</w:t>
      </w:r>
      <w:r w:rsidR="00362B86">
        <w:rPr>
          <w:rFonts w:ascii="Times New Roman" w:eastAsiaTheme="minorEastAsia" w:hAnsi="Times New Roman" w:cs="Times New Roman"/>
          <w:bCs/>
          <w:sz w:val="20"/>
          <w:szCs w:val="20"/>
          <w:lang w:eastAsia="cs-CZ"/>
        </w:rPr>
        <w:t> </w:t>
      </w:r>
      <w:proofErr w:type="spellStart"/>
      <w:r w:rsidR="002707E6" w:rsidRPr="00480C69">
        <w:rPr>
          <w:rFonts w:ascii="Times New Roman" w:eastAsiaTheme="minorEastAsia" w:hAnsi="Times New Roman" w:cs="Times New Roman"/>
          <w:bCs/>
          <w:sz w:val="20"/>
          <w:szCs w:val="20"/>
          <w:lang w:eastAsia="cs-CZ"/>
        </w:rPr>
        <w:t>podmienkach</w:t>
      </w:r>
      <w:proofErr w:type="spellEnd"/>
      <w:r w:rsidR="00362B86">
        <w:rPr>
          <w:rFonts w:ascii="Times New Roman" w:eastAsiaTheme="minorEastAsia" w:hAnsi="Times New Roman" w:cs="Times New Roman"/>
          <w:bCs/>
          <w:sz w:val="20"/>
          <w:szCs w:val="20"/>
          <w:lang w:eastAsia="cs-CZ"/>
        </w:rPr>
        <w:t xml:space="preserve"> </w:t>
      </w:r>
      <w:proofErr w:type="spellStart"/>
      <w:r w:rsidR="002707E6" w:rsidRPr="00480C69">
        <w:rPr>
          <w:rFonts w:ascii="Times New Roman" w:eastAsiaTheme="minorEastAsia" w:hAnsi="Times New Roman" w:cs="Times New Roman"/>
          <w:bCs/>
          <w:sz w:val="20"/>
          <w:szCs w:val="20"/>
          <w:lang w:eastAsia="cs-CZ"/>
        </w:rPr>
        <w:t>Slovenskej</w:t>
      </w:r>
      <w:proofErr w:type="spellEnd"/>
      <w:r w:rsidR="002707E6" w:rsidRPr="00480C69">
        <w:rPr>
          <w:rFonts w:ascii="Times New Roman" w:eastAsiaTheme="minorEastAsia" w:hAnsi="Times New Roman" w:cs="Times New Roman"/>
          <w:bCs/>
          <w:sz w:val="20"/>
          <w:szCs w:val="20"/>
          <w:lang w:eastAsia="cs-CZ"/>
        </w:rPr>
        <w:t xml:space="preserve"> a </w:t>
      </w:r>
      <w:proofErr w:type="spellStart"/>
      <w:r w:rsidR="002707E6" w:rsidRPr="00480C69">
        <w:rPr>
          <w:rFonts w:ascii="Times New Roman" w:eastAsiaTheme="minorEastAsia" w:hAnsi="Times New Roman" w:cs="Times New Roman"/>
          <w:bCs/>
          <w:sz w:val="20"/>
          <w:szCs w:val="20"/>
          <w:lang w:eastAsia="cs-CZ"/>
        </w:rPr>
        <w:t>Českej</w:t>
      </w:r>
      <w:proofErr w:type="spellEnd"/>
      <w:r w:rsidR="002707E6" w:rsidRPr="00480C69">
        <w:rPr>
          <w:rFonts w:ascii="Times New Roman" w:eastAsiaTheme="minorEastAsia" w:hAnsi="Times New Roman" w:cs="Times New Roman"/>
          <w:bCs/>
          <w:sz w:val="20"/>
          <w:szCs w:val="20"/>
          <w:lang w:eastAsia="cs-CZ"/>
        </w:rPr>
        <w:t xml:space="preserve"> republiky a </w:t>
      </w:r>
      <w:proofErr w:type="spellStart"/>
      <w:r w:rsidR="002707E6" w:rsidRPr="00480C69">
        <w:rPr>
          <w:rFonts w:ascii="Times New Roman" w:eastAsiaTheme="minorEastAsia" w:hAnsi="Times New Roman" w:cs="Times New Roman"/>
          <w:bCs/>
          <w:sz w:val="20"/>
          <w:szCs w:val="20"/>
          <w:lang w:eastAsia="cs-CZ"/>
        </w:rPr>
        <w:t>spoločenský</w:t>
      </w:r>
      <w:proofErr w:type="spellEnd"/>
      <w:r w:rsidR="002707E6" w:rsidRPr="00480C69">
        <w:rPr>
          <w:rFonts w:ascii="Times New Roman" w:eastAsiaTheme="minorEastAsia" w:hAnsi="Times New Roman" w:cs="Times New Roman"/>
          <w:bCs/>
          <w:sz w:val="20"/>
          <w:szCs w:val="20"/>
          <w:lang w:eastAsia="cs-CZ"/>
        </w:rPr>
        <w:t xml:space="preserve"> dopad amnestie č. 1/2013 </w:t>
      </w:r>
      <w:proofErr w:type="spellStart"/>
      <w:r w:rsidR="002707E6" w:rsidRPr="00480C69">
        <w:rPr>
          <w:rFonts w:ascii="Times New Roman" w:eastAsiaTheme="minorEastAsia" w:hAnsi="Times New Roman" w:cs="Times New Roman"/>
          <w:bCs/>
          <w:sz w:val="20"/>
          <w:szCs w:val="20"/>
          <w:lang w:eastAsia="cs-CZ"/>
        </w:rPr>
        <w:t>prezidentov</w:t>
      </w:r>
      <w:proofErr w:type="spellEnd"/>
      <w:r w:rsidR="00362B86">
        <w:rPr>
          <w:rFonts w:ascii="Times New Roman" w:eastAsiaTheme="minorEastAsia" w:hAnsi="Times New Roman" w:cs="Times New Roman"/>
          <w:bCs/>
          <w:sz w:val="20"/>
          <w:szCs w:val="20"/>
          <w:lang w:eastAsia="cs-CZ"/>
        </w:rPr>
        <w:t xml:space="preserve"> </w:t>
      </w:r>
      <w:proofErr w:type="spellStart"/>
      <w:r w:rsidR="002707E6" w:rsidRPr="00480C69">
        <w:rPr>
          <w:rFonts w:ascii="Times New Roman" w:eastAsiaTheme="minorEastAsia" w:hAnsi="Times New Roman" w:cs="Times New Roman"/>
          <w:bCs/>
          <w:sz w:val="20"/>
          <w:szCs w:val="20"/>
          <w:lang w:eastAsia="cs-CZ"/>
        </w:rPr>
        <w:t>Slovenskej</w:t>
      </w:r>
      <w:proofErr w:type="spellEnd"/>
      <w:r w:rsidR="002707E6" w:rsidRPr="00480C69">
        <w:rPr>
          <w:rFonts w:ascii="Times New Roman" w:eastAsiaTheme="minorEastAsia" w:hAnsi="Times New Roman" w:cs="Times New Roman"/>
          <w:bCs/>
          <w:sz w:val="20"/>
          <w:szCs w:val="20"/>
          <w:lang w:eastAsia="cs-CZ"/>
        </w:rPr>
        <w:t xml:space="preserve"> a </w:t>
      </w:r>
      <w:proofErr w:type="spellStart"/>
      <w:r w:rsidR="002707E6" w:rsidRPr="00480C69">
        <w:rPr>
          <w:rFonts w:ascii="Times New Roman" w:eastAsiaTheme="minorEastAsia" w:hAnsi="Times New Roman" w:cs="Times New Roman"/>
          <w:bCs/>
          <w:sz w:val="20"/>
          <w:szCs w:val="20"/>
          <w:lang w:eastAsia="cs-CZ"/>
        </w:rPr>
        <w:t>Českej</w:t>
      </w:r>
      <w:proofErr w:type="spellEnd"/>
      <w:r w:rsidR="002707E6" w:rsidRPr="00480C69">
        <w:rPr>
          <w:rFonts w:ascii="Times New Roman" w:eastAsiaTheme="minorEastAsia" w:hAnsi="Times New Roman" w:cs="Times New Roman"/>
          <w:bCs/>
          <w:sz w:val="20"/>
          <w:szCs w:val="20"/>
          <w:lang w:eastAsia="cs-CZ"/>
        </w:rPr>
        <w:t xml:space="preserve"> republiky. </w:t>
      </w:r>
      <w:r w:rsidR="002707E6" w:rsidRPr="00480C69">
        <w:rPr>
          <w:rFonts w:ascii="Times New Roman" w:eastAsiaTheme="minorEastAsia" w:hAnsi="Times New Roman" w:cs="Times New Roman"/>
          <w:bCs/>
          <w:i/>
          <w:sz w:val="20"/>
          <w:szCs w:val="20"/>
          <w:lang w:eastAsia="cs-CZ"/>
        </w:rPr>
        <w:t>Státní zastupitelství</w:t>
      </w:r>
      <w:r w:rsidR="002707E6" w:rsidRPr="00480C69">
        <w:rPr>
          <w:rFonts w:ascii="Times New Roman" w:eastAsiaTheme="minorEastAsia" w:hAnsi="Times New Roman" w:cs="Times New Roman"/>
          <w:bCs/>
          <w:sz w:val="20"/>
          <w:szCs w:val="20"/>
          <w:lang w:eastAsia="cs-CZ"/>
        </w:rPr>
        <w:t xml:space="preserve"> 2/2013, ISSN 1214-3758, s. 53n.</w:t>
      </w:r>
    </w:p>
  </w:footnote>
  <w:footnote w:id="13">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Čl. 50-51 Ústavy č. 1/1993 Sb.</w:t>
      </w:r>
    </w:p>
  </w:footnote>
  <w:footnote w:id="14">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caps/>
        </w:rPr>
        <w:t>Petr Fiala</w:t>
      </w:r>
      <w:r w:rsidRPr="00480C69">
        <w:rPr>
          <w:rFonts w:ascii="Times New Roman" w:hAnsi="Times New Roman" w:cs="Times New Roman"/>
        </w:rPr>
        <w:t xml:space="preserve">: </w:t>
      </w:r>
      <w:r w:rsidRPr="00480C69">
        <w:rPr>
          <w:rFonts w:ascii="Times New Roman" w:hAnsi="Times New Roman" w:cs="Times New Roman"/>
          <w:i/>
        </w:rPr>
        <w:t>Politika, jaká nemá být.</w:t>
      </w:r>
      <w:r w:rsidRPr="00480C69">
        <w:rPr>
          <w:rFonts w:ascii="Times New Roman" w:hAnsi="Times New Roman" w:cs="Times New Roman"/>
        </w:rPr>
        <w:t xml:space="preserve"> Brno 2010, ISBN 978-80-7325-216-8, s. 33.</w:t>
      </w:r>
    </w:p>
  </w:footnote>
  <w:footnote w:id="15">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Čl. 13 základního zákona státního č. 144/1867 </w:t>
      </w:r>
      <w:proofErr w:type="spellStart"/>
      <w:proofErr w:type="gramStart"/>
      <w:r w:rsidRPr="00480C69">
        <w:rPr>
          <w:rFonts w:ascii="Times New Roman" w:hAnsi="Times New Roman" w:cs="Times New Roman"/>
        </w:rPr>
        <w:t>ř.z</w:t>
      </w:r>
      <w:proofErr w:type="spellEnd"/>
      <w:r w:rsidRPr="00480C69">
        <w:rPr>
          <w:rFonts w:ascii="Times New Roman" w:hAnsi="Times New Roman" w:cs="Times New Roman"/>
        </w:rPr>
        <w:t>., o moci</w:t>
      </w:r>
      <w:proofErr w:type="gramEnd"/>
      <w:r w:rsidRPr="00480C69">
        <w:rPr>
          <w:rFonts w:ascii="Times New Roman" w:hAnsi="Times New Roman" w:cs="Times New Roman"/>
        </w:rPr>
        <w:t xml:space="preserve"> soudcovské. JANA KANTOŘÍKOVÁ: K otázce prezidentských milostí. </w:t>
      </w:r>
      <w:r w:rsidRPr="00480C69">
        <w:rPr>
          <w:rFonts w:ascii="Times New Roman" w:hAnsi="Times New Roman" w:cs="Times New Roman"/>
          <w:i/>
        </w:rPr>
        <w:t>Právní fórum</w:t>
      </w:r>
      <w:r w:rsidRPr="00480C69">
        <w:rPr>
          <w:rFonts w:ascii="Times New Roman" w:hAnsi="Times New Roman" w:cs="Times New Roman"/>
        </w:rPr>
        <w:t xml:space="preserve"> 1/2004, </w:t>
      </w:r>
      <w:r w:rsidRPr="00480C69">
        <w:rPr>
          <w:rFonts w:ascii="Times New Roman" w:hAnsi="Times New Roman" w:cs="Times New Roman"/>
          <w:color w:val="000000"/>
        </w:rPr>
        <w:t xml:space="preserve">ISSN 1214-7966, </w:t>
      </w:r>
      <w:r w:rsidRPr="00480C69">
        <w:rPr>
          <w:rFonts w:ascii="Times New Roman" w:hAnsi="Times New Roman" w:cs="Times New Roman"/>
        </w:rPr>
        <w:t>s. 27.</w:t>
      </w:r>
    </w:p>
  </w:footnote>
  <w:footnote w:id="16">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 47 Hlavy druhé Moc zákonodárná Ústavní listiny </w:t>
      </w:r>
      <w:proofErr w:type="spellStart"/>
      <w:r w:rsidRPr="00480C69">
        <w:rPr>
          <w:rFonts w:ascii="Times New Roman" w:hAnsi="Times New Roman" w:cs="Times New Roman"/>
        </w:rPr>
        <w:t>uvozené</w:t>
      </w:r>
      <w:proofErr w:type="spellEnd"/>
      <w:r w:rsidRPr="00480C69">
        <w:rPr>
          <w:rFonts w:ascii="Times New Roman" w:hAnsi="Times New Roman" w:cs="Times New Roman"/>
        </w:rPr>
        <w:t xml:space="preserve"> zákonem č. 121/1920 Sb.</w:t>
      </w:r>
    </w:p>
  </w:footnote>
  <w:footnote w:id="17">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 103 Hlavy čtvrté Moc soudní Ústavní listiny.</w:t>
      </w:r>
    </w:p>
  </w:footnote>
  <w:footnote w:id="18">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Absolutizaci snahy po oddělení moci soudní kritizoval tajemník prezidenta Václava Klause </w:t>
      </w:r>
      <w:r w:rsidRPr="00480C69">
        <w:rPr>
          <w:rFonts w:ascii="Times New Roman" w:hAnsi="Times New Roman" w:cs="Times New Roman"/>
          <w:caps/>
        </w:rPr>
        <w:t>Ladislav Jakl</w:t>
      </w:r>
      <w:r w:rsidRPr="00480C69">
        <w:rPr>
          <w:rFonts w:ascii="Times New Roman" w:hAnsi="Times New Roman" w:cs="Times New Roman"/>
        </w:rPr>
        <w:t xml:space="preserve">: Komu slouží nezávislost? </w:t>
      </w:r>
      <w:proofErr w:type="spellStart"/>
      <w:r w:rsidRPr="00480C69">
        <w:rPr>
          <w:rFonts w:ascii="Times New Roman" w:hAnsi="Times New Roman" w:cs="Times New Roman"/>
          <w:i/>
        </w:rPr>
        <w:t>Soudcokracie</w:t>
      </w:r>
      <w:proofErr w:type="spellEnd"/>
      <w:r w:rsidRPr="00480C69">
        <w:rPr>
          <w:rFonts w:ascii="Times New Roman" w:hAnsi="Times New Roman" w:cs="Times New Roman"/>
          <w:i/>
        </w:rPr>
        <w:t xml:space="preserve"> v ČR, fikce nebo realita?</w:t>
      </w:r>
      <w:r w:rsidRPr="00480C69">
        <w:rPr>
          <w:rFonts w:ascii="Times New Roman" w:hAnsi="Times New Roman" w:cs="Times New Roman"/>
        </w:rPr>
        <w:t>, Sborník Centra pro ekonomiku a politiku č. 52, Praha 2006, ISSN 1213-3299, s. 43-44.</w:t>
      </w:r>
    </w:p>
  </w:footnote>
  <w:footnote w:id="19">
    <w:p w:rsidR="00D42823" w:rsidRPr="00480C69" w:rsidRDefault="00D42823" w:rsidP="00480C69">
      <w:pPr>
        <w:pStyle w:val="Textpoznpodarou"/>
        <w:jc w:val="both"/>
        <w:rPr>
          <w:rFonts w:ascii="Times New Roman" w:hAnsi="Times New Roman" w:cs="Times New Roman"/>
          <w:color w:val="000000"/>
        </w:rPr>
      </w:pPr>
      <w:r w:rsidRPr="00480C69">
        <w:rPr>
          <w:rStyle w:val="Znakapoznpodarou"/>
          <w:rFonts w:ascii="Times New Roman" w:hAnsi="Times New Roman" w:cs="Times New Roman"/>
        </w:rPr>
        <w:footnoteRef/>
      </w:r>
      <w:r w:rsidR="005A68CB">
        <w:rPr>
          <w:rFonts w:ascii="Times New Roman" w:hAnsi="Times New Roman" w:cs="Times New Roman"/>
          <w:caps/>
          <w:color w:val="000000"/>
        </w:rPr>
        <w:t xml:space="preserve"> </w:t>
      </w:r>
      <w:r w:rsidRPr="00480C69">
        <w:rPr>
          <w:rFonts w:ascii="Times New Roman" w:hAnsi="Times New Roman" w:cs="Times New Roman"/>
          <w:caps/>
          <w:color w:val="000000"/>
        </w:rPr>
        <w:t>Václav Pavlíček</w:t>
      </w:r>
      <w:r w:rsidRPr="00480C69">
        <w:rPr>
          <w:rFonts w:ascii="Times New Roman" w:hAnsi="Times New Roman" w:cs="Times New Roman"/>
          <w:color w:val="000000"/>
        </w:rPr>
        <w:t xml:space="preserve">: Jmenovací a odvolací pravomoci prezidenta republiky. </w:t>
      </w:r>
      <w:proofErr w:type="spellStart"/>
      <w:r w:rsidRPr="00480C69">
        <w:rPr>
          <w:rFonts w:ascii="Times New Roman" w:hAnsi="Times New Roman" w:cs="Times New Roman"/>
          <w:i/>
          <w:color w:val="000000"/>
        </w:rPr>
        <w:t>Soudcokracie</w:t>
      </w:r>
      <w:proofErr w:type="spellEnd"/>
      <w:r w:rsidRPr="00480C69">
        <w:rPr>
          <w:rFonts w:ascii="Times New Roman" w:hAnsi="Times New Roman" w:cs="Times New Roman"/>
          <w:i/>
          <w:color w:val="000000"/>
        </w:rPr>
        <w:t xml:space="preserve"> v ČR fikce nebo realita?</w:t>
      </w:r>
      <w:r w:rsidRPr="00480C69">
        <w:rPr>
          <w:rFonts w:ascii="Times New Roman" w:hAnsi="Times New Roman" w:cs="Times New Roman"/>
          <w:color w:val="000000"/>
        </w:rPr>
        <w:t xml:space="preserve"> Sborník Centra pro ekonomiku a politiku č. 52, Praha 2006, ISSN 1213-3299, s. 74.</w:t>
      </w:r>
    </w:p>
  </w:footnote>
  <w:footnote w:id="20">
    <w:p w:rsidR="00D42823" w:rsidRPr="00480C69" w:rsidRDefault="00D42823" w:rsidP="00480C69">
      <w:pPr>
        <w:pStyle w:val="Textpoznpodarou"/>
        <w:jc w:val="both"/>
        <w:rPr>
          <w:rFonts w:ascii="Times New Roman" w:hAnsi="Times New Roman" w:cs="Times New Roman"/>
          <w:color w:val="000000"/>
        </w:rPr>
      </w:pPr>
      <w:r w:rsidRPr="00480C69">
        <w:rPr>
          <w:rStyle w:val="Znakapoznpodarou"/>
          <w:rFonts w:ascii="Times New Roman" w:hAnsi="Times New Roman" w:cs="Times New Roman"/>
        </w:rPr>
        <w:footnoteRef/>
      </w:r>
      <w:r w:rsidR="005A68CB">
        <w:rPr>
          <w:rFonts w:ascii="Times New Roman" w:hAnsi="Times New Roman" w:cs="Times New Roman"/>
          <w:caps/>
        </w:rPr>
        <w:t xml:space="preserve"> </w:t>
      </w:r>
      <w:r w:rsidRPr="00480C69">
        <w:rPr>
          <w:rFonts w:ascii="Times New Roman" w:hAnsi="Times New Roman" w:cs="Times New Roman"/>
          <w:caps/>
        </w:rPr>
        <w:t>Václav Pavlíček:</w:t>
      </w:r>
      <w:r w:rsidR="00362B86">
        <w:rPr>
          <w:rFonts w:ascii="Times New Roman" w:hAnsi="Times New Roman" w:cs="Times New Roman"/>
          <w:caps/>
        </w:rPr>
        <w:t xml:space="preserve"> </w:t>
      </w:r>
      <w:r w:rsidRPr="00480C69">
        <w:rPr>
          <w:rFonts w:ascii="Times New Roman" w:hAnsi="Times New Roman" w:cs="Times New Roman"/>
          <w:color w:val="000000"/>
        </w:rPr>
        <w:t xml:space="preserve">Prerogativy nebo správní akty prezidenta republiky. </w:t>
      </w:r>
      <w:r w:rsidRPr="00480C69">
        <w:rPr>
          <w:rFonts w:ascii="Times New Roman" w:hAnsi="Times New Roman" w:cs="Times New Roman"/>
          <w:i/>
          <w:color w:val="000000"/>
        </w:rPr>
        <w:t>Postavení prezidenta v ústavním systému ČR</w:t>
      </w:r>
      <w:r w:rsidRPr="00480C69">
        <w:rPr>
          <w:rFonts w:ascii="Times New Roman" w:hAnsi="Times New Roman" w:cs="Times New Roman"/>
          <w:color w:val="000000"/>
        </w:rPr>
        <w:t>, Masarykova univerzita, Mezinárodní politologický ústav Brno 2008, ISBN 978-80-210-4520-0, s. 136.</w:t>
      </w:r>
    </w:p>
  </w:footnote>
  <w:footnote w:id="21">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caps/>
        </w:rPr>
        <w:t>Petr Uhl:</w:t>
      </w:r>
      <w:r w:rsidRPr="00480C69">
        <w:rPr>
          <w:rFonts w:ascii="Times New Roman" w:hAnsi="Times New Roman" w:cs="Times New Roman"/>
        </w:rPr>
        <w:t xml:space="preserve"> Teď už přímá volba prezidenta nebude. </w:t>
      </w:r>
      <w:r w:rsidRPr="00480C69">
        <w:rPr>
          <w:rFonts w:ascii="Times New Roman" w:hAnsi="Times New Roman" w:cs="Times New Roman"/>
          <w:i/>
        </w:rPr>
        <w:t>Právo</w:t>
      </w:r>
      <w:r w:rsidRPr="00480C69">
        <w:rPr>
          <w:rFonts w:ascii="Times New Roman" w:hAnsi="Times New Roman" w:cs="Times New Roman"/>
        </w:rPr>
        <w:t xml:space="preserve"> 20. 10. 2011, s. 6, ISSN 1211-2119.</w:t>
      </w:r>
    </w:p>
  </w:footnote>
  <w:footnote w:id="22">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 265p </w:t>
      </w:r>
      <w:proofErr w:type="spellStart"/>
      <w:r w:rsidRPr="00480C69">
        <w:rPr>
          <w:rFonts w:ascii="Times New Roman" w:hAnsi="Times New Roman" w:cs="Times New Roman"/>
        </w:rPr>
        <w:t>ods</w:t>
      </w:r>
      <w:proofErr w:type="spellEnd"/>
      <w:r w:rsidRPr="00480C69">
        <w:rPr>
          <w:rFonts w:ascii="Times New Roman" w:hAnsi="Times New Roman" w:cs="Times New Roman"/>
        </w:rPr>
        <w:t xml:space="preserve">. 2 </w:t>
      </w:r>
      <w:proofErr w:type="spellStart"/>
      <w:r w:rsidRPr="00480C69">
        <w:rPr>
          <w:rFonts w:ascii="Times New Roman" w:hAnsi="Times New Roman" w:cs="Times New Roman"/>
        </w:rPr>
        <w:t>pís</w:t>
      </w:r>
      <w:proofErr w:type="spellEnd"/>
      <w:r w:rsidRPr="00480C69">
        <w:rPr>
          <w:rFonts w:ascii="Times New Roman" w:hAnsi="Times New Roman" w:cs="Times New Roman"/>
        </w:rPr>
        <w:t xml:space="preserve">. b), § 278 </w:t>
      </w:r>
      <w:proofErr w:type="spellStart"/>
      <w:r w:rsidRPr="00480C69">
        <w:rPr>
          <w:rFonts w:ascii="Times New Roman" w:hAnsi="Times New Roman" w:cs="Times New Roman"/>
        </w:rPr>
        <w:t>pís</w:t>
      </w:r>
      <w:proofErr w:type="spellEnd"/>
      <w:r w:rsidRPr="00480C69">
        <w:rPr>
          <w:rFonts w:ascii="Times New Roman" w:hAnsi="Times New Roman" w:cs="Times New Roman"/>
        </w:rPr>
        <w:t>. c) trestního řádu č. 141/1961 Sb.</w:t>
      </w:r>
    </w:p>
  </w:footnote>
  <w:footnote w:id="23">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 366 </w:t>
      </w:r>
      <w:proofErr w:type="spellStart"/>
      <w:r w:rsidRPr="00480C69">
        <w:rPr>
          <w:rFonts w:ascii="Times New Roman" w:hAnsi="Times New Roman" w:cs="Times New Roman"/>
        </w:rPr>
        <w:t>ods</w:t>
      </w:r>
      <w:proofErr w:type="spellEnd"/>
      <w:r w:rsidRPr="00480C69">
        <w:rPr>
          <w:rFonts w:ascii="Times New Roman" w:hAnsi="Times New Roman" w:cs="Times New Roman"/>
        </w:rPr>
        <w:t>. 3 trestního řádu.</w:t>
      </w:r>
    </w:p>
  </w:footnote>
  <w:footnote w:id="24">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JANA KANTOŘÍKOVÁ: K otázce prezidentských milostí, </w:t>
      </w:r>
      <w:r w:rsidRPr="00480C69">
        <w:rPr>
          <w:rFonts w:ascii="Times New Roman" w:hAnsi="Times New Roman" w:cs="Times New Roman"/>
          <w:i/>
        </w:rPr>
        <w:t>Právní fórum</w:t>
      </w:r>
      <w:r w:rsidRPr="00480C69">
        <w:rPr>
          <w:rFonts w:ascii="Times New Roman" w:hAnsi="Times New Roman" w:cs="Times New Roman"/>
        </w:rPr>
        <w:t xml:space="preserve"> 1/2004, </w:t>
      </w:r>
      <w:r w:rsidRPr="00480C69">
        <w:rPr>
          <w:rFonts w:ascii="Times New Roman" w:hAnsi="Times New Roman" w:cs="Times New Roman"/>
          <w:color w:val="000000"/>
        </w:rPr>
        <w:t xml:space="preserve">ISSN 1214-7966, </w:t>
      </w:r>
      <w:proofErr w:type="spellStart"/>
      <w:r w:rsidRPr="00480C69">
        <w:rPr>
          <w:rFonts w:ascii="Times New Roman" w:hAnsi="Times New Roman" w:cs="Times New Roman"/>
        </w:rPr>
        <w:t>poz</w:t>
      </w:r>
      <w:proofErr w:type="spellEnd"/>
      <w:r w:rsidRPr="00480C69">
        <w:rPr>
          <w:rFonts w:ascii="Times New Roman" w:hAnsi="Times New Roman" w:cs="Times New Roman"/>
        </w:rPr>
        <w:t>. 5.</w:t>
      </w:r>
    </w:p>
  </w:footnote>
  <w:footnote w:id="25">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Čl. 78 Ústavy č. 1/1993 Sb.</w:t>
      </w:r>
    </w:p>
  </w:footnote>
  <w:footnote w:id="26">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Čl. I </w:t>
      </w:r>
      <w:proofErr w:type="spellStart"/>
      <w:r w:rsidRPr="00480C69">
        <w:rPr>
          <w:rFonts w:ascii="Times New Roman" w:hAnsi="Times New Roman" w:cs="Times New Roman"/>
        </w:rPr>
        <w:t>ods</w:t>
      </w:r>
      <w:proofErr w:type="spellEnd"/>
      <w:r w:rsidRPr="00480C69">
        <w:rPr>
          <w:rFonts w:ascii="Times New Roman" w:hAnsi="Times New Roman" w:cs="Times New Roman"/>
        </w:rPr>
        <w:t xml:space="preserve">. 1 rozhodnutí o amnestii č. 56/1993 Sb. Čl. I rozhodnutí o amnestii č. 20/1998 Sb. </w:t>
      </w:r>
      <w:r w:rsidRPr="00480C69">
        <w:rPr>
          <w:rFonts w:ascii="Times New Roman" w:hAnsi="Times New Roman" w:cs="Times New Roman"/>
          <w:caps/>
        </w:rPr>
        <w:t>Emil Sobota, Jaroslav Vorel, Rudolf Křovák, Antonín Schenk</w:t>
      </w:r>
      <w:r w:rsidRPr="00480C69">
        <w:rPr>
          <w:rFonts w:ascii="Times New Roman" w:hAnsi="Times New Roman" w:cs="Times New Roman"/>
        </w:rPr>
        <w:t xml:space="preserve">: </w:t>
      </w:r>
      <w:r w:rsidRPr="00480C69">
        <w:rPr>
          <w:rFonts w:ascii="Times New Roman" w:hAnsi="Times New Roman" w:cs="Times New Roman"/>
          <w:i/>
        </w:rPr>
        <w:t>Československý prezident republiky</w:t>
      </w:r>
      <w:r w:rsidRPr="00480C69">
        <w:rPr>
          <w:rFonts w:ascii="Times New Roman" w:hAnsi="Times New Roman" w:cs="Times New Roman"/>
        </w:rPr>
        <w:t>, Praha 1934, s. 132.</w:t>
      </w:r>
    </w:p>
  </w:footnote>
  <w:footnote w:id="27">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005A68CB">
        <w:rPr>
          <w:rFonts w:ascii="Times New Roman" w:hAnsi="Times New Roman" w:cs="Times New Roman"/>
          <w:caps/>
        </w:rPr>
        <w:t xml:space="preserve"> </w:t>
      </w:r>
      <w:r w:rsidRPr="00480C69">
        <w:rPr>
          <w:rFonts w:ascii="Times New Roman" w:hAnsi="Times New Roman" w:cs="Times New Roman"/>
          <w:caps/>
        </w:rPr>
        <w:t>Vojtěch Šimíček</w:t>
      </w:r>
      <w:r w:rsidRPr="00480C69">
        <w:rPr>
          <w:rFonts w:ascii="Times New Roman" w:hAnsi="Times New Roman" w:cs="Times New Roman"/>
        </w:rPr>
        <w:t xml:space="preserve">: Neodpovědnost prezidenta a soudní přezkoumatelnost některých jeho aktů, sborník </w:t>
      </w:r>
      <w:r w:rsidRPr="00480C69">
        <w:rPr>
          <w:rFonts w:ascii="Times New Roman" w:hAnsi="Times New Roman" w:cs="Times New Roman"/>
          <w:i/>
        </w:rPr>
        <w:t>Postavení prezidenta v ústavním systému ČR</w:t>
      </w:r>
      <w:r w:rsidRPr="00480C69">
        <w:rPr>
          <w:rFonts w:ascii="Times New Roman" w:hAnsi="Times New Roman" w:cs="Times New Roman"/>
        </w:rPr>
        <w:t>, Brno 2008, ISBN 978-80-210-4520-0, s. 162 p. 11.</w:t>
      </w:r>
    </w:p>
  </w:footnote>
  <w:footnote w:id="28">
    <w:p w:rsidR="00D42823" w:rsidRPr="00480C69" w:rsidRDefault="00D42823" w:rsidP="00480C69">
      <w:pPr>
        <w:pStyle w:val="Textpoznpodarou"/>
        <w:jc w:val="both"/>
        <w:rPr>
          <w:rFonts w:ascii="Times New Roman" w:hAnsi="Times New Roman" w:cs="Times New Roman"/>
          <w:color w:val="000000" w:themeColor="text1"/>
        </w:rPr>
      </w:pPr>
      <w:r w:rsidRPr="00480C69">
        <w:rPr>
          <w:rStyle w:val="Znakapoznpodarou"/>
          <w:rFonts w:ascii="Times New Roman" w:hAnsi="Times New Roman" w:cs="Times New Roman"/>
        </w:rPr>
        <w:footnoteRef/>
      </w:r>
      <w:r w:rsidRPr="00480C69">
        <w:rPr>
          <w:rFonts w:ascii="Times New Roman" w:hAnsi="Times New Roman" w:cs="Times New Roman"/>
        </w:rPr>
        <w:t xml:space="preserve"> Bod 27 odůvodnění usnesení Ústavního soudu z 5. 2. 2013, </w:t>
      </w:r>
      <w:proofErr w:type="spellStart"/>
      <w:proofErr w:type="gramStart"/>
      <w:r w:rsidRPr="00480C69">
        <w:rPr>
          <w:rFonts w:ascii="Times New Roman" w:hAnsi="Times New Roman" w:cs="Times New Roman"/>
        </w:rPr>
        <w:t>Pl.ÚS</w:t>
      </w:r>
      <w:proofErr w:type="spellEnd"/>
      <w:proofErr w:type="gramEnd"/>
      <w:r w:rsidRPr="00480C69">
        <w:rPr>
          <w:rFonts w:ascii="Times New Roman" w:hAnsi="Times New Roman" w:cs="Times New Roman"/>
        </w:rPr>
        <w:t xml:space="preserve"> 4/13. </w:t>
      </w:r>
      <w:r w:rsidRPr="00480C69">
        <w:rPr>
          <w:rFonts w:ascii="Times New Roman" w:hAnsi="Times New Roman" w:cs="Times New Roman"/>
          <w:caps/>
        </w:rPr>
        <w:t>Václav Pavlíček</w:t>
      </w:r>
      <w:r w:rsidRPr="00480C69">
        <w:rPr>
          <w:rFonts w:ascii="Times New Roman" w:hAnsi="Times New Roman" w:cs="Times New Roman"/>
        </w:rPr>
        <w:t xml:space="preserve">: </w:t>
      </w:r>
      <w:r w:rsidRPr="00480C69">
        <w:rPr>
          <w:rFonts w:ascii="Times New Roman" w:hAnsi="Times New Roman" w:cs="Times New Roman"/>
          <w:i/>
        </w:rPr>
        <w:t xml:space="preserve">O české státnosti. 3. </w:t>
      </w:r>
      <w:r w:rsidRPr="00480C69">
        <w:rPr>
          <w:rFonts w:ascii="Times New Roman" w:hAnsi="Times New Roman" w:cs="Times New Roman"/>
          <w:i/>
          <w:color w:val="000000" w:themeColor="text1"/>
        </w:rPr>
        <w:t xml:space="preserve">Demokratický právní stát. </w:t>
      </w:r>
      <w:r w:rsidRPr="00480C69">
        <w:rPr>
          <w:rFonts w:ascii="Times New Roman" w:hAnsi="Times New Roman" w:cs="Times New Roman"/>
          <w:color w:val="000000" w:themeColor="text1"/>
        </w:rPr>
        <w:t>Praha 2009, ISBN 978-80-246-1642-1, s. 319.</w:t>
      </w:r>
    </w:p>
  </w:footnote>
  <w:footnote w:id="29">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FRANTIŠEK WEYR: </w:t>
      </w:r>
      <w:r w:rsidRPr="00480C69">
        <w:rPr>
          <w:rFonts w:ascii="Times New Roman" w:hAnsi="Times New Roman" w:cs="Times New Roman"/>
          <w:i/>
        </w:rPr>
        <w:t>Teorie práva.</w:t>
      </w:r>
      <w:r w:rsidRPr="00480C69">
        <w:rPr>
          <w:rFonts w:ascii="Times New Roman" w:hAnsi="Times New Roman" w:cs="Times New Roman"/>
        </w:rPr>
        <w:t xml:space="preserve"> </w:t>
      </w:r>
      <w:proofErr w:type="spellStart"/>
      <w:r w:rsidRPr="00480C69">
        <w:rPr>
          <w:rFonts w:ascii="Times New Roman" w:hAnsi="Times New Roman" w:cs="Times New Roman"/>
        </w:rPr>
        <w:t>Brno</w:t>
      </w:r>
      <w:proofErr w:type="spellEnd"/>
      <w:r w:rsidRPr="00480C69">
        <w:rPr>
          <w:rFonts w:ascii="Times New Roman" w:hAnsi="Times New Roman" w:cs="Times New Roman"/>
        </w:rPr>
        <w:t>-Praha 1936, s. 43.</w:t>
      </w:r>
    </w:p>
  </w:footnote>
  <w:footnote w:id="30">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Body 15 a 27 odůvodnění usnesení Ústavního soudu z 5. 2. 2013, </w:t>
      </w:r>
      <w:proofErr w:type="spellStart"/>
      <w:proofErr w:type="gramStart"/>
      <w:r w:rsidRPr="00480C69">
        <w:rPr>
          <w:rFonts w:ascii="Times New Roman" w:hAnsi="Times New Roman" w:cs="Times New Roman"/>
        </w:rPr>
        <w:t>Pl.ÚS</w:t>
      </w:r>
      <w:proofErr w:type="spellEnd"/>
      <w:proofErr w:type="gramEnd"/>
      <w:r w:rsidRPr="00480C69">
        <w:rPr>
          <w:rFonts w:ascii="Times New Roman" w:hAnsi="Times New Roman" w:cs="Times New Roman"/>
        </w:rPr>
        <w:t xml:space="preserve"> 4/13.</w:t>
      </w:r>
    </w:p>
  </w:footnote>
  <w:footnote w:id="31">
    <w:p w:rsidR="00FB4911" w:rsidRPr="00480C69" w:rsidRDefault="00FB4911"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Usnesení Nejvyššího sudu z 25. 6. 2013, </w:t>
      </w:r>
      <w:r w:rsidR="007B61B3" w:rsidRPr="00480C69">
        <w:rPr>
          <w:rFonts w:ascii="Times New Roman" w:hAnsi="Times New Roman" w:cs="Times New Roman"/>
        </w:rPr>
        <w:t>7</w:t>
      </w:r>
      <w:r w:rsidRPr="00480C69">
        <w:rPr>
          <w:rFonts w:ascii="Times New Roman" w:hAnsi="Times New Roman" w:cs="Times New Roman"/>
        </w:rPr>
        <w:t>Tdo 636/2013.</w:t>
      </w:r>
    </w:p>
  </w:footnote>
  <w:footnote w:id="32">
    <w:p w:rsidR="009E1E9A" w:rsidRPr="00480C69" w:rsidRDefault="009E1E9A"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Usnesení Nejvyššího soudu z 25. 7. 2013, </w:t>
      </w:r>
      <w:r w:rsidR="007B61B3" w:rsidRPr="00480C69">
        <w:rPr>
          <w:rFonts w:ascii="Times New Roman" w:hAnsi="Times New Roman" w:cs="Times New Roman"/>
        </w:rPr>
        <w:t>7</w:t>
      </w:r>
      <w:r w:rsidRPr="00480C69">
        <w:rPr>
          <w:rFonts w:ascii="Times New Roman" w:hAnsi="Times New Roman" w:cs="Times New Roman"/>
        </w:rPr>
        <w:t>Tdo 527/2013.</w:t>
      </w:r>
    </w:p>
  </w:footnote>
  <w:footnote w:id="33">
    <w:p w:rsidR="007B61B3" w:rsidRPr="00480C69" w:rsidRDefault="007B61B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Rozsudek Nejvyššího soudu z 8. 1. 2014, 7Tz 38/2013.</w:t>
      </w:r>
    </w:p>
  </w:footnote>
  <w:footnote w:id="34">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Čl. 102 Ústavy SR č. 460/1992 Sb. ve znění ústavního zákona č. </w:t>
      </w:r>
      <w:proofErr w:type="gramStart"/>
      <w:r w:rsidRPr="00480C69">
        <w:rPr>
          <w:rFonts w:ascii="Times New Roman" w:hAnsi="Times New Roman" w:cs="Times New Roman"/>
        </w:rPr>
        <w:t>9/1999 Z.z.</w:t>
      </w:r>
      <w:proofErr w:type="gramEnd"/>
    </w:p>
  </w:footnote>
  <w:footnote w:id="35">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Rozhodnutí o amnestii č. </w:t>
      </w:r>
      <w:proofErr w:type="gramStart"/>
      <w:r w:rsidRPr="00480C69">
        <w:rPr>
          <w:rFonts w:ascii="Times New Roman" w:hAnsi="Times New Roman" w:cs="Times New Roman"/>
        </w:rPr>
        <w:t xml:space="preserve">214/1998 </w:t>
      </w:r>
      <w:proofErr w:type="spellStart"/>
      <w:r w:rsidRPr="00480C69">
        <w:rPr>
          <w:rFonts w:ascii="Times New Roman" w:hAnsi="Times New Roman" w:cs="Times New Roman"/>
        </w:rPr>
        <w:t>Z</w:t>
      </w:r>
      <w:proofErr w:type="spellEnd"/>
      <w:r w:rsidRPr="00480C69">
        <w:rPr>
          <w:rFonts w:ascii="Times New Roman" w:hAnsi="Times New Roman" w:cs="Times New Roman"/>
        </w:rPr>
        <w:t>.z.</w:t>
      </w:r>
      <w:r w:rsidRPr="00480C69">
        <w:rPr>
          <w:rFonts w:ascii="Times New Roman" w:hAnsi="Times New Roman" w:cs="Times New Roman"/>
          <w:caps/>
        </w:rPr>
        <w:t>Lubomír</w:t>
      </w:r>
      <w:proofErr w:type="gramEnd"/>
      <w:r w:rsidRPr="00480C69">
        <w:rPr>
          <w:rFonts w:ascii="Times New Roman" w:hAnsi="Times New Roman" w:cs="Times New Roman"/>
        </w:rPr>
        <w:t xml:space="preserve"> KOPEČEK: Prezident v politickém systému Slovenska -  nelehké hledání fungujícího modelu. </w:t>
      </w:r>
      <w:r w:rsidRPr="00480C69">
        <w:rPr>
          <w:rFonts w:ascii="Times New Roman" w:hAnsi="Times New Roman" w:cs="Times New Roman"/>
          <w:i/>
        </w:rPr>
        <w:t xml:space="preserve">Postavení hlavy státu v parlamentních a </w:t>
      </w:r>
      <w:proofErr w:type="spellStart"/>
      <w:r w:rsidRPr="00480C69">
        <w:rPr>
          <w:rFonts w:ascii="Times New Roman" w:hAnsi="Times New Roman" w:cs="Times New Roman"/>
          <w:i/>
        </w:rPr>
        <w:t>poloprezidentských</w:t>
      </w:r>
      <w:proofErr w:type="spellEnd"/>
      <w:r w:rsidRPr="00480C69">
        <w:rPr>
          <w:rFonts w:ascii="Times New Roman" w:hAnsi="Times New Roman" w:cs="Times New Roman"/>
          <w:i/>
        </w:rPr>
        <w:t xml:space="preserve"> režimech: Česká republika v komparativní perspektivě</w:t>
      </w:r>
      <w:r w:rsidRPr="00480C69">
        <w:rPr>
          <w:rFonts w:ascii="Times New Roman" w:hAnsi="Times New Roman" w:cs="Times New Roman"/>
        </w:rPr>
        <w:t>, Praha 2008, ISBN 978-80-7363-179-6, s. 177, 194-195, 206 p. 3, s. 209 p. 12.</w:t>
      </w:r>
    </w:p>
  </w:footnote>
  <w:footnote w:id="36">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Čl. 102 </w:t>
      </w:r>
      <w:proofErr w:type="spellStart"/>
      <w:r w:rsidRPr="00480C69">
        <w:rPr>
          <w:rFonts w:ascii="Times New Roman" w:hAnsi="Times New Roman" w:cs="Times New Roman"/>
        </w:rPr>
        <w:t>ods</w:t>
      </w:r>
      <w:proofErr w:type="spellEnd"/>
      <w:r w:rsidRPr="00480C69">
        <w:rPr>
          <w:rFonts w:ascii="Times New Roman" w:hAnsi="Times New Roman" w:cs="Times New Roman"/>
        </w:rPr>
        <w:t xml:space="preserve">. 1 </w:t>
      </w:r>
      <w:proofErr w:type="spellStart"/>
      <w:r w:rsidRPr="00480C69">
        <w:rPr>
          <w:rFonts w:ascii="Times New Roman" w:hAnsi="Times New Roman" w:cs="Times New Roman"/>
        </w:rPr>
        <w:t>pís</w:t>
      </w:r>
      <w:proofErr w:type="spellEnd"/>
      <w:r w:rsidRPr="00480C69">
        <w:rPr>
          <w:rFonts w:ascii="Times New Roman" w:hAnsi="Times New Roman" w:cs="Times New Roman"/>
        </w:rPr>
        <w:t xml:space="preserve">. j) Ústavy SR č. 460/1992 Sb. ve znění ústavního zákona č. </w:t>
      </w:r>
      <w:proofErr w:type="gramStart"/>
      <w:r w:rsidRPr="00480C69">
        <w:rPr>
          <w:rFonts w:ascii="Times New Roman" w:hAnsi="Times New Roman" w:cs="Times New Roman"/>
        </w:rPr>
        <w:t>90/2001 Z.z.</w:t>
      </w:r>
      <w:proofErr w:type="gramEnd"/>
    </w:p>
  </w:footnote>
  <w:footnote w:id="37">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Ústavní zákon č. 71/2012 Sb.</w:t>
      </w:r>
    </w:p>
  </w:footnote>
  <w:footnote w:id="38">
    <w:p w:rsidR="00D42823" w:rsidRPr="00480C69" w:rsidRDefault="00D42823" w:rsidP="00480C69">
      <w:pPr>
        <w:spacing w:after="0" w:line="240" w:lineRule="auto"/>
        <w:jc w:val="both"/>
        <w:rPr>
          <w:rFonts w:ascii="Times New Roman" w:hAnsi="Times New Roman" w:cs="Times New Roman"/>
          <w:snapToGrid w:val="0"/>
          <w:sz w:val="20"/>
          <w:szCs w:val="20"/>
        </w:rPr>
      </w:pPr>
      <w:r w:rsidRPr="00480C69">
        <w:rPr>
          <w:rStyle w:val="Znakapoznpodarou"/>
          <w:rFonts w:ascii="Times New Roman" w:hAnsi="Times New Roman" w:cs="Times New Roman"/>
          <w:sz w:val="20"/>
          <w:szCs w:val="20"/>
        </w:rPr>
        <w:footnoteRef/>
      </w:r>
      <w:r w:rsidR="005A68CB">
        <w:rPr>
          <w:rFonts w:ascii="Times New Roman" w:hAnsi="Times New Roman" w:cs="Times New Roman"/>
          <w:snapToGrid w:val="0"/>
          <w:sz w:val="20"/>
          <w:szCs w:val="20"/>
        </w:rPr>
        <w:t xml:space="preserve"> </w:t>
      </w:r>
      <w:r w:rsidRPr="00480C69">
        <w:rPr>
          <w:rFonts w:ascii="Times New Roman" w:hAnsi="Times New Roman" w:cs="Times New Roman"/>
          <w:snapToGrid w:val="0"/>
          <w:sz w:val="20"/>
          <w:szCs w:val="20"/>
        </w:rPr>
        <w:t xml:space="preserve">Čl. 62 </w:t>
      </w:r>
      <w:proofErr w:type="spellStart"/>
      <w:r w:rsidRPr="00480C69">
        <w:rPr>
          <w:rFonts w:ascii="Times New Roman" w:hAnsi="Times New Roman" w:cs="Times New Roman"/>
          <w:snapToGrid w:val="0"/>
          <w:sz w:val="20"/>
          <w:szCs w:val="20"/>
        </w:rPr>
        <w:t>pís</w:t>
      </w:r>
      <w:proofErr w:type="spellEnd"/>
      <w:r w:rsidRPr="00480C69">
        <w:rPr>
          <w:rFonts w:ascii="Times New Roman" w:hAnsi="Times New Roman" w:cs="Times New Roman"/>
          <w:snapToGrid w:val="0"/>
          <w:sz w:val="20"/>
          <w:szCs w:val="20"/>
        </w:rPr>
        <w:t xml:space="preserve">. g) a čl. 63 </w:t>
      </w:r>
      <w:proofErr w:type="spellStart"/>
      <w:r w:rsidRPr="00480C69">
        <w:rPr>
          <w:rFonts w:ascii="Times New Roman" w:hAnsi="Times New Roman" w:cs="Times New Roman"/>
          <w:snapToGrid w:val="0"/>
          <w:sz w:val="20"/>
          <w:szCs w:val="20"/>
        </w:rPr>
        <w:t>ods</w:t>
      </w:r>
      <w:proofErr w:type="spellEnd"/>
      <w:r w:rsidRPr="00480C69">
        <w:rPr>
          <w:rFonts w:ascii="Times New Roman" w:hAnsi="Times New Roman" w:cs="Times New Roman"/>
          <w:snapToGrid w:val="0"/>
          <w:sz w:val="20"/>
          <w:szCs w:val="20"/>
        </w:rPr>
        <w:t xml:space="preserve">. 1 </w:t>
      </w:r>
      <w:proofErr w:type="spellStart"/>
      <w:r w:rsidRPr="00480C69">
        <w:rPr>
          <w:rFonts w:ascii="Times New Roman" w:hAnsi="Times New Roman" w:cs="Times New Roman"/>
          <w:snapToGrid w:val="0"/>
          <w:sz w:val="20"/>
          <w:szCs w:val="20"/>
        </w:rPr>
        <w:t>pís</w:t>
      </w:r>
      <w:proofErr w:type="spellEnd"/>
      <w:r w:rsidRPr="00480C69">
        <w:rPr>
          <w:rFonts w:ascii="Times New Roman" w:hAnsi="Times New Roman" w:cs="Times New Roman"/>
          <w:snapToGrid w:val="0"/>
          <w:sz w:val="20"/>
          <w:szCs w:val="20"/>
        </w:rPr>
        <w:t xml:space="preserve">. j) Ústavy ČR. § 366-370 trestního řádu č. 141/1961 Sb. Právo udělovat milost je již od Ústavní listiny z r. 1920 označováno za nepřenositelné, kdy i podle dikce trestního řádu ministr spravedlnosti může z pověření prezidenta pouze připravovat podklady pro milost, případně zjevně neodůvodněné žádosti odmítnout, nesmí milost sám udělit - rozhodnutí prezidenta č. 33/1994 Sb., které však bylo zrušeno rozhodnutím prezidenta č. 254/2003 Sb. Vladimír Král in </w:t>
      </w:r>
      <w:r w:rsidRPr="00480C69">
        <w:rPr>
          <w:rFonts w:ascii="Times New Roman" w:hAnsi="Times New Roman" w:cs="Times New Roman"/>
          <w:caps/>
          <w:snapToGrid w:val="0"/>
          <w:sz w:val="20"/>
          <w:szCs w:val="20"/>
        </w:rPr>
        <w:t xml:space="preserve">Pavel Šámal </w:t>
      </w:r>
      <w:r w:rsidRPr="00480C69">
        <w:rPr>
          <w:rFonts w:ascii="Times New Roman" w:hAnsi="Times New Roman" w:cs="Times New Roman"/>
          <w:snapToGrid w:val="0"/>
          <w:sz w:val="20"/>
          <w:szCs w:val="20"/>
        </w:rPr>
        <w:t xml:space="preserve">a kol.: </w:t>
      </w:r>
      <w:r w:rsidRPr="00480C69">
        <w:rPr>
          <w:rFonts w:ascii="Times New Roman" w:hAnsi="Times New Roman" w:cs="Times New Roman"/>
          <w:i/>
          <w:snapToGrid w:val="0"/>
          <w:sz w:val="20"/>
          <w:szCs w:val="20"/>
        </w:rPr>
        <w:t>Trestní řád-komentář</w:t>
      </w:r>
      <w:r w:rsidRPr="00480C69">
        <w:rPr>
          <w:rFonts w:ascii="Times New Roman" w:hAnsi="Times New Roman" w:cs="Times New Roman"/>
          <w:snapToGrid w:val="0"/>
          <w:sz w:val="20"/>
          <w:szCs w:val="20"/>
        </w:rPr>
        <w:t xml:space="preserve"> 2. 5. vydání Praha 2005, s. 2479-2488. </w:t>
      </w:r>
      <w:r w:rsidRPr="00480C69">
        <w:rPr>
          <w:rFonts w:ascii="Times New Roman" w:hAnsi="Times New Roman" w:cs="Times New Roman"/>
          <w:caps/>
          <w:snapToGrid w:val="0"/>
          <w:sz w:val="20"/>
          <w:szCs w:val="20"/>
        </w:rPr>
        <w:t>Zbyněk Šín:</w:t>
      </w:r>
      <w:r w:rsidRPr="00480C69">
        <w:rPr>
          <w:rFonts w:ascii="Times New Roman" w:hAnsi="Times New Roman" w:cs="Times New Roman"/>
          <w:snapToGrid w:val="0"/>
          <w:sz w:val="20"/>
          <w:szCs w:val="20"/>
        </w:rPr>
        <w:t xml:space="preserve"> Ústavní oprávnění prezidenta republiky udělovat milost. </w:t>
      </w:r>
      <w:r w:rsidRPr="00480C69">
        <w:rPr>
          <w:rFonts w:ascii="Times New Roman" w:hAnsi="Times New Roman" w:cs="Times New Roman"/>
          <w:i/>
          <w:snapToGrid w:val="0"/>
          <w:sz w:val="20"/>
          <w:szCs w:val="20"/>
        </w:rPr>
        <w:t>Právní rádce</w:t>
      </w:r>
      <w:r w:rsidRPr="00480C69">
        <w:rPr>
          <w:rFonts w:ascii="Times New Roman" w:hAnsi="Times New Roman" w:cs="Times New Roman"/>
          <w:snapToGrid w:val="0"/>
          <w:sz w:val="20"/>
          <w:szCs w:val="20"/>
        </w:rPr>
        <w:t xml:space="preserve"> č. 10/1995, s. 7-8.</w:t>
      </w:r>
    </w:p>
  </w:footnote>
  <w:footnote w:id="39">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Ústava </w:t>
      </w:r>
      <w:proofErr w:type="spellStart"/>
      <w:r w:rsidRPr="00480C69">
        <w:rPr>
          <w:rFonts w:ascii="Times New Roman" w:hAnsi="Times New Roman" w:cs="Times New Roman"/>
        </w:rPr>
        <w:t>Slovenskej</w:t>
      </w:r>
      <w:proofErr w:type="spellEnd"/>
      <w:r w:rsidRPr="00480C69">
        <w:rPr>
          <w:rFonts w:ascii="Times New Roman" w:hAnsi="Times New Roman" w:cs="Times New Roman"/>
        </w:rPr>
        <w:t xml:space="preserve"> republiky a ani </w:t>
      </w:r>
      <w:proofErr w:type="spellStart"/>
      <w:r w:rsidRPr="00480C69">
        <w:rPr>
          <w:rFonts w:ascii="Times New Roman" w:hAnsi="Times New Roman" w:cs="Times New Roman"/>
        </w:rPr>
        <w:t>iná</w:t>
      </w:r>
      <w:proofErr w:type="spellEnd"/>
      <w:r w:rsidR="00362B86">
        <w:rPr>
          <w:rFonts w:ascii="Times New Roman" w:hAnsi="Times New Roman" w:cs="Times New Roman"/>
        </w:rPr>
        <w:t xml:space="preserve"> </w:t>
      </w:r>
      <w:proofErr w:type="spellStart"/>
      <w:r w:rsidRPr="00480C69">
        <w:rPr>
          <w:rFonts w:ascii="Times New Roman" w:hAnsi="Times New Roman" w:cs="Times New Roman"/>
        </w:rPr>
        <w:t>právna</w:t>
      </w:r>
      <w:proofErr w:type="spellEnd"/>
      <w:r w:rsidRPr="00480C69">
        <w:rPr>
          <w:rFonts w:ascii="Times New Roman" w:hAnsi="Times New Roman" w:cs="Times New Roman"/>
        </w:rPr>
        <w:t xml:space="preserve"> úprava </w:t>
      </w:r>
      <w:proofErr w:type="spellStart"/>
      <w:r w:rsidRPr="00480C69">
        <w:rPr>
          <w:rFonts w:ascii="Times New Roman" w:hAnsi="Times New Roman" w:cs="Times New Roman"/>
        </w:rPr>
        <w:t>výslovne</w:t>
      </w:r>
      <w:proofErr w:type="spellEnd"/>
      <w:r w:rsidRPr="00480C69">
        <w:rPr>
          <w:rFonts w:ascii="Times New Roman" w:hAnsi="Times New Roman" w:cs="Times New Roman"/>
        </w:rPr>
        <w:t xml:space="preserve"> neukládá </w:t>
      </w:r>
      <w:proofErr w:type="spellStart"/>
      <w:r w:rsidRPr="00480C69">
        <w:rPr>
          <w:rFonts w:ascii="Times New Roman" w:hAnsi="Times New Roman" w:cs="Times New Roman"/>
        </w:rPr>
        <w:t>orgánom</w:t>
      </w:r>
      <w:proofErr w:type="spellEnd"/>
      <w:r w:rsidRPr="00480C69">
        <w:rPr>
          <w:rFonts w:ascii="Times New Roman" w:hAnsi="Times New Roman" w:cs="Times New Roman"/>
        </w:rPr>
        <w:t xml:space="preserve"> činným v </w:t>
      </w:r>
      <w:proofErr w:type="spellStart"/>
      <w:r w:rsidRPr="00480C69">
        <w:rPr>
          <w:rFonts w:ascii="Times New Roman" w:hAnsi="Times New Roman" w:cs="Times New Roman"/>
        </w:rPr>
        <w:t>trestnom</w:t>
      </w:r>
      <w:proofErr w:type="spellEnd"/>
      <w:r w:rsidRPr="00480C69">
        <w:rPr>
          <w:rFonts w:ascii="Times New Roman" w:hAnsi="Times New Roman" w:cs="Times New Roman"/>
        </w:rPr>
        <w:t xml:space="preserve"> konaní povinnost </w:t>
      </w:r>
      <w:proofErr w:type="spellStart"/>
      <w:r w:rsidRPr="00480C69">
        <w:rPr>
          <w:rFonts w:ascii="Times New Roman" w:hAnsi="Times New Roman" w:cs="Times New Roman"/>
        </w:rPr>
        <w:t>poskytovať</w:t>
      </w:r>
      <w:proofErr w:type="spellEnd"/>
      <w:r w:rsidRPr="00480C69">
        <w:rPr>
          <w:rFonts w:ascii="Times New Roman" w:hAnsi="Times New Roman" w:cs="Times New Roman"/>
        </w:rPr>
        <w:t xml:space="preserve"> prezidentu republiky </w:t>
      </w:r>
      <w:proofErr w:type="spellStart"/>
      <w:r w:rsidRPr="00480C69">
        <w:rPr>
          <w:rFonts w:ascii="Times New Roman" w:hAnsi="Times New Roman" w:cs="Times New Roman"/>
        </w:rPr>
        <w:t>súčinnosť</w:t>
      </w:r>
      <w:proofErr w:type="spellEnd"/>
      <w:r w:rsidRPr="00480C69">
        <w:rPr>
          <w:rFonts w:ascii="Times New Roman" w:hAnsi="Times New Roman" w:cs="Times New Roman"/>
        </w:rPr>
        <w:t xml:space="preserve"> v konaní o </w:t>
      </w:r>
      <w:proofErr w:type="spellStart"/>
      <w:r w:rsidRPr="00480C69">
        <w:rPr>
          <w:rFonts w:ascii="Times New Roman" w:hAnsi="Times New Roman" w:cs="Times New Roman"/>
        </w:rPr>
        <w:t>udelenie</w:t>
      </w:r>
      <w:proofErr w:type="spellEnd"/>
      <w:r w:rsidRPr="00480C69">
        <w:rPr>
          <w:rFonts w:ascii="Times New Roman" w:hAnsi="Times New Roman" w:cs="Times New Roman"/>
        </w:rPr>
        <w:t xml:space="preserve"> milosti. </w:t>
      </w:r>
      <w:proofErr w:type="spellStart"/>
      <w:r w:rsidRPr="00480C69">
        <w:rPr>
          <w:rFonts w:ascii="Times New Roman" w:hAnsi="Times New Roman" w:cs="Times New Roman"/>
        </w:rPr>
        <w:t>Túto</w:t>
      </w:r>
      <w:proofErr w:type="spellEnd"/>
      <w:r w:rsidR="00362B86">
        <w:rPr>
          <w:rFonts w:ascii="Times New Roman" w:hAnsi="Times New Roman" w:cs="Times New Roman"/>
        </w:rPr>
        <w:t xml:space="preserve"> </w:t>
      </w:r>
      <w:proofErr w:type="spellStart"/>
      <w:r w:rsidRPr="00480C69">
        <w:rPr>
          <w:rFonts w:ascii="Times New Roman" w:hAnsi="Times New Roman" w:cs="Times New Roman"/>
        </w:rPr>
        <w:t>povinnosť</w:t>
      </w:r>
      <w:proofErr w:type="spellEnd"/>
      <w:r w:rsidRPr="00480C69">
        <w:rPr>
          <w:rFonts w:ascii="Times New Roman" w:hAnsi="Times New Roman" w:cs="Times New Roman"/>
        </w:rPr>
        <w:t xml:space="preserve"> však možno </w:t>
      </w:r>
      <w:proofErr w:type="spellStart"/>
      <w:r w:rsidRPr="00480C69">
        <w:rPr>
          <w:rFonts w:ascii="Times New Roman" w:hAnsi="Times New Roman" w:cs="Times New Roman"/>
        </w:rPr>
        <w:t>vyvodiť</w:t>
      </w:r>
      <w:proofErr w:type="spellEnd"/>
      <w:r w:rsidRPr="00480C69">
        <w:rPr>
          <w:rFonts w:ascii="Times New Roman" w:hAnsi="Times New Roman" w:cs="Times New Roman"/>
        </w:rPr>
        <w:t xml:space="preserve"> z </w:t>
      </w:r>
      <w:proofErr w:type="spellStart"/>
      <w:r w:rsidRPr="00480C69">
        <w:rPr>
          <w:rFonts w:ascii="Times New Roman" w:hAnsi="Times New Roman" w:cs="Times New Roman"/>
        </w:rPr>
        <w:t>ústavnéj</w:t>
      </w:r>
      <w:proofErr w:type="spellEnd"/>
      <w:r w:rsidRPr="00480C69">
        <w:rPr>
          <w:rFonts w:ascii="Times New Roman" w:hAnsi="Times New Roman" w:cs="Times New Roman"/>
        </w:rPr>
        <w:t xml:space="preserve"> zásady spolupráce jednotlivých </w:t>
      </w:r>
      <w:proofErr w:type="spellStart"/>
      <w:r w:rsidRPr="00480C69">
        <w:rPr>
          <w:rFonts w:ascii="Times New Roman" w:hAnsi="Times New Roman" w:cs="Times New Roman"/>
        </w:rPr>
        <w:t>zložiek</w:t>
      </w:r>
      <w:proofErr w:type="spellEnd"/>
      <w:r w:rsidR="00362B86">
        <w:rPr>
          <w:rFonts w:ascii="Times New Roman" w:hAnsi="Times New Roman" w:cs="Times New Roman"/>
        </w:rPr>
        <w:t xml:space="preserve"> </w:t>
      </w:r>
      <w:proofErr w:type="spellStart"/>
      <w:r w:rsidRPr="00480C69">
        <w:rPr>
          <w:rFonts w:ascii="Times New Roman" w:hAnsi="Times New Roman" w:cs="Times New Roman"/>
        </w:rPr>
        <w:t>štátnej</w:t>
      </w:r>
      <w:proofErr w:type="spellEnd"/>
      <w:r w:rsidRPr="00480C69">
        <w:rPr>
          <w:rFonts w:ascii="Times New Roman" w:hAnsi="Times New Roman" w:cs="Times New Roman"/>
        </w:rPr>
        <w:t xml:space="preserve"> moci, která platí aj bez </w:t>
      </w:r>
      <w:proofErr w:type="spellStart"/>
      <w:r w:rsidRPr="00480C69">
        <w:rPr>
          <w:rFonts w:ascii="Times New Roman" w:hAnsi="Times New Roman" w:cs="Times New Roman"/>
        </w:rPr>
        <w:t>výslovnej</w:t>
      </w:r>
      <w:proofErr w:type="spellEnd"/>
      <w:r w:rsidR="00362B86">
        <w:rPr>
          <w:rFonts w:ascii="Times New Roman" w:hAnsi="Times New Roman" w:cs="Times New Roman"/>
        </w:rPr>
        <w:t xml:space="preserve"> </w:t>
      </w:r>
      <w:proofErr w:type="spellStart"/>
      <w:r w:rsidRPr="00480C69">
        <w:rPr>
          <w:rFonts w:ascii="Times New Roman" w:hAnsi="Times New Roman" w:cs="Times New Roman"/>
        </w:rPr>
        <w:t>ústvnej</w:t>
      </w:r>
      <w:proofErr w:type="spellEnd"/>
      <w:r w:rsidR="00362B86">
        <w:rPr>
          <w:rFonts w:ascii="Times New Roman" w:hAnsi="Times New Roman" w:cs="Times New Roman"/>
        </w:rPr>
        <w:t xml:space="preserve"> </w:t>
      </w:r>
      <w:proofErr w:type="spellStart"/>
      <w:r w:rsidRPr="00480C69">
        <w:rPr>
          <w:rFonts w:ascii="Times New Roman" w:hAnsi="Times New Roman" w:cs="Times New Roman"/>
        </w:rPr>
        <w:t>alebo</w:t>
      </w:r>
      <w:proofErr w:type="spellEnd"/>
      <w:r w:rsidR="00362B86">
        <w:rPr>
          <w:rFonts w:ascii="Times New Roman" w:hAnsi="Times New Roman" w:cs="Times New Roman"/>
        </w:rPr>
        <w:t xml:space="preserve"> </w:t>
      </w:r>
      <w:proofErr w:type="spellStart"/>
      <w:r w:rsidRPr="00480C69">
        <w:rPr>
          <w:rFonts w:ascii="Times New Roman" w:hAnsi="Times New Roman" w:cs="Times New Roman"/>
        </w:rPr>
        <w:t>zákonnej</w:t>
      </w:r>
      <w:proofErr w:type="spellEnd"/>
      <w:r w:rsidRPr="00480C69">
        <w:rPr>
          <w:rFonts w:ascii="Times New Roman" w:hAnsi="Times New Roman" w:cs="Times New Roman"/>
        </w:rPr>
        <w:t xml:space="preserve"> úpravy. Usnesení č. 24/1997 </w:t>
      </w:r>
      <w:proofErr w:type="spellStart"/>
      <w:r w:rsidRPr="00480C69">
        <w:rPr>
          <w:rFonts w:ascii="Times New Roman" w:hAnsi="Times New Roman" w:cs="Times New Roman"/>
        </w:rPr>
        <w:t>Zbierky</w:t>
      </w:r>
      <w:proofErr w:type="spellEnd"/>
      <w:r w:rsidR="00362B86">
        <w:rPr>
          <w:rFonts w:ascii="Times New Roman" w:hAnsi="Times New Roman" w:cs="Times New Roman"/>
        </w:rPr>
        <w:t xml:space="preserve"> </w:t>
      </w:r>
      <w:proofErr w:type="spellStart"/>
      <w:r w:rsidRPr="00480C69">
        <w:rPr>
          <w:rFonts w:ascii="Times New Roman" w:hAnsi="Times New Roman" w:cs="Times New Roman"/>
        </w:rPr>
        <w:t>nálezov</w:t>
      </w:r>
      <w:proofErr w:type="spellEnd"/>
      <w:r w:rsidRPr="00480C69">
        <w:rPr>
          <w:rFonts w:ascii="Times New Roman" w:hAnsi="Times New Roman" w:cs="Times New Roman"/>
        </w:rPr>
        <w:t xml:space="preserve"> a </w:t>
      </w:r>
      <w:proofErr w:type="spellStart"/>
      <w:r w:rsidRPr="00480C69">
        <w:rPr>
          <w:rFonts w:ascii="Times New Roman" w:hAnsi="Times New Roman" w:cs="Times New Roman"/>
        </w:rPr>
        <w:t>uznesení</w:t>
      </w:r>
      <w:proofErr w:type="spellEnd"/>
      <w:r w:rsidR="00362B86">
        <w:rPr>
          <w:rFonts w:ascii="Times New Roman" w:hAnsi="Times New Roman" w:cs="Times New Roman"/>
        </w:rPr>
        <w:t xml:space="preserve"> </w:t>
      </w:r>
      <w:proofErr w:type="spellStart"/>
      <w:proofErr w:type="gramStart"/>
      <w:r w:rsidRPr="00480C69">
        <w:rPr>
          <w:rFonts w:ascii="Times New Roman" w:hAnsi="Times New Roman" w:cs="Times New Roman"/>
        </w:rPr>
        <w:t>Ústavnéhosúdu</w:t>
      </w:r>
      <w:proofErr w:type="spellEnd"/>
      <w:r w:rsidRPr="00480C69">
        <w:rPr>
          <w:rFonts w:ascii="Times New Roman" w:hAnsi="Times New Roman" w:cs="Times New Roman"/>
        </w:rPr>
        <w:t xml:space="preserve"> (I.ÚS</w:t>
      </w:r>
      <w:proofErr w:type="gramEnd"/>
      <w:r w:rsidRPr="00480C69">
        <w:rPr>
          <w:rFonts w:ascii="Times New Roman" w:hAnsi="Times New Roman" w:cs="Times New Roman"/>
        </w:rPr>
        <w:t xml:space="preserve"> 61/96).</w:t>
      </w:r>
    </w:p>
  </w:footnote>
  <w:footnote w:id="40">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005A68CB">
        <w:rPr>
          <w:rFonts w:ascii="Times New Roman" w:hAnsi="Times New Roman" w:cs="Times New Roman"/>
        </w:rPr>
        <w:t xml:space="preserve"> </w:t>
      </w:r>
      <w:r w:rsidRPr="00480C69">
        <w:rPr>
          <w:rFonts w:ascii="Times New Roman" w:hAnsi="Times New Roman" w:cs="Times New Roman"/>
        </w:rPr>
        <w:t xml:space="preserve">JANA KANTOŘÍKOVÁ: K otázce prezidentských milostí. </w:t>
      </w:r>
      <w:r w:rsidRPr="00480C69">
        <w:rPr>
          <w:rFonts w:ascii="Times New Roman" w:hAnsi="Times New Roman" w:cs="Times New Roman"/>
          <w:i/>
        </w:rPr>
        <w:t>Právní fórum</w:t>
      </w:r>
      <w:r w:rsidRPr="00480C69">
        <w:rPr>
          <w:rFonts w:ascii="Times New Roman" w:hAnsi="Times New Roman" w:cs="Times New Roman"/>
        </w:rPr>
        <w:t xml:space="preserve"> 1/2004, </w:t>
      </w:r>
      <w:r w:rsidRPr="00480C69">
        <w:rPr>
          <w:rFonts w:ascii="Times New Roman" w:hAnsi="Times New Roman" w:cs="Times New Roman"/>
          <w:color w:val="000000"/>
        </w:rPr>
        <w:t xml:space="preserve">ISSN 1214-7966, </w:t>
      </w:r>
      <w:r w:rsidRPr="00480C69">
        <w:rPr>
          <w:rFonts w:ascii="Times New Roman" w:hAnsi="Times New Roman" w:cs="Times New Roman"/>
        </w:rPr>
        <w:t>s. 27.</w:t>
      </w:r>
    </w:p>
  </w:footnote>
  <w:footnote w:id="41">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005A68CB">
        <w:rPr>
          <w:rFonts w:ascii="Times New Roman" w:hAnsi="Times New Roman" w:cs="Times New Roman"/>
          <w:caps/>
        </w:rPr>
        <w:t xml:space="preserve"> </w:t>
      </w:r>
      <w:r w:rsidRPr="00480C69">
        <w:rPr>
          <w:rFonts w:ascii="Times New Roman" w:hAnsi="Times New Roman" w:cs="Times New Roman"/>
          <w:caps/>
        </w:rPr>
        <w:t>Jan Filip:</w:t>
      </w:r>
      <w:r w:rsidR="00362B86">
        <w:rPr>
          <w:rFonts w:ascii="Times New Roman" w:hAnsi="Times New Roman" w:cs="Times New Roman"/>
          <w:caps/>
        </w:rPr>
        <w:t xml:space="preserve"> </w:t>
      </w:r>
      <w:r w:rsidRPr="00480C69">
        <w:rPr>
          <w:rFonts w:ascii="Times New Roman" w:hAnsi="Times New Roman" w:cs="Times New Roman"/>
          <w:i/>
        </w:rPr>
        <w:t>Vybrané kapitoly ke studiu ústavního práva.</w:t>
      </w:r>
      <w:r w:rsidRPr="00480C69">
        <w:rPr>
          <w:rFonts w:ascii="Times New Roman" w:hAnsi="Times New Roman" w:cs="Times New Roman"/>
        </w:rPr>
        <w:t xml:space="preserve"> 2. vydání Brno 2001, ISBN 80-210-2592-1, s. 311.</w:t>
      </w:r>
    </w:p>
  </w:footnote>
  <w:footnote w:id="42">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Rozhodnutí prezidenta republiky č. 33/1994 Sb. a 254/2003 Sb.</w:t>
      </w:r>
    </w:p>
  </w:footnote>
  <w:footnote w:id="43">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 11 </w:t>
      </w:r>
      <w:proofErr w:type="spellStart"/>
      <w:r w:rsidRPr="00480C69">
        <w:rPr>
          <w:rFonts w:ascii="Times New Roman" w:hAnsi="Times New Roman" w:cs="Times New Roman"/>
        </w:rPr>
        <w:t>ods</w:t>
      </w:r>
      <w:proofErr w:type="spellEnd"/>
      <w:r w:rsidRPr="00480C69">
        <w:rPr>
          <w:rFonts w:ascii="Times New Roman" w:hAnsi="Times New Roman" w:cs="Times New Roman"/>
        </w:rPr>
        <w:t>. 3, § 227 trestního řádu č. 141/1961 Sb.</w:t>
      </w:r>
    </w:p>
  </w:footnote>
  <w:footnote w:id="44">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JANA KANTOŘÍKOVÁ: K otázce prezidentských milostí. </w:t>
      </w:r>
      <w:r w:rsidRPr="00480C69">
        <w:rPr>
          <w:rFonts w:ascii="Times New Roman" w:hAnsi="Times New Roman" w:cs="Times New Roman"/>
          <w:i/>
        </w:rPr>
        <w:t>Právní fórum</w:t>
      </w:r>
      <w:r w:rsidRPr="00480C69">
        <w:rPr>
          <w:rFonts w:ascii="Times New Roman" w:hAnsi="Times New Roman" w:cs="Times New Roman"/>
        </w:rPr>
        <w:t xml:space="preserve"> 1/2004, </w:t>
      </w:r>
      <w:r w:rsidRPr="00480C69">
        <w:rPr>
          <w:rFonts w:ascii="Times New Roman" w:hAnsi="Times New Roman" w:cs="Times New Roman"/>
          <w:color w:val="000000"/>
        </w:rPr>
        <w:t>ISSN 1214-7966, část Návrh na řešení v ústavněprávní rovině.</w:t>
      </w:r>
    </w:p>
  </w:footnote>
  <w:footnote w:id="45">
    <w:p w:rsidR="0055500D" w:rsidRPr="00480C69" w:rsidRDefault="0055500D"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Rozsudek Nejvyššího soudu z 19. 3. 2014</w:t>
      </w:r>
      <w:r w:rsidRPr="00480C69">
        <w:rPr>
          <w:rFonts w:ascii="Times New Roman" w:hAnsi="Times New Roman" w:cs="Times New Roman"/>
          <w:b/>
        </w:rPr>
        <w:t xml:space="preserve">, </w:t>
      </w:r>
      <w:r w:rsidRPr="00480C69">
        <w:rPr>
          <w:rStyle w:val="Siln"/>
          <w:rFonts w:ascii="Times New Roman" w:hAnsi="Times New Roman" w:cs="Times New Roman"/>
          <w:b w:val="0"/>
        </w:rPr>
        <w:t xml:space="preserve">8 </w:t>
      </w:r>
      <w:proofErr w:type="spellStart"/>
      <w:r w:rsidRPr="00480C69">
        <w:rPr>
          <w:rStyle w:val="Siln"/>
          <w:rFonts w:ascii="Times New Roman" w:hAnsi="Times New Roman" w:cs="Times New Roman"/>
          <w:b w:val="0"/>
        </w:rPr>
        <w:t>Tdo</w:t>
      </w:r>
      <w:proofErr w:type="spellEnd"/>
      <w:r w:rsidRPr="00480C69">
        <w:rPr>
          <w:rStyle w:val="Siln"/>
          <w:rFonts w:ascii="Times New Roman" w:hAnsi="Times New Roman" w:cs="Times New Roman"/>
          <w:b w:val="0"/>
        </w:rPr>
        <w:t xml:space="preserve"> 1301/2013.</w:t>
      </w:r>
    </w:p>
  </w:footnote>
  <w:footnote w:id="46">
    <w:p w:rsidR="00D42823" w:rsidRPr="00480C69" w:rsidRDefault="00D42823" w:rsidP="00480C69">
      <w:pPr>
        <w:spacing w:after="0" w:line="240" w:lineRule="auto"/>
        <w:jc w:val="both"/>
        <w:rPr>
          <w:rFonts w:ascii="Times New Roman" w:hAnsi="Times New Roman" w:cs="Times New Roman"/>
          <w:snapToGrid w:val="0"/>
          <w:sz w:val="20"/>
          <w:szCs w:val="20"/>
        </w:rPr>
      </w:pPr>
      <w:r w:rsidRPr="00480C69">
        <w:rPr>
          <w:rStyle w:val="Znakapoznpodarou"/>
          <w:rFonts w:ascii="Times New Roman" w:hAnsi="Times New Roman" w:cs="Times New Roman"/>
          <w:sz w:val="20"/>
          <w:szCs w:val="20"/>
        </w:rPr>
        <w:footnoteRef/>
      </w:r>
      <w:r w:rsidR="005A68CB">
        <w:rPr>
          <w:rFonts w:ascii="Times New Roman" w:hAnsi="Times New Roman" w:cs="Times New Roman"/>
          <w:snapToGrid w:val="0"/>
          <w:sz w:val="20"/>
          <w:szCs w:val="20"/>
        </w:rPr>
        <w:t xml:space="preserve"> </w:t>
      </w:r>
      <w:r w:rsidRPr="00480C69">
        <w:rPr>
          <w:rFonts w:ascii="Times New Roman" w:hAnsi="Times New Roman" w:cs="Times New Roman"/>
          <w:snapToGrid w:val="0"/>
          <w:sz w:val="20"/>
          <w:szCs w:val="20"/>
        </w:rPr>
        <w:t xml:space="preserve">V úvodním prohlášení amnestie L. Svobody č. 55/1968 Sb. z 9. 5. 1968 je vedle uvedení příležitosti státního svátku a 50. let trvání československého státu výslovně zdůrazněna i zvyklost udělovat amnestii při nástupu hlavy státu do úřadu. Toto uznání ústavní zvyklosti v aktu zveřejněném ve Sbírce zákonů je jinak v našem právním řádu stojícím na kontinentální zásadě výlučné závaznosti psaných obecně závazných právních aktů nezvyklé, rovněž úvodní věta amnestie V. Havla z 1. 1. 1990 (částka 1/1990 Sb.) se odvolává na příležitost zvolení do funkce prezidenta, i když se výslovně neuvádí pojem ústavní zvyklosti, stejně tak amnestie V. Havla z 3. 2. 1993 č. 56/1993 Sb. Tato zvyklost nebyla vždy dodržována. Při nástupu G. Husáka nebyla 1975 udělena žádná amnestie, ovšem nedlouho předtím byla udělena amnestie premiér Lubomírem </w:t>
      </w:r>
      <w:proofErr w:type="spellStart"/>
      <w:r w:rsidRPr="00480C69">
        <w:rPr>
          <w:rFonts w:ascii="Times New Roman" w:hAnsi="Times New Roman" w:cs="Times New Roman"/>
          <w:snapToGrid w:val="0"/>
          <w:sz w:val="20"/>
          <w:szCs w:val="20"/>
        </w:rPr>
        <w:t>Štrougalem</w:t>
      </w:r>
      <w:proofErr w:type="spellEnd"/>
      <w:r w:rsidRPr="00480C69">
        <w:rPr>
          <w:rFonts w:ascii="Times New Roman" w:hAnsi="Times New Roman" w:cs="Times New Roman"/>
          <w:snapToGrid w:val="0"/>
          <w:sz w:val="20"/>
          <w:szCs w:val="20"/>
        </w:rPr>
        <w:t xml:space="preserve"> vykonávajícího působnost nemocného prezidenta Svobody č. 45/1975 Sb. Václav Klaus také právo amnestie při nástupu do úřadu nevyužil.</w:t>
      </w:r>
    </w:p>
  </w:footnote>
  <w:footnote w:id="47">
    <w:p w:rsidR="00B5246D" w:rsidRPr="00480C69" w:rsidRDefault="00B5246D"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005A68CB">
        <w:rPr>
          <w:rFonts w:ascii="Times New Roman" w:hAnsi="Times New Roman" w:cs="Times New Roman"/>
        </w:rPr>
        <w:t xml:space="preserve"> </w:t>
      </w:r>
      <w:r w:rsidR="002D7E30" w:rsidRPr="00480C69">
        <w:rPr>
          <w:rFonts w:ascii="Times New Roman" w:hAnsi="Times New Roman" w:cs="Times New Roman"/>
        </w:rPr>
        <w:t xml:space="preserve">JANA LENGYELOVÁ: </w:t>
      </w:r>
      <w:proofErr w:type="spellStart"/>
      <w:r w:rsidR="002D7E30" w:rsidRPr="00480C69">
        <w:rPr>
          <w:rFonts w:ascii="Times New Roman" w:hAnsi="Times New Roman" w:cs="Times New Roman"/>
        </w:rPr>
        <w:t>Amnestia</w:t>
      </w:r>
      <w:proofErr w:type="spellEnd"/>
      <w:r w:rsidR="002D7E30" w:rsidRPr="00480C69">
        <w:rPr>
          <w:rFonts w:ascii="Times New Roman" w:hAnsi="Times New Roman" w:cs="Times New Roman"/>
        </w:rPr>
        <w:t xml:space="preserve"> a jej </w:t>
      </w:r>
      <w:proofErr w:type="spellStart"/>
      <w:r w:rsidR="002D7E30" w:rsidRPr="00480C69">
        <w:rPr>
          <w:rFonts w:ascii="Times New Roman" w:hAnsi="Times New Roman" w:cs="Times New Roman"/>
        </w:rPr>
        <w:t>úskalia</w:t>
      </w:r>
      <w:proofErr w:type="spellEnd"/>
      <w:r w:rsidR="002D7E30" w:rsidRPr="00480C69">
        <w:rPr>
          <w:rFonts w:ascii="Times New Roman" w:hAnsi="Times New Roman" w:cs="Times New Roman"/>
        </w:rPr>
        <w:t xml:space="preserve">. </w:t>
      </w:r>
      <w:r w:rsidR="002D7E30" w:rsidRPr="00480C69">
        <w:rPr>
          <w:rFonts w:ascii="Times New Roman" w:hAnsi="Times New Roman" w:cs="Times New Roman"/>
          <w:i/>
        </w:rPr>
        <w:t>Trestní právo</w:t>
      </w:r>
      <w:r w:rsidR="002D7E30" w:rsidRPr="00480C69">
        <w:rPr>
          <w:rFonts w:ascii="Times New Roman" w:hAnsi="Times New Roman" w:cs="Times New Roman"/>
        </w:rPr>
        <w:t xml:space="preserve"> 9-10/2013, ISSN 1211-2860, s. 35 </w:t>
      </w:r>
      <w:proofErr w:type="spellStart"/>
      <w:r w:rsidR="002D7E30" w:rsidRPr="00480C69">
        <w:rPr>
          <w:rFonts w:ascii="Times New Roman" w:hAnsi="Times New Roman" w:cs="Times New Roman"/>
        </w:rPr>
        <w:t>sl</w:t>
      </w:r>
      <w:proofErr w:type="spellEnd"/>
      <w:r w:rsidR="002D7E30" w:rsidRPr="00480C69">
        <w:rPr>
          <w:rFonts w:ascii="Times New Roman" w:hAnsi="Times New Roman" w:cs="Times New Roman"/>
        </w:rPr>
        <w:t>. 2.</w:t>
      </w:r>
    </w:p>
  </w:footnote>
  <w:footnote w:id="48">
    <w:p w:rsidR="00D42823" w:rsidRPr="00480C69" w:rsidRDefault="00D42823" w:rsidP="00480C69">
      <w:pPr>
        <w:pStyle w:val="Normlnweb"/>
        <w:spacing w:after="0" w:line="240" w:lineRule="auto"/>
        <w:jc w:val="both"/>
        <w:rPr>
          <w:i/>
          <w:color w:val="000000"/>
          <w:sz w:val="20"/>
          <w:szCs w:val="20"/>
        </w:rPr>
      </w:pPr>
      <w:r w:rsidRPr="00480C69">
        <w:rPr>
          <w:rStyle w:val="Znakapoznpodarou"/>
          <w:sz w:val="20"/>
          <w:szCs w:val="20"/>
        </w:rPr>
        <w:footnoteRef/>
      </w:r>
      <w:r w:rsidR="005A68CB">
        <w:rPr>
          <w:sz w:val="20"/>
          <w:szCs w:val="20"/>
        </w:rPr>
        <w:t xml:space="preserve"> </w:t>
      </w:r>
      <w:proofErr w:type="spellStart"/>
      <w:r w:rsidRPr="00480C69">
        <w:rPr>
          <w:sz w:val="20"/>
          <w:szCs w:val="20"/>
        </w:rPr>
        <w:t>Právom</w:t>
      </w:r>
      <w:proofErr w:type="spellEnd"/>
      <w:r w:rsidRPr="00480C69">
        <w:rPr>
          <w:sz w:val="20"/>
          <w:szCs w:val="20"/>
        </w:rPr>
        <w:t xml:space="preserve"> prezidenta </w:t>
      </w:r>
      <w:proofErr w:type="spellStart"/>
      <w:r w:rsidRPr="00480C69">
        <w:rPr>
          <w:sz w:val="20"/>
          <w:szCs w:val="20"/>
        </w:rPr>
        <w:t>Slovenskej</w:t>
      </w:r>
      <w:proofErr w:type="spellEnd"/>
      <w:r w:rsidRPr="00480C69">
        <w:rPr>
          <w:sz w:val="20"/>
          <w:szCs w:val="20"/>
        </w:rPr>
        <w:t xml:space="preserve"> republiky upraveným </w:t>
      </w:r>
      <w:proofErr w:type="spellStart"/>
      <w:r w:rsidRPr="00480C69">
        <w:rPr>
          <w:sz w:val="20"/>
          <w:szCs w:val="20"/>
        </w:rPr>
        <w:t>článkom</w:t>
      </w:r>
      <w:proofErr w:type="spellEnd"/>
      <w:r w:rsidRPr="00480C69">
        <w:rPr>
          <w:sz w:val="20"/>
          <w:szCs w:val="20"/>
        </w:rPr>
        <w:t xml:space="preserve"> 102 </w:t>
      </w:r>
      <w:proofErr w:type="spellStart"/>
      <w:r w:rsidRPr="00480C69">
        <w:rPr>
          <w:sz w:val="20"/>
          <w:szCs w:val="20"/>
        </w:rPr>
        <w:t>ods</w:t>
      </w:r>
      <w:proofErr w:type="spellEnd"/>
      <w:r w:rsidRPr="00480C69">
        <w:rPr>
          <w:sz w:val="20"/>
          <w:szCs w:val="20"/>
        </w:rPr>
        <w:t xml:space="preserve">. 1 písm. i) Ústavy </w:t>
      </w:r>
      <w:proofErr w:type="spellStart"/>
      <w:r w:rsidRPr="00480C69">
        <w:rPr>
          <w:sz w:val="20"/>
          <w:szCs w:val="20"/>
        </w:rPr>
        <w:t>Slovenskej</w:t>
      </w:r>
      <w:proofErr w:type="spellEnd"/>
      <w:r w:rsidRPr="00480C69">
        <w:rPr>
          <w:sz w:val="20"/>
          <w:szCs w:val="20"/>
        </w:rPr>
        <w:t xml:space="preserve"> republiky je </w:t>
      </w:r>
      <w:proofErr w:type="spellStart"/>
      <w:r w:rsidRPr="00480C69">
        <w:rPr>
          <w:sz w:val="20"/>
          <w:szCs w:val="20"/>
        </w:rPr>
        <w:t>udeliť</w:t>
      </w:r>
      <w:bookmarkStart w:id="0" w:name="ctx1"/>
      <w:proofErr w:type="spellEnd"/>
      <w:r w:rsidR="00B6286A">
        <w:rPr>
          <w:sz w:val="20"/>
          <w:szCs w:val="20"/>
        </w:rPr>
        <w:t xml:space="preserve"> </w:t>
      </w:r>
      <w:proofErr w:type="spellStart"/>
      <w:r w:rsidRPr="00480C69">
        <w:rPr>
          <w:bCs/>
          <w:iCs/>
          <w:sz w:val="20"/>
          <w:szCs w:val="20"/>
        </w:rPr>
        <w:t>amnestiu</w:t>
      </w:r>
      <w:bookmarkEnd w:id="0"/>
      <w:proofErr w:type="spellEnd"/>
      <w:r w:rsidR="00B6286A">
        <w:rPr>
          <w:bCs/>
          <w:iCs/>
          <w:sz w:val="20"/>
          <w:szCs w:val="20"/>
        </w:rPr>
        <w:t xml:space="preserve"> </w:t>
      </w:r>
      <w:proofErr w:type="spellStart"/>
      <w:r w:rsidRPr="00480C69">
        <w:rPr>
          <w:sz w:val="20"/>
          <w:szCs w:val="20"/>
        </w:rPr>
        <w:t>niektorou</w:t>
      </w:r>
      <w:proofErr w:type="spellEnd"/>
      <w:r w:rsidRPr="00480C69">
        <w:rPr>
          <w:sz w:val="20"/>
          <w:szCs w:val="20"/>
        </w:rPr>
        <w:t xml:space="preserve"> z </w:t>
      </w:r>
      <w:proofErr w:type="spellStart"/>
      <w:r w:rsidRPr="00480C69">
        <w:rPr>
          <w:sz w:val="20"/>
          <w:szCs w:val="20"/>
        </w:rPr>
        <w:t>foriem</w:t>
      </w:r>
      <w:proofErr w:type="spellEnd"/>
      <w:r w:rsidRPr="00480C69">
        <w:rPr>
          <w:sz w:val="20"/>
          <w:szCs w:val="20"/>
        </w:rPr>
        <w:t xml:space="preserve">, </w:t>
      </w:r>
      <w:proofErr w:type="spellStart"/>
      <w:r w:rsidRPr="00480C69">
        <w:rPr>
          <w:sz w:val="20"/>
          <w:szCs w:val="20"/>
        </w:rPr>
        <w:t>ktoré</w:t>
      </w:r>
      <w:proofErr w:type="spellEnd"/>
      <w:r w:rsidRPr="00480C69">
        <w:rPr>
          <w:sz w:val="20"/>
          <w:szCs w:val="20"/>
        </w:rPr>
        <w:t xml:space="preserve"> </w:t>
      </w:r>
      <w:proofErr w:type="spellStart"/>
      <w:r w:rsidRPr="00480C69">
        <w:rPr>
          <w:sz w:val="20"/>
          <w:szCs w:val="20"/>
        </w:rPr>
        <w:t>sú</w:t>
      </w:r>
      <w:proofErr w:type="spellEnd"/>
      <w:r w:rsidRPr="00480C69">
        <w:rPr>
          <w:sz w:val="20"/>
          <w:szCs w:val="20"/>
        </w:rPr>
        <w:t xml:space="preserve"> v tomto článku uvedené. </w:t>
      </w:r>
      <w:proofErr w:type="spellStart"/>
      <w:r w:rsidRPr="00480C69">
        <w:rPr>
          <w:sz w:val="20"/>
          <w:szCs w:val="20"/>
        </w:rPr>
        <w:t>Súčasťou</w:t>
      </w:r>
      <w:proofErr w:type="spellEnd"/>
      <w:r w:rsidR="00B6286A">
        <w:rPr>
          <w:sz w:val="20"/>
          <w:szCs w:val="20"/>
        </w:rPr>
        <w:t xml:space="preserve"> </w:t>
      </w:r>
      <w:proofErr w:type="spellStart"/>
      <w:r w:rsidRPr="00480C69">
        <w:rPr>
          <w:sz w:val="20"/>
          <w:szCs w:val="20"/>
        </w:rPr>
        <w:t>tohto</w:t>
      </w:r>
      <w:proofErr w:type="spellEnd"/>
      <w:r w:rsidRPr="00480C69">
        <w:rPr>
          <w:sz w:val="20"/>
          <w:szCs w:val="20"/>
        </w:rPr>
        <w:t xml:space="preserve"> práva však </w:t>
      </w:r>
      <w:proofErr w:type="spellStart"/>
      <w:r w:rsidRPr="00480C69">
        <w:rPr>
          <w:sz w:val="20"/>
          <w:szCs w:val="20"/>
        </w:rPr>
        <w:t>nie</w:t>
      </w:r>
      <w:proofErr w:type="spellEnd"/>
      <w:r w:rsidRPr="00480C69">
        <w:rPr>
          <w:sz w:val="20"/>
          <w:szCs w:val="20"/>
        </w:rPr>
        <w:t xml:space="preserve"> je aj </w:t>
      </w:r>
      <w:proofErr w:type="spellStart"/>
      <w:r w:rsidRPr="00480C69">
        <w:rPr>
          <w:sz w:val="20"/>
          <w:szCs w:val="20"/>
        </w:rPr>
        <w:t>oprávnenie</w:t>
      </w:r>
      <w:proofErr w:type="spellEnd"/>
      <w:r w:rsidRPr="00480C69">
        <w:rPr>
          <w:sz w:val="20"/>
          <w:szCs w:val="20"/>
        </w:rPr>
        <w:t xml:space="preserve"> prezidenta </w:t>
      </w:r>
      <w:proofErr w:type="spellStart"/>
      <w:r w:rsidRPr="00480C69">
        <w:rPr>
          <w:sz w:val="20"/>
          <w:szCs w:val="20"/>
        </w:rPr>
        <w:t>Slovenskej</w:t>
      </w:r>
      <w:proofErr w:type="spellEnd"/>
      <w:r w:rsidRPr="00480C69">
        <w:rPr>
          <w:sz w:val="20"/>
          <w:szCs w:val="20"/>
        </w:rPr>
        <w:t xml:space="preserve"> republiky </w:t>
      </w:r>
      <w:proofErr w:type="spellStart"/>
      <w:r w:rsidRPr="00480C69">
        <w:rPr>
          <w:sz w:val="20"/>
          <w:szCs w:val="20"/>
        </w:rPr>
        <w:t>akýmkoľvek</w:t>
      </w:r>
      <w:proofErr w:type="spellEnd"/>
      <w:r w:rsidR="00B6286A">
        <w:rPr>
          <w:sz w:val="20"/>
          <w:szCs w:val="20"/>
        </w:rPr>
        <w:t xml:space="preserve"> </w:t>
      </w:r>
      <w:proofErr w:type="spellStart"/>
      <w:r w:rsidRPr="00480C69">
        <w:rPr>
          <w:sz w:val="20"/>
          <w:szCs w:val="20"/>
        </w:rPr>
        <w:t>spôsobom</w:t>
      </w:r>
      <w:proofErr w:type="spellEnd"/>
      <w:r w:rsidR="00B6286A">
        <w:rPr>
          <w:sz w:val="20"/>
          <w:szCs w:val="20"/>
        </w:rPr>
        <w:t xml:space="preserve"> </w:t>
      </w:r>
      <w:proofErr w:type="spellStart"/>
      <w:r w:rsidRPr="00480C69">
        <w:rPr>
          <w:sz w:val="20"/>
          <w:szCs w:val="20"/>
        </w:rPr>
        <w:t>meniť</w:t>
      </w:r>
      <w:proofErr w:type="spellEnd"/>
      <w:r w:rsidR="00B6286A">
        <w:rPr>
          <w:sz w:val="20"/>
          <w:szCs w:val="20"/>
        </w:rPr>
        <w:t xml:space="preserve"> </w:t>
      </w:r>
      <w:proofErr w:type="spellStart"/>
      <w:r w:rsidRPr="00480C69">
        <w:rPr>
          <w:sz w:val="20"/>
          <w:szCs w:val="20"/>
        </w:rPr>
        <w:t>rozhodnutie</w:t>
      </w:r>
      <w:proofErr w:type="spellEnd"/>
      <w:r w:rsidRPr="00480C69">
        <w:rPr>
          <w:sz w:val="20"/>
          <w:szCs w:val="20"/>
        </w:rPr>
        <w:t xml:space="preserve"> o </w:t>
      </w:r>
      <w:bookmarkStart w:id="1" w:name="ctx2"/>
      <w:r w:rsidRPr="00480C69">
        <w:rPr>
          <w:bCs/>
          <w:iCs/>
          <w:sz w:val="20"/>
          <w:szCs w:val="20"/>
        </w:rPr>
        <w:t>amnestii</w:t>
      </w:r>
      <w:bookmarkEnd w:id="1"/>
      <w:r w:rsidRPr="00480C69">
        <w:rPr>
          <w:sz w:val="20"/>
          <w:szCs w:val="20"/>
        </w:rPr>
        <w:t xml:space="preserve"> už </w:t>
      </w:r>
      <w:proofErr w:type="spellStart"/>
      <w:r w:rsidRPr="00480C69">
        <w:rPr>
          <w:sz w:val="20"/>
          <w:szCs w:val="20"/>
        </w:rPr>
        <w:t>uverejnené</w:t>
      </w:r>
      <w:proofErr w:type="spellEnd"/>
      <w:r w:rsidRPr="00480C69">
        <w:rPr>
          <w:sz w:val="20"/>
          <w:szCs w:val="20"/>
        </w:rPr>
        <w:t xml:space="preserve"> v</w:t>
      </w:r>
      <w:r w:rsidR="00B6286A">
        <w:rPr>
          <w:sz w:val="20"/>
          <w:szCs w:val="20"/>
        </w:rPr>
        <w:t> </w:t>
      </w:r>
      <w:proofErr w:type="spellStart"/>
      <w:r w:rsidRPr="00480C69">
        <w:rPr>
          <w:sz w:val="20"/>
          <w:szCs w:val="20"/>
        </w:rPr>
        <w:t>Zbierke</w:t>
      </w:r>
      <w:proofErr w:type="spellEnd"/>
      <w:r w:rsidR="00B6286A">
        <w:rPr>
          <w:sz w:val="20"/>
          <w:szCs w:val="20"/>
        </w:rPr>
        <w:t xml:space="preserve"> </w:t>
      </w:r>
      <w:proofErr w:type="spellStart"/>
      <w:r w:rsidRPr="00480C69">
        <w:rPr>
          <w:sz w:val="20"/>
          <w:szCs w:val="20"/>
        </w:rPr>
        <w:t>zákonov</w:t>
      </w:r>
      <w:proofErr w:type="spellEnd"/>
      <w:r w:rsidR="00B6286A">
        <w:rPr>
          <w:sz w:val="20"/>
          <w:szCs w:val="20"/>
        </w:rPr>
        <w:t xml:space="preserve"> </w:t>
      </w:r>
      <w:proofErr w:type="spellStart"/>
      <w:r w:rsidRPr="00480C69">
        <w:rPr>
          <w:sz w:val="20"/>
          <w:szCs w:val="20"/>
        </w:rPr>
        <w:t>Slovenskej</w:t>
      </w:r>
      <w:proofErr w:type="spellEnd"/>
      <w:r w:rsidRPr="00480C69">
        <w:rPr>
          <w:sz w:val="20"/>
          <w:szCs w:val="20"/>
        </w:rPr>
        <w:t xml:space="preserve"> republiky. Rozhodnutí Ústavního soudu v Košicích z 28. 6. </w:t>
      </w:r>
      <w:proofErr w:type="gramStart"/>
      <w:r w:rsidRPr="00480C69">
        <w:rPr>
          <w:sz w:val="20"/>
          <w:szCs w:val="20"/>
        </w:rPr>
        <w:t>1999 I.ÚS</w:t>
      </w:r>
      <w:proofErr w:type="gramEnd"/>
      <w:r w:rsidRPr="00480C69">
        <w:rPr>
          <w:sz w:val="20"/>
          <w:szCs w:val="20"/>
        </w:rPr>
        <w:t xml:space="preserve"> 30/99.</w:t>
      </w:r>
    </w:p>
  </w:footnote>
  <w:footnote w:id="49">
    <w:p w:rsidR="00F86A21" w:rsidRPr="00480C69" w:rsidRDefault="00D42823" w:rsidP="00480C69">
      <w:pPr>
        <w:spacing w:after="0" w:line="240" w:lineRule="auto"/>
        <w:jc w:val="both"/>
        <w:rPr>
          <w:rStyle w:val="Hypertextovodkaz"/>
          <w:rFonts w:ascii="Times New Roman" w:hAnsi="Times New Roman" w:cs="Times New Roman"/>
          <w:sz w:val="20"/>
          <w:szCs w:val="20"/>
        </w:rPr>
      </w:pPr>
      <w:r w:rsidRPr="00480C69">
        <w:rPr>
          <w:rStyle w:val="Znakapoznpodarou"/>
          <w:rFonts w:ascii="Times New Roman" w:hAnsi="Times New Roman" w:cs="Times New Roman"/>
          <w:sz w:val="20"/>
          <w:szCs w:val="20"/>
        </w:rPr>
        <w:footnoteRef/>
      </w:r>
      <w:r w:rsidRPr="00480C69">
        <w:rPr>
          <w:rFonts w:ascii="Times New Roman" w:hAnsi="Times New Roman" w:cs="Times New Roman"/>
          <w:sz w:val="20"/>
          <w:szCs w:val="20"/>
        </w:rPr>
        <w:t xml:space="preserve"> Návrh ústavního zákona o zrušení některých rozhodnutí o amnestii podaný 29. 4. 2011. Tisk 366, 5 volební období Národní rady Slovenské republiky. </w:t>
      </w:r>
      <w:hyperlink r:id="rId1" w:history="1">
        <w:r w:rsidRPr="00480C69">
          <w:rPr>
            <w:rStyle w:val="Hypertextovodkaz"/>
            <w:rFonts w:ascii="Times New Roman" w:hAnsi="Times New Roman" w:cs="Times New Roman"/>
            <w:sz w:val="20"/>
            <w:szCs w:val="20"/>
          </w:rPr>
          <w:t>http://www.nrsr.sk/web/Default.aspx?sid=zakony/zakon&amp;MasterID=3688</w:t>
        </w:r>
      </w:hyperlink>
    </w:p>
    <w:p w:rsidR="00D42823" w:rsidRPr="00480C69" w:rsidRDefault="002707E6" w:rsidP="00480C69">
      <w:pPr>
        <w:spacing w:after="0" w:line="240" w:lineRule="auto"/>
        <w:jc w:val="both"/>
        <w:rPr>
          <w:rFonts w:ascii="Times New Roman" w:hAnsi="Times New Roman" w:cs="Times New Roman"/>
          <w:color w:val="0000FF"/>
          <w:sz w:val="20"/>
          <w:szCs w:val="20"/>
          <w:u w:val="single"/>
        </w:rPr>
      </w:pPr>
      <w:r w:rsidRPr="00480C69">
        <w:rPr>
          <w:rFonts w:ascii="Times New Roman" w:hAnsi="Times New Roman" w:cs="Times New Roman"/>
          <w:sz w:val="20"/>
          <w:szCs w:val="20"/>
        </w:rPr>
        <w:t xml:space="preserve">MILAN BICKO: </w:t>
      </w:r>
      <w:proofErr w:type="spellStart"/>
      <w:r w:rsidRPr="00480C69">
        <w:rPr>
          <w:rFonts w:ascii="Times New Roman" w:eastAsiaTheme="minorEastAsia" w:hAnsi="Times New Roman" w:cs="Times New Roman"/>
          <w:bCs/>
          <w:sz w:val="20"/>
          <w:szCs w:val="20"/>
          <w:lang w:eastAsia="cs-CZ"/>
        </w:rPr>
        <w:t>Porovnanie</w:t>
      </w:r>
      <w:proofErr w:type="spellEnd"/>
      <w:r w:rsidR="00B6286A">
        <w:rPr>
          <w:rFonts w:ascii="Times New Roman" w:eastAsiaTheme="minorEastAsia" w:hAnsi="Times New Roman" w:cs="Times New Roman"/>
          <w:bCs/>
          <w:sz w:val="20"/>
          <w:szCs w:val="20"/>
          <w:lang w:eastAsia="cs-CZ"/>
        </w:rPr>
        <w:t xml:space="preserve"> </w:t>
      </w:r>
      <w:proofErr w:type="spellStart"/>
      <w:r w:rsidRPr="00480C69">
        <w:rPr>
          <w:rFonts w:ascii="Times New Roman" w:eastAsiaTheme="minorEastAsia" w:hAnsi="Times New Roman" w:cs="Times New Roman"/>
          <w:bCs/>
          <w:sz w:val="20"/>
          <w:szCs w:val="20"/>
          <w:lang w:eastAsia="cs-CZ"/>
        </w:rPr>
        <w:t>právnej</w:t>
      </w:r>
      <w:proofErr w:type="spellEnd"/>
      <w:r w:rsidRPr="00480C69">
        <w:rPr>
          <w:rFonts w:ascii="Times New Roman" w:eastAsiaTheme="minorEastAsia" w:hAnsi="Times New Roman" w:cs="Times New Roman"/>
          <w:bCs/>
          <w:sz w:val="20"/>
          <w:szCs w:val="20"/>
          <w:lang w:eastAsia="cs-CZ"/>
        </w:rPr>
        <w:t xml:space="preserve"> úpravy amnestie v</w:t>
      </w:r>
      <w:r w:rsidR="00B6286A">
        <w:rPr>
          <w:rFonts w:ascii="Times New Roman" w:eastAsiaTheme="minorEastAsia" w:hAnsi="Times New Roman" w:cs="Times New Roman"/>
          <w:bCs/>
          <w:sz w:val="20"/>
          <w:szCs w:val="20"/>
          <w:lang w:eastAsia="cs-CZ"/>
        </w:rPr>
        <w:t> </w:t>
      </w:r>
      <w:proofErr w:type="spellStart"/>
      <w:r w:rsidRPr="00480C69">
        <w:rPr>
          <w:rFonts w:ascii="Times New Roman" w:eastAsiaTheme="minorEastAsia" w:hAnsi="Times New Roman" w:cs="Times New Roman"/>
          <w:bCs/>
          <w:sz w:val="20"/>
          <w:szCs w:val="20"/>
          <w:lang w:eastAsia="cs-CZ"/>
        </w:rPr>
        <w:t>podmienkach</w:t>
      </w:r>
      <w:proofErr w:type="spellEnd"/>
      <w:r w:rsidR="00B6286A">
        <w:rPr>
          <w:rFonts w:ascii="Times New Roman" w:eastAsiaTheme="minorEastAsia" w:hAnsi="Times New Roman" w:cs="Times New Roman"/>
          <w:bCs/>
          <w:sz w:val="20"/>
          <w:szCs w:val="20"/>
          <w:lang w:eastAsia="cs-CZ"/>
        </w:rPr>
        <w:t xml:space="preserve"> </w:t>
      </w:r>
      <w:proofErr w:type="spellStart"/>
      <w:r w:rsidRPr="00480C69">
        <w:rPr>
          <w:rFonts w:ascii="Times New Roman" w:eastAsiaTheme="minorEastAsia" w:hAnsi="Times New Roman" w:cs="Times New Roman"/>
          <w:bCs/>
          <w:sz w:val="20"/>
          <w:szCs w:val="20"/>
          <w:lang w:eastAsia="cs-CZ"/>
        </w:rPr>
        <w:t>Slovenskej</w:t>
      </w:r>
      <w:proofErr w:type="spellEnd"/>
      <w:r w:rsidRPr="00480C69">
        <w:rPr>
          <w:rFonts w:ascii="Times New Roman" w:eastAsiaTheme="minorEastAsia" w:hAnsi="Times New Roman" w:cs="Times New Roman"/>
          <w:bCs/>
          <w:sz w:val="20"/>
          <w:szCs w:val="20"/>
          <w:lang w:eastAsia="cs-CZ"/>
        </w:rPr>
        <w:t xml:space="preserve"> a </w:t>
      </w:r>
      <w:proofErr w:type="spellStart"/>
      <w:r w:rsidRPr="00480C69">
        <w:rPr>
          <w:rFonts w:ascii="Times New Roman" w:eastAsiaTheme="minorEastAsia" w:hAnsi="Times New Roman" w:cs="Times New Roman"/>
          <w:bCs/>
          <w:sz w:val="20"/>
          <w:szCs w:val="20"/>
          <w:lang w:eastAsia="cs-CZ"/>
        </w:rPr>
        <w:t>Českej</w:t>
      </w:r>
      <w:proofErr w:type="spellEnd"/>
      <w:r w:rsidRPr="00480C69">
        <w:rPr>
          <w:rFonts w:ascii="Times New Roman" w:eastAsiaTheme="minorEastAsia" w:hAnsi="Times New Roman" w:cs="Times New Roman"/>
          <w:bCs/>
          <w:sz w:val="20"/>
          <w:szCs w:val="20"/>
          <w:lang w:eastAsia="cs-CZ"/>
        </w:rPr>
        <w:t xml:space="preserve"> republiky a </w:t>
      </w:r>
      <w:proofErr w:type="spellStart"/>
      <w:r w:rsidRPr="00480C69">
        <w:rPr>
          <w:rFonts w:ascii="Times New Roman" w:eastAsiaTheme="minorEastAsia" w:hAnsi="Times New Roman" w:cs="Times New Roman"/>
          <w:bCs/>
          <w:sz w:val="20"/>
          <w:szCs w:val="20"/>
          <w:lang w:eastAsia="cs-CZ"/>
        </w:rPr>
        <w:t>spoločenský</w:t>
      </w:r>
      <w:proofErr w:type="spellEnd"/>
      <w:r w:rsidRPr="00480C69">
        <w:rPr>
          <w:rFonts w:ascii="Times New Roman" w:eastAsiaTheme="minorEastAsia" w:hAnsi="Times New Roman" w:cs="Times New Roman"/>
          <w:bCs/>
          <w:sz w:val="20"/>
          <w:szCs w:val="20"/>
          <w:lang w:eastAsia="cs-CZ"/>
        </w:rPr>
        <w:t xml:space="preserve"> dopad amnestie č. 1/2013 </w:t>
      </w:r>
      <w:proofErr w:type="spellStart"/>
      <w:r w:rsidRPr="00480C69">
        <w:rPr>
          <w:rFonts w:ascii="Times New Roman" w:eastAsiaTheme="minorEastAsia" w:hAnsi="Times New Roman" w:cs="Times New Roman"/>
          <w:bCs/>
          <w:sz w:val="20"/>
          <w:szCs w:val="20"/>
          <w:lang w:eastAsia="cs-CZ"/>
        </w:rPr>
        <w:t>prezidentov</w:t>
      </w:r>
      <w:proofErr w:type="spellEnd"/>
      <w:r w:rsidR="00B6286A">
        <w:rPr>
          <w:rFonts w:ascii="Times New Roman" w:eastAsiaTheme="minorEastAsia" w:hAnsi="Times New Roman" w:cs="Times New Roman"/>
          <w:bCs/>
          <w:sz w:val="20"/>
          <w:szCs w:val="20"/>
          <w:lang w:eastAsia="cs-CZ"/>
        </w:rPr>
        <w:t xml:space="preserve"> </w:t>
      </w:r>
      <w:proofErr w:type="spellStart"/>
      <w:r w:rsidRPr="00480C69">
        <w:rPr>
          <w:rFonts w:ascii="Times New Roman" w:eastAsiaTheme="minorEastAsia" w:hAnsi="Times New Roman" w:cs="Times New Roman"/>
          <w:bCs/>
          <w:sz w:val="20"/>
          <w:szCs w:val="20"/>
          <w:lang w:eastAsia="cs-CZ"/>
        </w:rPr>
        <w:t>Slovenskej</w:t>
      </w:r>
      <w:proofErr w:type="spellEnd"/>
      <w:r w:rsidRPr="00480C69">
        <w:rPr>
          <w:rFonts w:ascii="Times New Roman" w:eastAsiaTheme="minorEastAsia" w:hAnsi="Times New Roman" w:cs="Times New Roman"/>
          <w:bCs/>
          <w:sz w:val="20"/>
          <w:szCs w:val="20"/>
          <w:lang w:eastAsia="cs-CZ"/>
        </w:rPr>
        <w:t xml:space="preserve"> a </w:t>
      </w:r>
      <w:proofErr w:type="spellStart"/>
      <w:r w:rsidRPr="00480C69">
        <w:rPr>
          <w:rFonts w:ascii="Times New Roman" w:eastAsiaTheme="minorEastAsia" w:hAnsi="Times New Roman" w:cs="Times New Roman"/>
          <w:bCs/>
          <w:sz w:val="20"/>
          <w:szCs w:val="20"/>
          <w:lang w:eastAsia="cs-CZ"/>
        </w:rPr>
        <w:t>Českej</w:t>
      </w:r>
      <w:proofErr w:type="spellEnd"/>
      <w:r w:rsidRPr="00480C69">
        <w:rPr>
          <w:rFonts w:ascii="Times New Roman" w:eastAsiaTheme="minorEastAsia" w:hAnsi="Times New Roman" w:cs="Times New Roman"/>
          <w:bCs/>
          <w:sz w:val="20"/>
          <w:szCs w:val="20"/>
          <w:lang w:eastAsia="cs-CZ"/>
        </w:rPr>
        <w:t xml:space="preserve"> republiky. </w:t>
      </w:r>
      <w:r w:rsidRPr="00480C69">
        <w:rPr>
          <w:rFonts w:ascii="Times New Roman" w:eastAsiaTheme="minorEastAsia" w:hAnsi="Times New Roman" w:cs="Times New Roman"/>
          <w:bCs/>
          <w:i/>
          <w:sz w:val="20"/>
          <w:szCs w:val="20"/>
          <w:lang w:eastAsia="cs-CZ"/>
        </w:rPr>
        <w:t>Státní zastupitelství</w:t>
      </w:r>
      <w:r w:rsidRPr="00480C69">
        <w:rPr>
          <w:rFonts w:ascii="Times New Roman" w:eastAsiaTheme="minorEastAsia" w:hAnsi="Times New Roman" w:cs="Times New Roman"/>
          <w:bCs/>
          <w:sz w:val="20"/>
          <w:szCs w:val="20"/>
          <w:lang w:eastAsia="cs-CZ"/>
        </w:rPr>
        <w:t xml:space="preserve"> 2/2013, ISSN 1214-3758, s. 53n.</w:t>
      </w:r>
    </w:p>
  </w:footnote>
  <w:footnote w:id="50">
    <w:p w:rsidR="00FC6E60" w:rsidRPr="00480C69" w:rsidRDefault="00FC6E60"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JANA LENGYELOVÁ: </w:t>
      </w:r>
      <w:proofErr w:type="spellStart"/>
      <w:r w:rsidRPr="00480C69">
        <w:rPr>
          <w:rFonts w:ascii="Times New Roman" w:hAnsi="Times New Roman" w:cs="Times New Roman"/>
        </w:rPr>
        <w:t>Amnestia</w:t>
      </w:r>
      <w:proofErr w:type="spellEnd"/>
      <w:r w:rsidRPr="00480C69">
        <w:rPr>
          <w:rFonts w:ascii="Times New Roman" w:hAnsi="Times New Roman" w:cs="Times New Roman"/>
        </w:rPr>
        <w:t xml:space="preserve"> a jej </w:t>
      </w:r>
      <w:proofErr w:type="spellStart"/>
      <w:r w:rsidRPr="00480C69">
        <w:rPr>
          <w:rFonts w:ascii="Times New Roman" w:hAnsi="Times New Roman" w:cs="Times New Roman"/>
        </w:rPr>
        <w:t>úskalia</w:t>
      </w:r>
      <w:proofErr w:type="spellEnd"/>
      <w:r w:rsidRPr="00480C69">
        <w:rPr>
          <w:rFonts w:ascii="Times New Roman" w:hAnsi="Times New Roman" w:cs="Times New Roman"/>
        </w:rPr>
        <w:t xml:space="preserve">. </w:t>
      </w:r>
      <w:r w:rsidRPr="00480C69">
        <w:rPr>
          <w:rFonts w:ascii="Times New Roman" w:hAnsi="Times New Roman" w:cs="Times New Roman"/>
          <w:i/>
        </w:rPr>
        <w:t>Trestní právo</w:t>
      </w:r>
      <w:r w:rsidRPr="00480C69">
        <w:rPr>
          <w:rFonts w:ascii="Times New Roman" w:hAnsi="Times New Roman" w:cs="Times New Roman"/>
        </w:rPr>
        <w:t xml:space="preserve"> 9-10/2013, ISSN 1211-2860, s. 3</w:t>
      </w:r>
      <w:r w:rsidR="002D7E30" w:rsidRPr="00480C69">
        <w:rPr>
          <w:rFonts w:ascii="Times New Roman" w:hAnsi="Times New Roman" w:cs="Times New Roman"/>
        </w:rPr>
        <w:t>2</w:t>
      </w:r>
      <w:r w:rsidRPr="00480C69">
        <w:rPr>
          <w:rFonts w:ascii="Times New Roman" w:hAnsi="Times New Roman" w:cs="Times New Roman"/>
        </w:rPr>
        <w:t xml:space="preserve"> </w:t>
      </w:r>
      <w:proofErr w:type="spellStart"/>
      <w:r w:rsidRPr="00480C69">
        <w:rPr>
          <w:rFonts w:ascii="Times New Roman" w:hAnsi="Times New Roman" w:cs="Times New Roman"/>
        </w:rPr>
        <w:t>sl</w:t>
      </w:r>
      <w:proofErr w:type="spellEnd"/>
      <w:r w:rsidRPr="00480C69">
        <w:rPr>
          <w:rFonts w:ascii="Times New Roman" w:hAnsi="Times New Roman" w:cs="Times New Roman"/>
        </w:rPr>
        <w:t xml:space="preserve">. </w:t>
      </w:r>
      <w:r w:rsidR="002D7E30" w:rsidRPr="00480C69">
        <w:rPr>
          <w:rFonts w:ascii="Times New Roman" w:hAnsi="Times New Roman" w:cs="Times New Roman"/>
        </w:rPr>
        <w:t>1</w:t>
      </w:r>
      <w:r w:rsidRPr="00480C69">
        <w:rPr>
          <w:rFonts w:ascii="Times New Roman" w:hAnsi="Times New Roman" w:cs="Times New Roman"/>
        </w:rPr>
        <w:t xml:space="preserve">. </w:t>
      </w:r>
      <w:hyperlink r:id="rId2" w:history="1">
        <w:r w:rsidRPr="00480C69">
          <w:rPr>
            <w:rStyle w:val="Hypertextovodkaz"/>
            <w:rFonts w:ascii="Times New Roman" w:hAnsi="Times New Roman" w:cs="Times New Roman"/>
          </w:rPr>
          <w:t>http://www.sme.sk/c/2956417/fico-amnestie-boli-moralny-suteren-ich-zrusenie-by-bol-pravny.html</w:t>
        </w:r>
      </w:hyperlink>
    </w:p>
  </w:footnote>
  <w:footnote w:id="51">
    <w:p w:rsidR="00C66DE2" w:rsidRPr="00480C69" w:rsidRDefault="00C66DE2"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BORIS BALOG: </w:t>
      </w:r>
      <w:proofErr w:type="spellStart"/>
      <w:r w:rsidRPr="00480C69">
        <w:rPr>
          <w:rFonts w:ascii="Times New Roman" w:hAnsi="Times New Roman" w:cs="Times New Roman"/>
        </w:rPr>
        <w:t>Zrušenie</w:t>
      </w:r>
      <w:proofErr w:type="spellEnd"/>
      <w:r w:rsidRPr="00480C69">
        <w:rPr>
          <w:rFonts w:ascii="Times New Roman" w:hAnsi="Times New Roman" w:cs="Times New Roman"/>
        </w:rPr>
        <w:t xml:space="preserve"> rozhodnutí o amnestii ústavným</w:t>
      </w:r>
      <w:r w:rsidR="00B6286A">
        <w:rPr>
          <w:rFonts w:ascii="Times New Roman" w:hAnsi="Times New Roman" w:cs="Times New Roman"/>
        </w:rPr>
        <w:t xml:space="preserve"> </w:t>
      </w:r>
      <w:proofErr w:type="spellStart"/>
      <w:r w:rsidRPr="00480C69">
        <w:rPr>
          <w:rFonts w:ascii="Times New Roman" w:hAnsi="Times New Roman" w:cs="Times New Roman"/>
        </w:rPr>
        <w:t>zákonom</w:t>
      </w:r>
      <w:proofErr w:type="spellEnd"/>
      <w:r w:rsidRPr="00480C69">
        <w:rPr>
          <w:rFonts w:ascii="Times New Roman" w:hAnsi="Times New Roman" w:cs="Times New Roman"/>
        </w:rPr>
        <w:t xml:space="preserve">. </w:t>
      </w:r>
      <w:proofErr w:type="spellStart"/>
      <w:r w:rsidRPr="00480C69">
        <w:rPr>
          <w:rFonts w:ascii="Times New Roman" w:hAnsi="Times New Roman" w:cs="Times New Roman"/>
          <w:i/>
        </w:rPr>
        <w:t>Právny</w:t>
      </w:r>
      <w:proofErr w:type="spellEnd"/>
      <w:r w:rsidRPr="00480C69">
        <w:rPr>
          <w:rFonts w:ascii="Times New Roman" w:hAnsi="Times New Roman" w:cs="Times New Roman"/>
          <w:i/>
        </w:rPr>
        <w:t xml:space="preserve"> obzor</w:t>
      </w:r>
      <w:r w:rsidRPr="00480C69">
        <w:rPr>
          <w:rFonts w:ascii="Times New Roman" w:hAnsi="Times New Roman" w:cs="Times New Roman"/>
        </w:rPr>
        <w:t xml:space="preserve"> 4/2012, ISSN </w:t>
      </w:r>
      <w:r w:rsidRPr="00480C69">
        <w:rPr>
          <w:rFonts w:ascii="Times New Roman" w:hAnsi="Times New Roman" w:cs="Times New Roman"/>
          <w:snapToGrid w:val="0"/>
        </w:rPr>
        <w:t>0032-6984</w:t>
      </w:r>
      <w:r w:rsidRPr="00480C69">
        <w:rPr>
          <w:rFonts w:ascii="Times New Roman" w:hAnsi="Times New Roman" w:cs="Times New Roman"/>
        </w:rPr>
        <w:t>, s. 335-339.</w:t>
      </w:r>
    </w:p>
  </w:footnote>
  <w:footnote w:id="52">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Rozsudek Evropského soudu pro lidská práva z 23. 9. 2008, Lexa proti Slovensko č. 54334/00.</w:t>
      </w:r>
    </w:p>
  </w:footnote>
  <w:footnote w:id="53">
    <w:p w:rsidR="00D42823" w:rsidRPr="00480C69" w:rsidRDefault="00D42823" w:rsidP="00480C69">
      <w:pPr>
        <w:pStyle w:val="Textpoznpodarou"/>
        <w:jc w:val="both"/>
        <w:rPr>
          <w:rFonts w:ascii="Times New Roman" w:hAnsi="Times New Roman" w:cs="Times New Roman"/>
          <w:color w:val="000000" w:themeColor="text1"/>
        </w:rPr>
      </w:pPr>
      <w:r w:rsidRPr="00480C69">
        <w:rPr>
          <w:rStyle w:val="Znakapoznpodarou"/>
          <w:rFonts w:ascii="Times New Roman" w:hAnsi="Times New Roman" w:cs="Times New Roman"/>
        </w:rPr>
        <w:footnoteRef/>
      </w:r>
      <w:r w:rsidRPr="00480C69">
        <w:rPr>
          <w:rFonts w:ascii="Times New Roman" w:hAnsi="Times New Roman" w:cs="Times New Roman"/>
        </w:rPr>
        <w:t xml:space="preserve"> Body 27 a 45 odůvodnění usnesení Ústavního soudu z 5. 2. 2013, </w:t>
      </w:r>
      <w:proofErr w:type="spellStart"/>
      <w:proofErr w:type="gramStart"/>
      <w:r w:rsidRPr="00480C69">
        <w:rPr>
          <w:rFonts w:ascii="Times New Roman" w:hAnsi="Times New Roman" w:cs="Times New Roman"/>
        </w:rPr>
        <w:t>Pl.ÚS</w:t>
      </w:r>
      <w:proofErr w:type="spellEnd"/>
      <w:proofErr w:type="gramEnd"/>
      <w:r w:rsidRPr="00480C69">
        <w:rPr>
          <w:rFonts w:ascii="Times New Roman" w:hAnsi="Times New Roman" w:cs="Times New Roman"/>
        </w:rPr>
        <w:t xml:space="preserve"> 4/13. </w:t>
      </w:r>
      <w:r w:rsidRPr="00480C69">
        <w:rPr>
          <w:rFonts w:ascii="Times New Roman" w:hAnsi="Times New Roman" w:cs="Times New Roman"/>
          <w:caps/>
        </w:rPr>
        <w:t>Václav Pavlíček</w:t>
      </w:r>
      <w:r w:rsidRPr="00480C69">
        <w:rPr>
          <w:rFonts w:ascii="Times New Roman" w:hAnsi="Times New Roman" w:cs="Times New Roman"/>
        </w:rPr>
        <w:t xml:space="preserve">: </w:t>
      </w:r>
      <w:r w:rsidRPr="00480C69">
        <w:rPr>
          <w:rFonts w:ascii="Times New Roman" w:hAnsi="Times New Roman" w:cs="Times New Roman"/>
          <w:i/>
        </w:rPr>
        <w:t xml:space="preserve">O české státnosti. 3. </w:t>
      </w:r>
      <w:r w:rsidRPr="00480C69">
        <w:rPr>
          <w:rFonts w:ascii="Times New Roman" w:hAnsi="Times New Roman" w:cs="Times New Roman"/>
          <w:i/>
          <w:color w:val="000000" w:themeColor="text1"/>
        </w:rPr>
        <w:t xml:space="preserve">Demokratický právní stát. </w:t>
      </w:r>
      <w:r w:rsidRPr="00480C69">
        <w:rPr>
          <w:rFonts w:ascii="Times New Roman" w:hAnsi="Times New Roman" w:cs="Times New Roman"/>
          <w:color w:val="000000" w:themeColor="text1"/>
        </w:rPr>
        <w:t>Praha 2009, ISBN 978-80-246-1642-1, s. 319.</w:t>
      </w:r>
    </w:p>
  </w:footnote>
  <w:footnote w:id="54">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005A68CB">
        <w:t xml:space="preserve"> </w:t>
      </w:r>
      <w:hyperlink r:id="rId3" w:history="1">
        <w:r w:rsidRPr="00480C69">
          <w:rPr>
            <w:rStyle w:val="Hypertextovodkaz"/>
            <w:rFonts w:ascii="Times New Roman" w:hAnsi="Times New Roman" w:cs="Times New Roman"/>
          </w:rPr>
          <w:t>http://www.novinky.cz/zahranicni/svet/256297-pakistansky-premier-pohrda-soudem-v-zemi-hrozi-puc.html?ref=boxE</w:t>
        </w:r>
      </w:hyperlink>
    </w:p>
  </w:footnote>
  <w:footnote w:id="55">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Obdobně Emil Sobota za platnosti Ústavní listiny z roku 1920 - EMIL</w:t>
      </w:r>
      <w:r w:rsidRPr="00480C69">
        <w:rPr>
          <w:rFonts w:ascii="Times New Roman" w:hAnsi="Times New Roman" w:cs="Times New Roman"/>
          <w:caps/>
        </w:rPr>
        <w:t xml:space="preserve"> Sobota, Jaroslav Vorel, Rudolf Křovák, Antonín Schenk</w:t>
      </w:r>
      <w:r w:rsidRPr="00480C69">
        <w:rPr>
          <w:rFonts w:ascii="Times New Roman" w:hAnsi="Times New Roman" w:cs="Times New Roman"/>
        </w:rPr>
        <w:t xml:space="preserve">: </w:t>
      </w:r>
      <w:r w:rsidRPr="00480C69">
        <w:rPr>
          <w:rFonts w:ascii="Times New Roman" w:hAnsi="Times New Roman" w:cs="Times New Roman"/>
          <w:i/>
        </w:rPr>
        <w:t>Československý prezident republiky.</w:t>
      </w:r>
      <w:r w:rsidRPr="00480C69">
        <w:rPr>
          <w:rFonts w:ascii="Times New Roman" w:hAnsi="Times New Roman" w:cs="Times New Roman"/>
        </w:rPr>
        <w:t xml:space="preserve"> Praha 1934, s. 430.</w:t>
      </w:r>
    </w:p>
  </w:footnote>
  <w:footnote w:id="56">
    <w:p w:rsidR="00412532" w:rsidRPr="00480C69" w:rsidRDefault="00412532"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Bod 36 odůvodnění usnesení Ústavního soudu z 5. 2. 2013, </w:t>
      </w:r>
      <w:proofErr w:type="spellStart"/>
      <w:proofErr w:type="gramStart"/>
      <w:r w:rsidRPr="00480C69">
        <w:rPr>
          <w:rFonts w:ascii="Times New Roman" w:hAnsi="Times New Roman" w:cs="Times New Roman"/>
        </w:rPr>
        <w:t>Pl.ÚS</w:t>
      </w:r>
      <w:proofErr w:type="spellEnd"/>
      <w:proofErr w:type="gramEnd"/>
      <w:r w:rsidRPr="00480C69">
        <w:rPr>
          <w:rFonts w:ascii="Times New Roman" w:hAnsi="Times New Roman" w:cs="Times New Roman"/>
        </w:rPr>
        <w:t xml:space="preserve"> 4/13.</w:t>
      </w:r>
    </w:p>
  </w:footnote>
  <w:footnote w:id="57">
    <w:p w:rsidR="00412532" w:rsidRPr="00480C69" w:rsidRDefault="00412532"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Body 35-39 odůvodnění usnesení Ústavního soudu z 5. 2. 2013, </w:t>
      </w:r>
      <w:proofErr w:type="spellStart"/>
      <w:proofErr w:type="gramStart"/>
      <w:r w:rsidRPr="00480C69">
        <w:rPr>
          <w:rFonts w:ascii="Times New Roman" w:hAnsi="Times New Roman" w:cs="Times New Roman"/>
        </w:rPr>
        <w:t>Pl.ÚS</w:t>
      </w:r>
      <w:proofErr w:type="spellEnd"/>
      <w:proofErr w:type="gramEnd"/>
      <w:r w:rsidRPr="00480C69">
        <w:rPr>
          <w:rFonts w:ascii="Times New Roman" w:hAnsi="Times New Roman" w:cs="Times New Roman"/>
        </w:rPr>
        <w:t xml:space="preserve"> 4/13.</w:t>
      </w:r>
    </w:p>
  </w:footnote>
  <w:footnote w:id="58">
    <w:p w:rsidR="00412532" w:rsidRPr="00480C69" w:rsidRDefault="00412532" w:rsidP="00480C69">
      <w:pPr>
        <w:pStyle w:val="Textpoznpodarou"/>
        <w:jc w:val="both"/>
        <w:rPr>
          <w:rFonts w:ascii="Times New Roman" w:hAnsi="Times New Roman" w:cs="Times New Roman"/>
          <w:color w:val="000000" w:themeColor="text1"/>
        </w:rPr>
      </w:pPr>
      <w:r w:rsidRPr="00480C69">
        <w:rPr>
          <w:rStyle w:val="Znakapoznpodarou"/>
          <w:rFonts w:ascii="Times New Roman" w:hAnsi="Times New Roman" w:cs="Times New Roman"/>
          <w:color w:val="000000" w:themeColor="text1"/>
        </w:rPr>
        <w:footnoteRef/>
      </w:r>
      <w:r w:rsidRPr="00480C69">
        <w:rPr>
          <w:rFonts w:ascii="Times New Roman" w:hAnsi="Times New Roman" w:cs="Times New Roman"/>
          <w:color w:val="000000" w:themeColor="text1"/>
        </w:rPr>
        <w:t xml:space="preserve"> Rozsudek Městského soudu v Praze z 25. 2. 2011 č. 51Co 4/2010-307, potvrzený usnesením Nejvyššího soudu z 19. 12. 2012 č. 25Cdo 4000/2011.</w:t>
      </w:r>
    </w:p>
  </w:footnote>
  <w:footnote w:id="59">
    <w:p w:rsidR="00CF4BAC" w:rsidRPr="00480C69" w:rsidRDefault="00CF4BAC"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 279 trestního zákoníku č. 40/2009 Sb. Dříve </w:t>
      </w:r>
      <w:r w:rsidR="00912F36" w:rsidRPr="00480C69">
        <w:rPr>
          <w:rFonts w:ascii="Times New Roman" w:hAnsi="Times New Roman" w:cs="Times New Roman"/>
        </w:rPr>
        <w:t>§ 185 trestního zákona č. 140/1961 Sb.</w:t>
      </w:r>
    </w:p>
  </w:footnote>
  <w:footnote w:id="60">
    <w:p w:rsidR="006A16F7" w:rsidRPr="00480C69" w:rsidRDefault="006A16F7"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 97 zákona č. 288/1995 Sb., o střelných zbraních. § 69 zákona č. 119/02 Sb., o zbraních.  Čl. II zákona č. 484/2008 Sb. Čl. II zákona č. 170/2013 Sb.</w:t>
      </w:r>
    </w:p>
  </w:footnote>
  <w:footnote w:id="61">
    <w:p w:rsidR="006A16F7" w:rsidRPr="00480C69" w:rsidRDefault="006A16F7"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009B132A">
        <w:rPr>
          <w:rFonts w:ascii="Times New Roman" w:hAnsi="Times New Roman" w:cs="Times New Roman"/>
        </w:rPr>
        <w:t xml:space="preserve"> </w:t>
      </w:r>
      <w:r w:rsidR="00C02936" w:rsidRPr="00480C69">
        <w:rPr>
          <w:rFonts w:ascii="Times New Roman" w:hAnsi="Times New Roman" w:cs="Times New Roman"/>
        </w:rPr>
        <w:t>Vládní nařízení č. 192 a 290/1939 Sb. Vládní nařízení mělo moc zákona. Obdobně se postupovalo po druhé světové válce při daňových amnestiích.</w:t>
      </w:r>
    </w:p>
  </w:footnote>
  <w:footnote w:id="62">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JANA KANTOŘÍKOVÁ: K otázce prezidentských milostí. </w:t>
      </w:r>
      <w:r w:rsidRPr="00480C69">
        <w:rPr>
          <w:rFonts w:ascii="Times New Roman" w:hAnsi="Times New Roman" w:cs="Times New Roman"/>
          <w:i/>
        </w:rPr>
        <w:t>Právní fórum</w:t>
      </w:r>
      <w:r w:rsidRPr="00480C69">
        <w:rPr>
          <w:rFonts w:ascii="Times New Roman" w:hAnsi="Times New Roman" w:cs="Times New Roman"/>
        </w:rPr>
        <w:t xml:space="preserve"> 1/2004, </w:t>
      </w:r>
      <w:r w:rsidRPr="00480C69">
        <w:rPr>
          <w:rFonts w:ascii="Times New Roman" w:hAnsi="Times New Roman" w:cs="Times New Roman"/>
          <w:color w:val="000000"/>
        </w:rPr>
        <w:t>ISSN 1214-7966.</w:t>
      </w:r>
    </w:p>
  </w:footnote>
  <w:footnote w:id="63">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 90 zákona č. 200/1990 Sb., o přestupcích. I za první Československé republiky se užíval rozšiřující výklad práva amnestie a milosti prezidenta i na jiné, než jen trestní delikty. EMIL</w:t>
      </w:r>
      <w:r w:rsidRPr="00480C69">
        <w:rPr>
          <w:rFonts w:ascii="Times New Roman" w:hAnsi="Times New Roman" w:cs="Times New Roman"/>
          <w:caps/>
        </w:rPr>
        <w:t xml:space="preserve"> Sobota, Jaroslav Vorel, Rudolf Křovák, Antonín Schenk</w:t>
      </w:r>
      <w:r w:rsidRPr="00480C69">
        <w:rPr>
          <w:rFonts w:ascii="Times New Roman" w:hAnsi="Times New Roman" w:cs="Times New Roman"/>
        </w:rPr>
        <w:t xml:space="preserve">: </w:t>
      </w:r>
      <w:r w:rsidRPr="00480C69">
        <w:rPr>
          <w:rFonts w:ascii="Times New Roman" w:hAnsi="Times New Roman" w:cs="Times New Roman"/>
          <w:i/>
        </w:rPr>
        <w:t>Československý prezident republiky</w:t>
      </w:r>
      <w:r w:rsidRPr="00480C69">
        <w:rPr>
          <w:rFonts w:ascii="Times New Roman" w:hAnsi="Times New Roman" w:cs="Times New Roman"/>
        </w:rPr>
        <w:t>. Praha 1934, s. 430-434.</w:t>
      </w:r>
    </w:p>
  </w:footnote>
  <w:footnote w:id="64">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Čl. 61 </w:t>
      </w:r>
      <w:proofErr w:type="spellStart"/>
      <w:r w:rsidRPr="00480C69">
        <w:rPr>
          <w:rFonts w:ascii="Times New Roman" w:hAnsi="Times New Roman" w:cs="Times New Roman"/>
        </w:rPr>
        <w:t>ods</w:t>
      </w:r>
      <w:proofErr w:type="spellEnd"/>
      <w:r w:rsidRPr="00480C69">
        <w:rPr>
          <w:rFonts w:ascii="Times New Roman" w:hAnsi="Times New Roman" w:cs="Times New Roman"/>
        </w:rPr>
        <w:t xml:space="preserve">. 1 </w:t>
      </w:r>
      <w:proofErr w:type="spellStart"/>
      <w:r w:rsidRPr="00480C69">
        <w:rPr>
          <w:rFonts w:ascii="Times New Roman" w:hAnsi="Times New Roman" w:cs="Times New Roman"/>
        </w:rPr>
        <w:t>pís</w:t>
      </w:r>
      <w:proofErr w:type="spellEnd"/>
      <w:r w:rsidRPr="00480C69">
        <w:rPr>
          <w:rFonts w:ascii="Times New Roman" w:hAnsi="Times New Roman" w:cs="Times New Roman"/>
        </w:rPr>
        <w:t>. j) ústavního zákona č. 143/1968 Sb., o československé federaci.</w:t>
      </w:r>
    </w:p>
  </w:footnote>
  <w:footnote w:id="65">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Čl. 119 </w:t>
      </w:r>
      <w:proofErr w:type="spellStart"/>
      <w:r w:rsidRPr="00480C69">
        <w:rPr>
          <w:rFonts w:ascii="Times New Roman" w:hAnsi="Times New Roman" w:cs="Times New Roman"/>
        </w:rPr>
        <w:t>pís</w:t>
      </w:r>
      <w:proofErr w:type="spellEnd"/>
      <w:r w:rsidRPr="00480C69">
        <w:rPr>
          <w:rFonts w:ascii="Times New Roman" w:hAnsi="Times New Roman" w:cs="Times New Roman"/>
        </w:rPr>
        <w:t>. l) Ústavy Slovenské republiky č. 460/1992 Sb.</w:t>
      </w:r>
    </w:p>
  </w:footnote>
  <w:footnote w:id="66">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Rozhodnutí prezidenta </w:t>
      </w:r>
      <w:r w:rsidR="00036330" w:rsidRPr="00480C69">
        <w:rPr>
          <w:rFonts w:ascii="Times New Roman" w:hAnsi="Times New Roman" w:cs="Times New Roman"/>
        </w:rPr>
        <w:t xml:space="preserve">republiky </w:t>
      </w:r>
      <w:r w:rsidRPr="00480C69">
        <w:rPr>
          <w:rFonts w:ascii="Times New Roman" w:hAnsi="Times New Roman" w:cs="Times New Roman"/>
        </w:rPr>
        <w:t>č. 1/2013 Sb.</w:t>
      </w:r>
    </w:p>
  </w:footnote>
  <w:footnote w:id="67">
    <w:p w:rsidR="00036330" w:rsidRPr="00480C69" w:rsidRDefault="00036330"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Rozhodnutí prezidenta Slovenské republiky č. </w:t>
      </w:r>
      <w:proofErr w:type="gramStart"/>
      <w:r w:rsidRPr="00480C69">
        <w:rPr>
          <w:rFonts w:ascii="Times New Roman" w:hAnsi="Times New Roman" w:cs="Times New Roman"/>
        </w:rPr>
        <w:t>1/2013 Z.z.</w:t>
      </w:r>
      <w:proofErr w:type="gramEnd"/>
    </w:p>
  </w:footnote>
  <w:footnote w:id="68">
    <w:p w:rsidR="00C51E71" w:rsidRPr="00480C69" w:rsidRDefault="00C51E71"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JIŘÍ PAVLÍK: Aboliční ustanovení amnestií v letech 1918 až 2013. </w:t>
      </w:r>
      <w:r w:rsidRPr="00480C69">
        <w:rPr>
          <w:rFonts w:ascii="Times New Roman" w:hAnsi="Times New Roman" w:cs="Times New Roman"/>
          <w:i/>
        </w:rPr>
        <w:t>Státní zastupitelství</w:t>
      </w:r>
      <w:r w:rsidRPr="00480C69">
        <w:rPr>
          <w:rFonts w:ascii="Times New Roman" w:hAnsi="Times New Roman" w:cs="Times New Roman"/>
        </w:rPr>
        <w:t xml:space="preserve"> 2/2013, ISSN 1214-3758, s. 30n.</w:t>
      </w:r>
    </w:p>
  </w:footnote>
  <w:footnote w:id="69">
    <w:p w:rsidR="00D42823" w:rsidRPr="00480C69" w:rsidRDefault="00D42823" w:rsidP="00480C69">
      <w:pPr>
        <w:spacing w:after="0" w:line="240" w:lineRule="auto"/>
        <w:jc w:val="both"/>
        <w:rPr>
          <w:rFonts w:ascii="Times New Roman" w:hAnsi="Times New Roman" w:cs="Times New Roman"/>
          <w:color w:val="000000" w:themeColor="text1"/>
          <w:sz w:val="20"/>
          <w:szCs w:val="20"/>
        </w:rPr>
      </w:pPr>
      <w:r w:rsidRPr="00480C69">
        <w:rPr>
          <w:rStyle w:val="Znakapoznpodarou"/>
          <w:rFonts w:ascii="Times New Roman" w:hAnsi="Times New Roman" w:cs="Times New Roman"/>
          <w:sz w:val="20"/>
          <w:szCs w:val="20"/>
        </w:rPr>
        <w:footnoteRef/>
      </w:r>
      <w:r w:rsidR="000035F3">
        <w:rPr>
          <w:rFonts w:ascii="Times New Roman" w:hAnsi="Times New Roman" w:cs="Times New Roman"/>
          <w:color w:val="000000" w:themeColor="text1"/>
          <w:sz w:val="20"/>
          <w:szCs w:val="20"/>
        </w:rPr>
        <w:t xml:space="preserve"> </w:t>
      </w:r>
      <w:r w:rsidRPr="00480C69">
        <w:rPr>
          <w:rFonts w:ascii="Times New Roman" w:hAnsi="Times New Roman" w:cs="Times New Roman"/>
          <w:color w:val="000000" w:themeColor="text1"/>
          <w:sz w:val="20"/>
          <w:szCs w:val="20"/>
        </w:rPr>
        <w:t>Amnestie z roku 1985, která byla schválena před vyhlášením v Předsednictvu Ústředního výboru Komunistické strany Československa, byla rozsáhlá a dotkla se celkem 100 900 osob.</w:t>
      </w:r>
    </w:p>
  </w:footnote>
  <w:footnote w:id="70">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Dále bylo prominuto nepodmíněných trestů odnětí svobody 716, zmírněno 436, podmíněných trestů odnětí svobody bylo prominuto 16 179. Celkem se amnestie dotkla 36 585 lidí. Souhrnná zpráva o použití amnestie prezidenta republiky dle stavu k 30. 6. </w:t>
      </w:r>
      <w:r w:rsidR="00D874D9" w:rsidRPr="00480C69">
        <w:rPr>
          <w:rFonts w:ascii="Times New Roman" w:hAnsi="Times New Roman" w:cs="Times New Roman"/>
        </w:rPr>
        <w:t>1</w:t>
      </w:r>
      <w:r w:rsidRPr="00480C69">
        <w:rPr>
          <w:rFonts w:ascii="Times New Roman" w:hAnsi="Times New Roman" w:cs="Times New Roman"/>
        </w:rPr>
        <w:t>998 – informace Ministerstva spravedlnosti pro ministra spravedlnosti ze 4. 8. 1998 č. 1029/98-OOD.</w:t>
      </w:r>
    </w:p>
  </w:footnote>
  <w:footnote w:id="71">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Zvláštní zpráva Nejvyššího státního zastupitelství</w:t>
      </w:r>
      <w:r w:rsidR="00751F3A" w:rsidRPr="00480C69">
        <w:rPr>
          <w:rFonts w:ascii="Times New Roman" w:hAnsi="Times New Roman" w:cs="Times New Roman"/>
        </w:rPr>
        <w:t xml:space="preserve"> a její aktualizace</w:t>
      </w:r>
      <w:r w:rsidR="006438BA" w:rsidRPr="00480C69">
        <w:rPr>
          <w:rFonts w:ascii="Times New Roman" w:hAnsi="Times New Roman" w:cs="Times New Roman"/>
        </w:rPr>
        <w:t xml:space="preserve"> z 19. 7. 2013</w:t>
      </w:r>
      <w:r w:rsidRPr="00480C69">
        <w:rPr>
          <w:rFonts w:ascii="Times New Roman" w:hAnsi="Times New Roman" w:cs="Times New Roman"/>
        </w:rPr>
        <w:t>,</w:t>
      </w:r>
      <w:r w:rsidR="00E66D1C">
        <w:rPr>
          <w:rFonts w:ascii="Times New Roman" w:hAnsi="Times New Roman" w:cs="Times New Roman"/>
        </w:rPr>
        <w:t xml:space="preserve"> </w:t>
      </w:r>
      <w:hyperlink r:id="rId4" w:history="1">
        <w:r w:rsidR="00751F3A" w:rsidRPr="00480C69">
          <w:rPr>
            <w:rStyle w:val="Hypertextovodkaz"/>
            <w:rFonts w:ascii="Times New Roman" w:hAnsi="Times New Roman" w:cs="Times New Roman"/>
          </w:rPr>
          <w:t>http://www.nsz.cz/index.php/cs/tiskove-zpravy/678-aktualizace-zvlatni-zpravy-tykajici-se-aplikace-lanku-ii-amnestijniho-rozhodnuti-prezidenta-republiky-ze-dne-1-1-2013-za-obdobi-do-30-6-2013</w:t>
        </w:r>
      </w:hyperlink>
    </w:p>
  </w:footnote>
  <w:footnote w:id="72">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Čl. 6 </w:t>
      </w:r>
      <w:proofErr w:type="spellStart"/>
      <w:r w:rsidRPr="00480C69">
        <w:rPr>
          <w:rFonts w:ascii="Times New Roman" w:hAnsi="Times New Roman" w:cs="Times New Roman"/>
        </w:rPr>
        <w:t>ods</w:t>
      </w:r>
      <w:proofErr w:type="spellEnd"/>
      <w:r w:rsidRPr="00480C69">
        <w:rPr>
          <w:rFonts w:ascii="Times New Roman" w:hAnsi="Times New Roman" w:cs="Times New Roman"/>
        </w:rPr>
        <w:t>. 1 Úmluvy o ochraně lidských práva a základních svobod, vyhlášena pod č. 209/1992 Sb.</w:t>
      </w:r>
    </w:p>
  </w:footnote>
  <w:footnote w:id="73">
    <w:p w:rsidR="004C30F5" w:rsidRPr="00480C69" w:rsidRDefault="004C30F5"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Usnesení Nejvyššího soudu ze 7. 12. 2005, 3Tdo 816/2005.</w:t>
      </w:r>
    </w:p>
  </w:footnote>
  <w:footnote w:id="74">
    <w:p w:rsidR="00875F73" w:rsidRPr="00480C69" w:rsidRDefault="00875F7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Usnesení Nejvyšší soudu z 16. 10. 2013, 3Tdo 994/2013.</w:t>
      </w:r>
    </w:p>
  </w:footnote>
  <w:footnote w:id="75">
    <w:p w:rsidR="00824934" w:rsidRPr="00480C69" w:rsidRDefault="00824934"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Trestní zákoník č. 40/2009 Sb.</w:t>
      </w:r>
    </w:p>
  </w:footnote>
  <w:footnote w:id="76">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Čl. 40 </w:t>
      </w:r>
      <w:proofErr w:type="spellStart"/>
      <w:r w:rsidRPr="00480C69">
        <w:rPr>
          <w:rFonts w:ascii="Times New Roman" w:hAnsi="Times New Roman" w:cs="Times New Roman"/>
        </w:rPr>
        <w:t>ods</w:t>
      </w:r>
      <w:proofErr w:type="spellEnd"/>
      <w:r w:rsidRPr="00480C69">
        <w:rPr>
          <w:rFonts w:ascii="Times New Roman" w:hAnsi="Times New Roman" w:cs="Times New Roman"/>
        </w:rPr>
        <w:t>. 6 Listiny základních práv a svobod</w:t>
      </w:r>
      <w:r w:rsidR="0093322A">
        <w:rPr>
          <w:rFonts w:ascii="Times New Roman" w:hAnsi="Times New Roman" w:cs="Times New Roman"/>
        </w:rPr>
        <w:t>.</w:t>
      </w:r>
    </w:p>
  </w:footnote>
  <w:footnote w:id="77">
    <w:p w:rsidR="004F7A89" w:rsidRPr="00480C69" w:rsidRDefault="004F7A89" w:rsidP="00480C69">
      <w:pPr>
        <w:spacing w:after="0" w:line="240" w:lineRule="auto"/>
        <w:jc w:val="both"/>
        <w:rPr>
          <w:rFonts w:ascii="Times New Roman" w:hAnsi="Times New Roman" w:cs="Times New Roman"/>
          <w:color w:val="000000" w:themeColor="text1"/>
          <w:sz w:val="20"/>
          <w:szCs w:val="20"/>
        </w:rPr>
      </w:pPr>
      <w:r w:rsidRPr="00480C69">
        <w:rPr>
          <w:rStyle w:val="Znakapoznpodarou"/>
          <w:rFonts w:ascii="Times New Roman" w:hAnsi="Times New Roman" w:cs="Times New Roman"/>
          <w:sz w:val="20"/>
          <w:szCs w:val="20"/>
        </w:rPr>
        <w:footnoteRef/>
      </w:r>
      <w:r w:rsidRPr="00480C69">
        <w:rPr>
          <w:rFonts w:ascii="Times New Roman" w:hAnsi="Times New Roman" w:cs="Times New Roman"/>
          <w:sz w:val="20"/>
          <w:szCs w:val="20"/>
        </w:rPr>
        <w:t xml:space="preserve"> Usnesení Nejvyššího soudu z 24. 7. 2013, 8Tdo 661/2013. </w:t>
      </w:r>
      <w:r w:rsidR="00B2149D" w:rsidRPr="00480C69">
        <w:rPr>
          <w:rFonts w:ascii="Times New Roman" w:hAnsi="Times New Roman" w:cs="Times New Roman"/>
          <w:sz w:val="20"/>
          <w:szCs w:val="20"/>
        </w:rPr>
        <w:t>Obdobně usnesení Nejvyššího so</w:t>
      </w:r>
      <w:r w:rsidR="00B4239A" w:rsidRPr="00480C69">
        <w:rPr>
          <w:rFonts w:ascii="Times New Roman" w:hAnsi="Times New Roman" w:cs="Times New Roman"/>
          <w:sz w:val="20"/>
          <w:szCs w:val="20"/>
        </w:rPr>
        <w:t>u</w:t>
      </w:r>
      <w:r w:rsidR="00B2149D" w:rsidRPr="00480C69">
        <w:rPr>
          <w:rFonts w:ascii="Times New Roman" w:hAnsi="Times New Roman" w:cs="Times New Roman"/>
          <w:sz w:val="20"/>
          <w:szCs w:val="20"/>
        </w:rPr>
        <w:t>du z 21. 8. 2013, 3Tdo 432/2013</w:t>
      </w:r>
      <w:r w:rsidR="00FA6340" w:rsidRPr="00480C69">
        <w:rPr>
          <w:rFonts w:ascii="Times New Roman" w:hAnsi="Times New Roman" w:cs="Times New Roman"/>
          <w:sz w:val="20"/>
          <w:szCs w:val="20"/>
        </w:rPr>
        <w:t>, 17. 9. 2013, 4Tdo 859/2013</w:t>
      </w:r>
      <w:r w:rsidR="00B2149D" w:rsidRPr="00480C69">
        <w:rPr>
          <w:rFonts w:ascii="Times New Roman" w:hAnsi="Times New Roman" w:cs="Times New Roman"/>
          <w:sz w:val="20"/>
          <w:szCs w:val="20"/>
        </w:rPr>
        <w:t xml:space="preserve">. </w:t>
      </w:r>
      <w:r w:rsidR="003261D1" w:rsidRPr="00480C69">
        <w:rPr>
          <w:rFonts w:ascii="Times New Roman" w:hAnsi="Times New Roman" w:cs="Times New Roman"/>
          <w:caps/>
          <w:sz w:val="20"/>
          <w:szCs w:val="20"/>
        </w:rPr>
        <w:t>T</w:t>
      </w:r>
      <w:r w:rsidR="00A23F16" w:rsidRPr="00480C69">
        <w:rPr>
          <w:rFonts w:ascii="Times New Roman" w:hAnsi="Times New Roman" w:cs="Times New Roman"/>
          <w:caps/>
          <w:sz w:val="20"/>
          <w:szCs w:val="20"/>
        </w:rPr>
        <w:t>OMÁŠ</w:t>
      </w:r>
      <w:r w:rsidR="003261D1" w:rsidRPr="00480C69">
        <w:rPr>
          <w:rFonts w:ascii="Times New Roman" w:hAnsi="Times New Roman" w:cs="Times New Roman"/>
          <w:iCs/>
          <w:caps/>
          <w:sz w:val="20"/>
          <w:szCs w:val="20"/>
        </w:rPr>
        <w:t>Gřivna</w:t>
      </w:r>
      <w:r w:rsidRPr="00480C69">
        <w:rPr>
          <w:rFonts w:ascii="Times New Roman" w:hAnsi="Times New Roman" w:cs="Times New Roman"/>
          <w:iCs/>
          <w:caps/>
          <w:sz w:val="20"/>
          <w:szCs w:val="20"/>
        </w:rPr>
        <w:t xml:space="preserve">, </w:t>
      </w:r>
      <w:r w:rsidR="003261D1" w:rsidRPr="00480C69">
        <w:rPr>
          <w:rFonts w:ascii="Times New Roman" w:hAnsi="Times New Roman" w:cs="Times New Roman"/>
          <w:iCs/>
          <w:caps/>
          <w:sz w:val="20"/>
          <w:szCs w:val="20"/>
        </w:rPr>
        <w:t>J</w:t>
      </w:r>
      <w:r w:rsidR="00A23F16" w:rsidRPr="00480C69">
        <w:rPr>
          <w:rFonts w:ascii="Times New Roman" w:hAnsi="Times New Roman" w:cs="Times New Roman"/>
          <w:iCs/>
          <w:caps/>
          <w:sz w:val="20"/>
          <w:szCs w:val="20"/>
        </w:rPr>
        <w:t>IŘÍ</w:t>
      </w:r>
      <w:r w:rsidR="00B6286A">
        <w:rPr>
          <w:rFonts w:ascii="Times New Roman" w:hAnsi="Times New Roman" w:cs="Times New Roman"/>
          <w:iCs/>
          <w:caps/>
          <w:sz w:val="20"/>
          <w:szCs w:val="20"/>
        </w:rPr>
        <w:t xml:space="preserve"> </w:t>
      </w:r>
      <w:r w:rsidRPr="00480C69">
        <w:rPr>
          <w:rFonts w:ascii="Times New Roman" w:hAnsi="Times New Roman" w:cs="Times New Roman"/>
          <w:iCs/>
          <w:caps/>
          <w:sz w:val="20"/>
          <w:szCs w:val="20"/>
        </w:rPr>
        <w:t>Říha</w:t>
      </w:r>
      <w:r w:rsidR="003261D1" w:rsidRPr="00480C69">
        <w:rPr>
          <w:rFonts w:ascii="Times New Roman" w:hAnsi="Times New Roman" w:cs="Times New Roman"/>
          <w:iCs/>
          <w:caps/>
          <w:sz w:val="20"/>
          <w:szCs w:val="20"/>
        </w:rPr>
        <w:t>:</w:t>
      </w:r>
      <w:r w:rsidR="00B6286A">
        <w:rPr>
          <w:rFonts w:ascii="Times New Roman" w:hAnsi="Times New Roman" w:cs="Times New Roman"/>
          <w:iCs/>
          <w:caps/>
          <w:sz w:val="20"/>
          <w:szCs w:val="20"/>
        </w:rPr>
        <w:t xml:space="preserve"> </w:t>
      </w:r>
      <w:r w:rsidRPr="00480C69">
        <w:rPr>
          <w:rFonts w:ascii="Times New Roman" w:hAnsi="Times New Roman" w:cs="Times New Roman"/>
          <w:sz w:val="20"/>
          <w:szCs w:val="20"/>
        </w:rPr>
        <w:t xml:space="preserve">Amnestie prezidenta republiky ze dne 1. 1. 2013 vyhlášená pod č. 1/2013 Sb. </w:t>
      </w:r>
      <w:r w:rsidRPr="00480C69">
        <w:rPr>
          <w:rFonts w:ascii="Times New Roman" w:hAnsi="Times New Roman" w:cs="Times New Roman"/>
          <w:i/>
          <w:sz w:val="20"/>
          <w:szCs w:val="20"/>
        </w:rPr>
        <w:t>Trestněprávní revue</w:t>
      </w:r>
      <w:r w:rsidRPr="00480C69">
        <w:rPr>
          <w:rFonts w:ascii="Times New Roman" w:hAnsi="Times New Roman" w:cs="Times New Roman"/>
          <w:sz w:val="20"/>
          <w:szCs w:val="20"/>
        </w:rPr>
        <w:t xml:space="preserve"> 2/2013, </w:t>
      </w:r>
      <w:r w:rsidR="003261D1" w:rsidRPr="00480C69">
        <w:rPr>
          <w:rFonts w:ascii="Times New Roman" w:hAnsi="Times New Roman" w:cs="Times New Roman"/>
          <w:sz w:val="20"/>
          <w:szCs w:val="20"/>
        </w:rPr>
        <w:t xml:space="preserve">ISSN 1213-5313, </w:t>
      </w:r>
      <w:r w:rsidRPr="00480C69">
        <w:rPr>
          <w:rFonts w:ascii="Times New Roman" w:hAnsi="Times New Roman" w:cs="Times New Roman"/>
          <w:sz w:val="20"/>
          <w:szCs w:val="20"/>
        </w:rPr>
        <w:t>s. 38-39.</w:t>
      </w:r>
    </w:p>
  </w:footnote>
  <w:footnote w:id="78">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Sbírka rozhodnutí ve věcech trestních č. 875/2013 s. 4069</w:t>
      </w:r>
      <w:r w:rsidR="00A6672E" w:rsidRPr="00480C69">
        <w:rPr>
          <w:rFonts w:ascii="Times New Roman" w:hAnsi="Times New Roman" w:cs="Times New Roman"/>
        </w:rPr>
        <w:t>.</w:t>
      </w:r>
      <w:r w:rsidR="001B63FD">
        <w:rPr>
          <w:rFonts w:ascii="Times New Roman" w:hAnsi="Times New Roman" w:cs="Times New Roman"/>
        </w:rPr>
        <w:t xml:space="preserve"> </w:t>
      </w:r>
      <w:r w:rsidRPr="00480C69">
        <w:rPr>
          <w:rFonts w:ascii="Times New Roman" w:hAnsi="Times New Roman" w:cs="Times New Roman"/>
          <w:i/>
        </w:rPr>
        <w:t>Trestní</w:t>
      </w:r>
      <w:r w:rsidR="001B63FD">
        <w:rPr>
          <w:rFonts w:ascii="Times New Roman" w:hAnsi="Times New Roman" w:cs="Times New Roman"/>
          <w:i/>
        </w:rPr>
        <w:t xml:space="preserve"> </w:t>
      </w:r>
      <w:r w:rsidRPr="00480C69">
        <w:rPr>
          <w:rFonts w:ascii="Times New Roman" w:hAnsi="Times New Roman" w:cs="Times New Roman"/>
          <w:i/>
        </w:rPr>
        <w:t>právo</w:t>
      </w:r>
      <w:r w:rsidRPr="00480C69">
        <w:rPr>
          <w:rFonts w:ascii="Times New Roman" w:hAnsi="Times New Roman" w:cs="Times New Roman"/>
        </w:rPr>
        <w:t xml:space="preserve"> 5-6/2013, ISSN 1211-2860. Rozsudek Nejvyššího soudu z 20. 2. 2013, 5Tdo 1340/2012.</w:t>
      </w:r>
    </w:p>
  </w:footnote>
  <w:footnote w:id="79">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JIŘÍ OVČÁČEK, JAN ROVENSKÝ: Ministr </w:t>
      </w:r>
      <w:proofErr w:type="spellStart"/>
      <w:r w:rsidRPr="00480C69">
        <w:rPr>
          <w:rFonts w:ascii="Times New Roman" w:hAnsi="Times New Roman" w:cs="Times New Roman"/>
        </w:rPr>
        <w:t>Mlsna</w:t>
      </w:r>
      <w:proofErr w:type="spellEnd"/>
      <w:r w:rsidRPr="00480C69">
        <w:rPr>
          <w:rFonts w:ascii="Times New Roman" w:hAnsi="Times New Roman" w:cs="Times New Roman"/>
        </w:rPr>
        <w:t>: Masaryk celou dobu porušoval ústavu a nikdo ho nežaloval</w:t>
      </w:r>
      <w:r w:rsidR="00A91B8F" w:rsidRPr="00480C69">
        <w:rPr>
          <w:rFonts w:ascii="Times New Roman" w:hAnsi="Times New Roman" w:cs="Times New Roman"/>
        </w:rPr>
        <w:t>.</w:t>
      </w:r>
      <w:r w:rsidR="00B6286A">
        <w:rPr>
          <w:rFonts w:ascii="Times New Roman" w:hAnsi="Times New Roman" w:cs="Times New Roman"/>
        </w:rPr>
        <w:t xml:space="preserve"> </w:t>
      </w:r>
      <w:r w:rsidRPr="00480C69">
        <w:rPr>
          <w:rFonts w:ascii="Times New Roman" w:hAnsi="Times New Roman" w:cs="Times New Roman"/>
          <w:i/>
        </w:rPr>
        <w:t>Právo</w:t>
      </w:r>
      <w:r w:rsidRPr="00480C69">
        <w:rPr>
          <w:rFonts w:ascii="Times New Roman" w:hAnsi="Times New Roman" w:cs="Times New Roman"/>
        </w:rPr>
        <w:t xml:space="preserve"> 30. 3. 2013, ISSN 1211-2119, s. 7 </w:t>
      </w:r>
      <w:proofErr w:type="spellStart"/>
      <w:r w:rsidRPr="00480C69">
        <w:rPr>
          <w:rFonts w:ascii="Times New Roman" w:hAnsi="Times New Roman" w:cs="Times New Roman"/>
        </w:rPr>
        <w:t>sl</w:t>
      </w:r>
      <w:proofErr w:type="spellEnd"/>
      <w:r w:rsidRPr="00480C69">
        <w:rPr>
          <w:rFonts w:ascii="Times New Roman" w:hAnsi="Times New Roman" w:cs="Times New Roman"/>
        </w:rPr>
        <w:t>. 3-4.</w:t>
      </w:r>
    </w:p>
  </w:footnote>
  <w:footnote w:id="80">
    <w:p w:rsidR="00E70A49" w:rsidRPr="00480C69" w:rsidRDefault="00E70A49"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Usnesení Nejvyššího soudu z 24. 7. 2013, 8Tdo 661/2013. Obdobně usnesení Nejvyššího soudu z 25. 7. 2013, 5Tdo 433/2013</w:t>
      </w:r>
      <w:r w:rsidR="00B2149D" w:rsidRPr="00480C69">
        <w:rPr>
          <w:rFonts w:ascii="Times New Roman" w:hAnsi="Times New Roman" w:cs="Times New Roman"/>
        </w:rPr>
        <w:t xml:space="preserve">;21. 8. 2013, 3Tdo 432/2013; </w:t>
      </w:r>
      <w:r w:rsidR="00B46D8B" w:rsidRPr="00480C69">
        <w:rPr>
          <w:rFonts w:ascii="Times New Roman" w:hAnsi="Times New Roman" w:cs="Times New Roman"/>
        </w:rPr>
        <w:t>3. 9. 2013, 4Tdo 616/2013.</w:t>
      </w:r>
    </w:p>
  </w:footnote>
  <w:footnote w:id="81">
    <w:p w:rsidR="00472165" w:rsidRPr="00480C69" w:rsidRDefault="00472165" w:rsidP="00480C69">
      <w:pPr>
        <w:spacing w:after="0" w:line="240" w:lineRule="auto"/>
        <w:jc w:val="both"/>
        <w:rPr>
          <w:rFonts w:ascii="Times New Roman" w:hAnsi="Times New Roman" w:cs="Times New Roman"/>
          <w:color w:val="000000" w:themeColor="text1"/>
          <w:sz w:val="20"/>
          <w:szCs w:val="20"/>
        </w:rPr>
      </w:pPr>
      <w:r w:rsidRPr="00480C69">
        <w:rPr>
          <w:rStyle w:val="Znakapoznpodarou"/>
          <w:rFonts w:ascii="Times New Roman" w:hAnsi="Times New Roman" w:cs="Times New Roman"/>
          <w:sz w:val="20"/>
          <w:szCs w:val="20"/>
        </w:rPr>
        <w:footnoteRef/>
      </w:r>
      <w:r w:rsidRPr="00480C69">
        <w:rPr>
          <w:rFonts w:ascii="Times New Roman" w:hAnsi="Times New Roman" w:cs="Times New Roman"/>
          <w:sz w:val="20"/>
          <w:szCs w:val="20"/>
        </w:rPr>
        <w:t xml:space="preserve"> Usnesení Nejvyššího soudu z 24. 7. 2013, 8Tdo 661/2013. </w:t>
      </w:r>
      <w:r w:rsidR="002C2FD1" w:rsidRPr="00480C69">
        <w:rPr>
          <w:rFonts w:ascii="Times New Roman" w:hAnsi="Times New Roman" w:cs="Times New Roman"/>
          <w:sz w:val="20"/>
          <w:szCs w:val="20"/>
        </w:rPr>
        <w:t xml:space="preserve">Obdobně usnesení Nejvyššího soudu z 3. 9. 2013, 4Tdo 616/2013. </w:t>
      </w:r>
      <w:r w:rsidRPr="00480C69">
        <w:rPr>
          <w:rFonts w:ascii="Times New Roman" w:hAnsi="Times New Roman" w:cs="Times New Roman"/>
          <w:caps/>
          <w:sz w:val="20"/>
          <w:szCs w:val="20"/>
        </w:rPr>
        <w:t>T</w:t>
      </w:r>
      <w:r w:rsidR="00A23F16" w:rsidRPr="00480C69">
        <w:rPr>
          <w:rFonts w:ascii="Times New Roman" w:hAnsi="Times New Roman" w:cs="Times New Roman"/>
          <w:caps/>
          <w:sz w:val="20"/>
          <w:szCs w:val="20"/>
        </w:rPr>
        <w:t>OMÁŠ</w:t>
      </w:r>
      <w:r w:rsidRPr="00480C69">
        <w:rPr>
          <w:rFonts w:ascii="Times New Roman" w:hAnsi="Times New Roman" w:cs="Times New Roman"/>
          <w:iCs/>
          <w:caps/>
          <w:sz w:val="20"/>
          <w:szCs w:val="20"/>
        </w:rPr>
        <w:t>Gřivna, J</w:t>
      </w:r>
      <w:r w:rsidR="00A23F16" w:rsidRPr="00480C69">
        <w:rPr>
          <w:rFonts w:ascii="Times New Roman" w:hAnsi="Times New Roman" w:cs="Times New Roman"/>
          <w:iCs/>
          <w:caps/>
          <w:sz w:val="20"/>
          <w:szCs w:val="20"/>
        </w:rPr>
        <w:t>IŘí</w:t>
      </w:r>
      <w:r w:rsidR="00B6286A">
        <w:rPr>
          <w:rFonts w:ascii="Times New Roman" w:hAnsi="Times New Roman" w:cs="Times New Roman"/>
          <w:iCs/>
          <w:caps/>
          <w:sz w:val="20"/>
          <w:szCs w:val="20"/>
        </w:rPr>
        <w:t xml:space="preserve"> </w:t>
      </w:r>
      <w:r w:rsidRPr="00480C69">
        <w:rPr>
          <w:rFonts w:ascii="Times New Roman" w:hAnsi="Times New Roman" w:cs="Times New Roman"/>
          <w:iCs/>
          <w:caps/>
          <w:sz w:val="20"/>
          <w:szCs w:val="20"/>
        </w:rPr>
        <w:t>Říha:</w:t>
      </w:r>
      <w:r w:rsidR="00B6286A">
        <w:rPr>
          <w:rFonts w:ascii="Times New Roman" w:hAnsi="Times New Roman" w:cs="Times New Roman"/>
          <w:iCs/>
          <w:caps/>
          <w:sz w:val="20"/>
          <w:szCs w:val="20"/>
        </w:rPr>
        <w:t xml:space="preserve"> </w:t>
      </w:r>
      <w:r w:rsidRPr="00480C69">
        <w:rPr>
          <w:rFonts w:ascii="Times New Roman" w:hAnsi="Times New Roman" w:cs="Times New Roman"/>
          <w:sz w:val="20"/>
          <w:szCs w:val="20"/>
        </w:rPr>
        <w:t xml:space="preserve">Amnestie prezidenta republiky ze dne 1. 1. 2013 vyhlášená pod č. 1/2013 Sb. </w:t>
      </w:r>
      <w:r w:rsidRPr="00480C69">
        <w:rPr>
          <w:rFonts w:ascii="Times New Roman" w:hAnsi="Times New Roman" w:cs="Times New Roman"/>
          <w:i/>
          <w:sz w:val="20"/>
          <w:szCs w:val="20"/>
        </w:rPr>
        <w:t>Trestněprávní revue</w:t>
      </w:r>
      <w:r w:rsidRPr="00480C69">
        <w:rPr>
          <w:rFonts w:ascii="Times New Roman" w:hAnsi="Times New Roman" w:cs="Times New Roman"/>
          <w:sz w:val="20"/>
          <w:szCs w:val="20"/>
        </w:rPr>
        <w:t xml:space="preserve"> 2/2013, ISSN 1213-5313, s. 37.</w:t>
      </w:r>
    </w:p>
  </w:footnote>
  <w:footnote w:id="82">
    <w:p w:rsidR="00C04189" w:rsidRPr="00480C69" w:rsidRDefault="00C04189"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Usnesení Ústavního </w:t>
      </w:r>
      <w:proofErr w:type="gramStart"/>
      <w:r w:rsidRPr="00480C69">
        <w:rPr>
          <w:rFonts w:ascii="Times New Roman" w:hAnsi="Times New Roman" w:cs="Times New Roman"/>
        </w:rPr>
        <w:t>soudu I.ÚS</w:t>
      </w:r>
      <w:proofErr w:type="gramEnd"/>
      <w:r w:rsidRPr="00480C69">
        <w:rPr>
          <w:rFonts w:ascii="Times New Roman" w:hAnsi="Times New Roman" w:cs="Times New Roman"/>
        </w:rPr>
        <w:t xml:space="preserve"> 1010/13. VLADIMÍR KRATOCHVÍL: Lednová abolice (2013) a pokračování v trestném činu pod kontrolou ústavnosti. </w:t>
      </w:r>
      <w:r w:rsidRPr="00480C69">
        <w:rPr>
          <w:rFonts w:ascii="Times New Roman" w:hAnsi="Times New Roman" w:cs="Times New Roman"/>
          <w:i/>
        </w:rPr>
        <w:t>Státní zastupitelství</w:t>
      </w:r>
      <w:r w:rsidRPr="00480C69">
        <w:rPr>
          <w:rFonts w:ascii="Times New Roman" w:hAnsi="Times New Roman" w:cs="Times New Roman"/>
        </w:rPr>
        <w:t xml:space="preserve"> 4/2013, ISSN 1214-3758, s. 11-15.</w:t>
      </w:r>
    </w:p>
  </w:footnote>
  <w:footnote w:id="83">
    <w:p w:rsidR="000D598C" w:rsidRPr="00480C69" w:rsidRDefault="000D598C"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Usnesení Nejvyššího soudu z 19. 2. 2014, </w:t>
      </w:r>
      <w:r w:rsidR="007B61B3" w:rsidRPr="00480C69">
        <w:rPr>
          <w:rFonts w:ascii="Times New Roman" w:hAnsi="Times New Roman" w:cs="Times New Roman"/>
        </w:rPr>
        <w:t>3Tdo 951/2013. Usnesení z 23. 10. 2013, 7Tdo 861/2013.</w:t>
      </w:r>
    </w:p>
  </w:footnote>
  <w:footnote w:id="84">
    <w:p w:rsidR="006B6BF8" w:rsidRPr="00480C69" w:rsidRDefault="006B6BF8"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Usnesení Nejvyššího soudu z 13.</w:t>
      </w:r>
      <w:r w:rsidR="00B6286A">
        <w:rPr>
          <w:rFonts w:ascii="Times New Roman" w:hAnsi="Times New Roman" w:cs="Times New Roman"/>
        </w:rPr>
        <w:t xml:space="preserve"> </w:t>
      </w:r>
      <w:r w:rsidRPr="00480C69">
        <w:rPr>
          <w:rFonts w:ascii="Times New Roman" w:hAnsi="Times New Roman" w:cs="Times New Roman"/>
        </w:rPr>
        <w:t>5.</w:t>
      </w:r>
      <w:r w:rsidR="00B6286A">
        <w:rPr>
          <w:rFonts w:ascii="Times New Roman" w:hAnsi="Times New Roman" w:cs="Times New Roman"/>
        </w:rPr>
        <w:t xml:space="preserve"> </w:t>
      </w:r>
      <w:r w:rsidRPr="00480C69">
        <w:rPr>
          <w:rFonts w:ascii="Times New Roman" w:hAnsi="Times New Roman" w:cs="Times New Roman"/>
        </w:rPr>
        <w:t>2009, 5Tdo 1469/2008.</w:t>
      </w:r>
      <w:r w:rsidR="003C3653" w:rsidRPr="00480C69">
        <w:rPr>
          <w:rFonts w:ascii="Times New Roman" w:hAnsi="Times New Roman" w:cs="Times New Roman"/>
        </w:rPr>
        <w:t xml:space="preserve"> Usnesení Nejvyššího soudu ze 17. 9. 2013, 4Tdo 859/2013. </w:t>
      </w:r>
      <w:r w:rsidR="00304F7B" w:rsidRPr="00480C69">
        <w:rPr>
          <w:rFonts w:ascii="Times New Roman" w:hAnsi="Times New Roman" w:cs="Times New Roman"/>
        </w:rPr>
        <w:t>V civilní rovině to potvrdil rozsudek Nejvyššího soudu ze 4. 9. 2013, 30Cdo 955/2013.</w:t>
      </w:r>
    </w:p>
  </w:footnote>
  <w:footnote w:id="85">
    <w:p w:rsidR="000F117C" w:rsidRPr="00480C69" w:rsidRDefault="000F117C"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00F02137">
        <w:rPr>
          <w:rFonts w:ascii="Times New Roman" w:hAnsi="Times New Roman" w:cs="Times New Roman"/>
        </w:rPr>
        <w:t xml:space="preserve"> </w:t>
      </w:r>
      <w:r w:rsidR="001640A8" w:rsidRPr="00480C69">
        <w:rPr>
          <w:rFonts w:ascii="Times New Roman" w:hAnsi="Times New Roman" w:cs="Times New Roman"/>
        </w:rPr>
        <w:t xml:space="preserve">Usnesení </w:t>
      </w:r>
      <w:r w:rsidR="003C3653" w:rsidRPr="00480C69">
        <w:rPr>
          <w:rFonts w:ascii="Times New Roman" w:hAnsi="Times New Roman" w:cs="Times New Roman"/>
        </w:rPr>
        <w:t xml:space="preserve">Nejvyššího soudu z </w:t>
      </w:r>
      <w:r w:rsidR="001640A8" w:rsidRPr="00480C69">
        <w:rPr>
          <w:rFonts w:ascii="Times New Roman" w:hAnsi="Times New Roman" w:cs="Times New Roman"/>
        </w:rPr>
        <w:t xml:space="preserve">19. 2. 2014, </w:t>
      </w:r>
      <w:r w:rsidR="001640A8" w:rsidRPr="00480C69">
        <w:rPr>
          <w:rFonts w:ascii="Times New Roman" w:hAnsi="Times New Roman" w:cs="Times New Roman"/>
          <w:bCs/>
        </w:rPr>
        <w:t>3Tdo 951/2013</w:t>
      </w:r>
      <w:r w:rsidR="001640A8" w:rsidRPr="00480C69">
        <w:rPr>
          <w:rFonts w:ascii="Times New Roman" w:hAnsi="Times New Roman" w:cs="Times New Roman"/>
        </w:rPr>
        <w:t>-30</w:t>
      </w:r>
      <w:r w:rsidR="003C3653" w:rsidRPr="00480C69">
        <w:rPr>
          <w:rFonts w:ascii="Times New Roman" w:hAnsi="Times New Roman" w:cs="Times New Roman"/>
        </w:rPr>
        <w:t>.</w:t>
      </w:r>
    </w:p>
  </w:footnote>
  <w:footnote w:id="86">
    <w:p w:rsidR="00D42823" w:rsidRPr="00480C69" w:rsidRDefault="00D42823" w:rsidP="00480C69">
      <w:pPr>
        <w:pStyle w:val="Default"/>
        <w:jc w:val="both"/>
        <w:rPr>
          <w:sz w:val="20"/>
          <w:szCs w:val="20"/>
        </w:rPr>
      </w:pPr>
      <w:r w:rsidRPr="00480C69">
        <w:rPr>
          <w:rStyle w:val="Znakapoznpodarou"/>
          <w:sz w:val="20"/>
          <w:szCs w:val="20"/>
        </w:rPr>
        <w:footnoteRef/>
      </w:r>
      <w:r w:rsidRPr="00480C69">
        <w:rPr>
          <w:sz w:val="20"/>
          <w:szCs w:val="20"/>
        </w:rPr>
        <w:t xml:space="preserve"> Rozsudek z 22. 7. 1999 Santos proti Portugalsku č. 35586/97, kdy stížnost byla podána poškozeným, jenž uplatnil nárok na náhradu škody v trestním řízení.  </w:t>
      </w:r>
      <w:r w:rsidRPr="00480C69">
        <w:rPr>
          <w:caps/>
          <w:sz w:val="20"/>
          <w:szCs w:val="20"/>
        </w:rPr>
        <w:t>Jan Musil</w:t>
      </w:r>
      <w:r w:rsidRPr="00480C69">
        <w:rPr>
          <w:sz w:val="20"/>
          <w:szCs w:val="20"/>
        </w:rPr>
        <w:t xml:space="preserve">: Rychlost trestního řízení. </w:t>
      </w:r>
      <w:r w:rsidRPr="00480C69">
        <w:rPr>
          <w:i/>
          <w:sz w:val="20"/>
          <w:szCs w:val="20"/>
        </w:rPr>
        <w:t>Pocta Otovi Novotnému k 80. narozeninám</w:t>
      </w:r>
      <w:r w:rsidRPr="00480C69">
        <w:rPr>
          <w:sz w:val="20"/>
          <w:szCs w:val="20"/>
        </w:rPr>
        <w:t xml:space="preserve">, Praha 2008, </w:t>
      </w:r>
      <w:r w:rsidRPr="00480C69">
        <w:rPr>
          <w:color w:val="000000" w:themeColor="text1"/>
          <w:sz w:val="20"/>
          <w:szCs w:val="20"/>
        </w:rPr>
        <w:t xml:space="preserve">ISBN 978-80-7357-365-2, </w:t>
      </w:r>
      <w:r w:rsidRPr="00480C69">
        <w:rPr>
          <w:sz w:val="20"/>
          <w:szCs w:val="20"/>
        </w:rPr>
        <w:t>s. 192-209.</w:t>
      </w:r>
    </w:p>
  </w:footnote>
  <w:footnote w:id="87">
    <w:p w:rsidR="00D42823" w:rsidRPr="00480C69" w:rsidRDefault="00D42823" w:rsidP="00480C69">
      <w:pPr>
        <w:pStyle w:val="Textpoznpodarou"/>
        <w:jc w:val="both"/>
        <w:rPr>
          <w:rFonts w:ascii="Times New Roman" w:hAnsi="Times New Roman" w:cs="Times New Roman"/>
          <w:color w:val="000000" w:themeColor="text1"/>
        </w:rPr>
      </w:pPr>
      <w:r w:rsidRPr="00480C69">
        <w:rPr>
          <w:rStyle w:val="Znakapoznpodarou"/>
          <w:rFonts w:ascii="Times New Roman" w:hAnsi="Times New Roman" w:cs="Times New Roman"/>
          <w:color w:val="000000" w:themeColor="text1"/>
        </w:rPr>
        <w:footnoteRef/>
      </w:r>
      <w:r w:rsidRPr="00480C69">
        <w:rPr>
          <w:rFonts w:ascii="Times New Roman" w:hAnsi="Times New Roman" w:cs="Times New Roman"/>
          <w:color w:val="000000" w:themeColor="text1"/>
        </w:rPr>
        <w:t xml:space="preserve"> Řeč ministra spravedlnosti Pavla Blažka v Poslanecké sněmovně 17. 1. 2013, 50. schůze, 6. volební období, </w:t>
      </w:r>
      <w:hyperlink r:id="rId5" w:history="1">
        <w:r w:rsidRPr="00480C69">
          <w:rPr>
            <w:rStyle w:val="Hypertextovodkaz"/>
            <w:rFonts w:ascii="Times New Roman" w:hAnsi="Times New Roman" w:cs="Times New Roman"/>
            <w:color w:val="000000" w:themeColor="text1"/>
          </w:rPr>
          <w:t>http://www.psp.cz/eknih/2010ps/stenprot/050schuz/s050011.htm</w:t>
        </w:r>
      </w:hyperlink>
      <w:r w:rsidRPr="00480C69">
        <w:rPr>
          <w:rFonts w:ascii="Times New Roman" w:hAnsi="Times New Roman" w:cs="Times New Roman"/>
          <w:color w:val="000000" w:themeColor="text1"/>
        </w:rPr>
        <w:t>. Jiné pracovní části tohoto článku byly předány jako část podkladů pro vystoupení ministra v Poslanecké sněmovně.</w:t>
      </w:r>
    </w:p>
  </w:footnote>
  <w:footnote w:id="88">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Krajský soud v Hradci Králové 6T 5/2005, dříve 6T 7/2003.</w:t>
      </w:r>
    </w:p>
  </w:footnote>
  <w:footnote w:id="89">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Městský soud v Praze 3T 6/2005, 3T 11/2010.</w:t>
      </w:r>
    </w:p>
  </w:footnote>
  <w:footnote w:id="90">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Rozsudek Krajského soudu v Plzni z 22. 1. 2009, 2T 11/2006. Usnesení Vrchního soudu v Praze z 1. 12. 2009, 12To 33/2009. Usnesení Nejvyššího soudu z</w:t>
      </w:r>
      <w:r w:rsidRPr="00480C69">
        <w:rPr>
          <w:rFonts w:ascii="Times New Roman" w:hAnsi="Times New Roman" w:cs="Times New Roman"/>
          <w:bCs/>
        </w:rPr>
        <w:t>e 7. 12. 2010, 5Tdo 348/2010-81.</w:t>
      </w:r>
    </w:p>
  </w:footnote>
  <w:footnote w:id="91">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Městský soud v Praze 40T 8/2003, 40T 5/2011.</w:t>
      </w:r>
    </w:p>
  </w:footnote>
  <w:footnote w:id="92">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Městský soud v Praze 49T 17/2007.</w:t>
      </w:r>
    </w:p>
  </w:footnote>
  <w:footnote w:id="93">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Městský soud v Praze 3T 14/2001. Vrchní soud v</w:t>
      </w:r>
      <w:r w:rsidR="00CE4BB6">
        <w:rPr>
          <w:rFonts w:ascii="Times New Roman" w:hAnsi="Times New Roman" w:cs="Times New Roman"/>
        </w:rPr>
        <w:t> Praze 6To 16/2005, 6To 6/2011.</w:t>
      </w:r>
    </w:p>
  </w:footnote>
  <w:footnote w:id="94">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Usnesení Nejvyššího soudu z 30. 10. 2012, 11Tdo 408/2012-279.</w:t>
      </w:r>
    </w:p>
  </w:footnote>
  <w:footnote w:id="95">
    <w:p w:rsidR="00DD4AD1" w:rsidRPr="00480C69" w:rsidRDefault="00DD4AD1"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Usnesení Vrchního soudu v Praze z 10. 1. 2013, 6To 6/2011. Potvrzeno usnesením Nejvyššího soudu z 29. 8. 2013, </w:t>
      </w:r>
      <w:r w:rsidRPr="00480C69">
        <w:rPr>
          <w:rFonts w:ascii="Times New Roman" w:hAnsi="Times New Roman" w:cs="Times New Roman"/>
          <w:bCs/>
        </w:rPr>
        <w:t>11Tdo 712/2013, kterým bylo zamítnuto dovolání nejvyššího státního zástupce.</w:t>
      </w:r>
    </w:p>
  </w:footnote>
  <w:footnote w:id="96">
    <w:p w:rsidR="00687C29" w:rsidRPr="00481005" w:rsidRDefault="00687C29" w:rsidP="00481005">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JIŘ</w:t>
      </w:r>
      <w:r w:rsidR="006852DA" w:rsidRPr="00480C69">
        <w:rPr>
          <w:rFonts w:ascii="Times New Roman" w:hAnsi="Times New Roman" w:cs="Times New Roman"/>
        </w:rPr>
        <w:t>Í HERMÁNEK: Právo: Kauza H-</w:t>
      </w:r>
      <w:proofErr w:type="spellStart"/>
      <w:r w:rsidR="006852DA" w:rsidRPr="00480C69">
        <w:rPr>
          <w:rFonts w:ascii="Times New Roman" w:hAnsi="Times New Roman" w:cs="Times New Roman"/>
        </w:rPr>
        <w:t>Syste</w:t>
      </w:r>
      <w:r w:rsidRPr="00480C69">
        <w:rPr>
          <w:rFonts w:ascii="Times New Roman" w:hAnsi="Times New Roman" w:cs="Times New Roman"/>
        </w:rPr>
        <w:t>m</w:t>
      </w:r>
      <w:proofErr w:type="spellEnd"/>
      <w:r w:rsidRPr="00480C69">
        <w:rPr>
          <w:rFonts w:ascii="Times New Roman" w:hAnsi="Times New Roman" w:cs="Times New Roman"/>
        </w:rPr>
        <w:t xml:space="preserve"> a.s. </w:t>
      </w:r>
      <w:r w:rsidRPr="00480C69">
        <w:rPr>
          <w:rFonts w:ascii="Times New Roman" w:hAnsi="Times New Roman" w:cs="Times New Roman"/>
          <w:i/>
        </w:rPr>
        <w:t>Neviditelný pes</w:t>
      </w:r>
      <w:r w:rsidRPr="00480C69">
        <w:rPr>
          <w:rFonts w:ascii="Times New Roman" w:hAnsi="Times New Roman" w:cs="Times New Roman"/>
        </w:rPr>
        <w:t xml:space="preserve"> 10. 5. </w:t>
      </w:r>
      <w:proofErr w:type="gramStart"/>
      <w:r w:rsidRPr="00480C69">
        <w:rPr>
          <w:rFonts w:ascii="Times New Roman" w:hAnsi="Times New Roman" w:cs="Times New Roman"/>
        </w:rPr>
        <w:t>2013,</w:t>
      </w:r>
      <w:hyperlink r:id="rId6" w:history="1">
        <w:r w:rsidRPr="00481005">
          <w:rPr>
            <w:rStyle w:val="Hypertextovodkaz"/>
            <w:rFonts w:ascii="Times New Roman" w:hAnsi="Times New Roman" w:cs="Times New Roman"/>
          </w:rPr>
          <w:t>http</w:t>
        </w:r>
        <w:proofErr w:type="gramEnd"/>
        <w:r w:rsidRPr="00481005">
          <w:rPr>
            <w:rStyle w:val="Hypertextovodkaz"/>
            <w:rFonts w:ascii="Times New Roman" w:hAnsi="Times New Roman" w:cs="Times New Roman"/>
          </w:rPr>
          <w:t>://neviditelnypes.lidovky.cz/pravo-kauza-h-system-a-s-0sn-/p_spolecnost.asp?c=A130508_203239_p_spolecnost_wag</w:t>
        </w:r>
      </w:hyperlink>
    </w:p>
  </w:footnote>
  <w:footnote w:id="97">
    <w:p w:rsidR="00481005" w:rsidRPr="00481005" w:rsidRDefault="00481005" w:rsidP="00481005">
      <w:pPr>
        <w:pStyle w:val="Textpoznpodarou"/>
        <w:jc w:val="both"/>
        <w:rPr>
          <w:rFonts w:ascii="Times New Roman" w:hAnsi="Times New Roman" w:cs="Times New Roman"/>
        </w:rPr>
      </w:pPr>
      <w:r w:rsidRPr="00481005">
        <w:rPr>
          <w:rStyle w:val="Znakapoznpodarou"/>
          <w:rFonts w:ascii="Times New Roman" w:hAnsi="Times New Roman" w:cs="Times New Roman"/>
        </w:rPr>
        <w:footnoteRef/>
      </w:r>
      <w:r w:rsidRPr="00481005">
        <w:rPr>
          <w:rFonts w:ascii="Times New Roman" w:eastAsia="Times New Roman" w:hAnsi="Times New Roman" w:cs="Times New Roman"/>
        </w:rPr>
        <w:t xml:space="preserve"> Usnesení Krajského soudu v Českých Budějovicích – pobočka v Táboře ze dne 11. 1. 2013, 9T 1/2007, týkající se obviněných JUDr. D</w:t>
      </w:r>
      <w:r w:rsidR="00F22DA6">
        <w:rPr>
          <w:rFonts w:ascii="Times New Roman" w:eastAsia="Times New Roman" w:hAnsi="Times New Roman" w:cs="Times New Roman"/>
        </w:rPr>
        <w:t xml:space="preserve">aniela </w:t>
      </w:r>
      <w:proofErr w:type="spellStart"/>
      <w:r w:rsidR="00F22DA6">
        <w:rPr>
          <w:rFonts w:ascii="Times New Roman" w:eastAsia="Times New Roman" w:hAnsi="Times New Roman" w:cs="Times New Roman"/>
        </w:rPr>
        <w:t>Thonata</w:t>
      </w:r>
      <w:proofErr w:type="spellEnd"/>
      <w:r w:rsidRPr="00481005">
        <w:rPr>
          <w:rFonts w:ascii="Times New Roman" w:eastAsia="Times New Roman" w:hAnsi="Times New Roman" w:cs="Times New Roman"/>
        </w:rPr>
        <w:t xml:space="preserve"> a L</w:t>
      </w:r>
      <w:r w:rsidR="00F22DA6">
        <w:rPr>
          <w:rFonts w:ascii="Times New Roman" w:eastAsia="Times New Roman" w:hAnsi="Times New Roman" w:cs="Times New Roman"/>
        </w:rPr>
        <w:t>ubora Kindla</w:t>
      </w:r>
      <w:r w:rsidRPr="00481005">
        <w:rPr>
          <w:rFonts w:ascii="Times New Roman" w:eastAsia="Times New Roman" w:hAnsi="Times New Roman" w:cs="Times New Roman"/>
        </w:rPr>
        <w:t xml:space="preserve">, a usnesení ze dne 10. 1. 2013, 9T 1/2007, týkající se obviněného JUDr. Jiřího Berky. </w:t>
      </w:r>
      <w:r w:rsidRPr="00481005">
        <w:rPr>
          <w:rFonts w:ascii="Times New Roman" w:hAnsi="Times New Roman" w:cs="Times New Roman"/>
        </w:rPr>
        <w:t>U</w:t>
      </w:r>
      <w:r w:rsidRPr="00481005">
        <w:rPr>
          <w:rFonts w:ascii="Times New Roman" w:eastAsia="Times New Roman" w:hAnsi="Times New Roman" w:cs="Times New Roman"/>
        </w:rPr>
        <w:t>snesení Vrchního soudu v Olomouci ze dne 4. 4. 2013, 6To 16/2013</w:t>
      </w:r>
      <w:r w:rsidR="005D1378">
        <w:rPr>
          <w:rFonts w:ascii="Times New Roman" w:eastAsia="Times New Roman" w:hAnsi="Times New Roman" w:cs="Times New Roman"/>
        </w:rPr>
        <w:t xml:space="preserve">. </w:t>
      </w:r>
      <w:r w:rsidRPr="00481005">
        <w:rPr>
          <w:rFonts w:ascii="Times New Roman" w:hAnsi="Times New Roman" w:cs="Times New Roman"/>
        </w:rPr>
        <w:t xml:space="preserve">Usnesení Nejvyššího soudu z 13. 8. 2014, </w:t>
      </w:r>
      <w:r w:rsidRPr="00481005">
        <w:rPr>
          <w:rFonts w:ascii="Times New Roman" w:hAnsi="Times New Roman" w:cs="Times New Roman"/>
          <w:bCs/>
        </w:rPr>
        <w:t>5Tdo 769/2013-129.</w:t>
      </w:r>
    </w:p>
  </w:footnote>
  <w:footnote w:id="98">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Krajský soud v Hradci Králové 2T 13/2006.</w:t>
      </w:r>
    </w:p>
  </w:footnote>
  <w:footnote w:id="99">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Městský soud v Praze 40T 9/2010, 40T 1/2011.</w:t>
      </w:r>
    </w:p>
  </w:footnote>
  <w:footnote w:id="100">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Zpravodajství České televize Ostrava, 3. 6. 2013. </w:t>
      </w:r>
      <w:hyperlink r:id="rId7" w:history="1">
        <w:r w:rsidRPr="00480C69">
          <w:rPr>
            <w:rStyle w:val="Hypertextovodkaz"/>
            <w:rFonts w:ascii="Times New Roman" w:hAnsi="Times New Roman" w:cs="Times New Roman"/>
          </w:rPr>
          <w:t>http://www.ceskatelevize.cz/zpravodajstvi-ostrava/zpravy/229957-kvuli-union-bance-nepadnou-tresty-amnestii-doplnilo-zprosteni-viny/</w:t>
        </w:r>
      </w:hyperlink>
      <w:r w:rsidRPr="00480C69">
        <w:rPr>
          <w:rFonts w:ascii="Times New Roman" w:hAnsi="Times New Roman" w:cs="Times New Roman"/>
          <w:bCs/>
          <w:color w:val="000000"/>
        </w:rPr>
        <w:t xml:space="preserve">Případ Union banky je u konce, manažerku soud zprostil žaloby. </w:t>
      </w:r>
      <w:r w:rsidRPr="00480C69">
        <w:rPr>
          <w:rFonts w:ascii="Times New Roman" w:hAnsi="Times New Roman" w:cs="Times New Roman"/>
          <w:bCs/>
          <w:i/>
          <w:color w:val="000000"/>
        </w:rPr>
        <w:t>Mladá Fronta Dnes</w:t>
      </w:r>
      <w:r w:rsidRPr="00480C69">
        <w:rPr>
          <w:rFonts w:ascii="Times New Roman" w:hAnsi="Times New Roman" w:cs="Times New Roman"/>
          <w:bCs/>
          <w:color w:val="000000"/>
        </w:rPr>
        <w:t xml:space="preserve"> 4. 6. 2013, ISSN 1210-1168, s. 1. Rozsudek Krajského soudu v Ostravě z 3. 6. 2013, 35T 5/2010.</w:t>
      </w:r>
    </w:p>
  </w:footnote>
  <w:footnote w:id="101">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Krajský soud v Ostravě 35T 15/01. Rozsudek Vrchního soudu v Olomouci z 29. 4. 2010, 5To 76/2009 Rozsudek Nejvyššího soudu z 28. 3. 2012, 5Tdo 361/2011.</w:t>
      </w:r>
    </w:p>
  </w:footnote>
  <w:footnote w:id="102">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Usnesení Krajského soudu v Ostravě z 3. 2. 2010, 54T 1/2004. Usnesení Vrchního soudu v Olomouci ze 17. 3. 2010, 6To 22/2010. Usnesení Nejvyššího soudu z 27. 4. 2011, </w:t>
      </w:r>
      <w:r w:rsidRPr="00480C69">
        <w:rPr>
          <w:rFonts w:ascii="Times New Roman" w:hAnsi="Times New Roman" w:cs="Times New Roman"/>
          <w:bCs/>
        </w:rPr>
        <w:t>5Tdo 513/2011-18.</w:t>
      </w:r>
    </w:p>
  </w:footnote>
  <w:footnote w:id="103">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Krajský soud v Ostravě 32T 1/2002, 32T 6/2003.</w:t>
      </w:r>
    </w:p>
  </w:footnote>
  <w:footnote w:id="104">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Městský soud v Praze 43T 8/2006.</w:t>
      </w:r>
    </w:p>
  </w:footnote>
  <w:footnote w:id="105">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Krajský soud v Praze 4T 34/2011.</w:t>
      </w:r>
    </w:p>
  </w:footnote>
  <w:footnote w:id="106">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Vrchní soud v Praze 9To 74/2012.</w:t>
      </w:r>
    </w:p>
  </w:footnote>
  <w:footnote w:id="107">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Vrchní soud v Praze 11To 167/2012.</w:t>
      </w:r>
    </w:p>
  </w:footnote>
  <w:footnote w:id="108">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Vrchní soud v Praze 12To 1/2012.</w:t>
      </w:r>
    </w:p>
  </w:footnote>
  <w:footnote w:id="109">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Vrchní soud v Praze 12To 83/2012.</w:t>
      </w:r>
    </w:p>
  </w:footnote>
  <w:footnote w:id="110">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Zákon byl přijat na základě senátní iniciativy přes odpor Ministerstva spravedlnosti. JAMES A. INICIARDI: </w:t>
      </w:r>
      <w:r w:rsidRPr="00480C69">
        <w:rPr>
          <w:rFonts w:ascii="Times New Roman" w:hAnsi="Times New Roman" w:cs="Times New Roman"/>
          <w:i/>
        </w:rPr>
        <w:t>Trestní spravedlnost.</w:t>
      </w:r>
      <w:r w:rsidRPr="00480C69">
        <w:rPr>
          <w:rFonts w:ascii="Times New Roman" w:hAnsi="Times New Roman" w:cs="Times New Roman"/>
        </w:rPr>
        <w:t xml:space="preserve"> Praha 1994, ISBN 80-85605-30-9, s. 441.</w:t>
      </w:r>
    </w:p>
  </w:footnote>
  <w:footnote w:id="111">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009A3D27">
        <w:rPr>
          <w:rFonts w:ascii="Times New Roman" w:hAnsi="Times New Roman" w:cs="Times New Roman"/>
          <w:caps/>
        </w:rPr>
        <w:t xml:space="preserve"> </w:t>
      </w:r>
      <w:r w:rsidRPr="00480C69">
        <w:rPr>
          <w:rFonts w:ascii="Times New Roman" w:hAnsi="Times New Roman" w:cs="Times New Roman"/>
          <w:caps/>
        </w:rPr>
        <w:t>Miloslav Jůzl</w:t>
      </w:r>
      <w:r w:rsidRPr="00480C69">
        <w:rPr>
          <w:rFonts w:ascii="Times New Roman" w:hAnsi="Times New Roman" w:cs="Times New Roman"/>
        </w:rPr>
        <w:t xml:space="preserve">: Čas odhalí pravdu. </w:t>
      </w:r>
      <w:r w:rsidRPr="00480C69">
        <w:rPr>
          <w:rFonts w:ascii="Times New Roman" w:hAnsi="Times New Roman" w:cs="Times New Roman"/>
          <w:i/>
        </w:rPr>
        <w:t>České vězeňství</w:t>
      </w:r>
      <w:r w:rsidRPr="00480C69">
        <w:rPr>
          <w:rFonts w:ascii="Times New Roman" w:hAnsi="Times New Roman" w:cs="Times New Roman"/>
        </w:rPr>
        <w:t xml:space="preserve"> 1/2013, ISSN 1213-9297, s. 9 </w:t>
      </w:r>
      <w:proofErr w:type="spellStart"/>
      <w:r w:rsidRPr="00480C69">
        <w:rPr>
          <w:rFonts w:ascii="Times New Roman" w:hAnsi="Times New Roman" w:cs="Times New Roman"/>
        </w:rPr>
        <w:t>sl</w:t>
      </w:r>
      <w:proofErr w:type="spellEnd"/>
      <w:r w:rsidRPr="00480C69">
        <w:rPr>
          <w:rFonts w:ascii="Times New Roman" w:hAnsi="Times New Roman" w:cs="Times New Roman"/>
        </w:rPr>
        <w:t>. 2 a 3.</w:t>
      </w:r>
    </w:p>
  </w:footnote>
  <w:footnote w:id="112">
    <w:p w:rsidR="00D42823" w:rsidRPr="00480C69" w:rsidRDefault="00D42823" w:rsidP="00480C69">
      <w:pPr>
        <w:pStyle w:val="Textpoznpodarou"/>
        <w:jc w:val="both"/>
        <w:rPr>
          <w:rFonts w:ascii="Times New Roman" w:hAnsi="Times New Roman" w:cs="Times New Roman"/>
          <w:color w:val="000000" w:themeColor="text1"/>
        </w:rPr>
      </w:pPr>
      <w:r w:rsidRPr="00480C69">
        <w:rPr>
          <w:rStyle w:val="Znakapoznpodarou"/>
          <w:rFonts w:ascii="Times New Roman" w:hAnsi="Times New Roman" w:cs="Times New Roman"/>
          <w:color w:val="000000" w:themeColor="text1"/>
        </w:rPr>
        <w:footnoteRef/>
      </w:r>
      <w:r w:rsidRPr="00480C69">
        <w:rPr>
          <w:rFonts w:ascii="Times New Roman" w:hAnsi="Times New Roman" w:cs="Times New Roman"/>
          <w:color w:val="000000" w:themeColor="text1"/>
        </w:rPr>
        <w:t xml:space="preserve"> Měsíční statistické hlášení Vězeňské služby za prosinec 2012, tabulka V – Počet odsouzených podle nařízené délky trestu. Veřejně dostupné na webu Vězeňské služby.</w:t>
      </w:r>
    </w:p>
    <w:p w:rsidR="00D42823" w:rsidRPr="00480C69" w:rsidRDefault="000515E0" w:rsidP="00480C69">
      <w:pPr>
        <w:pStyle w:val="Textpoznpodarou"/>
        <w:jc w:val="both"/>
        <w:rPr>
          <w:rFonts w:ascii="Times New Roman" w:hAnsi="Times New Roman" w:cs="Times New Roman"/>
        </w:rPr>
      </w:pPr>
      <w:hyperlink r:id="rId8" w:history="1">
        <w:r w:rsidR="00D42823" w:rsidRPr="00480C69">
          <w:rPr>
            <w:rStyle w:val="Hypertextovodkaz"/>
            <w:rFonts w:ascii="Times New Roman" w:hAnsi="Times New Roman" w:cs="Times New Roman"/>
          </w:rPr>
          <w:t>http://www.vscr.cz/client_data/1/user_files/19/file/spr%C3%A1vn%C3%AD/statistiky/M%C4%9Bs%C3%AD%C4%8Dn%C3%AD%20statistick%C3%A9%20hl%C3%A1%C5%A1en%C3%AD%20/2012/MSH12-2012.pdf</w:t>
        </w:r>
      </w:hyperlink>
    </w:p>
  </w:footnote>
  <w:footnote w:id="113">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Údaj Vězeňské služby k 8. 4. 2013.</w:t>
      </w:r>
    </w:p>
  </w:footnote>
  <w:footnote w:id="114">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Údaj Probační a mediační služby o počtu osob s tímto trestem k 31. 12. 2012.</w:t>
      </w:r>
    </w:p>
  </w:footnote>
  <w:footnote w:id="115">
    <w:p w:rsidR="00480D90" w:rsidRPr="00480C69" w:rsidRDefault="00480D90"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Rozsudek Nejvyššího soudu z 26. 3. 2014, 3Tz 13/2014-15.</w:t>
      </w:r>
    </w:p>
  </w:footnote>
  <w:footnote w:id="116">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V roce 1993 zpracoval návrh amnestie na žádost Kanceláře prezidenta republiky zaměstnance Ministerstva spravedlnosti Král, který jej postoupil Kanceláři prezidenta a na vědomí ministru spravedlnosti bez jakýchkoliv odhadů počtu propuštěných osob a zastavených trestních stíhání. O přípravě amnestie v roce 1998 nejsou známy bližší informace.</w:t>
      </w:r>
    </w:p>
  </w:footnote>
  <w:footnote w:id="117">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Bod 16 Záznamu z jednání vlády 2. 2. 1998, </w:t>
      </w:r>
      <w:hyperlink r:id="rId9" w:history="1">
        <w:r w:rsidRPr="00480C69">
          <w:rPr>
            <w:rStyle w:val="Hypertextovodkaz"/>
            <w:rFonts w:ascii="Times New Roman" w:hAnsi="Times New Roman" w:cs="Times New Roman"/>
          </w:rPr>
          <w:t>http://kormoran.vlada.cz/usneseni/usneseni_webtest.nsf/0/ADBC02365D6E7294C12571B6006F0211</w:t>
        </w:r>
      </w:hyperlink>
    </w:p>
  </w:footnote>
  <w:footnote w:id="118">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V informaci pro ministryni spravedlnosti České republiky je výslovně uvedeno: </w:t>
      </w:r>
      <w:r w:rsidRPr="00480C69">
        <w:rPr>
          <w:rFonts w:ascii="Times New Roman" w:hAnsi="Times New Roman" w:cs="Times New Roman"/>
          <w:i/>
        </w:rPr>
        <w:t>„pro krátkost času nebylo možné shromáždit početní údaje“</w:t>
      </w:r>
      <w:r w:rsidRPr="00480C69">
        <w:rPr>
          <w:rFonts w:ascii="Times New Roman" w:hAnsi="Times New Roman" w:cs="Times New Roman"/>
        </w:rPr>
        <w:t xml:space="preserve"> a dále, že amnestie se </w:t>
      </w:r>
      <w:r w:rsidRPr="00480C69">
        <w:rPr>
          <w:rFonts w:ascii="Times New Roman" w:hAnsi="Times New Roman" w:cs="Times New Roman"/>
          <w:i/>
        </w:rPr>
        <w:t>„dotkne velkého počtu osob“</w:t>
      </w:r>
      <w:r w:rsidRPr="00480C69">
        <w:rPr>
          <w:rFonts w:ascii="Times New Roman" w:hAnsi="Times New Roman" w:cs="Times New Roman"/>
        </w:rPr>
        <w:t xml:space="preserve"> bez bližšího upřesnění. Informace dr. Horného o amnestii pro ministryni spravedlnosti České socialistické republiky Dagmar Burešovou o poradě na československé Generální prokuratuře dne 27. 12. 1989 k přípravě amnestie prezidenta republiky č. 508/90-OD.</w:t>
      </w:r>
    </w:p>
    <w:p w:rsidR="00D42823" w:rsidRPr="00480C69" w:rsidRDefault="00D42823" w:rsidP="00480C69">
      <w:pPr>
        <w:pStyle w:val="Textpoznpodarou"/>
        <w:jc w:val="both"/>
        <w:rPr>
          <w:rFonts w:ascii="Times New Roman" w:hAnsi="Times New Roman" w:cs="Times New Roman"/>
        </w:rPr>
      </w:pPr>
      <w:r w:rsidRPr="00480C69">
        <w:rPr>
          <w:rFonts w:ascii="Times New Roman" w:hAnsi="Times New Roman" w:cs="Times New Roman"/>
        </w:rPr>
        <w:t>Příprava amnestie byla následně odpoledne projednána předsednictvem československé vlády (ne vlád</w:t>
      </w:r>
      <w:r w:rsidR="00D874D9" w:rsidRPr="00480C69">
        <w:rPr>
          <w:rFonts w:ascii="Times New Roman" w:hAnsi="Times New Roman" w:cs="Times New Roman"/>
        </w:rPr>
        <w:t>ou</w:t>
      </w:r>
      <w:r w:rsidRPr="00480C69">
        <w:rPr>
          <w:rFonts w:ascii="Times New Roman" w:hAnsi="Times New Roman" w:cs="Times New Roman"/>
        </w:rPr>
        <w:t xml:space="preserve">) 27. 12. 1989. Bod 1 záznamu č. 1 z jednání Předsednictva československé vlády dne 27. 12. 1989. </w:t>
      </w:r>
    </w:p>
  </w:footnote>
  <w:footnote w:id="119">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Údaj Vězeňské služby k 8. 4. 2013.</w:t>
      </w:r>
    </w:p>
  </w:footnote>
  <w:footnote w:id="120">
    <w:p w:rsidR="00D42823" w:rsidRPr="00480C69" w:rsidRDefault="00D42823"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00845F08">
        <w:rPr>
          <w:rFonts w:ascii="Times New Roman" w:hAnsi="Times New Roman" w:cs="Times New Roman"/>
          <w:caps/>
        </w:rPr>
        <w:t xml:space="preserve"> </w:t>
      </w:r>
      <w:r w:rsidRPr="00480C69">
        <w:rPr>
          <w:rFonts w:ascii="Times New Roman" w:hAnsi="Times New Roman" w:cs="Times New Roman"/>
          <w:caps/>
        </w:rPr>
        <w:t>Miloslav Jůzl</w:t>
      </w:r>
      <w:r w:rsidRPr="00480C69">
        <w:rPr>
          <w:rFonts w:ascii="Times New Roman" w:hAnsi="Times New Roman" w:cs="Times New Roman"/>
        </w:rPr>
        <w:t xml:space="preserve">: Čas odhalí pravdu. </w:t>
      </w:r>
      <w:r w:rsidRPr="00480C69">
        <w:rPr>
          <w:rFonts w:ascii="Times New Roman" w:hAnsi="Times New Roman" w:cs="Times New Roman"/>
          <w:i/>
        </w:rPr>
        <w:t>České vězeňství</w:t>
      </w:r>
      <w:r w:rsidRPr="00480C69">
        <w:rPr>
          <w:rFonts w:ascii="Times New Roman" w:hAnsi="Times New Roman" w:cs="Times New Roman"/>
        </w:rPr>
        <w:t xml:space="preserve"> 1/2013, ISSN 1213-9297, s. 8 </w:t>
      </w:r>
      <w:proofErr w:type="spellStart"/>
      <w:r w:rsidRPr="00480C69">
        <w:rPr>
          <w:rFonts w:ascii="Times New Roman" w:hAnsi="Times New Roman" w:cs="Times New Roman"/>
        </w:rPr>
        <w:t>sl</w:t>
      </w:r>
      <w:proofErr w:type="spellEnd"/>
      <w:r w:rsidRPr="00480C69">
        <w:rPr>
          <w:rFonts w:ascii="Times New Roman" w:hAnsi="Times New Roman" w:cs="Times New Roman"/>
        </w:rPr>
        <w:t>. 2.</w:t>
      </w:r>
    </w:p>
  </w:footnote>
  <w:footnote w:id="121">
    <w:p w:rsidR="004E0DE1" w:rsidRPr="00480C69" w:rsidRDefault="004E0DE1" w:rsidP="00480C69">
      <w:pPr>
        <w:pStyle w:val="Textpoznpodarou"/>
        <w:jc w:val="both"/>
        <w:rPr>
          <w:rFonts w:ascii="Times New Roman" w:hAnsi="Times New Roman" w:cs="Times New Roman"/>
        </w:rPr>
      </w:pPr>
      <w:r w:rsidRPr="00480C69">
        <w:rPr>
          <w:rStyle w:val="Znakapoznpodarou"/>
          <w:rFonts w:ascii="Times New Roman" w:hAnsi="Times New Roman" w:cs="Times New Roman"/>
        </w:rPr>
        <w:footnoteRef/>
      </w:r>
      <w:r w:rsidRPr="00480C69">
        <w:rPr>
          <w:rFonts w:ascii="Times New Roman" w:hAnsi="Times New Roman" w:cs="Times New Roman"/>
        </w:rPr>
        <w:t xml:space="preserve"> Stanovisko Trestního kolegia Nejvyššího soudu České republiky z 12. 1. 1990, </w:t>
      </w:r>
      <w:proofErr w:type="spellStart"/>
      <w:r w:rsidRPr="00480C69">
        <w:rPr>
          <w:rFonts w:ascii="Times New Roman" w:hAnsi="Times New Roman" w:cs="Times New Roman"/>
        </w:rPr>
        <w:t>Tpj</w:t>
      </w:r>
      <w:proofErr w:type="spellEnd"/>
      <w:r w:rsidRPr="00480C69">
        <w:rPr>
          <w:rFonts w:ascii="Times New Roman" w:hAnsi="Times New Roman" w:cs="Times New Roman"/>
        </w:rPr>
        <w:t>. 21/90, které bylo iniciováno dopisem ministryně spravedlnosti z 10. 1. 1990. Stanovisko k zajištění jednotného výkladu Nejvyššího soudu České a Slovenské Federativní Republiky z 6. 11. 1990, St 1/90.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D2407"/>
    <w:multiLevelType w:val="hybridMultilevel"/>
    <w:tmpl w:val="553062FE"/>
    <w:lvl w:ilvl="0" w:tplc="E50221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DB6486B"/>
    <w:multiLevelType w:val="hybridMultilevel"/>
    <w:tmpl w:val="17486FBC"/>
    <w:lvl w:ilvl="0" w:tplc="6402189E">
      <w:start w:val="3"/>
      <w:numFmt w:val="decimal"/>
      <w:lvlText w:val="%1."/>
      <w:lvlJc w:val="left"/>
      <w:pPr>
        <w:ind w:left="1074" w:hanging="360"/>
      </w:pPr>
      <w:rPr>
        <w:rFonts w:hint="default"/>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
    <w:nsid w:val="405B331B"/>
    <w:multiLevelType w:val="multilevel"/>
    <w:tmpl w:val="9086EE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2843F9"/>
    <w:multiLevelType w:val="multilevel"/>
    <w:tmpl w:val="63483142"/>
    <w:lvl w:ilvl="0">
      <w:start w:val="3"/>
      <w:numFmt w:val="decimal"/>
      <w:lvlText w:val="%1"/>
      <w:lvlJc w:val="left"/>
      <w:pPr>
        <w:ind w:left="360" w:hanging="360"/>
      </w:pPr>
      <w:rPr>
        <w:rFonts w:hint="default"/>
      </w:rPr>
    </w:lvl>
    <w:lvl w:ilvl="1">
      <w:start w:val="2"/>
      <w:numFmt w:val="decimal"/>
      <w:lvlText w:val="%1.%2"/>
      <w:lvlJc w:val="left"/>
      <w:pPr>
        <w:ind w:left="2154" w:hanging="360"/>
      </w:pPr>
      <w:rPr>
        <w:rFonts w:hint="default"/>
        <w:b/>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6152" w:hanging="1800"/>
      </w:pPr>
      <w:rPr>
        <w:rFonts w:hint="default"/>
      </w:rPr>
    </w:lvl>
  </w:abstractNum>
  <w:abstractNum w:abstractNumId="4">
    <w:nsid w:val="464214DC"/>
    <w:multiLevelType w:val="multilevel"/>
    <w:tmpl w:val="D42AD9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FE25952"/>
    <w:multiLevelType w:val="hybridMultilevel"/>
    <w:tmpl w:val="9A4AB6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2670C5A"/>
    <w:multiLevelType w:val="hybridMultilevel"/>
    <w:tmpl w:val="2C6CB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D314390"/>
    <w:multiLevelType w:val="hybridMultilevel"/>
    <w:tmpl w:val="C7E40C6A"/>
    <w:lvl w:ilvl="0" w:tplc="6402189E">
      <w:start w:val="3"/>
      <w:numFmt w:val="decimal"/>
      <w:lvlText w:val="%1."/>
      <w:lvlJc w:val="left"/>
      <w:pPr>
        <w:ind w:left="1074" w:hanging="360"/>
      </w:pPr>
      <w:rPr>
        <w:rFonts w:hint="default"/>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8">
    <w:nsid w:val="71B50297"/>
    <w:multiLevelType w:val="multilevel"/>
    <w:tmpl w:val="00868A88"/>
    <w:lvl w:ilvl="0">
      <w:start w:val="4"/>
      <w:numFmt w:val="decimal"/>
      <w:lvlText w:val="%1"/>
      <w:lvlJc w:val="left"/>
      <w:pPr>
        <w:ind w:left="360" w:hanging="360"/>
      </w:pPr>
      <w:rPr>
        <w:rFonts w:hint="default"/>
      </w:rPr>
    </w:lvl>
    <w:lvl w:ilvl="1">
      <w:start w:val="2"/>
      <w:numFmt w:val="decimal"/>
      <w:lvlText w:val="%1.%2"/>
      <w:lvlJc w:val="left"/>
      <w:pPr>
        <w:ind w:left="2154" w:hanging="36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6152" w:hanging="1800"/>
      </w:pPr>
      <w:rPr>
        <w:rFonts w:hint="default"/>
      </w:rPr>
    </w:lvl>
  </w:abstractNum>
  <w:abstractNum w:abstractNumId="9">
    <w:nsid w:val="795E5C7A"/>
    <w:multiLevelType w:val="hybridMultilevel"/>
    <w:tmpl w:val="A6D85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4"/>
  </w:num>
  <w:num w:numId="5">
    <w:abstractNumId w:val="1"/>
  </w:num>
  <w:num w:numId="6">
    <w:abstractNumId w:val="8"/>
  </w:num>
  <w:num w:numId="7">
    <w:abstractNumId w:val="7"/>
  </w:num>
  <w:num w:numId="8">
    <w:abstractNumId w:val="3"/>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570E93"/>
    <w:rsid w:val="00001BD2"/>
    <w:rsid w:val="000024DA"/>
    <w:rsid w:val="000035F3"/>
    <w:rsid w:val="000044BA"/>
    <w:rsid w:val="00017837"/>
    <w:rsid w:val="00024558"/>
    <w:rsid w:val="00024606"/>
    <w:rsid w:val="00030B60"/>
    <w:rsid w:val="00036330"/>
    <w:rsid w:val="00040A10"/>
    <w:rsid w:val="00041D4D"/>
    <w:rsid w:val="00043124"/>
    <w:rsid w:val="000515E0"/>
    <w:rsid w:val="000523B6"/>
    <w:rsid w:val="0005330E"/>
    <w:rsid w:val="00053426"/>
    <w:rsid w:val="00060913"/>
    <w:rsid w:val="0007263E"/>
    <w:rsid w:val="00073F0E"/>
    <w:rsid w:val="00080AE7"/>
    <w:rsid w:val="00080FC2"/>
    <w:rsid w:val="0008332F"/>
    <w:rsid w:val="00085522"/>
    <w:rsid w:val="00093086"/>
    <w:rsid w:val="00093302"/>
    <w:rsid w:val="00094FB9"/>
    <w:rsid w:val="0009643D"/>
    <w:rsid w:val="000A1022"/>
    <w:rsid w:val="000B250A"/>
    <w:rsid w:val="000B7AF7"/>
    <w:rsid w:val="000C507A"/>
    <w:rsid w:val="000C6646"/>
    <w:rsid w:val="000C7306"/>
    <w:rsid w:val="000D0160"/>
    <w:rsid w:val="000D1D57"/>
    <w:rsid w:val="000D2CBC"/>
    <w:rsid w:val="000D4863"/>
    <w:rsid w:val="000D578F"/>
    <w:rsid w:val="000D5836"/>
    <w:rsid w:val="000D598C"/>
    <w:rsid w:val="000D621E"/>
    <w:rsid w:val="000D7C09"/>
    <w:rsid w:val="000E5631"/>
    <w:rsid w:val="000E5A6A"/>
    <w:rsid w:val="000E67AB"/>
    <w:rsid w:val="000F0E7F"/>
    <w:rsid w:val="000F117C"/>
    <w:rsid w:val="000F12FF"/>
    <w:rsid w:val="000F3571"/>
    <w:rsid w:val="000F742E"/>
    <w:rsid w:val="000F7E6D"/>
    <w:rsid w:val="00103AD4"/>
    <w:rsid w:val="00111B5A"/>
    <w:rsid w:val="00112785"/>
    <w:rsid w:val="001155C3"/>
    <w:rsid w:val="00116909"/>
    <w:rsid w:val="00116929"/>
    <w:rsid w:val="00120EFF"/>
    <w:rsid w:val="001213E6"/>
    <w:rsid w:val="001334E1"/>
    <w:rsid w:val="001441C7"/>
    <w:rsid w:val="00147577"/>
    <w:rsid w:val="00153AE3"/>
    <w:rsid w:val="001549DA"/>
    <w:rsid w:val="00160E0A"/>
    <w:rsid w:val="001624AF"/>
    <w:rsid w:val="001640A8"/>
    <w:rsid w:val="001658B7"/>
    <w:rsid w:val="00170C24"/>
    <w:rsid w:val="00172AAF"/>
    <w:rsid w:val="00172F57"/>
    <w:rsid w:val="00175584"/>
    <w:rsid w:val="0017599F"/>
    <w:rsid w:val="00180413"/>
    <w:rsid w:val="00183B3D"/>
    <w:rsid w:val="001865C0"/>
    <w:rsid w:val="00186860"/>
    <w:rsid w:val="00193B5B"/>
    <w:rsid w:val="00193D1A"/>
    <w:rsid w:val="001977CD"/>
    <w:rsid w:val="001A0DBD"/>
    <w:rsid w:val="001B4AD4"/>
    <w:rsid w:val="001B63FD"/>
    <w:rsid w:val="001C1680"/>
    <w:rsid w:val="001D3EF5"/>
    <w:rsid w:val="001D57D4"/>
    <w:rsid w:val="001D58F1"/>
    <w:rsid w:val="001D5FD8"/>
    <w:rsid w:val="001D7A55"/>
    <w:rsid w:val="001E1311"/>
    <w:rsid w:val="001F7F8A"/>
    <w:rsid w:val="0020007D"/>
    <w:rsid w:val="00217B61"/>
    <w:rsid w:val="002204DA"/>
    <w:rsid w:val="00227CCC"/>
    <w:rsid w:val="0023005A"/>
    <w:rsid w:val="00231910"/>
    <w:rsid w:val="00232180"/>
    <w:rsid w:val="002360BE"/>
    <w:rsid w:val="00241AD1"/>
    <w:rsid w:val="00241F01"/>
    <w:rsid w:val="00244217"/>
    <w:rsid w:val="0024556F"/>
    <w:rsid w:val="002505E7"/>
    <w:rsid w:val="0025612B"/>
    <w:rsid w:val="00257748"/>
    <w:rsid w:val="0026513D"/>
    <w:rsid w:val="00265E68"/>
    <w:rsid w:val="002707E6"/>
    <w:rsid w:val="00276670"/>
    <w:rsid w:val="00291742"/>
    <w:rsid w:val="002935B3"/>
    <w:rsid w:val="002A52AA"/>
    <w:rsid w:val="002B05D2"/>
    <w:rsid w:val="002B35EF"/>
    <w:rsid w:val="002B3CC3"/>
    <w:rsid w:val="002B7C73"/>
    <w:rsid w:val="002C18F7"/>
    <w:rsid w:val="002C2FD1"/>
    <w:rsid w:val="002C4D53"/>
    <w:rsid w:val="002C7359"/>
    <w:rsid w:val="002D0A0B"/>
    <w:rsid w:val="002D23CB"/>
    <w:rsid w:val="002D4FC7"/>
    <w:rsid w:val="002D60AC"/>
    <w:rsid w:val="002D6BBC"/>
    <w:rsid w:val="002D7E30"/>
    <w:rsid w:val="002E4A01"/>
    <w:rsid w:val="002F0C79"/>
    <w:rsid w:val="00304F7B"/>
    <w:rsid w:val="00305B33"/>
    <w:rsid w:val="003104EC"/>
    <w:rsid w:val="00310A6C"/>
    <w:rsid w:val="003120CD"/>
    <w:rsid w:val="0031230E"/>
    <w:rsid w:val="003243C5"/>
    <w:rsid w:val="003246A0"/>
    <w:rsid w:val="003261D1"/>
    <w:rsid w:val="00327837"/>
    <w:rsid w:val="00331012"/>
    <w:rsid w:val="003319AA"/>
    <w:rsid w:val="0034513F"/>
    <w:rsid w:val="00351DC6"/>
    <w:rsid w:val="003575BF"/>
    <w:rsid w:val="00357CC0"/>
    <w:rsid w:val="0036084E"/>
    <w:rsid w:val="00362B86"/>
    <w:rsid w:val="00372639"/>
    <w:rsid w:val="00380641"/>
    <w:rsid w:val="00380778"/>
    <w:rsid w:val="00381297"/>
    <w:rsid w:val="00383466"/>
    <w:rsid w:val="00386C25"/>
    <w:rsid w:val="00387313"/>
    <w:rsid w:val="00390F17"/>
    <w:rsid w:val="00392724"/>
    <w:rsid w:val="00393228"/>
    <w:rsid w:val="003A062B"/>
    <w:rsid w:val="003A0941"/>
    <w:rsid w:val="003A1C39"/>
    <w:rsid w:val="003A2DAE"/>
    <w:rsid w:val="003A5F1D"/>
    <w:rsid w:val="003A7772"/>
    <w:rsid w:val="003C3653"/>
    <w:rsid w:val="003C4597"/>
    <w:rsid w:val="003C4EF2"/>
    <w:rsid w:val="003D2294"/>
    <w:rsid w:val="003D2CBA"/>
    <w:rsid w:val="003D6B5F"/>
    <w:rsid w:val="003E3BFB"/>
    <w:rsid w:val="003F086E"/>
    <w:rsid w:val="003F64A8"/>
    <w:rsid w:val="003F78BA"/>
    <w:rsid w:val="004006E1"/>
    <w:rsid w:val="00401860"/>
    <w:rsid w:val="00411B1F"/>
    <w:rsid w:val="004120A6"/>
    <w:rsid w:val="00412532"/>
    <w:rsid w:val="00413313"/>
    <w:rsid w:val="00413BDE"/>
    <w:rsid w:val="004141E5"/>
    <w:rsid w:val="00416348"/>
    <w:rsid w:val="00416A4F"/>
    <w:rsid w:val="00423E36"/>
    <w:rsid w:val="00423FE4"/>
    <w:rsid w:val="004279C1"/>
    <w:rsid w:val="00431708"/>
    <w:rsid w:val="00435DBA"/>
    <w:rsid w:val="0044020D"/>
    <w:rsid w:val="0044300A"/>
    <w:rsid w:val="0044449D"/>
    <w:rsid w:val="0045706A"/>
    <w:rsid w:val="00462103"/>
    <w:rsid w:val="004635D9"/>
    <w:rsid w:val="00465A3B"/>
    <w:rsid w:val="00472145"/>
    <w:rsid w:val="00472165"/>
    <w:rsid w:val="004769B8"/>
    <w:rsid w:val="00480C69"/>
    <w:rsid w:val="00480D90"/>
    <w:rsid w:val="00481005"/>
    <w:rsid w:val="00482C3C"/>
    <w:rsid w:val="00484C71"/>
    <w:rsid w:val="00485800"/>
    <w:rsid w:val="00492CA8"/>
    <w:rsid w:val="00497DA5"/>
    <w:rsid w:val="004A4277"/>
    <w:rsid w:val="004A5355"/>
    <w:rsid w:val="004B1AD3"/>
    <w:rsid w:val="004B2519"/>
    <w:rsid w:val="004C0CFB"/>
    <w:rsid w:val="004C1528"/>
    <w:rsid w:val="004C30F5"/>
    <w:rsid w:val="004C6237"/>
    <w:rsid w:val="004D001B"/>
    <w:rsid w:val="004D1254"/>
    <w:rsid w:val="004D40C8"/>
    <w:rsid w:val="004D745E"/>
    <w:rsid w:val="004D7525"/>
    <w:rsid w:val="004D7B68"/>
    <w:rsid w:val="004E0DE1"/>
    <w:rsid w:val="004E7FB2"/>
    <w:rsid w:val="004F6E5C"/>
    <w:rsid w:val="004F7A89"/>
    <w:rsid w:val="00500792"/>
    <w:rsid w:val="0050213B"/>
    <w:rsid w:val="00502209"/>
    <w:rsid w:val="005047FB"/>
    <w:rsid w:val="0050689C"/>
    <w:rsid w:val="00511E6C"/>
    <w:rsid w:val="005166F4"/>
    <w:rsid w:val="00520C6F"/>
    <w:rsid w:val="005218FC"/>
    <w:rsid w:val="00527440"/>
    <w:rsid w:val="00534639"/>
    <w:rsid w:val="0054064A"/>
    <w:rsid w:val="00544D80"/>
    <w:rsid w:val="005542A3"/>
    <w:rsid w:val="005547CE"/>
    <w:rsid w:val="0055500D"/>
    <w:rsid w:val="005646C5"/>
    <w:rsid w:val="00567189"/>
    <w:rsid w:val="00570C9B"/>
    <w:rsid w:val="00570E93"/>
    <w:rsid w:val="005737DB"/>
    <w:rsid w:val="00576E12"/>
    <w:rsid w:val="005826F0"/>
    <w:rsid w:val="005911BC"/>
    <w:rsid w:val="005A1D7B"/>
    <w:rsid w:val="005A4B3D"/>
    <w:rsid w:val="005A68CB"/>
    <w:rsid w:val="005B1305"/>
    <w:rsid w:val="005B1DAB"/>
    <w:rsid w:val="005B699E"/>
    <w:rsid w:val="005C29DD"/>
    <w:rsid w:val="005D1378"/>
    <w:rsid w:val="005E3187"/>
    <w:rsid w:val="005F370F"/>
    <w:rsid w:val="005F507E"/>
    <w:rsid w:val="00601237"/>
    <w:rsid w:val="006035C5"/>
    <w:rsid w:val="00604CCD"/>
    <w:rsid w:val="00605151"/>
    <w:rsid w:val="006130FD"/>
    <w:rsid w:val="00620BC7"/>
    <w:rsid w:val="0062271E"/>
    <w:rsid w:val="00623554"/>
    <w:rsid w:val="00625284"/>
    <w:rsid w:val="006406E6"/>
    <w:rsid w:val="0064336A"/>
    <w:rsid w:val="006438BA"/>
    <w:rsid w:val="00645044"/>
    <w:rsid w:val="00654D9F"/>
    <w:rsid w:val="00654DE0"/>
    <w:rsid w:val="0066671C"/>
    <w:rsid w:val="00672AF9"/>
    <w:rsid w:val="00675CC2"/>
    <w:rsid w:val="00676AB9"/>
    <w:rsid w:val="006832FD"/>
    <w:rsid w:val="006852DA"/>
    <w:rsid w:val="0068578E"/>
    <w:rsid w:val="006857F3"/>
    <w:rsid w:val="00687C29"/>
    <w:rsid w:val="00693DDC"/>
    <w:rsid w:val="00696D1B"/>
    <w:rsid w:val="006A000C"/>
    <w:rsid w:val="006A16F7"/>
    <w:rsid w:val="006A640D"/>
    <w:rsid w:val="006B003A"/>
    <w:rsid w:val="006B44D1"/>
    <w:rsid w:val="006B6BF8"/>
    <w:rsid w:val="006B7244"/>
    <w:rsid w:val="006B7AAC"/>
    <w:rsid w:val="006C275C"/>
    <w:rsid w:val="006C6BE1"/>
    <w:rsid w:val="006C6E68"/>
    <w:rsid w:val="006D0FE6"/>
    <w:rsid w:val="006D2194"/>
    <w:rsid w:val="006D4636"/>
    <w:rsid w:val="006E6E4A"/>
    <w:rsid w:val="006F318E"/>
    <w:rsid w:val="00701297"/>
    <w:rsid w:val="00702207"/>
    <w:rsid w:val="00707B21"/>
    <w:rsid w:val="00712F04"/>
    <w:rsid w:val="007158FE"/>
    <w:rsid w:val="007168F9"/>
    <w:rsid w:val="007209A3"/>
    <w:rsid w:val="00722D82"/>
    <w:rsid w:val="00724978"/>
    <w:rsid w:val="00724A4E"/>
    <w:rsid w:val="00726A75"/>
    <w:rsid w:val="00727FD2"/>
    <w:rsid w:val="007328C8"/>
    <w:rsid w:val="00734640"/>
    <w:rsid w:val="00734AE2"/>
    <w:rsid w:val="0073699C"/>
    <w:rsid w:val="00737AC6"/>
    <w:rsid w:val="00745B51"/>
    <w:rsid w:val="007465F5"/>
    <w:rsid w:val="0074728E"/>
    <w:rsid w:val="00750926"/>
    <w:rsid w:val="00751F3A"/>
    <w:rsid w:val="00760937"/>
    <w:rsid w:val="007618F8"/>
    <w:rsid w:val="00770B6B"/>
    <w:rsid w:val="00773429"/>
    <w:rsid w:val="007803CA"/>
    <w:rsid w:val="00782264"/>
    <w:rsid w:val="00797224"/>
    <w:rsid w:val="007A007E"/>
    <w:rsid w:val="007A31BB"/>
    <w:rsid w:val="007A4CA0"/>
    <w:rsid w:val="007A672E"/>
    <w:rsid w:val="007B22A3"/>
    <w:rsid w:val="007B5258"/>
    <w:rsid w:val="007B61B3"/>
    <w:rsid w:val="007C0C36"/>
    <w:rsid w:val="007C12A8"/>
    <w:rsid w:val="007C6BD2"/>
    <w:rsid w:val="007D1F00"/>
    <w:rsid w:val="007D1FB0"/>
    <w:rsid w:val="007D3AF1"/>
    <w:rsid w:val="007E0A56"/>
    <w:rsid w:val="007E383E"/>
    <w:rsid w:val="00805913"/>
    <w:rsid w:val="00806273"/>
    <w:rsid w:val="00816FD6"/>
    <w:rsid w:val="00824934"/>
    <w:rsid w:val="00830805"/>
    <w:rsid w:val="00837111"/>
    <w:rsid w:val="008403B1"/>
    <w:rsid w:val="0084213F"/>
    <w:rsid w:val="00843A71"/>
    <w:rsid w:val="00845F08"/>
    <w:rsid w:val="008505F2"/>
    <w:rsid w:val="008549F3"/>
    <w:rsid w:val="0085726F"/>
    <w:rsid w:val="008631E2"/>
    <w:rsid w:val="00865146"/>
    <w:rsid w:val="00871166"/>
    <w:rsid w:val="00875F73"/>
    <w:rsid w:val="0088726A"/>
    <w:rsid w:val="00887CF9"/>
    <w:rsid w:val="00890218"/>
    <w:rsid w:val="00893BAF"/>
    <w:rsid w:val="0089508B"/>
    <w:rsid w:val="00895CCC"/>
    <w:rsid w:val="008967D0"/>
    <w:rsid w:val="008A77A7"/>
    <w:rsid w:val="008C1403"/>
    <w:rsid w:val="008C6B68"/>
    <w:rsid w:val="008D0392"/>
    <w:rsid w:val="008D3769"/>
    <w:rsid w:val="008E3320"/>
    <w:rsid w:val="008E4F47"/>
    <w:rsid w:val="008E73D4"/>
    <w:rsid w:val="008E7416"/>
    <w:rsid w:val="008F3B9D"/>
    <w:rsid w:val="008F4ECC"/>
    <w:rsid w:val="008F747E"/>
    <w:rsid w:val="00902638"/>
    <w:rsid w:val="00912F36"/>
    <w:rsid w:val="00913272"/>
    <w:rsid w:val="009202B4"/>
    <w:rsid w:val="0092147C"/>
    <w:rsid w:val="00931792"/>
    <w:rsid w:val="00932ACA"/>
    <w:rsid w:val="0093322A"/>
    <w:rsid w:val="00933BE9"/>
    <w:rsid w:val="00933C6C"/>
    <w:rsid w:val="0093543E"/>
    <w:rsid w:val="00935F9A"/>
    <w:rsid w:val="009374B6"/>
    <w:rsid w:val="00941BCF"/>
    <w:rsid w:val="00942491"/>
    <w:rsid w:val="009467F6"/>
    <w:rsid w:val="00947E5E"/>
    <w:rsid w:val="009536CF"/>
    <w:rsid w:val="00954697"/>
    <w:rsid w:val="00956A74"/>
    <w:rsid w:val="0095782A"/>
    <w:rsid w:val="009611D4"/>
    <w:rsid w:val="00971BEA"/>
    <w:rsid w:val="00975F17"/>
    <w:rsid w:val="00980626"/>
    <w:rsid w:val="00986D9D"/>
    <w:rsid w:val="00990A6C"/>
    <w:rsid w:val="00995A29"/>
    <w:rsid w:val="009A3D27"/>
    <w:rsid w:val="009A47E8"/>
    <w:rsid w:val="009A71A8"/>
    <w:rsid w:val="009B132A"/>
    <w:rsid w:val="009C037A"/>
    <w:rsid w:val="009C47D6"/>
    <w:rsid w:val="009C6FFE"/>
    <w:rsid w:val="009D3100"/>
    <w:rsid w:val="009D6207"/>
    <w:rsid w:val="009E1105"/>
    <w:rsid w:val="009E123F"/>
    <w:rsid w:val="009E1E9A"/>
    <w:rsid w:val="009E66AF"/>
    <w:rsid w:val="009E7331"/>
    <w:rsid w:val="009F0D2F"/>
    <w:rsid w:val="009F27AC"/>
    <w:rsid w:val="009F3836"/>
    <w:rsid w:val="009F52B3"/>
    <w:rsid w:val="00A03034"/>
    <w:rsid w:val="00A034C9"/>
    <w:rsid w:val="00A04833"/>
    <w:rsid w:val="00A109F3"/>
    <w:rsid w:val="00A13557"/>
    <w:rsid w:val="00A15515"/>
    <w:rsid w:val="00A21C03"/>
    <w:rsid w:val="00A23F16"/>
    <w:rsid w:val="00A2686E"/>
    <w:rsid w:val="00A27B66"/>
    <w:rsid w:val="00A3159A"/>
    <w:rsid w:val="00A365B6"/>
    <w:rsid w:val="00A36BA5"/>
    <w:rsid w:val="00A41ABE"/>
    <w:rsid w:val="00A5069C"/>
    <w:rsid w:val="00A54AE2"/>
    <w:rsid w:val="00A632A1"/>
    <w:rsid w:val="00A6672E"/>
    <w:rsid w:val="00A7079A"/>
    <w:rsid w:val="00A71BA4"/>
    <w:rsid w:val="00A74581"/>
    <w:rsid w:val="00A745FC"/>
    <w:rsid w:val="00A7636E"/>
    <w:rsid w:val="00A7669F"/>
    <w:rsid w:val="00A77FF7"/>
    <w:rsid w:val="00A86BF7"/>
    <w:rsid w:val="00A91727"/>
    <w:rsid w:val="00A91B8F"/>
    <w:rsid w:val="00AA01A8"/>
    <w:rsid w:val="00AA3044"/>
    <w:rsid w:val="00AA4E88"/>
    <w:rsid w:val="00AA587A"/>
    <w:rsid w:val="00AB0FED"/>
    <w:rsid w:val="00AB4B0F"/>
    <w:rsid w:val="00AC063B"/>
    <w:rsid w:val="00AC2898"/>
    <w:rsid w:val="00AC3FA9"/>
    <w:rsid w:val="00AC4030"/>
    <w:rsid w:val="00AC67FC"/>
    <w:rsid w:val="00AD398F"/>
    <w:rsid w:val="00AD44D1"/>
    <w:rsid w:val="00AE03CF"/>
    <w:rsid w:val="00AE2D66"/>
    <w:rsid w:val="00AF3F93"/>
    <w:rsid w:val="00B00DAA"/>
    <w:rsid w:val="00B03838"/>
    <w:rsid w:val="00B0761D"/>
    <w:rsid w:val="00B10806"/>
    <w:rsid w:val="00B15EBC"/>
    <w:rsid w:val="00B2149D"/>
    <w:rsid w:val="00B22AC4"/>
    <w:rsid w:val="00B4239A"/>
    <w:rsid w:val="00B467A1"/>
    <w:rsid w:val="00B46D8B"/>
    <w:rsid w:val="00B5246D"/>
    <w:rsid w:val="00B561CB"/>
    <w:rsid w:val="00B6182E"/>
    <w:rsid w:val="00B6286A"/>
    <w:rsid w:val="00B66A5F"/>
    <w:rsid w:val="00B729CC"/>
    <w:rsid w:val="00B7323F"/>
    <w:rsid w:val="00B81DC9"/>
    <w:rsid w:val="00B83D67"/>
    <w:rsid w:val="00B91F39"/>
    <w:rsid w:val="00B94E9D"/>
    <w:rsid w:val="00B966C0"/>
    <w:rsid w:val="00B96C23"/>
    <w:rsid w:val="00BA0929"/>
    <w:rsid w:val="00BA4BA4"/>
    <w:rsid w:val="00BB3666"/>
    <w:rsid w:val="00BB580E"/>
    <w:rsid w:val="00BC0913"/>
    <w:rsid w:val="00BD056C"/>
    <w:rsid w:val="00BE2D24"/>
    <w:rsid w:val="00BE5987"/>
    <w:rsid w:val="00BE781D"/>
    <w:rsid w:val="00BE794C"/>
    <w:rsid w:val="00BF04E7"/>
    <w:rsid w:val="00BF0A88"/>
    <w:rsid w:val="00BF159C"/>
    <w:rsid w:val="00BF3B4C"/>
    <w:rsid w:val="00C01786"/>
    <w:rsid w:val="00C02936"/>
    <w:rsid w:val="00C03C0F"/>
    <w:rsid w:val="00C04189"/>
    <w:rsid w:val="00C042D9"/>
    <w:rsid w:val="00C05049"/>
    <w:rsid w:val="00C058E3"/>
    <w:rsid w:val="00C27BBE"/>
    <w:rsid w:val="00C330EF"/>
    <w:rsid w:val="00C51E5A"/>
    <w:rsid w:val="00C51E71"/>
    <w:rsid w:val="00C52055"/>
    <w:rsid w:val="00C56C48"/>
    <w:rsid w:val="00C57FE5"/>
    <w:rsid w:val="00C642A0"/>
    <w:rsid w:val="00C64F51"/>
    <w:rsid w:val="00C66DE2"/>
    <w:rsid w:val="00C73A88"/>
    <w:rsid w:val="00C76682"/>
    <w:rsid w:val="00C82347"/>
    <w:rsid w:val="00C8565F"/>
    <w:rsid w:val="00C859CE"/>
    <w:rsid w:val="00C869F7"/>
    <w:rsid w:val="00C94263"/>
    <w:rsid w:val="00C948BE"/>
    <w:rsid w:val="00C95175"/>
    <w:rsid w:val="00C978FE"/>
    <w:rsid w:val="00CA07D5"/>
    <w:rsid w:val="00CA0DB6"/>
    <w:rsid w:val="00CA2007"/>
    <w:rsid w:val="00CA2530"/>
    <w:rsid w:val="00CA2F97"/>
    <w:rsid w:val="00CA56B0"/>
    <w:rsid w:val="00CA64AD"/>
    <w:rsid w:val="00CA6A66"/>
    <w:rsid w:val="00CB6B7A"/>
    <w:rsid w:val="00CC1ACC"/>
    <w:rsid w:val="00CC4B18"/>
    <w:rsid w:val="00CC5754"/>
    <w:rsid w:val="00CD196C"/>
    <w:rsid w:val="00CD5F39"/>
    <w:rsid w:val="00CE0008"/>
    <w:rsid w:val="00CE34E7"/>
    <w:rsid w:val="00CE3514"/>
    <w:rsid w:val="00CE4BB6"/>
    <w:rsid w:val="00CE5273"/>
    <w:rsid w:val="00CE5F5C"/>
    <w:rsid w:val="00CF0425"/>
    <w:rsid w:val="00CF09F4"/>
    <w:rsid w:val="00CF3DA3"/>
    <w:rsid w:val="00CF4BAC"/>
    <w:rsid w:val="00D0416B"/>
    <w:rsid w:val="00D04FB1"/>
    <w:rsid w:val="00D06894"/>
    <w:rsid w:val="00D10A30"/>
    <w:rsid w:val="00D10DF6"/>
    <w:rsid w:val="00D1207C"/>
    <w:rsid w:val="00D12A9C"/>
    <w:rsid w:val="00D20FD0"/>
    <w:rsid w:val="00D21CD6"/>
    <w:rsid w:val="00D23E7F"/>
    <w:rsid w:val="00D2633C"/>
    <w:rsid w:val="00D326B3"/>
    <w:rsid w:val="00D33808"/>
    <w:rsid w:val="00D4014A"/>
    <w:rsid w:val="00D42070"/>
    <w:rsid w:val="00D42823"/>
    <w:rsid w:val="00D4614A"/>
    <w:rsid w:val="00D4652D"/>
    <w:rsid w:val="00D5440C"/>
    <w:rsid w:val="00D5605D"/>
    <w:rsid w:val="00D60F27"/>
    <w:rsid w:val="00D64B78"/>
    <w:rsid w:val="00D730F6"/>
    <w:rsid w:val="00D7527D"/>
    <w:rsid w:val="00D775A5"/>
    <w:rsid w:val="00D806A7"/>
    <w:rsid w:val="00D82002"/>
    <w:rsid w:val="00D83B71"/>
    <w:rsid w:val="00D84C18"/>
    <w:rsid w:val="00D86240"/>
    <w:rsid w:val="00D874D9"/>
    <w:rsid w:val="00D97CC2"/>
    <w:rsid w:val="00DA491A"/>
    <w:rsid w:val="00DA6AB8"/>
    <w:rsid w:val="00DA7FD4"/>
    <w:rsid w:val="00DB5EA1"/>
    <w:rsid w:val="00DB7BE9"/>
    <w:rsid w:val="00DC3FB7"/>
    <w:rsid w:val="00DC6641"/>
    <w:rsid w:val="00DD01EC"/>
    <w:rsid w:val="00DD03ED"/>
    <w:rsid w:val="00DD30FF"/>
    <w:rsid w:val="00DD4AD1"/>
    <w:rsid w:val="00DD52AD"/>
    <w:rsid w:val="00DD606B"/>
    <w:rsid w:val="00DE0878"/>
    <w:rsid w:val="00DE2510"/>
    <w:rsid w:val="00DE363D"/>
    <w:rsid w:val="00DF481D"/>
    <w:rsid w:val="00E004D8"/>
    <w:rsid w:val="00E00C47"/>
    <w:rsid w:val="00E02C2C"/>
    <w:rsid w:val="00E033CA"/>
    <w:rsid w:val="00E114A3"/>
    <w:rsid w:val="00E120BD"/>
    <w:rsid w:val="00E13E5E"/>
    <w:rsid w:val="00E141C8"/>
    <w:rsid w:val="00E20FCF"/>
    <w:rsid w:val="00E21551"/>
    <w:rsid w:val="00E2396B"/>
    <w:rsid w:val="00E240B8"/>
    <w:rsid w:val="00E308F7"/>
    <w:rsid w:val="00E34094"/>
    <w:rsid w:val="00E34A59"/>
    <w:rsid w:val="00E431A0"/>
    <w:rsid w:val="00E46152"/>
    <w:rsid w:val="00E50AD8"/>
    <w:rsid w:val="00E54766"/>
    <w:rsid w:val="00E64F26"/>
    <w:rsid w:val="00E66D1C"/>
    <w:rsid w:val="00E70A49"/>
    <w:rsid w:val="00E8048E"/>
    <w:rsid w:val="00E850F7"/>
    <w:rsid w:val="00E8711E"/>
    <w:rsid w:val="00E905B6"/>
    <w:rsid w:val="00E920AF"/>
    <w:rsid w:val="00E94586"/>
    <w:rsid w:val="00E95E78"/>
    <w:rsid w:val="00E973E1"/>
    <w:rsid w:val="00EA1258"/>
    <w:rsid w:val="00EB1EA4"/>
    <w:rsid w:val="00EB2FB8"/>
    <w:rsid w:val="00EB41B1"/>
    <w:rsid w:val="00EB45F9"/>
    <w:rsid w:val="00EB701C"/>
    <w:rsid w:val="00EB7EB4"/>
    <w:rsid w:val="00EC217B"/>
    <w:rsid w:val="00EC3F62"/>
    <w:rsid w:val="00EC51C2"/>
    <w:rsid w:val="00EC670E"/>
    <w:rsid w:val="00ED6588"/>
    <w:rsid w:val="00EE0C8F"/>
    <w:rsid w:val="00EE10BC"/>
    <w:rsid w:val="00EE4D10"/>
    <w:rsid w:val="00EE57E7"/>
    <w:rsid w:val="00EE6F65"/>
    <w:rsid w:val="00EF4D6D"/>
    <w:rsid w:val="00EF54CA"/>
    <w:rsid w:val="00F02137"/>
    <w:rsid w:val="00F10393"/>
    <w:rsid w:val="00F14794"/>
    <w:rsid w:val="00F16EAB"/>
    <w:rsid w:val="00F213F3"/>
    <w:rsid w:val="00F21C7F"/>
    <w:rsid w:val="00F22DA6"/>
    <w:rsid w:val="00F2516E"/>
    <w:rsid w:val="00F265F0"/>
    <w:rsid w:val="00F31F44"/>
    <w:rsid w:val="00F329B7"/>
    <w:rsid w:val="00F34B89"/>
    <w:rsid w:val="00F35DDD"/>
    <w:rsid w:val="00F36E78"/>
    <w:rsid w:val="00F4018A"/>
    <w:rsid w:val="00F479B8"/>
    <w:rsid w:val="00F5236C"/>
    <w:rsid w:val="00F544E0"/>
    <w:rsid w:val="00F62537"/>
    <w:rsid w:val="00F711B1"/>
    <w:rsid w:val="00F75A7D"/>
    <w:rsid w:val="00F814CB"/>
    <w:rsid w:val="00F86531"/>
    <w:rsid w:val="00F86A21"/>
    <w:rsid w:val="00F87426"/>
    <w:rsid w:val="00F90BFE"/>
    <w:rsid w:val="00F9103D"/>
    <w:rsid w:val="00F93E61"/>
    <w:rsid w:val="00F9433F"/>
    <w:rsid w:val="00F97C3B"/>
    <w:rsid w:val="00FA20E1"/>
    <w:rsid w:val="00FA2332"/>
    <w:rsid w:val="00FA6340"/>
    <w:rsid w:val="00FA6BA2"/>
    <w:rsid w:val="00FB1ABB"/>
    <w:rsid w:val="00FB3C3A"/>
    <w:rsid w:val="00FB4911"/>
    <w:rsid w:val="00FB582D"/>
    <w:rsid w:val="00FC17E2"/>
    <w:rsid w:val="00FC28F8"/>
    <w:rsid w:val="00FC2FC6"/>
    <w:rsid w:val="00FC6908"/>
    <w:rsid w:val="00FC6E60"/>
    <w:rsid w:val="00FD1584"/>
    <w:rsid w:val="00FD4527"/>
    <w:rsid w:val="00FD6CEA"/>
    <w:rsid w:val="00FE10DC"/>
    <w:rsid w:val="00FF24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32A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3466"/>
    <w:pPr>
      <w:ind w:left="720"/>
      <w:contextualSpacing/>
    </w:pPr>
  </w:style>
  <w:style w:type="paragraph" w:styleId="Textpoznpodarou">
    <w:name w:val="footnote text"/>
    <w:basedOn w:val="Normln"/>
    <w:link w:val="TextpoznpodarouChar"/>
    <w:unhideWhenUsed/>
    <w:rsid w:val="00383466"/>
    <w:pPr>
      <w:spacing w:after="0" w:line="240" w:lineRule="auto"/>
    </w:pPr>
    <w:rPr>
      <w:sz w:val="20"/>
      <w:szCs w:val="20"/>
    </w:rPr>
  </w:style>
  <w:style w:type="character" w:customStyle="1" w:styleId="TextpoznpodarouChar">
    <w:name w:val="Text pozn. pod čarou Char"/>
    <w:basedOn w:val="Standardnpsmoodstavce"/>
    <w:link w:val="Textpoznpodarou"/>
    <w:rsid w:val="00383466"/>
    <w:rPr>
      <w:sz w:val="20"/>
      <w:szCs w:val="20"/>
    </w:rPr>
  </w:style>
  <w:style w:type="character" w:styleId="Znakapoznpodarou">
    <w:name w:val="footnote reference"/>
    <w:basedOn w:val="Standardnpsmoodstavce"/>
    <w:unhideWhenUsed/>
    <w:rsid w:val="00383466"/>
    <w:rPr>
      <w:vertAlign w:val="superscript"/>
    </w:rPr>
  </w:style>
  <w:style w:type="paragraph" w:styleId="Textbubliny">
    <w:name w:val="Balloon Text"/>
    <w:basedOn w:val="Normln"/>
    <w:link w:val="TextbublinyChar"/>
    <w:uiPriority w:val="99"/>
    <w:semiHidden/>
    <w:unhideWhenUsed/>
    <w:rsid w:val="00745B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5B51"/>
    <w:rPr>
      <w:rFonts w:ascii="Tahoma" w:hAnsi="Tahoma" w:cs="Tahoma"/>
      <w:sz w:val="16"/>
      <w:szCs w:val="16"/>
    </w:rPr>
  </w:style>
  <w:style w:type="paragraph" w:styleId="Zhlav">
    <w:name w:val="header"/>
    <w:basedOn w:val="Normln"/>
    <w:link w:val="ZhlavChar"/>
    <w:uiPriority w:val="99"/>
    <w:unhideWhenUsed/>
    <w:rsid w:val="00696D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6D1B"/>
  </w:style>
  <w:style w:type="paragraph" w:styleId="Zpat">
    <w:name w:val="footer"/>
    <w:basedOn w:val="Normln"/>
    <w:link w:val="ZpatChar"/>
    <w:uiPriority w:val="99"/>
    <w:unhideWhenUsed/>
    <w:rsid w:val="00696D1B"/>
    <w:pPr>
      <w:tabs>
        <w:tab w:val="center" w:pos="4536"/>
        <w:tab w:val="right" w:pos="9072"/>
      </w:tabs>
      <w:spacing w:after="0" w:line="240" w:lineRule="auto"/>
    </w:pPr>
  </w:style>
  <w:style w:type="character" w:customStyle="1" w:styleId="ZpatChar">
    <w:name w:val="Zápatí Char"/>
    <w:basedOn w:val="Standardnpsmoodstavce"/>
    <w:link w:val="Zpat"/>
    <w:uiPriority w:val="99"/>
    <w:rsid w:val="00696D1B"/>
  </w:style>
  <w:style w:type="character" w:styleId="Hypertextovodkaz">
    <w:name w:val="Hyperlink"/>
    <w:rsid w:val="002D6BBC"/>
    <w:rPr>
      <w:color w:val="0000FF"/>
      <w:u w:val="single"/>
    </w:rPr>
  </w:style>
  <w:style w:type="paragraph" w:customStyle="1" w:styleId="Default">
    <w:name w:val="Default"/>
    <w:rsid w:val="001155C3"/>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A77FF7"/>
    <w:rPr>
      <w:rFonts w:ascii="Times New Roman" w:hAnsi="Times New Roman" w:cs="Times New Roman"/>
      <w:sz w:val="24"/>
      <w:szCs w:val="24"/>
    </w:rPr>
  </w:style>
  <w:style w:type="character" w:styleId="Siln">
    <w:name w:val="Strong"/>
    <w:basedOn w:val="Standardnpsmoodstavce"/>
    <w:uiPriority w:val="22"/>
    <w:qFormat/>
    <w:rsid w:val="0055500D"/>
    <w:rPr>
      <w:b/>
      <w:bCs/>
    </w:rPr>
  </w:style>
</w:styles>
</file>

<file path=word/webSettings.xml><?xml version="1.0" encoding="utf-8"?>
<w:webSettings xmlns:r="http://schemas.openxmlformats.org/officeDocument/2006/relationships" xmlns:w="http://schemas.openxmlformats.org/wordprocessingml/2006/main">
  <w:divs>
    <w:div w:id="13924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209/1992%20Sb.%2523%25C8l.6'&amp;ucin-k-dni='30.12.99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vscr.cz/client_data/1/user_files/19/file/spr%C3%A1vn%C3%AD/statistiky/M%C4%9Bs%C3%AD%C4%8Dn%C3%AD%20statistick%C3%A9%20hl%C3%A1%C5%A1en%C3%AD%20/2012/MSH12-2012.pdf" TargetMode="External"/><Relationship Id="rId3" Type="http://schemas.openxmlformats.org/officeDocument/2006/relationships/hyperlink" Target="http://www.novinky.cz/zahranicni/svet/256297-pakistansky-premier-pohrda-soudem-v-zemi-hrozi-puc.html?ref=boxE" TargetMode="External"/><Relationship Id="rId7" Type="http://schemas.openxmlformats.org/officeDocument/2006/relationships/hyperlink" Target="http://www.ceskatelevize.cz/zpravodajstvi-ostrava/zpravy/229957-kvuli-union-bance-nepadnou-tresty-amnestii-doplnilo-zprosteni-viny/" TargetMode="External"/><Relationship Id="rId2" Type="http://schemas.openxmlformats.org/officeDocument/2006/relationships/hyperlink" Target="http://www.sme.sk/c/2956417/fico-amnestie-boli-moralny-suteren-ich-zrusenie-by-bol-pravny.html" TargetMode="External"/><Relationship Id="rId1" Type="http://schemas.openxmlformats.org/officeDocument/2006/relationships/hyperlink" Target="http://www.nrsr.sk/web/Default.aspx?sid=zakony/zakon&amp;MasterID=3688" TargetMode="External"/><Relationship Id="rId6" Type="http://schemas.openxmlformats.org/officeDocument/2006/relationships/hyperlink" Target="http://neviditelnypes.lidovky.cz/pravo-kauza-h-system-a-s-0sn-/p_spolecnost.asp?c=A130508_203239_p_spolecnost_wag" TargetMode="External"/><Relationship Id="rId5" Type="http://schemas.openxmlformats.org/officeDocument/2006/relationships/hyperlink" Target="http://www.psp.cz/eknih/2010ps/stenprot/050schuz/s050011.htm" TargetMode="External"/><Relationship Id="rId4" Type="http://schemas.openxmlformats.org/officeDocument/2006/relationships/hyperlink" Target="http://www.nsz.cz/index.php/cs/tiskove-zpravy/678-aktualizace-zvlatni-zpravy-tykajici-se-aplikace-lanku-ii-amnestijniho-rozhodnuti-prezidenta-republiky-ze-dne-1-1-2013-za-obdobi-do-30-6-2013" TargetMode="External"/><Relationship Id="rId9" Type="http://schemas.openxmlformats.org/officeDocument/2006/relationships/hyperlink" Target="http://kormoran.vlada.cz/usneseni/usneseni_webtest.nsf/0/ADBC02365D6E7294C12571B6006F021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26C3-6737-4D02-BA49-1D90FA08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24</Pages>
  <Words>10819</Words>
  <Characters>63835</Characters>
  <Application>Microsoft Office Word</Application>
  <DocSecurity>0</DocSecurity>
  <Lines>531</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koudelka</dc:creator>
  <cp:lastModifiedBy>zdenek.koudelka</cp:lastModifiedBy>
  <cp:revision>386</cp:revision>
  <cp:lastPrinted>2013-01-12T04:49:00Z</cp:lastPrinted>
  <dcterms:created xsi:type="dcterms:W3CDTF">2013-01-15T09:51:00Z</dcterms:created>
  <dcterms:modified xsi:type="dcterms:W3CDTF">2015-06-16T15:13:00Z</dcterms:modified>
</cp:coreProperties>
</file>