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CF" w:rsidRPr="00D72385" w:rsidRDefault="00EE06CF" w:rsidP="00D72385">
      <w:pPr>
        <w:spacing w:after="0" w:line="240" w:lineRule="auto"/>
        <w:ind w:firstLine="708"/>
        <w:jc w:val="right"/>
        <w:rPr>
          <w:rFonts w:ascii="Times New Roman" w:eastAsia="Times New Roman" w:hAnsi="Times New Roman" w:cs="Times New Roman"/>
          <w:bCs/>
          <w:color w:val="000000"/>
          <w:sz w:val="24"/>
          <w:szCs w:val="24"/>
          <w:lang w:eastAsia="cs-CZ"/>
        </w:rPr>
      </w:pPr>
      <w:r w:rsidRPr="00D72385">
        <w:rPr>
          <w:rFonts w:ascii="Times New Roman" w:eastAsia="Times New Roman" w:hAnsi="Times New Roman" w:cs="Times New Roman"/>
          <w:bCs/>
          <w:color w:val="000000"/>
          <w:sz w:val="24"/>
          <w:szCs w:val="24"/>
          <w:lang w:eastAsia="cs-CZ"/>
        </w:rPr>
        <w:t>Lenka Zouhar Ludvíková</w:t>
      </w:r>
    </w:p>
    <w:p w:rsidR="00EE06CF" w:rsidRPr="00D72385" w:rsidRDefault="00EE06CF" w:rsidP="00D72385">
      <w:pPr>
        <w:spacing w:after="0" w:line="240" w:lineRule="auto"/>
        <w:ind w:firstLine="708"/>
        <w:jc w:val="right"/>
        <w:rPr>
          <w:rFonts w:ascii="Times New Roman" w:eastAsia="Times New Roman" w:hAnsi="Times New Roman" w:cs="Times New Roman"/>
          <w:bCs/>
          <w:color w:val="000000"/>
          <w:sz w:val="24"/>
          <w:szCs w:val="24"/>
          <w:lang w:eastAsia="cs-CZ"/>
        </w:rPr>
      </w:pPr>
      <w:r w:rsidRPr="00D72385">
        <w:rPr>
          <w:rFonts w:ascii="Times New Roman" w:eastAsia="Times New Roman" w:hAnsi="Times New Roman" w:cs="Times New Roman"/>
          <w:bCs/>
          <w:color w:val="000000"/>
          <w:sz w:val="24"/>
          <w:szCs w:val="24"/>
          <w:lang w:eastAsia="cs-CZ"/>
        </w:rPr>
        <w:t>CJV při FF a FSS MU</w:t>
      </w:r>
    </w:p>
    <w:p w:rsidR="0063007B" w:rsidRPr="00D72385" w:rsidRDefault="0063007B" w:rsidP="00D72385">
      <w:pPr>
        <w:spacing w:after="0" w:line="240" w:lineRule="auto"/>
        <w:ind w:firstLine="708"/>
        <w:jc w:val="right"/>
        <w:rPr>
          <w:rFonts w:ascii="Times New Roman" w:eastAsia="Times New Roman" w:hAnsi="Times New Roman" w:cs="Times New Roman"/>
          <w:bCs/>
          <w:color w:val="000000"/>
          <w:sz w:val="24"/>
          <w:szCs w:val="24"/>
          <w:lang w:eastAsia="cs-CZ"/>
        </w:rPr>
      </w:pPr>
    </w:p>
    <w:p w:rsidR="00EE06CF" w:rsidRPr="00D72385" w:rsidRDefault="00EE06CF" w:rsidP="00D72385">
      <w:pPr>
        <w:spacing w:after="0" w:line="240" w:lineRule="auto"/>
        <w:ind w:firstLine="708"/>
        <w:rPr>
          <w:rFonts w:ascii="Times New Roman" w:eastAsia="Times New Roman" w:hAnsi="Times New Roman" w:cs="Times New Roman"/>
          <w:b/>
          <w:bCs/>
          <w:color w:val="000000"/>
          <w:sz w:val="24"/>
          <w:szCs w:val="24"/>
          <w:u w:val="single"/>
          <w:lang w:eastAsia="cs-CZ"/>
        </w:rPr>
      </w:pPr>
    </w:p>
    <w:p w:rsidR="00D72385" w:rsidRDefault="00D72385" w:rsidP="00D72385">
      <w:pPr>
        <w:spacing w:after="0" w:line="240" w:lineRule="auto"/>
        <w:ind w:firstLine="708"/>
        <w:rPr>
          <w:rFonts w:ascii="Times New Roman" w:eastAsia="Times New Roman" w:hAnsi="Times New Roman" w:cs="Times New Roman"/>
          <w:b/>
          <w:bCs/>
          <w:color w:val="000000"/>
          <w:sz w:val="24"/>
          <w:szCs w:val="24"/>
          <w:u w:val="single"/>
          <w:lang w:eastAsia="cs-CZ"/>
        </w:rPr>
      </w:pPr>
    </w:p>
    <w:p w:rsidR="00582286" w:rsidRDefault="00F870C8" w:rsidP="00D72385">
      <w:pPr>
        <w:spacing w:after="0" w:line="240" w:lineRule="auto"/>
        <w:ind w:firstLine="708"/>
        <w:rPr>
          <w:rFonts w:ascii="Times New Roman" w:eastAsia="Times New Roman" w:hAnsi="Times New Roman" w:cs="Times New Roman"/>
          <w:b/>
          <w:bCs/>
          <w:color w:val="000000"/>
          <w:sz w:val="24"/>
          <w:szCs w:val="24"/>
          <w:u w:val="single"/>
          <w:lang w:eastAsia="cs-CZ"/>
        </w:rPr>
      </w:pPr>
      <w:r w:rsidRPr="00D72385">
        <w:rPr>
          <w:rFonts w:ascii="Times New Roman" w:eastAsia="Times New Roman" w:hAnsi="Times New Roman" w:cs="Times New Roman"/>
          <w:b/>
          <w:bCs/>
          <w:color w:val="000000"/>
          <w:sz w:val="24"/>
          <w:szCs w:val="24"/>
          <w:u w:val="single"/>
          <w:lang w:eastAsia="cs-CZ"/>
        </w:rPr>
        <w:t>Autonomně</w:t>
      </w:r>
      <w:r w:rsidR="00D72385" w:rsidRPr="00D72385">
        <w:rPr>
          <w:rFonts w:ascii="Times New Roman" w:eastAsia="Times New Roman" w:hAnsi="Times New Roman" w:cs="Times New Roman"/>
          <w:b/>
          <w:bCs/>
          <w:color w:val="000000"/>
          <w:sz w:val="24"/>
          <w:szCs w:val="24"/>
          <w:u w:val="single"/>
          <w:lang w:eastAsia="cs-CZ"/>
        </w:rPr>
        <w:t xml:space="preserve"> spolu</w:t>
      </w:r>
    </w:p>
    <w:p w:rsidR="00582286" w:rsidRDefault="00582286" w:rsidP="00D72385">
      <w:pPr>
        <w:spacing w:after="0" w:line="240" w:lineRule="auto"/>
        <w:ind w:firstLine="708"/>
        <w:rPr>
          <w:rFonts w:ascii="Times New Roman" w:eastAsia="Times New Roman" w:hAnsi="Times New Roman" w:cs="Times New Roman"/>
          <w:b/>
          <w:bCs/>
          <w:color w:val="000000"/>
          <w:sz w:val="24"/>
          <w:szCs w:val="24"/>
          <w:u w:val="single"/>
          <w:lang w:eastAsia="cs-CZ"/>
        </w:rPr>
      </w:pPr>
    </w:p>
    <w:p w:rsid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r>
        <w:rPr>
          <w:rFonts w:ascii="Times New Roman" w:eastAsia="Times New Roman" w:hAnsi="Times New Roman" w:cs="Times New Roman"/>
          <w:bCs/>
          <w:color w:val="000000"/>
          <w:sz w:val="24"/>
          <w:szCs w:val="24"/>
          <w:lang w:val="en-GB" w:eastAsia="cs-CZ"/>
        </w:rPr>
        <w:t>ABSTRACT</w:t>
      </w:r>
    </w:p>
    <w:p w:rsidR="00D72385" w:rsidRDefault="00582286" w:rsidP="00D72385">
      <w:pPr>
        <w:spacing w:after="0" w:line="240" w:lineRule="auto"/>
        <w:ind w:firstLine="708"/>
        <w:rPr>
          <w:rFonts w:ascii="Times New Roman" w:eastAsia="Times New Roman" w:hAnsi="Times New Roman" w:cs="Times New Roman"/>
          <w:bCs/>
          <w:color w:val="000000"/>
          <w:sz w:val="24"/>
          <w:szCs w:val="24"/>
          <w:lang w:val="en-GB" w:eastAsia="cs-CZ"/>
        </w:rPr>
      </w:pPr>
      <w:r w:rsidRPr="006D2126">
        <w:rPr>
          <w:rFonts w:ascii="Times New Roman" w:eastAsia="Times New Roman" w:hAnsi="Times New Roman" w:cs="Times New Roman"/>
          <w:bCs/>
          <w:color w:val="000000"/>
          <w:sz w:val="24"/>
          <w:szCs w:val="24"/>
          <w:lang w:val="en-GB" w:eastAsia="cs-CZ"/>
        </w:rPr>
        <w:t>Autonomous learning offers a different attitude to</w:t>
      </w:r>
      <w:r w:rsidR="006D2126">
        <w:rPr>
          <w:rFonts w:ascii="Times New Roman" w:eastAsia="Times New Roman" w:hAnsi="Times New Roman" w:cs="Times New Roman"/>
          <w:bCs/>
          <w:color w:val="000000"/>
          <w:sz w:val="24"/>
          <w:szCs w:val="24"/>
          <w:lang w:val="en-GB" w:eastAsia="cs-CZ"/>
        </w:rPr>
        <w:t xml:space="preserve"> both,</w:t>
      </w:r>
      <w:r w:rsidRPr="006D2126">
        <w:rPr>
          <w:rFonts w:ascii="Times New Roman" w:eastAsia="Times New Roman" w:hAnsi="Times New Roman" w:cs="Times New Roman"/>
          <w:bCs/>
          <w:color w:val="000000"/>
          <w:sz w:val="24"/>
          <w:szCs w:val="24"/>
          <w:lang w:val="en-GB" w:eastAsia="cs-CZ"/>
        </w:rPr>
        <w:t xml:space="preserve"> learning and teaching. Learners have the right and duty to plan their learning according to their needs and requirements and teachers have </w:t>
      </w:r>
      <w:r w:rsidR="006D2126">
        <w:rPr>
          <w:rFonts w:ascii="Times New Roman" w:eastAsia="Times New Roman" w:hAnsi="Times New Roman" w:cs="Times New Roman"/>
          <w:bCs/>
          <w:color w:val="000000"/>
          <w:sz w:val="24"/>
          <w:szCs w:val="24"/>
          <w:lang w:val="en-GB" w:eastAsia="cs-CZ"/>
        </w:rPr>
        <w:t xml:space="preserve">the </w:t>
      </w:r>
      <w:r w:rsidRPr="006D2126">
        <w:rPr>
          <w:rFonts w:ascii="Times New Roman" w:eastAsia="Times New Roman" w:hAnsi="Times New Roman" w:cs="Times New Roman"/>
          <w:bCs/>
          <w:color w:val="000000"/>
          <w:sz w:val="24"/>
          <w:szCs w:val="24"/>
          <w:lang w:val="en-GB" w:eastAsia="cs-CZ"/>
        </w:rPr>
        <w:t>opportunity to help and tailor sessions according to the students. Metacognition plays a very important role in autonomous learning and the students</w:t>
      </w:r>
      <w:r w:rsidR="006D2126" w:rsidRPr="006D2126">
        <w:rPr>
          <w:rFonts w:ascii="Times New Roman" w:eastAsia="Times New Roman" w:hAnsi="Times New Roman" w:cs="Times New Roman"/>
          <w:bCs/>
          <w:color w:val="000000"/>
          <w:sz w:val="24"/>
          <w:szCs w:val="24"/>
          <w:lang w:val="en-GB" w:eastAsia="cs-CZ"/>
        </w:rPr>
        <w:t xml:space="preserve"> not only make progress in their language competencies but</w:t>
      </w:r>
      <w:r w:rsidRPr="006D2126">
        <w:rPr>
          <w:rFonts w:ascii="Times New Roman" w:eastAsia="Times New Roman" w:hAnsi="Times New Roman" w:cs="Times New Roman"/>
          <w:bCs/>
          <w:color w:val="000000"/>
          <w:sz w:val="24"/>
          <w:szCs w:val="24"/>
          <w:lang w:val="en-GB" w:eastAsia="cs-CZ"/>
        </w:rPr>
        <w:t xml:space="preserve"> also</w:t>
      </w:r>
      <w:r w:rsidR="006D2126" w:rsidRPr="006D2126">
        <w:rPr>
          <w:rFonts w:ascii="Times New Roman" w:eastAsia="Times New Roman" w:hAnsi="Times New Roman" w:cs="Times New Roman"/>
          <w:bCs/>
          <w:color w:val="000000"/>
          <w:sz w:val="24"/>
          <w:szCs w:val="24"/>
          <w:lang w:val="en-GB" w:eastAsia="cs-CZ"/>
        </w:rPr>
        <w:t xml:space="preserve"> in</w:t>
      </w:r>
      <w:r w:rsidRPr="006D2126">
        <w:rPr>
          <w:rFonts w:ascii="Times New Roman" w:eastAsia="Times New Roman" w:hAnsi="Times New Roman" w:cs="Times New Roman"/>
          <w:bCs/>
          <w:color w:val="000000"/>
          <w:sz w:val="24"/>
          <w:szCs w:val="24"/>
          <w:lang w:val="en-GB" w:eastAsia="cs-CZ"/>
        </w:rPr>
        <w:t xml:space="preserve"> metacognitive skills and</w:t>
      </w:r>
      <w:r w:rsidR="006D2126" w:rsidRPr="006D2126">
        <w:rPr>
          <w:rFonts w:ascii="Times New Roman" w:eastAsia="Times New Roman" w:hAnsi="Times New Roman" w:cs="Times New Roman"/>
          <w:bCs/>
          <w:color w:val="000000"/>
          <w:sz w:val="24"/>
          <w:szCs w:val="24"/>
          <w:lang w:val="en-GB" w:eastAsia="cs-CZ"/>
        </w:rPr>
        <w:t xml:space="preserve"> personal development. A major change happens in the field of motivation, which is reflected in students´ learning diaries and in individual counselling sessions. The course English Autonomously illustrates how autonomous learning can work in practice.</w:t>
      </w:r>
      <w:r w:rsidRPr="006D2126">
        <w:rPr>
          <w:rFonts w:ascii="Times New Roman" w:eastAsia="Times New Roman" w:hAnsi="Times New Roman" w:cs="Times New Roman"/>
          <w:bCs/>
          <w:color w:val="000000"/>
          <w:sz w:val="24"/>
          <w:szCs w:val="24"/>
          <w:lang w:val="en-GB" w:eastAsia="cs-CZ"/>
        </w:rPr>
        <w:t xml:space="preserve">  </w:t>
      </w:r>
    </w:p>
    <w:p w:rsid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p>
    <w:p w:rsid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p>
    <w:p w:rsid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r>
        <w:rPr>
          <w:rFonts w:ascii="Times New Roman" w:eastAsia="Times New Roman" w:hAnsi="Times New Roman" w:cs="Times New Roman"/>
          <w:bCs/>
          <w:color w:val="000000"/>
          <w:sz w:val="24"/>
          <w:szCs w:val="24"/>
          <w:lang w:val="en-GB" w:eastAsia="cs-CZ"/>
        </w:rPr>
        <w:t>KLÍČOVÁ SLOVA</w:t>
      </w:r>
    </w:p>
    <w:p w:rsid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proofErr w:type="spellStart"/>
      <w:proofErr w:type="gramStart"/>
      <w:r>
        <w:rPr>
          <w:rFonts w:ascii="Times New Roman" w:eastAsia="Times New Roman" w:hAnsi="Times New Roman" w:cs="Times New Roman"/>
          <w:bCs/>
          <w:color w:val="000000"/>
          <w:sz w:val="24"/>
          <w:szCs w:val="24"/>
          <w:lang w:val="en-GB" w:eastAsia="cs-CZ"/>
        </w:rPr>
        <w:t>autonomní</w:t>
      </w:r>
      <w:proofErr w:type="spellEnd"/>
      <w:proofErr w:type="gramEnd"/>
      <w:r>
        <w:rPr>
          <w:rFonts w:ascii="Times New Roman" w:eastAsia="Times New Roman" w:hAnsi="Times New Roman" w:cs="Times New Roman"/>
          <w:bCs/>
          <w:color w:val="000000"/>
          <w:sz w:val="24"/>
          <w:szCs w:val="24"/>
          <w:lang w:val="en-GB" w:eastAsia="cs-CZ"/>
        </w:rPr>
        <w:t xml:space="preserve"> </w:t>
      </w:r>
      <w:proofErr w:type="spellStart"/>
      <w:r>
        <w:rPr>
          <w:rFonts w:ascii="Times New Roman" w:eastAsia="Times New Roman" w:hAnsi="Times New Roman" w:cs="Times New Roman"/>
          <w:bCs/>
          <w:color w:val="000000"/>
          <w:sz w:val="24"/>
          <w:szCs w:val="24"/>
          <w:lang w:val="en-GB" w:eastAsia="cs-CZ"/>
        </w:rPr>
        <w:t>učení</w:t>
      </w:r>
      <w:proofErr w:type="spellEnd"/>
      <w:r>
        <w:rPr>
          <w:rFonts w:ascii="Times New Roman" w:eastAsia="Times New Roman" w:hAnsi="Times New Roman" w:cs="Times New Roman"/>
          <w:bCs/>
          <w:color w:val="000000"/>
          <w:sz w:val="24"/>
          <w:szCs w:val="24"/>
          <w:lang w:val="en-GB" w:eastAsia="cs-CZ"/>
        </w:rPr>
        <w:t xml:space="preserve">, metakognice, </w:t>
      </w:r>
      <w:proofErr w:type="spellStart"/>
      <w:r>
        <w:rPr>
          <w:rFonts w:ascii="Times New Roman" w:eastAsia="Times New Roman" w:hAnsi="Times New Roman" w:cs="Times New Roman"/>
          <w:bCs/>
          <w:color w:val="000000"/>
          <w:sz w:val="24"/>
          <w:szCs w:val="24"/>
          <w:lang w:val="en-GB" w:eastAsia="cs-CZ"/>
        </w:rPr>
        <w:t>motivace</w:t>
      </w:r>
      <w:proofErr w:type="spellEnd"/>
    </w:p>
    <w:p w:rsid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p>
    <w:p w:rsid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r>
        <w:rPr>
          <w:rFonts w:ascii="Times New Roman" w:eastAsia="Times New Roman" w:hAnsi="Times New Roman" w:cs="Times New Roman"/>
          <w:bCs/>
          <w:color w:val="000000"/>
          <w:sz w:val="24"/>
          <w:szCs w:val="24"/>
          <w:lang w:val="en-GB" w:eastAsia="cs-CZ"/>
        </w:rPr>
        <w:t>KEY WORDS</w:t>
      </w:r>
    </w:p>
    <w:p w:rsid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proofErr w:type="gramStart"/>
      <w:r>
        <w:rPr>
          <w:rFonts w:ascii="Times New Roman" w:eastAsia="Times New Roman" w:hAnsi="Times New Roman" w:cs="Times New Roman"/>
          <w:bCs/>
          <w:color w:val="000000"/>
          <w:sz w:val="24"/>
          <w:szCs w:val="24"/>
          <w:lang w:val="en-GB" w:eastAsia="cs-CZ"/>
        </w:rPr>
        <w:t>autonomous</w:t>
      </w:r>
      <w:proofErr w:type="gramEnd"/>
      <w:r>
        <w:rPr>
          <w:rFonts w:ascii="Times New Roman" w:eastAsia="Times New Roman" w:hAnsi="Times New Roman" w:cs="Times New Roman"/>
          <w:bCs/>
          <w:color w:val="000000"/>
          <w:sz w:val="24"/>
          <w:szCs w:val="24"/>
          <w:lang w:val="en-GB" w:eastAsia="cs-CZ"/>
        </w:rPr>
        <w:t xml:space="preserve"> learning, metacognition, motivation</w:t>
      </w:r>
    </w:p>
    <w:p w:rsidR="006D2126" w:rsidRPr="006D2126" w:rsidRDefault="006D2126" w:rsidP="00D72385">
      <w:pPr>
        <w:spacing w:after="0" w:line="240" w:lineRule="auto"/>
        <w:ind w:firstLine="708"/>
        <w:rPr>
          <w:rFonts w:ascii="Times New Roman" w:eastAsia="Times New Roman" w:hAnsi="Times New Roman" w:cs="Times New Roman"/>
          <w:bCs/>
          <w:color w:val="000000"/>
          <w:sz w:val="24"/>
          <w:szCs w:val="24"/>
          <w:lang w:val="en-GB" w:eastAsia="cs-CZ"/>
        </w:rPr>
      </w:pPr>
    </w:p>
    <w:p w:rsidR="00582286" w:rsidRPr="00D72385" w:rsidRDefault="00582286" w:rsidP="00D72385">
      <w:pPr>
        <w:spacing w:after="0" w:line="240" w:lineRule="auto"/>
        <w:ind w:firstLine="708"/>
        <w:rPr>
          <w:rFonts w:ascii="Times New Roman" w:eastAsia="Times New Roman" w:hAnsi="Times New Roman" w:cs="Times New Roman"/>
          <w:sz w:val="24"/>
          <w:szCs w:val="24"/>
          <w:lang w:eastAsia="cs-CZ"/>
        </w:rPr>
      </w:pP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Jako většina kolegů, kteří učí cizí jazyky na filozofických fakultách, i já narážím na nesourodost seminárních skupin na mnoha úrovních</w:t>
      </w:r>
      <w:r w:rsidR="00675E00" w:rsidRPr="00D72385">
        <w:rPr>
          <w:rFonts w:ascii="Times New Roman" w:eastAsia="Times New Roman" w:hAnsi="Times New Roman" w:cs="Times New Roman"/>
          <w:color w:val="000000"/>
          <w:sz w:val="24"/>
          <w:szCs w:val="24"/>
          <w:lang w:eastAsia="cs-CZ"/>
        </w:rPr>
        <w:t>,</w:t>
      </w:r>
      <w:r w:rsidRPr="00D72385">
        <w:rPr>
          <w:rFonts w:ascii="Times New Roman" w:eastAsia="Times New Roman" w:hAnsi="Times New Roman" w:cs="Times New Roman"/>
          <w:color w:val="000000"/>
          <w:sz w:val="24"/>
          <w:szCs w:val="24"/>
          <w:lang w:eastAsia="cs-CZ"/>
        </w:rPr>
        <w:t xml:space="preserve"> na nedostatek času v seminářích, na nemožný individuální přístup ke st</w:t>
      </w:r>
      <w:r w:rsidR="00675E00" w:rsidRPr="00D72385">
        <w:rPr>
          <w:rFonts w:ascii="Times New Roman" w:eastAsia="Times New Roman" w:hAnsi="Times New Roman" w:cs="Times New Roman"/>
          <w:color w:val="000000"/>
          <w:sz w:val="24"/>
          <w:szCs w:val="24"/>
          <w:lang w:eastAsia="cs-CZ"/>
        </w:rPr>
        <w:t>u</w:t>
      </w:r>
      <w:r w:rsidRPr="00D72385">
        <w:rPr>
          <w:rFonts w:ascii="Times New Roman" w:eastAsia="Times New Roman" w:hAnsi="Times New Roman" w:cs="Times New Roman"/>
          <w:color w:val="000000"/>
          <w:sz w:val="24"/>
          <w:szCs w:val="24"/>
          <w:lang w:eastAsia="cs-CZ"/>
        </w:rPr>
        <w:t>dentům kvůli jejich vysokému počtu a na další potíže. V podstatě stejné nebo velmi podobné potíže mají i kolegové v zahraničí, jmenovitě na univerzitě v Helsinkách, kam jsem mohla vyj</w:t>
      </w:r>
      <w:r w:rsidR="00675E00" w:rsidRPr="00D72385">
        <w:rPr>
          <w:rFonts w:ascii="Times New Roman" w:eastAsia="Times New Roman" w:hAnsi="Times New Roman" w:cs="Times New Roman"/>
          <w:color w:val="000000"/>
          <w:sz w:val="24"/>
          <w:szCs w:val="24"/>
          <w:lang w:eastAsia="cs-CZ"/>
        </w:rPr>
        <w:t>et v rámci programu Erasmus. Zde</w:t>
      </w:r>
      <w:r w:rsidRPr="00D72385">
        <w:rPr>
          <w:rFonts w:ascii="Times New Roman" w:eastAsia="Times New Roman" w:hAnsi="Times New Roman" w:cs="Times New Roman"/>
          <w:color w:val="000000"/>
          <w:sz w:val="24"/>
          <w:szCs w:val="24"/>
          <w:lang w:eastAsia="cs-CZ"/>
        </w:rPr>
        <w:t xml:space="preserve"> ten</w:t>
      </w:r>
      <w:r w:rsidR="00675E00" w:rsidRPr="00D72385">
        <w:rPr>
          <w:rFonts w:ascii="Times New Roman" w:eastAsia="Times New Roman" w:hAnsi="Times New Roman" w:cs="Times New Roman"/>
          <w:color w:val="000000"/>
          <w:sz w:val="24"/>
          <w:szCs w:val="24"/>
          <w:lang w:eastAsia="cs-CZ"/>
        </w:rPr>
        <w:t>to</w:t>
      </w:r>
      <w:r w:rsidRPr="00D72385">
        <w:rPr>
          <w:rFonts w:ascii="Times New Roman" w:eastAsia="Times New Roman" w:hAnsi="Times New Roman" w:cs="Times New Roman"/>
          <w:color w:val="000000"/>
          <w:sz w:val="24"/>
          <w:szCs w:val="24"/>
          <w:lang w:eastAsia="cs-CZ"/>
        </w:rPr>
        <w:t xml:space="preserve"> problém začali řešit v devadesátých letech a vytvořili rámec nazvaný ALMS (</w:t>
      </w:r>
      <w:proofErr w:type="spellStart"/>
      <w:r w:rsidRPr="00D72385">
        <w:rPr>
          <w:rFonts w:ascii="Times New Roman" w:eastAsia="Times New Roman" w:hAnsi="Times New Roman" w:cs="Times New Roman"/>
          <w:color w:val="000000"/>
          <w:sz w:val="24"/>
          <w:szCs w:val="24"/>
          <w:lang w:eastAsia="cs-CZ"/>
        </w:rPr>
        <w:t>Autonomous</w:t>
      </w:r>
      <w:proofErr w:type="spellEnd"/>
      <w:r w:rsidRPr="00D72385">
        <w:rPr>
          <w:rFonts w:ascii="Times New Roman" w:eastAsia="Times New Roman" w:hAnsi="Times New Roman" w:cs="Times New Roman"/>
          <w:color w:val="000000"/>
          <w:sz w:val="24"/>
          <w:szCs w:val="24"/>
          <w:lang w:eastAsia="cs-CZ"/>
        </w:rPr>
        <w:t xml:space="preserve"> </w:t>
      </w:r>
      <w:proofErr w:type="spellStart"/>
      <w:r w:rsidRPr="00D72385">
        <w:rPr>
          <w:rFonts w:ascii="Times New Roman" w:eastAsia="Times New Roman" w:hAnsi="Times New Roman" w:cs="Times New Roman"/>
          <w:color w:val="000000"/>
          <w:sz w:val="24"/>
          <w:szCs w:val="24"/>
          <w:lang w:eastAsia="cs-CZ"/>
        </w:rPr>
        <w:t>learning</w:t>
      </w:r>
      <w:proofErr w:type="spellEnd"/>
      <w:r w:rsidRPr="00D72385">
        <w:rPr>
          <w:rFonts w:ascii="Times New Roman" w:eastAsia="Times New Roman" w:hAnsi="Times New Roman" w:cs="Times New Roman"/>
          <w:color w:val="000000"/>
          <w:sz w:val="24"/>
          <w:szCs w:val="24"/>
          <w:lang w:eastAsia="cs-CZ"/>
        </w:rPr>
        <w:t xml:space="preserve"> </w:t>
      </w:r>
      <w:proofErr w:type="spellStart"/>
      <w:r w:rsidRPr="00D72385">
        <w:rPr>
          <w:rFonts w:ascii="Times New Roman" w:eastAsia="Times New Roman" w:hAnsi="Times New Roman" w:cs="Times New Roman"/>
          <w:color w:val="000000"/>
          <w:sz w:val="24"/>
          <w:szCs w:val="24"/>
          <w:lang w:eastAsia="cs-CZ"/>
        </w:rPr>
        <w:t>ModuleS</w:t>
      </w:r>
      <w:proofErr w:type="spellEnd"/>
      <w:r w:rsidRPr="00D72385">
        <w:rPr>
          <w:rFonts w:ascii="Times New Roman" w:eastAsia="Times New Roman" w:hAnsi="Times New Roman" w:cs="Times New Roman"/>
          <w:color w:val="000000"/>
          <w:sz w:val="24"/>
          <w:szCs w:val="24"/>
          <w:lang w:eastAsia="cs-CZ"/>
        </w:rPr>
        <w:t xml:space="preserve">), který je ukotvený v konceptu autonomního učení. S tímto přístupem mají již dlouholeté zkušenosti a jsem vděčná kolegyním </w:t>
      </w:r>
      <w:proofErr w:type="spellStart"/>
      <w:r w:rsidRPr="00D72385">
        <w:rPr>
          <w:rFonts w:ascii="Times New Roman" w:eastAsia="Times New Roman" w:hAnsi="Times New Roman" w:cs="Times New Roman"/>
          <w:color w:val="000000"/>
          <w:sz w:val="24"/>
          <w:szCs w:val="24"/>
          <w:lang w:eastAsia="cs-CZ"/>
        </w:rPr>
        <w:t>Karlsson</w:t>
      </w:r>
      <w:proofErr w:type="spellEnd"/>
      <w:r w:rsidRPr="00D72385">
        <w:rPr>
          <w:rFonts w:ascii="Times New Roman" w:eastAsia="Times New Roman" w:hAnsi="Times New Roman" w:cs="Times New Roman"/>
          <w:color w:val="000000"/>
          <w:sz w:val="24"/>
          <w:szCs w:val="24"/>
          <w:lang w:eastAsia="cs-CZ"/>
        </w:rPr>
        <w:t xml:space="preserve"> a </w:t>
      </w:r>
      <w:proofErr w:type="spellStart"/>
      <w:r w:rsidRPr="00D72385">
        <w:rPr>
          <w:rFonts w:ascii="Times New Roman" w:eastAsia="Times New Roman" w:hAnsi="Times New Roman" w:cs="Times New Roman"/>
          <w:color w:val="000000"/>
          <w:sz w:val="24"/>
          <w:szCs w:val="24"/>
          <w:lang w:eastAsia="cs-CZ"/>
        </w:rPr>
        <w:t>Kjisik</w:t>
      </w:r>
      <w:proofErr w:type="spellEnd"/>
      <w:r w:rsidRPr="00D72385">
        <w:rPr>
          <w:rFonts w:ascii="Times New Roman" w:eastAsia="Times New Roman" w:hAnsi="Times New Roman" w:cs="Times New Roman"/>
          <w:color w:val="000000"/>
          <w:sz w:val="24"/>
          <w:szCs w:val="24"/>
          <w:lang w:eastAsia="cs-CZ"/>
        </w:rPr>
        <w:t>, že mě v dubnu 2012 začali zasvěcovat do tajů autonomního učení.</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Pilotování naší verze obdobného kurzu předcházely diskuse s kolegy, semináře, studium literatury, studování helsinského modelu atd. Naštěstí se mi podařilo získat</w:t>
      </w:r>
      <w:r w:rsidR="008937BC">
        <w:rPr>
          <w:rFonts w:ascii="Times New Roman" w:eastAsia="Times New Roman" w:hAnsi="Times New Roman" w:cs="Times New Roman"/>
          <w:color w:val="000000"/>
          <w:sz w:val="24"/>
          <w:szCs w:val="24"/>
          <w:lang w:eastAsia="cs-CZ"/>
        </w:rPr>
        <w:t xml:space="preserve"> pro autonomní učení na našem pracovišti</w:t>
      </w:r>
      <w:r w:rsidRPr="00D72385">
        <w:rPr>
          <w:rFonts w:ascii="Times New Roman" w:eastAsia="Times New Roman" w:hAnsi="Times New Roman" w:cs="Times New Roman"/>
          <w:color w:val="000000"/>
          <w:sz w:val="24"/>
          <w:szCs w:val="24"/>
          <w:lang w:eastAsia="cs-CZ"/>
        </w:rPr>
        <w:t xml:space="preserve"> i několik kolegů, kteří se rozhodli zkusit spolu se mnou učit a přistupovat k výuce jinak. Jsem jim všem vděčná, protože mi autonomní učení otevřelo zcela novou kapitolu pro můj profesní i osobní rozvoj. Bez kolegů z Helsinek ani bez kolegů z Centra jazykového vzdělávání Masarykovy univerzity by nebylo našeho kurzu Angličtina autonomně a já bych nadále hledala způsob, jak studentům pomoci, když </w:t>
      </w:r>
      <w:r w:rsidR="00675E00" w:rsidRPr="00D72385">
        <w:rPr>
          <w:rFonts w:ascii="Times New Roman" w:eastAsia="Times New Roman" w:hAnsi="Times New Roman" w:cs="Times New Roman"/>
          <w:color w:val="000000"/>
          <w:sz w:val="24"/>
          <w:szCs w:val="24"/>
          <w:lang w:eastAsia="cs-CZ"/>
        </w:rPr>
        <w:t>s nimi pracuji</w:t>
      </w:r>
      <w:r w:rsidRPr="00D72385">
        <w:rPr>
          <w:rFonts w:ascii="Times New Roman" w:eastAsia="Times New Roman" w:hAnsi="Times New Roman" w:cs="Times New Roman"/>
          <w:color w:val="000000"/>
          <w:sz w:val="24"/>
          <w:szCs w:val="24"/>
          <w:lang w:eastAsia="cs-CZ"/>
        </w:rPr>
        <w:t xml:space="preserve"> jedenkrát týdně na 90 minut po dobu jednoho, maximálně dvou semestrů.</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p>
    <w:p w:rsidR="008937BC" w:rsidRDefault="00F870C8" w:rsidP="00D72385">
      <w:pPr>
        <w:spacing w:after="0" w:line="240" w:lineRule="auto"/>
        <w:ind w:firstLine="720"/>
        <w:rPr>
          <w:rFonts w:ascii="Times New Roman" w:eastAsia="Times New Roman" w:hAnsi="Times New Roman" w:cs="Times New Roman"/>
          <w:color w:val="000000"/>
          <w:sz w:val="24"/>
          <w:szCs w:val="24"/>
          <w:lang w:eastAsia="cs-CZ"/>
        </w:rPr>
      </w:pPr>
      <w:r w:rsidRPr="00D72385">
        <w:rPr>
          <w:rFonts w:ascii="Times New Roman" w:eastAsia="Times New Roman" w:hAnsi="Times New Roman" w:cs="Times New Roman"/>
          <w:color w:val="000000"/>
          <w:sz w:val="24"/>
          <w:szCs w:val="24"/>
          <w:lang w:eastAsia="cs-CZ"/>
        </w:rPr>
        <w:t xml:space="preserve">Pojem autonomní učení není v evropské pedagogice nikterak nový. Již v sedmdesátých letech </w:t>
      </w:r>
      <w:proofErr w:type="gramStart"/>
      <w:r w:rsidRPr="00D72385">
        <w:rPr>
          <w:rFonts w:ascii="Times New Roman" w:eastAsia="Times New Roman" w:hAnsi="Times New Roman" w:cs="Times New Roman"/>
          <w:color w:val="000000"/>
          <w:sz w:val="24"/>
          <w:szCs w:val="24"/>
          <w:lang w:eastAsia="cs-CZ"/>
        </w:rPr>
        <w:t>20.století</w:t>
      </w:r>
      <w:proofErr w:type="gramEnd"/>
      <w:r w:rsidRPr="00D72385">
        <w:rPr>
          <w:rFonts w:ascii="Times New Roman" w:eastAsia="Times New Roman" w:hAnsi="Times New Roman" w:cs="Times New Roman"/>
          <w:color w:val="000000"/>
          <w:sz w:val="24"/>
          <w:szCs w:val="24"/>
          <w:lang w:eastAsia="cs-CZ"/>
        </w:rPr>
        <w:t xml:space="preserve"> jej používá </w:t>
      </w:r>
      <w:proofErr w:type="spellStart"/>
      <w:r w:rsidRPr="00D72385">
        <w:rPr>
          <w:rFonts w:ascii="Times New Roman" w:eastAsia="Times New Roman" w:hAnsi="Times New Roman" w:cs="Times New Roman"/>
          <w:color w:val="000000"/>
          <w:sz w:val="24"/>
          <w:szCs w:val="24"/>
          <w:lang w:eastAsia="cs-CZ"/>
        </w:rPr>
        <w:t>Henri</w:t>
      </w:r>
      <w:proofErr w:type="spellEnd"/>
      <w:r w:rsidRPr="00D72385">
        <w:rPr>
          <w:rFonts w:ascii="Times New Roman" w:eastAsia="Times New Roman" w:hAnsi="Times New Roman" w:cs="Times New Roman"/>
          <w:color w:val="000000"/>
          <w:sz w:val="24"/>
          <w:szCs w:val="24"/>
          <w:lang w:eastAsia="cs-CZ"/>
        </w:rPr>
        <w:t xml:space="preserve"> Holec. Ovšem myšlenka sama je ještě mnohem starší. Já osobně vidím podobnost nebo možná navázání autonomního učení na ped</w:t>
      </w:r>
      <w:r w:rsidR="00802AD7" w:rsidRPr="00D72385">
        <w:rPr>
          <w:rFonts w:ascii="Times New Roman" w:eastAsia="Times New Roman" w:hAnsi="Times New Roman" w:cs="Times New Roman"/>
          <w:color w:val="000000"/>
          <w:sz w:val="24"/>
          <w:szCs w:val="24"/>
          <w:lang w:eastAsia="cs-CZ"/>
        </w:rPr>
        <w:t>agogiku Marie Montessori. H</w:t>
      </w:r>
      <w:r w:rsidRPr="00D72385">
        <w:rPr>
          <w:rFonts w:ascii="Times New Roman" w:eastAsia="Times New Roman" w:hAnsi="Times New Roman" w:cs="Times New Roman"/>
          <w:color w:val="000000"/>
          <w:sz w:val="24"/>
          <w:szCs w:val="24"/>
          <w:lang w:eastAsia="cs-CZ"/>
        </w:rPr>
        <w:t>eslo</w:t>
      </w:r>
      <w:r w:rsidR="00802AD7" w:rsidRPr="00D72385">
        <w:rPr>
          <w:rFonts w:ascii="Times New Roman" w:eastAsia="Times New Roman" w:hAnsi="Times New Roman" w:cs="Times New Roman"/>
          <w:color w:val="000000"/>
          <w:sz w:val="24"/>
          <w:szCs w:val="24"/>
          <w:lang w:eastAsia="cs-CZ"/>
        </w:rPr>
        <w:t xml:space="preserve"> Montessori pedagogiky,</w:t>
      </w:r>
      <w:r w:rsidRPr="00D72385">
        <w:rPr>
          <w:rFonts w:ascii="Times New Roman" w:eastAsia="Times New Roman" w:hAnsi="Times New Roman" w:cs="Times New Roman"/>
          <w:color w:val="000000"/>
          <w:sz w:val="24"/>
          <w:szCs w:val="24"/>
          <w:lang w:eastAsia="cs-CZ"/>
        </w:rPr>
        <w:t xml:space="preserve"> “pomoz mi, abych to dokázal sám”</w:t>
      </w:r>
      <w:r w:rsidR="00802AD7" w:rsidRPr="00D72385">
        <w:rPr>
          <w:rFonts w:ascii="Times New Roman" w:eastAsia="Times New Roman" w:hAnsi="Times New Roman" w:cs="Times New Roman"/>
          <w:color w:val="000000"/>
          <w:sz w:val="24"/>
          <w:szCs w:val="24"/>
          <w:lang w:eastAsia="cs-CZ"/>
        </w:rPr>
        <w:t>,</w:t>
      </w:r>
      <w:r w:rsidRPr="00D72385">
        <w:rPr>
          <w:rFonts w:ascii="Times New Roman" w:eastAsia="Times New Roman" w:hAnsi="Times New Roman" w:cs="Times New Roman"/>
          <w:color w:val="000000"/>
          <w:sz w:val="24"/>
          <w:szCs w:val="24"/>
          <w:lang w:eastAsia="cs-CZ"/>
        </w:rPr>
        <w:t xml:space="preserve"> je velmi</w:t>
      </w:r>
      <w:r w:rsidR="00675E00" w:rsidRPr="00D72385">
        <w:rPr>
          <w:rFonts w:ascii="Times New Roman" w:eastAsia="Times New Roman" w:hAnsi="Times New Roman" w:cs="Times New Roman"/>
          <w:color w:val="000000"/>
          <w:sz w:val="24"/>
          <w:szCs w:val="24"/>
          <w:lang w:eastAsia="cs-CZ"/>
        </w:rPr>
        <w:t xml:space="preserve"> </w:t>
      </w:r>
      <w:r w:rsidRPr="00D72385">
        <w:rPr>
          <w:rFonts w:ascii="Times New Roman" w:eastAsia="Times New Roman" w:hAnsi="Times New Roman" w:cs="Times New Roman"/>
          <w:color w:val="000000"/>
          <w:sz w:val="24"/>
          <w:szCs w:val="24"/>
          <w:lang w:eastAsia="cs-CZ"/>
        </w:rPr>
        <w:t xml:space="preserve">blízké filozofii autonomního učení, kdy si student sám stanovuje cíle, vybírá strategie, monitoruje a hodnotí průběh učení a na základě sebehodnocení stanovuje nové cíle atd. Jistou spojitost vidím také s názory personalistické psychologie a personalistickými </w:t>
      </w:r>
      <w:r w:rsidRPr="00D72385">
        <w:rPr>
          <w:rFonts w:ascii="Times New Roman" w:eastAsia="Times New Roman" w:hAnsi="Times New Roman" w:cs="Times New Roman"/>
          <w:color w:val="000000"/>
          <w:sz w:val="24"/>
          <w:szCs w:val="24"/>
          <w:lang w:eastAsia="cs-CZ"/>
        </w:rPr>
        <w:lastRenderedPageBreak/>
        <w:t>směry pedagogiky (</w:t>
      </w:r>
      <w:proofErr w:type="spellStart"/>
      <w:r w:rsidRPr="00D72385">
        <w:rPr>
          <w:rFonts w:ascii="Times New Roman" w:eastAsia="Times New Roman" w:hAnsi="Times New Roman" w:cs="Times New Roman"/>
          <w:color w:val="000000"/>
          <w:sz w:val="24"/>
          <w:szCs w:val="24"/>
          <w:lang w:eastAsia="cs-CZ"/>
        </w:rPr>
        <w:t>Bertand</w:t>
      </w:r>
      <w:proofErr w:type="spellEnd"/>
      <w:r w:rsidRPr="00D72385">
        <w:rPr>
          <w:rFonts w:ascii="Times New Roman" w:eastAsia="Times New Roman" w:hAnsi="Times New Roman" w:cs="Times New Roman"/>
          <w:color w:val="000000"/>
          <w:sz w:val="24"/>
          <w:szCs w:val="24"/>
          <w:lang w:eastAsia="cs-CZ"/>
        </w:rPr>
        <w:t xml:space="preserve">, str. 45), kde role učitele je posunuta do role facilitátora, </w:t>
      </w:r>
      <w:proofErr w:type="spellStart"/>
      <w:r w:rsidRPr="00D72385">
        <w:rPr>
          <w:rFonts w:ascii="Times New Roman" w:eastAsia="Times New Roman" w:hAnsi="Times New Roman" w:cs="Times New Roman"/>
          <w:color w:val="000000"/>
          <w:sz w:val="24"/>
          <w:szCs w:val="24"/>
          <w:lang w:eastAsia="cs-CZ"/>
        </w:rPr>
        <w:t>usnadňovatele</w:t>
      </w:r>
      <w:proofErr w:type="spellEnd"/>
      <w:r w:rsidRPr="00D72385">
        <w:rPr>
          <w:rFonts w:ascii="Times New Roman" w:eastAsia="Times New Roman" w:hAnsi="Times New Roman" w:cs="Times New Roman"/>
          <w:color w:val="000000"/>
          <w:sz w:val="24"/>
          <w:szCs w:val="24"/>
          <w:lang w:eastAsia="cs-CZ"/>
        </w:rPr>
        <w:t xml:space="preserve">. V procesu učení je v jejím pojetí aktivita přesunuta především na žáka, který zasahuje třeba i do obsahu výuky. </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Další teorií, která je v autonomním učení naprosto evidentní je kognitivismus, tedy zaměření se na proces</w:t>
      </w:r>
      <w:r w:rsidR="00675E00" w:rsidRPr="00D72385">
        <w:rPr>
          <w:rFonts w:ascii="Times New Roman" w:eastAsia="Times New Roman" w:hAnsi="Times New Roman" w:cs="Times New Roman"/>
          <w:color w:val="000000"/>
          <w:sz w:val="24"/>
          <w:szCs w:val="24"/>
          <w:lang w:eastAsia="cs-CZ"/>
        </w:rPr>
        <w:t xml:space="preserve"> učení a na dosavadní zkušenosti studenta. Stejn</w:t>
      </w:r>
      <w:r w:rsidRPr="00D72385">
        <w:rPr>
          <w:rFonts w:ascii="Times New Roman" w:eastAsia="Times New Roman" w:hAnsi="Times New Roman" w:cs="Times New Roman"/>
          <w:color w:val="000000"/>
          <w:sz w:val="24"/>
          <w:szCs w:val="24"/>
          <w:lang w:eastAsia="cs-CZ"/>
        </w:rPr>
        <w:t>ou roli zde, stejně jako v autonomním učení</w:t>
      </w:r>
      <w:r w:rsidR="00675E00" w:rsidRPr="00D72385">
        <w:rPr>
          <w:rFonts w:ascii="Times New Roman" w:eastAsia="Times New Roman" w:hAnsi="Times New Roman" w:cs="Times New Roman"/>
          <w:color w:val="000000"/>
          <w:sz w:val="24"/>
          <w:szCs w:val="24"/>
          <w:lang w:eastAsia="cs-CZ"/>
        </w:rPr>
        <w:t>,</w:t>
      </w:r>
      <w:r w:rsidRPr="00D72385">
        <w:rPr>
          <w:rFonts w:ascii="Times New Roman" w:eastAsia="Times New Roman" w:hAnsi="Times New Roman" w:cs="Times New Roman"/>
          <w:color w:val="000000"/>
          <w:sz w:val="24"/>
          <w:szCs w:val="24"/>
          <w:lang w:eastAsia="cs-CZ"/>
        </w:rPr>
        <w:t xml:space="preserve"> hraje zjištění poznatků, efektivních strategií učení, silných a slabých stránek. Ovšem oproti </w:t>
      </w:r>
      <w:proofErr w:type="spellStart"/>
      <w:r w:rsidRPr="00D72385">
        <w:rPr>
          <w:rFonts w:ascii="Times New Roman" w:eastAsia="Times New Roman" w:hAnsi="Times New Roman" w:cs="Times New Roman"/>
          <w:color w:val="000000"/>
          <w:sz w:val="24"/>
          <w:szCs w:val="24"/>
          <w:lang w:eastAsia="cs-CZ"/>
        </w:rPr>
        <w:t>Piagetovi</w:t>
      </w:r>
      <w:proofErr w:type="spellEnd"/>
      <w:r w:rsidRPr="00D72385">
        <w:rPr>
          <w:rFonts w:ascii="Times New Roman" w:eastAsia="Times New Roman" w:hAnsi="Times New Roman" w:cs="Times New Roman"/>
          <w:color w:val="000000"/>
          <w:sz w:val="24"/>
          <w:szCs w:val="24"/>
          <w:lang w:eastAsia="cs-CZ"/>
        </w:rPr>
        <w:t xml:space="preserve"> a dalš</w:t>
      </w:r>
      <w:r w:rsidR="00675E00" w:rsidRPr="00D72385">
        <w:rPr>
          <w:rFonts w:ascii="Times New Roman" w:eastAsia="Times New Roman" w:hAnsi="Times New Roman" w:cs="Times New Roman"/>
          <w:color w:val="000000"/>
          <w:sz w:val="24"/>
          <w:szCs w:val="24"/>
          <w:lang w:eastAsia="cs-CZ"/>
        </w:rPr>
        <w:t>ím představitelům kognitivní psy</w:t>
      </w:r>
      <w:r w:rsidRPr="00D72385">
        <w:rPr>
          <w:rFonts w:ascii="Times New Roman" w:eastAsia="Times New Roman" w:hAnsi="Times New Roman" w:cs="Times New Roman"/>
          <w:color w:val="000000"/>
          <w:sz w:val="24"/>
          <w:szCs w:val="24"/>
          <w:lang w:eastAsia="cs-CZ"/>
        </w:rPr>
        <w:t>chologie v autonomním učení se subjekt, čili student hodnotí sám. Sebereflexe pak předurčuje studenta k převzetí zodpovědnosti a k větší míře aktivity v procesu učení.</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Pro autonomní učení je nutným předpokladem</w:t>
      </w:r>
      <w:r w:rsidR="00EE06CF" w:rsidRPr="00D72385">
        <w:rPr>
          <w:rFonts w:ascii="Times New Roman" w:eastAsia="Times New Roman" w:hAnsi="Times New Roman" w:cs="Times New Roman"/>
          <w:color w:val="000000"/>
          <w:sz w:val="24"/>
          <w:szCs w:val="24"/>
          <w:lang w:eastAsia="cs-CZ"/>
        </w:rPr>
        <w:t xml:space="preserve"> metakognice</w:t>
      </w:r>
      <w:r w:rsidRPr="00D72385">
        <w:rPr>
          <w:rFonts w:ascii="Times New Roman" w:eastAsia="Times New Roman" w:hAnsi="Times New Roman" w:cs="Times New Roman"/>
          <w:color w:val="000000"/>
          <w:sz w:val="24"/>
          <w:szCs w:val="24"/>
          <w:lang w:eastAsia="cs-CZ"/>
        </w:rPr>
        <w:t>.</w:t>
      </w:r>
      <w:r w:rsidR="00675E00" w:rsidRPr="00D72385">
        <w:rPr>
          <w:rFonts w:ascii="Times New Roman" w:eastAsia="Times New Roman" w:hAnsi="Times New Roman" w:cs="Times New Roman"/>
          <w:color w:val="000000"/>
          <w:sz w:val="24"/>
          <w:szCs w:val="24"/>
          <w:lang w:eastAsia="cs-CZ"/>
        </w:rPr>
        <w:t xml:space="preserve"> Metakogni</w:t>
      </w:r>
      <w:r w:rsidR="00EE06CF" w:rsidRPr="00D72385">
        <w:rPr>
          <w:rFonts w:ascii="Times New Roman" w:eastAsia="Times New Roman" w:hAnsi="Times New Roman" w:cs="Times New Roman"/>
          <w:color w:val="000000"/>
          <w:sz w:val="24"/>
          <w:szCs w:val="24"/>
          <w:lang w:eastAsia="cs-CZ"/>
        </w:rPr>
        <w:t>tivní dovednosti jsou</w:t>
      </w:r>
      <w:r w:rsidR="00675E00" w:rsidRPr="00D72385">
        <w:rPr>
          <w:rFonts w:ascii="Times New Roman" w:eastAsia="Times New Roman" w:hAnsi="Times New Roman" w:cs="Times New Roman"/>
          <w:color w:val="000000"/>
          <w:sz w:val="24"/>
          <w:szCs w:val="24"/>
          <w:lang w:eastAsia="cs-CZ"/>
        </w:rPr>
        <w:t xml:space="preserve"> uvědomění</w:t>
      </w:r>
      <w:r w:rsidR="00EE06CF" w:rsidRPr="00D72385">
        <w:rPr>
          <w:rFonts w:ascii="Times New Roman" w:eastAsia="Times New Roman" w:hAnsi="Times New Roman" w:cs="Times New Roman"/>
          <w:color w:val="000000"/>
          <w:sz w:val="24"/>
          <w:szCs w:val="24"/>
          <w:lang w:eastAsia="cs-CZ"/>
        </w:rPr>
        <w:t>m</w:t>
      </w:r>
      <w:r w:rsidR="00675E00" w:rsidRPr="00D72385">
        <w:rPr>
          <w:rFonts w:ascii="Times New Roman" w:eastAsia="Times New Roman" w:hAnsi="Times New Roman" w:cs="Times New Roman"/>
          <w:color w:val="000000"/>
          <w:sz w:val="24"/>
          <w:szCs w:val="24"/>
          <w:lang w:eastAsia="cs-CZ"/>
        </w:rPr>
        <w:t xml:space="preserve"> si postupu, jak lépe získat znalosti a dovednosti.</w:t>
      </w:r>
      <w:r w:rsidR="00256073" w:rsidRPr="00D72385">
        <w:rPr>
          <w:rFonts w:ascii="Times New Roman" w:eastAsia="Times New Roman" w:hAnsi="Times New Roman" w:cs="Times New Roman"/>
          <w:color w:val="000000"/>
          <w:sz w:val="24"/>
          <w:szCs w:val="24"/>
          <w:lang w:eastAsia="cs-CZ"/>
        </w:rPr>
        <w:t xml:space="preserve"> J</w:t>
      </w:r>
      <w:r w:rsidR="00EE06CF" w:rsidRPr="00D72385">
        <w:rPr>
          <w:rFonts w:ascii="Times New Roman" w:eastAsia="Times New Roman" w:hAnsi="Times New Roman" w:cs="Times New Roman"/>
          <w:color w:val="000000"/>
          <w:sz w:val="24"/>
          <w:szCs w:val="24"/>
          <w:lang w:eastAsia="cs-CZ"/>
        </w:rPr>
        <w:t xml:space="preserve">edná se </w:t>
      </w:r>
      <w:r w:rsidR="00256073" w:rsidRPr="00D72385">
        <w:rPr>
          <w:rFonts w:ascii="Times New Roman" w:eastAsia="Times New Roman" w:hAnsi="Times New Roman" w:cs="Times New Roman"/>
          <w:color w:val="000000"/>
          <w:sz w:val="24"/>
          <w:szCs w:val="24"/>
          <w:lang w:eastAsia="cs-CZ"/>
        </w:rPr>
        <w:t xml:space="preserve">především </w:t>
      </w:r>
      <w:r w:rsidR="00EE06CF" w:rsidRPr="00D72385">
        <w:rPr>
          <w:rFonts w:ascii="Times New Roman" w:eastAsia="Times New Roman" w:hAnsi="Times New Roman" w:cs="Times New Roman"/>
          <w:color w:val="000000"/>
          <w:sz w:val="24"/>
          <w:szCs w:val="24"/>
          <w:lang w:eastAsia="cs-CZ"/>
        </w:rPr>
        <w:t>o tyto aspekty</w:t>
      </w:r>
      <w:r w:rsidR="00256073" w:rsidRPr="00D72385">
        <w:rPr>
          <w:rFonts w:ascii="Times New Roman" w:eastAsia="Times New Roman" w:hAnsi="Times New Roman" w:cs="Times New Roman"/>
          <w:color w:val="000000"/>
          <w:sz w:val="24"/>
          <w:szCs w:val="24"/>
          <w:lang w:eastAsia="cs-CZ"/>
        </w:rPr>
        <w:t xml:space="preserve"> procesu učení</w:t>
      </w:r>
      <w:r w:rsidR="00675E00" w:rsidRPr="00D72385">
        <w:rPr>
          <w:rFonts w:ascii="Times New Roman" w:eastAsia="Times New Roman" w:hAnsi="Times New Roman" w:cs="Times New Roman"/>
          <w:color w:val="000000"/>
          <w:sz w:val="24"/>
          <w:szCs w:val="24"/>
          <w:lang w:eastAsia="cs-CZ"/>
        </w:rPr>
        <w:t>:</w:t>
      </w:r>
      <w:r w:rsidR="00675E00" w:rsidRPr="00D72385">
        <w:rPr>
          <w:rFonts w:ascii="Times New Roman" w:eastAsia="Times New Roman" w:hAnsi="Times New Roman" w:cs="Times New Roman"/>
          <w:i/>
          <w:color w:val="000000"/>
          <w:sz w:val="24"/>
          <w:szCs w:val="24"/>
          <w:lang w:eastAsia="cs-CZ"/>
        </w:rPr>
        <w:t xml:space="preserve"> </w:t>
      </w:r>
      <w:r w:rsidRPr="00D72385">
        <w:rPr>
          <w:rFonts w:ascii="Times New Roman" w:eastAsia="Times New Roman" w:hAnsi="Times New Roman" w:cs="Times New Roman"/>
          <w:color w:val="000000"/>
          <w:sz w:val="24"/>
          <w:szCs w:val="24"/>
          <w:lang w:eastAsia="cs-CZ"/>
        </w:rPr>
        <w:t xml:space="preserve"> </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uvědomění si</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převzetí odpovědnosti</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hodnocení a sebehodnocení</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stanovování cílů</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plánování</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monitorování průběhu učení</w:t>
      </w:r>
    </w:p>
    <w:p w:rsidR="00F870C8" w:rsidRPr="00D72385" w:rsidRDefault="00F870C8" w:rsidP="00D72385">
      <w:pPr>
        <w:spacing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Ty</w:t>
      </w:r>
      <w:r w:rsidR="00675E00" w:rsidRPr="00D72385">
        <w:rPr>
          <w:rFonts w:ascii="Times New Roman" w:eastAsia="Times New Roman" w:hAnsi="Times New Roman" w:cs="Times New Roman"/>
          <w:color w:val="000000"/>
          <w:sz w:val="24"/>
          <w:szCs w:val="24"/>
          <w:lang w:eastAsia="cs-CZ"/>
        </w:rPr>
        <w:t>to</w:t>
      </w:r>
      <w:r w:rsidRPr="00D72385">
        <w:rPr>
          <w:rFonts w:ascii="Times New Roman" w:eastAsia="Times New Roman" w:hAnsi="Times New Roman" w:cs="Times New Roman"/>
          <w:color w:val="000000"/>
          <w:sz w:val="24"/>
          <w:szCs w:val="24"/>
          <w:lang w:eastAsia="cs-CZ"/>
        </w:rPr>
        <w:t xml:space="preserve"> dovednosti jsou poměrně náročné. Čeští studenti nejsou ve školách obvykle vedeni k tomu, aby hodnotili sami sebe nebo své vrstevníky, aby sami rozhodli o tom, co je pro ně důležité, aby si sami vybrali metodu, kterou daný úkol splní apod. </w:t>
      </w:r>
      <w:r w:rsidR="00675E00" w:rsidRPr="00D72385">
        <w:rPr>
          <w:rFonts w:ascii="Times New Roman" w:eastAsia="Times New Roman" w:hAnsi="Times New Roman" w:cs="Times New Roman"/>
          <w:color w:val="000000"/>
          <w:sz w:val="24"/>
          <w:szCs w:val="24"/>
          <w:lang w:eastAsia="cs-CZ"/>
        </w:rPr>
        <w:t>Tradiční vzdělávací systém výše uvedené</w:t>
      </w:r>
      <w:r w:rsidRPr="00D72385">
        <w:rPr>
          <w:rFonts w:ascii="Times New Roman" w:eastAsia="Times New Roman" w:hAnsi="Times New Roman" w:cs="Times New Roman"/>
          <w:color w:val="000000"/>
          <w:sz w:val="24"/>
          <w:szCs w:val="24"/>
          <w:lang w:eastAsia="cs-CZ"/>
        </w:rPr>
        <w:t xml:space="preserve"> dovednosti naopak potlačuje, protože při větším počtu studentů, různorodosti skupin a nedostatku času ani není možno jinak. </w:t>
      </w:r>
      <w:r w:rsidR="008937BC">
        <w:rPr>
          <w:rFonts w:ascii="Times New Roman" w:eastAsia="Times New Roman" w:hAnsi="Times New Roman" w:cs="Times New Roman"/>
          <w:color w:val="000000"/>
          <w:sz w:val="24"/>
          <w:szCs w:val="24"/>
          <w:lang w:eastAsia="cs-CZ"/>
        </w:rPr>
        <w:t>Autonomní učení tyto dovednosti nejen podporuje, ale i dále rozvíjí.</w:t>
      </w:r>
    </w:p>
    <w:p w:rsidR="00F870C8" w:rsidRPr="00D72385" w:rsidRDefault="00F870C8" w:rsidP="00D72385">
      <w:pPr>
        <w:spacing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ab/>
        <w:t xml:space="preserve">David </w:t>
      </w:r>
      <w:proofErr w:type="spellStart"/>
      <w:r w:rsidRPr="00D72385">
        <w:rPr>
          <w:rFonts w:ascii="Times New Roman" w:eastAsia="Times New Roman" w:hAnsi="Times New Roman" w:cs="Times New Roman"/>
          <w:color w:val="000000"/>
          <w:sz w:val="24"/>
          <w:szCs w:val="24"/>
          <w:lang w:eastAsia="cs-CZ"/>
        </w:rPr>
        <w:t>Little</w:t>
      </w:r>
      <w:proofErr w:type="spellEnd"/>
      <w:r w:rsidRPr="00D72385">
        <w:rPr>
          <w:rFonts w:ascii="Times New Roman" w:eastAsia="Times New Roman" w:hAnsi="Times New Roman" w:cs="Times New Roman"/>
          <w:color w:val="000000"/>
          <w:sz w:val="24"/>
          <w:szCs w:val="24"/>
          <w:lang w:eastAsia="cs-CZ"/>
        </w:rPr>
        <w:t xml:space="preserve"> používá pro popis autonomního učení trefnou analogii splétání vláken sebehodnocení, stanovování si cílů a reflexe. S tímto propojením kompetencí metakognice jde ruku v ruce také změna rolí učitele a žáka v procesu učení. </w:t>
      </w:r>
      <w:r w:rsidR="00074E9F" w:rsidRPr="00D72385">
        <w:rPr>
          <w:rFonts w:ascii="Times New Roman" w:eastAsia="Times New Roman" w:hAnsi="Times New Roman" w:cs="Times New Roman"/>
          <w:color w:val="000000"/>
          <w:sz w:val="24"/>
          <w:szCs w:val="24"/>
          <w:lang w:eastAsia="cs-CZ"/>
        </w:rPr>
        <w:t xml:space="preserve">Podle </w:t>
      </w:r>
      <w:proofErr w:type="spellStart"/>
      <w:r w:rsidR="00074E9F" w:rsidRPr="00D72385">
        <w:rPr>
          <w:rFonts w:ascii="Times New Roman" w:eastAsia="Times New Roman" w:hAnsi="Times New Roman" w:cs="Times New Roman"/>
          <w:color w:val="000000"/>
          <w:sz w:val="24"/>
          <w:szCs w:val="24"/>
          <w:lang w:eastAsia="cs-CZ"/>
        </w:rPr>
        <w:t>Karlsson</w:t>
      </w:r>
      <w:proofErr w:type="spellEnd"/>
      <w:r w:rsidR="00074E9F" w:rsidRPr="00D72385">
        <w:rPr>
          <w:rFonts w:ascii="Times New Roman" w:eastAsia="Times New Roman" w:hAnsi="Times New Roman" w:cs="Times New Roman"/>
          <w:color w:val="000000"/>
          <w:sz w:val="24"/>
          <w:szCs w:val="24"/>
          <w:lang w:eastAsia="cs-CZ"/>
        </w:rPr>
        <w:t xml:space="preserve"> a dalších (</w:t>
      </w:r>
      <w:proofErr w:type="spellStart"/>
      <w:r w:rsidR="00074E9F" w:rsidRPr="00D72385">
        <w:rPr>
          <w:rFonts w:ascii="Times New Roman" w:eastAsia="Times New Roman" w:hAnsi="Times New Roman" w:cs="Times New Roman"/>
          <w:color w:val="000000"/>
          <w:sz w:val="24"/>
          <w:szCs w:val="24"/>
          <w:lang w:eastAsia="cs-CZ"/>
        </w:rPr>
        <w:t>Karlsson</w:t>
      </w:r>
      <w:proofErr w:type="spellEnd"/>
      <w:r w:rsidR="00074E9F" w:rsidRPr="00D72385">
        <w:rPr>
          <w:rFonts w:ascii="Times New Roman" w:eastAsia="Times New Roman" w:hAnsi="Times New Roman" w:cs="Times New Roman"/>
          <w:color w:val="000000"/>
          <w:sz w:val="24"/>
          <w:szCs w:val="24"/>
          <w:lang w:eastAsia="cs-CZ"/>
        </w:rPr>
        <w:t>, 2006) j</w:t>
      </w:r>
      <w:r w:rsidRPr="00D72385">
        <w:rPr>
          <w:rFonts w:ascii="Times New Roman" w:eastAsia="Times New Roman" w:hAnsi="Times New Roman" w:cs="Times New Roman"/>
          <w:color w:val="000000"/>
          <w:sz w:val="24"/>
          <w:szCs w:val="24"/>
          <w:lang w:eastAsia="cs-CZ"/>
        </w:rPr>
        <w:t>e student expertem na své učení. S tímto názorem se naprosto ztotožňuji a snažím se takhle přistupovat ke všem svým studentům. Na vysoké škole učíme dospělé jedince, kteří se znají mnohem lépe</w:t>
      </w:r>
      <w:r w:rsidR="00EB4ABB" w:rsidRPr="00D72385">
        <w:rPr>
          <w:rFonts w:ascii="Times New Roman" w:eastAsia="Times New Roman" w:hAnsi="Times New Roman" w:cs="Times New Roman"/>
          <w:color w:val="000000"/>
          <w:sz w:val="24"/>
          <w:szCs w:val="24"/>
          <w:lang w:eastAsia="cs-CZ"/>
        </w:rPr>
        <w:t>,</w:t>
      </w:r>
      <w:r w:rsidRPr="00D72385">
        <w:rPr>
          <w:rFonts w:ascii="Times New Roman" w:eastAsia="Times New Roman" w:hAnsi="Times New Roman" w:cs="Times New Roman"/>
          <w:color w:val="000000"/>
          <w:sz w:val="24"/>
          <w:szCs w:val="24"/>
          <w:lang w:eastAsia="cs-CZ"/>
        </w:rPr>
        <w:t xml:space="preserve"> než je můžeme my učitelé poznat v devadesátiminutovém semináři během jednoho semestru v kolektivu dvaceti studentů. Studenti sami vědí, které strategie učení jsou pro ně efektivní, co pro ně </w:t>
      </w:r>
      <w:r w:rsidR="00EB4ABB" w:rsidRPr="00D72385">
        <w:rPr>
          <w:rFonts w:ascii="Times New Roman" w:eastAsia="Times New Roman" w:hAnsi="Times New Roman" w:cs="Times New Roman"/>
          <w:color w:val="000000"/>
          <w:sz w:val="24"/>
          <w:szCs w:val="24"/>
          <w:lang w:eastAsia="cs-CZ"/>
        </w:rPr>
        <w:t>tzv. funguje</w:t>
      </w:r>
      <w:r w:rsidRPr="00D72385">
        <w:rPr>
          <w:rFonts w:ascii="Times New Roman" w:eastAsia="Times New Roman" w:hAnsi="Times New Roman" w:cs="Times New Roman"/>
          <w:color w:val="000000"/>
          <w:sz w:val="24"/>
          <w:szCs w:val="24"/>
          <w:lang w:eastAsia="cs-CZ"/>
        </w:rPr>
        <w:t xml:space="preserve"> a co nikoli. </w:t>
      </w:r>
      <w:r w:rsidR="00EB4ABB" w:rsidRPr="00D72385">
        <w:rPr>
          <w:rFonts w:ascii="Times New Roman" w:eastAsia="Times New Roman" w:hAnsi="Times New Roman" w:cs="Times New Roman"/>
          <w:color w:val="000000"/>
          <w:sz w:val="24"/>
          <w:szCs w:val="24"/>
          <w:lang w:eastAsia="cs-CZ"/>
        </w:rPr>
        <w:t>Oni sami</w:t>
      </w:r>
      <w:r w:rsidRPr="00D72385">
        <w:rPr>
          <w:rFonts w:ascii="Times New Roman" w:eastAsia="Times New Roman" w:hAnsi="Times New Roman" w:cs="Times New Roman"/>
          <w:color w:val="000000"/>
          <w:sz w:val="24"/>
          <w:szCs w:val="24"/>
          <w:lang w:eastAsia="cs-CZ"/>
        </w:rPr>
        <w:t xml:space="preserve"> znají svoje možnosti, svoje potřeby, své slabé a silné stránky. Studenti si uvědomují, která metoda a přístup jsou pro ně vhodné. Pokud tedy student přebere úlohu aktivního učícího se subjektu, přebírá také odpovědnost za</w:t>
      </w:r>
      <w:r w:rsidR="0040168C">
        <w:rPr>
          <w:rFonts w:ascii="Times New Roman" w:eastAsia="Times New Roman" w:hAnsi="Times New Roman" w:cs="Times New Roman"/>
          <w:color w:val="000000"/>
          <w:sz w:val="24"/>
          <w:szCs w:val="24"/>
          <w:lang w:eastAsia="cs-CZ"/>
        </w:rPr>
        <w:t xml:space="preserve"> své učení. Zde právě pomáhají výše uvedené</w:t>
      </w:r>
      <w:r w:rsidRPr="00D72385">
        <w:rPr>
          <w:rFonts w:ascii="Times New Roman" w:eastAsia="Times New Roman" w:hAnsi="Times New Roman" w:cs="Times New Roman"/>
          <w:color w:val="000000"/>
          <w:sz w:val="24"/>
          <w:szCs w:val="24"/>
          <w:lang w:eastAsia="cs-CZ"/>
        </w:rPr>
        <w:t xml:space="preserve"> metakogniti</w:t>
      </w:r>
      <w:r w:rsidR="00EB4ABB" w:rsidRPr="00D72385">
        <w:rPr>
          <w:rFonts w:ascii="Times New Roman" w:eastAsia="Times New Roman" w:hAnsi="Times New Roman" w:cs="Times New Roman"/>
          <w:color w:val="000000"/>
          <w:sz w:val="24"/>
          <w:szCs w:val="24"/>
          <w:lang w:eastAsia="cs-CZ"/>
        </w:rPr>
        <w:t>v</w:t>
      </w:r>
      <w:r w:rsidRPr="00D72385">
        <w:rPr>
          <w:rFonts w:ascii="Times New Roman" w:eastAsia="Times New Roman" w:hAnsi="Times New Roman" w:cs="Times New Roman"/>
          <w:color w:val="000000"/>
          <w:sz w:val="24"/>
          <w:szCs w:val="24"/>
          <w:lang w:eastAsia="cs-CZ"/>
        </w:rPr>
        <w:t xml:space="preserve">ní dovednosti. Abychom tuhle zásadní, někdy překvapivou a občas i bolestnou změnu role studenta v procesu učení zmírnili, jako učitelé přebíráme roli facilitátora, průvodce a poradce. Zde ono “pomoz mi, abych to dokázal sám” Marie Montessori. </w:t>
      </w:r>
    </w:p>
    <w:p w:rsidR="0032170D" w:rsidRPr="00D72385" w:rsidRDefault="00F870C8" w:rsidP="00D72385">
      <w:pPr>
        <w:spacing w:after="0" w:line="240" w:lineRule="auto"/>
        <w:rPr>
          <w:rFonts w:ascii="Times New Roman" w:eastAsia="Times New Roman" w:hAnsi="Times New Roman" w:cs="Times New Roman"/>
          <w:color w:val="000000"/>
          <w:sz w:val="24"/>
          <w:szCs w:val="24"/>
          <w:lang w:eastAsia="cs-CZ"/>
        </w:rPr>
      </w:pPr>
      <w:r w:rsidRPr="00D72385">
        <w:rPr>
          <w:rFonts w:ascii="Times New Roman" w:eastAsia="Times New Roman" w:hAnsi="Times New Roman" w:cs="Times New Roman"/>
          <w:color w:val="000000"/>
          <w:sz w:val="24"/>
          <w:szCs w:val="24"/>
          <w:lang w:eastAsia="cs-CZ"/>
        </w:rPr>
        <w:tab/>
        <w:t xml:space="preserve">Autonomní učení </w:t>
      </w:r>
      <w:r w:rsidR="0040168C">
        <w:rPr>
          <w:rFonts w:ascii="Times New Roman" w:eastAsia="Times New Roman" w:hAnsi="Times New Roman" w:cs="Times New Roman"/>
          <w:color w:val="000000"/>
          <w:sz w:val="24"/>
          <w:szCs w:val="24"/>
          <w:lang w:eastAsia="cs-CZ"/>
        </w:rPr>
        <w:t xml:space="preserve">tedy </w:t>
      </w:r>
      <w:r w:rsidRPr="00D72385">
        <w:rPr>
          <w:rFonts w:ascii="Times New Roman" w:eastAsia="Times New Roman" w:hAnsi="Times New Roman" w:cs="Times New Roman"/>
          <w:color w:val="000000"/>
          <w:sz w:val="24"/>
          <w:szCs w:val="24"/>
          <w:lang w:eastAsia="cs-CZ"/>
        </w:rPr>
        <w:t>klade</w:t>
      </w:r>
      <w:r w:rsidR="00EB4ABB" w:rsidRPr="00D72385">
        <w:rPr>
          <w:rFonts w:ascii="Times New Roman" w:eastAsia="Times New Roman" w:hAnsi="Times New Roman" w:cs="Times New Roman"/>
          <w:color w:val="000000"/>
          <w:sz w:val="24"/>
          <w:szCs w:val="24"/>
          <w:lang w:eastAsia="cs-CZ"/>
        </w:rPr>
        <w:t xml:space="preserve"> nové požadavky také na učitele.</w:t>
      </w:r>
      <w:r w:rsidRPr="00D72385">
        <w:rPr>
          <w:rFonts w:ascii="Times New Roman" w:eastAsia="Times New Roman" w:hAnsi="Times New Roman" w:cs="Times New Roman"/>
          <w:color w:val="000000"/>
          <w:sz w:val="24"/>
          <w:szCs w:val="24"/>
          <w:lang w:eastAsia="cs-CZ"/>
        </w:rPr>
        <w:t xml:space="preserve"> Ty vycházejí právě z jeho změněné nebo pozměněné role. Jde především o individuální práci s každým studentem, o naslouchání a pomoc studentům při jejich sebehodnocení, </w:t>
      </w:r>
      <w:r w:rsidR="00EE06CF" w:rsidRPr="00D72385">
        <w:rPr>
          <w:rFonts w:ascii="Times New Roman" w:eastAsia="Times New Roman" w:hAnsi="Times New Roman" w:cs="Times New Roman"/>
          <w:color w:val="000000"/>
          <w:sz w:val="24"/>
          <w:szCs w:val="24"/>
          <w:lang w:eastAsia="cs-CZ"/>
        </w:rPr>
        <w:t>např. při</w:t>
      </w:r>
      <w:r w:rsidRPr="00D72385">
        <w:rPr>
          <w:rFonts w:ascii="Times New Roman" w:eastAsia="Times New Roman" w:hAnsi="Times New Roman" w:cs="Times New Roman"/>
          <w:color w:val="000000"/>
          <w:sz w:val="24"/>
          <w:szCs w:val="24"/>
          <w:lang w:eastAsia="cs-CZ"/>
        </w:rPr>
        <w:t xml:space="preserve"> identifikaci nebo verbalizování požadavků, potíží, potřeb apod. Učitel by</w:t>
      </w:r>
      <w:r w:rsidR="00EB4ABB" w:rsidRPr="00D72385">
        <w:rPr>
          <w:rFonts w:ascii="Times New Roman" w:eastAsia="Times New Roman" w:hAnsi="Times New Roman" w:cs="Times New Roman"/>
          <w:color w:val="000000"/>
          <w:sz w:val="24"/>
          <w:szCs w:val="24"/>
          <w:lang w:eastAsia="cs-CZ"/>
        </w:rPr>
        <w:t xml:space="preserve"> měl také umět vyhovět</w:t>
      </w:r>
      <w:r w:rsidRPr="00D72385">
        <w:rPr>
          <w:rFonts w:ascii="Times New Roman" w:eastAsia="Times New Roman" w:hAnsi="Times New Roman" w:cs="Times New Roman"/>
          <w:color w:val="000000"/>
          <w:sz w:val="24"/>
          <w:szCs w:val="24"/>
          <w:lang w:eastAsia="cs-CZ"/>
        </w:rPr>
        <w:t xml:space="preserve"> v případě, že student žádá a potřebuje radu nebo pomoc. V žádném případě by pak nemělo jít o univerzální radu, nýbrž o radu</w:t>
      </w:r>
      <w:r w:rsidR="00EB4ABB" w:rsidRPr="00D72385">
        <w:rPr>
          <w:rFonts w:ascii="Times New Roman" w:eastAsia="Times New Roman" w:hAnsi="Times New Roman" w:cs="Times New Roman"/>
          <w:color w:val="000000"/>
          <w:sz w:val="24"/>
          <w:szCs w:val="24"/>
          <w:lang w:eastAsia="cs-CZ"/>
        </w:rPr>
        <w:t xml:space="preserve"> “šitou na</w:t>
      </w:r>
      <w:r w:rsidRPr="00D72385">
        <w:rPr>
          <w:rFonts w:ascii="Times New Roman" w:eastAsia="Times New Roman" w:hAnsi="Times New Roman" w:cs="Times New Roman"/>
          <w:color w:val="000000"/>
          <w:sz w:val="24"/>
          <w:szCs w:val="24"/>
          <w:lang w:eastAsia="cs-CZ"/>
        </w:rPr>
        <w:t xml:space="preserve"> míru</w:t>
      </w:r>
      <w:r w:rsidR="00EB4ABB" w:rsidRPr="00D72385">
        <w:rPr>
          <w:rFonts w:ascii="Times New Roman" w:eastAsia="Times New Roman" w:hAnsi="Times New Roman" w:cs="Times New Roman"/>
          <w:color w:val="000000"/>
          <w:sz w:val="24"/>
          <w:szCs w:val="24"/>
          <w:lang w:eastAsia="cs-CZ"/>
        </w:rPr>
        <w:t>“</w:t>
      </w:r>
      <w:r w:rsidRPr="00D72385">
        <w:rPr>
          <w:rFonts w:ascii="Times New Roman" w:eastAsia="Times New Roman" w:hAnsi="Times New Roman" w:cs="Times New Roman"/>
          <w:color w:val="000000"/>
          <w:sz w:val="24"/>
          <w:szCs w:val="24"/>
          <w:lang w:eastAsia="cs-CZ"/>
        </w:rPr>
        <w:t xml:space="preserve"> daného studenta a daného problému. Učitel tedy musí být zkušeným pedagogem zběhlým v široké škále metod a strategií pro učení se. </w:t>
      </w:r>
      <w:r w:rsidR="0040168C">
        <w:rPr>
          <w:rFonts w:ascii="Times New Roman" w:eastAsia="Times New Roman" w:hAnsi="Times New Roman" w:cs="Times New Roman"/>
          <w:color w:val="000000"/>
          <w:sz w:val="24"/>
          <w:szCs w:val="24"/>
          <w:lang w:eastAsia="cs-CZ"/>
        </w:rPr>
        <w:t xml:space="preserve">Pak pro něj a jeho vlastní autonomii jsou studenti a jejich návrhy </w:t>
      </w:r>
      <w:proofErr w:type="gramStart"/>
      <w:r w:rsidR="0040168C">
        <w:rPr>
          <w:rFonts w:ascii="Times New Roman" w:eastAsia="Times New Roman" w:hAnsi="Times New Roman" w:cs="Times New Roman"/>
          <w:color w:val="000000"/>
          <w:sz w:val="24"/>
          <w:szCs w:val="24"/>
          <w:lang w:eastAsia="cs-CZ"/>
        </w:rPr>
        <w:t>obohacením  a nikoli</w:t>
      </w:r>
      <w:proofErr w:type="gramEnd"/>
      <w:r w:rsidR="0040168C">
        <w:rPr>
          <w:rFonts w:ascii="Times New Roman" w:eastAsia="Times New Roman" w:hAnsi="Times New Roman" w:cs="Times New Roman"/>
          <w:color w:val="000000"/>
          <w:sz w:val="24"/>
          <w:szCs w:val="24"/>
          <w:lang w:eastAsia="cs-CZ"/>
        </w:rPr>
        <w:t xml:space="preserve"> „adrenalinovým sportem“. Faktem je, že neexistují přípravy na hodinu tak, jak je známe z něžné učitelské práce. Učitel čeká na požadavky studentů a pak jim pomáhá jejich stanovené cíle dosáhnout. </w:t>
      </w:r>
      <w:r w:rsidRPr="00D72385">
        <w:rPr>
          <w:rFonts w:ascii="Times New Roman" w:eastAsia="Times New Roman" w:hAnsi="Times New Roman" w:cs="Times New Roman"/>
          <w:color w:val="000000"/>
          <w:sz w:val="24"/>
          <w:szCs w:val="24"/>
          <w:lang w:eastAsia="cs-CZ"/>
        </w:rPr>
        <w:t xml:space="preserve">Jeho role je pak naprosto nezastupitelná, což potvrzuje zpětná vazba studentů, kteří se zúčastnili pilotáže našeho kurzu </w:t>
      </w:r>
      <w:proofErr w:type="spellStart"/>
      <w:r w:rsidRPr="00D72385">
        <w:rPr>
          <w:rFonts w:ascii="Times New Roman" w:eastAsia="Times New Roman" w:hAnsi="Times New Roman" w:cs="Times New Roman"/>
          <w:color w:val="000000"/>
          <w:sz w:val="24"/>
          <w:szCs w:val="24"/>
          <w:lang w:eastAsia="cs-CZ"/>
        </w:rPr>
        <w:t>English</w:t>
      </w:r>
      <w:proofErr w:type="spellEnd"/>
      <w:r w:rsidRPr="00D72385">
        <w:rPr>
          <w:rFonts w:ascii="Times New Roman" w:eastAsia="Times New Roman" w:hAnsi="Times New Roman" w:cs="Times New Roman"/>
          <w:color w:val="000000"/>
          <w:sz w:val="24"/>
          <w:szCs w:val="24"/>
          <w:lang w:eastAsia="cs-CZ"/>
        </w:rPr>
        <w:t xml:space="preserve"> </w:t>
      </w:r>
      <w:proofErr w:type="spellStart"/>
      <w:r w:rsidRPr="00D72385">
        <w:rPr>
          <w:rFonts w:ascii="Times New Roman" w:eastAsia="Times New Roman" w:hAnsi="Times New Roman" w:cs="Times New Roman"/>
          <w:color w:val="000000"/>
          <w:sz w:val="24"/>
          <w:szCs w:val="24"/>
          <w:lang w:eastAsia="cs-CZ"/>
        </w:rPr>
        <w:t>Autonomously</w:t>
      </w:r>
      <w:proofErr w:type="spellEnd"/>
      <w:r w:rsidRPr="00D72385">
        <w:rPr>
          <w:rFonts w:ascii="Times New Roman" w:eastAsia="Times New Roman" w:hAnsi="Times New Roman" w:cs="Times New Roman"/>
          <w:color w:val="000000"/>
          <w:sz w:val="24"/>
          <w:szCs w:val="24"/>
          <w:lang w:eastAsia="cs-CZ"/>
        </w:rPr>
        <w:t xml:space="preserve"> v podzimním semestru 2013.</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lastRenderedPageBreak/>
        <w:t>Další úkol si autonomní učení vytyčuje v oblasti motivace. Ta je, jak známo, výrazným faktorem ovlivňujícím celý proces učení. Motivace ovlivňuje mj. i míru nasazení metakognitivních dovedností studentů. Pokud nemají zájem, nemají motivaci, obzvláště pak vnitřní motivaci, bude</w:t>
      </w:r>
      <w:r w:rsidR="00EB4ABB" w:rsidRPr="00D72385">
        <w:rPr>
          <w:rFonts w:ascii="Times New Roman" w:eastAsia="Times New Roman" w:hAnsi="Times New Roman" w:cs="Times New Roman"/>
          <w:color w:val="000000"/>
          <w:sz w:val="24"/>
          <w:szCs w:val="24"/>
          <w:lang w:eastAsia="cs-CZ"/>
        </w:rPr>
        <w:t xml:space="preserve"> pro ně</w:t>
      </w:r>
      <w:r w:rsidRPr="00D72385">
        <w:rPr>
          <w:rFonts w:ascii="Times New Roman" w:eastAsia="Times New Roman" w:hAnsi="Times New Roman" w:cs="Times New Roman"/>
          <w:color w:val="000000"/>
          <w:sz w:val="24"/>
          <w:szCs w:val="24"/>
          <w:lang w:eastAsia="cs-CZ"/>
        </w:rPr>
        <w:t xml:space="preserve"> náročné, ne-li nemožné, zapojit se aktivně do učení a převzít na sebe odpovědnost</w:t>
      </w:r>
      <w:r w:rsidR="00D76154">
        <w:rPr>
          <w:rFonts w:ascii="Times New Roman" w:eastAsia="Times New Roman" w:hAnsi="Times New Roman" w:cs="Times New Roman"/>
          <w:color w:val="000000"/>
          <w:sz w:val="24"/>
          <w:szCs w:val="24"/>
          <w:lang w:eastAsia="cs-CZ"/>
        </w:rPr>
        <w:t xml:space="preserve"> (</w:t>
      </w:r>
      <w:proofErr w:type="spellStart"/>
      <w:r w:rsidR="00D76154">
        <w:rPr>
          <w:rFonts w:ascii="Times New Roman" w:eastAsia="Times New Roman" w:hAnsi="Times New Roman" w:cs="Times New Roman"/>
          <w:color w:val="000000"/>
          <w:sz w:val="24"/>
          <w:szCs w:val="24"/>
          <w:lang w:eastAsia="cs-CZ"/>
        </w:rPr>
        <w:t>Ushioda</w:t>
      </w:r>
      <w:proofErr w:type="spellEnd"/>
      <w:r w:rsidR="00D76154">
        <w:rPr>
          <w:rFonts w:ascii="Times New Roman" w:eastAsia="Times New Roman" w:hAnsi="Times New Roman" w:cs="Times New Roman"/>
          <w:color w:val="000000"/>
          <w:sz w:val="24"/>
          <w:szCs w:val="24"/>
          <w:lang w:eastAsia="cs-CZ"/>
        </w:rPr>
        <w:t>, 1996)</w:t>
      </w:r>
      <w:r w:rsidRPr="00D72385">
        <w:rPr>
          <w:rFonts w:ascii="Times New Roman" w:eastAsia="Times New Roman" w:hAnsi="Times New Roman" w:cs="Times New Roman"/>
          <w:color w:val="000000"/>
          <w:sz w:val="24"/>
          <w:szCs w:val="24"/>
          <w:lang w:eastAsia="cs-CZ"/>
        </w:rPr>
        <w:t>. V tomto případě je pak pravděpodobně vhodnějším přístupem tradiční kontaktní výuka s pravidelnými semináři, úkoly a tradičním rozdělení</w:t>
      </w:r>
      <w:r w:rsidR="0040168C">
        <w:rPr>
          <w:rFonts w:ascii="Times New Roman" w:eastAsia="Times New Roman" w:hAnsi="Times New Roman" w:cs="Times New Roman"/>
          <w:color w:val="000000"/>
          <w:sz w:val="24"/>
          <w:szCs w:val="24"/>
          <w:lang w:eastAsia="cs-CZ"/>
        </w:rPr>
        <w:t xml:space="preserve">m rolí mezi učitele a studenta. Na druhou stranu ovšem studenti sami zaznamenali v průběhu jediného semestru velkou změnu v oblasti motivace. I ti, kteří si do našeho kurzu přišli tzv. pro kredity, popisovali na konzultacích i v závěrečném dotazníku posun od této vnější motivace k vnitřní motivaci. Zažívali uspokojení, že se naučili něco nového, něco, co oni sami považují za důležité. </w:t>
      </w:r>
      <w:r w:rsidR="00BE0E90">
        <w:rPr>
          <w:rFonts w:ascii="Times New Roman" w:eastAsia="Times New Roman" w:hAnsi="Times New Roman" w:cs="Times New Roman"/>
          <w:color w:val="000000"/>
          <w:sz w:val="24"/>
          <w:szCs w:val="24"/>
          <w:lang w:eastAsia="cs-CZ"/>
        </w:rPr>
        <w:t xml:space="preserve">Zažívali tzv. mastery </w:t>
      </w:r>
      <w:proofErr w:type="spellStart"/>
      <w:r w:rsidR="00BE0E90">
        <w:rPr>
          <w:rFonts w:ascii="Times New Roman" w:eastAsia="Times New Roman" w:hAnsi="Times New Roman" w:cs="Times New Roman"/>
          <w:color w:val="000000"/>
          <w:sz w:val="24"/>
          <w:szCs w:val="24"/>
          <w:lang w:eastAsia="cs-CZ"/>
        </w:rPr>
        <w:t>motivation</w:t>
      </w:r>
      <w:proofErr w:type="spellEnd"/>
      <w:r w:rsidR="00BE0E90">
        <w:rPr>
          <w:rFonts w:ascii="Times New Roman" w:eastAsia="Times New Roman" w:hAnsi="Times New Roman" w:cs="Times New Roman"/>
          <w:color w:val="000000"/>
          <w:sz w:val="24"/>
          <w:szCs w:val="24"/>
          <w:lang w:eastAsia="cs-CZ"/>
        </w:rPr>
        <w:t>, tedy těšení se na zvládnutí a dosažení cíle, který byl v plánovací fázi výzvou.</w:t>
      </w:r>
    </w:p>
    <w:p w:rsidR="00F870C8" w:rsidRPr="00D72385" w:rsidRDefault="00D76154" w:rsidP="00D72385">
      <w:pPr>
        <w:spacing w:after="0" w:line="240" w:lineRule="auto"/>
        <w:ind w:firstLine="720"/>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 xml:space="preserve">Metakognice je podmínkou úspěchu autonomního učení. </w:t>
      </w:r>
      <w:r w:rsidR="00F870C8" w:rsidRPr="00D72385">
        <w:rPr>
          <w:rFonts w:ascii="Times New Roman" w:eastAsia="Times New Roman" w:hAnsi="Times New Roman" w:cs="Times New Roman"/>
          <w:color w:val="000000"/>
          <w:sz w:val="24"/>
          <w:szCs w:val="24"/>
          <w:lang w:eastAsia="cs-CZ"/>
        </w:rPr>
        <w:t xml:space="preserve">To je jeden z důvodů, proč autonomní učení není všelékem a přístupem pro všechny studenty; ne každému studentovi vyhovuje aktivní úloha, ne každý student je schopen převzít zodpovědnost. Stejně tak tento přístup </w:t>
      </w:r>
      <w:r w:rsidR="00EB4ABB" w:rsidRPr="00D72385">
        <w:rPr>
          <w:rFonts w:ascii="Times New Roman" w:eastAsia="Times New Roman" w:hAnsi="Times New Roman" w:cs="Times New Roman"/>
          <w:color w:val="000000"/>
          <w:sz w:val="24"/>
          <w:szCs w:val="24"/>
          <w:lang w:eastAsia="cs-CZ"/>
        </w:rPr>
        <w:t>nemusí vyhovovat všem a rozhodně</w:t>
      </w:r>
      <w:r w:rsidR="00F870C8" w:rsidRPr="00D72385">
        <w:rPr>
          <w:rFonts w:ascii="Times New Roman" w:eastAsia="Times New Roman" w:hAnsi="Times New Roman" w:cs="Times New Roman"/>
          <w:color w:val="000000"/>
          <w:sz w:val="24"/>
          <w:szCs w:val="24"/>
          <w:lang w:eastAsia="cs-CZ"/>
        </w:rPr>
        <w:t xml:space="preserve"> nemůžeme tyto studenty považovat za neúspěšné nebo méněcenné. </w:t>
      </w:r>
      <w:r w:rsidR="00EB4ABB" w:rsidRPr="00D72385">
        <w:rPr>
          <w:rFonts w:ascii="Times New Roman" w:eastAsia="Times New Roman" w:hAnsi="Times New Roman" w:cs="Times New Roman"/>
          <w:color w:val="000000"/>
          <w:sz w:val="24"/>
          <w:szCs w:val="24"/>
          <w:lang w:eastAsia="cs-CZ"/>
        </w:rPr>
        <w:t>Ani pro všechny učitele nemusí být zajímavý a atraktivní</w:t>
      </w:r>
      <w:r w:rsidR="00F870C8" w:rsidRPr="00D72385">
        <w:rPr>
          <w:rFonts w:ascii="Times New Roman" w:eastAsia="Times New Roman" w:hAnsi="Times New Roman" w:cs="Times New Roman"/>
          <w:color w:val="000000"/>
          <w:sz w:val="24"/>
          <w:szCs w:val="24"/>
          <w:lang w:eastAsia="cs-CZ"/>
        </w:rPr>
        <w:t>, což objasní bližší popis průběhu semestru v našem kurzu Angličtina autonomně.</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Kurz Angličtina autonomně je rámcem, v jehož prostoru mají studenti jisté povinnosti ale také možnosti. Rozhodně není autonomní učení chápáno jako nezávislé nebo samostatné učení. Studenti jsou dopředu informování o průběhu kurzu i o povinnostech, které plynou z registrace. Povinnými položkami jsou:</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první úvodní setkání</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druhé úvodní setkání</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min. 2 moduly vlastního výběru</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jazykový deník</w:t>
      </w:r>
    </w:p>
    <w:p w:rsidR="00F870C8" w:rsidRPr="00D72385" w:rsidRDefault="00F870C8" w:rsidP="00D72385">
      <w:pPr>
        <w:spacing w:after="0" w:line="240" w:lineRule="auto"/>
        <w:ind w:firstLine="720"/>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3 individuální konzultace</w:t>
      </w:r>
    </w:p>
    <w:p w:rsidR="00F870C8" w:rsidRPr="00D72385" w:rsidRDefault="00F870C8" w:rsidP="00D72385">
      <w:pPr>
        <w:spacing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Celý kurz a vše v něm probíhá v anglickém jazyce (min. úroveň je B1 podle SERR). Na prvním setkání jsou studenti seznámeni s principy autonomního učení, s průběhem kurzu a začínají svoje první sebehodnocení (swot analýza, strategie učení, indikátory SERR atd.). Po tomto semináři mají stále možnost rozhodnout se a případně se odregistrovat z kurzu. Později již to není možné. Do následujícího týdne pak studenti doma zpracují swot analýzu své angličtiny a sepíší své zkušenosti s učením se jazykům. Tahle úvaha je prvním příspěvkem do jejich jazykového deníku a přiměje je k zamyšlení o tom, jak se vlastně jazyky dosud učili, co pro ně cizí jazyk znamená, zda jsou jejich zkušenosti pozitivní, případně které strategie jim vyhovují.</w:t>
      </w:r>
    </w:p>
    <w:p w:rsidR="004D3EB4" w:rsidRPr="00D72385" w:rsidRDefault="00F870C8" w:rsidP="00D72385">
      <w:pPr>
        <w:spacing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ab/>
        <w:t xml:space="preserve">Druhé úvodní setkání je zaměřeno na </w:t>
      </w:r>
      <w:proofErr w:type="spellStart"/>
      <w:r w:rsidRPr="00D72385">
        <w:rPr>
          <w:rFonts w:ascii="Times New Roman" w:eastAsia="Times New Roman" w:hAnsi="Times New Roman" w:cs="Times New Roman"/>
          <w:color w:val="000000"/>
          <w:sz w:val="24"/>
          <w:szCs w:val="24"/>
          <w:lang w:eastAsia="cs-CZ"/>
        </w:rPr>
        <w:t>Gardnerovu</w:t>
      </w:r>
      <w:proofErr w:type="spellEnd"/>
      <w:r w:rsidRPr="00D72385">
        <w:rPr>
          <w:rFonts w:ascii="Times New Roman" w:eastAsia="Times New Roman" w:hAnsi="Times New Roman" w:cs="Times New Roman"/>
          <w:color w:val="000000"/>
          <w:sz w:val="24"/>
          <w:szCs w:val="24"/>
          <w:lang w:eastAsia="cs-CZ"/>
        </w:rPr>
        <w:t xml:space="preserve"> teorii</w:t>
      </w:r>
      <w:r w:rsidR="00074E9F" w:rsidRPr="00D72385">
        <w:rPr>
          <w:rFonts w:ascii="Times New Roman" w:eastAsia="Times New Roman" w:hAnsi="Times New Roman" w:cs="Times New Roman"/>
          <w:color w:val="000000"/>
          <w:sz w:val="24"/>
          <w:szCs w:val="24"/>
          <w:lang w:eastAsia="cs-CZ"/>
        </w:rPr>
        <w:t xml:space="preserve"> mnohonásobných</w:t>
      </w:r>
      <w:r w:rsidRPr="00D72385">
        <w:rPr>
          <w:rFonts w:ascii="Times New Roman" w:eastAsia="Times New Roman" w:hAnsi="Times New Roman" w:cs="Times New Roman"/>
          <w:color w:val="000000"/>
          <w:sz w:val="24"/>
          <w:szCs w:val="24"/>
          <w:lang w:eastAsia="cs-CZ"/>
        </w:rPr>
        <w:t xml:space="preserve"> inteligencí</w:t>
      </w:r>
      <w:r w:rsidR="00074E9F" w:rsidRPr="00D72385">
        <w:rPr>
          <w:rFonts w:ascii="Times New Roman" w:eastAsia="Times New Roman" w:hAnsi="Times New Roman" w:cs="Times New Roman"/>
          <w:color w:val="000000"/>
          <w:sz w:val="24"/>
          <w:szCs w:val="24"/>
          <w:lang w:eastAsia="cs-CZ"/>
        </w:rPr>
        <w:t>,</w:t>
      </w:r>
      <w:r w:rsidR="004B653F" w:rsidRPr="00D72385">
        <w:rPr>
          <w:rFonts w:ascii="Times New Roman" w:eastAsia="Times New Roman" w:hAnsi="Times New Roman" w:cs="Times New Roman"/>
          <w:color w:val="000000"/>
          <w:sz w:val="24"/>
          <w:szCs w:val="24"/>
          <w:lang w:eastAsia="cs-CZ"/>
        </w:rPr>
        <w:t xml:space="preserve"> </w:t>
      </w:r>
      <w:r w:rsidR="00074E9F" w:rsidRPr="00D72385">
        <w:rPr>
          <w:rFonts w:ascii="Times New Roman" w:eastAsia="Times New Roman" w:hAnsi="Times New Roman" w:cs="Times New Roman"/>
          <w:color w:val="000000"/>
          <w:sz w:val="24"/>
          <w:szCs w:val="24"/>
          <w:lang w:eastAsia="cs-CZ"/>
        </w:rPr>
        <w:t>osobnostní swot analýzu atd. S</w:t>
      </w:r>
      <w:r w:rsidRPr="00D72385">
        <w:rPr>
          <w:rFonts w:ascii="Times New Roman" w:eastAsia="Times New Roman" w:hAnsi="Times New Roman" w:cs="Times New Roman"/>
          <w:color w:val="000000"/>
          <w:sz w:val="24"/>
          <w:szCs w:val="24"/>
          <w:lang w:eastAsia="cs-CZ"/>
        </w:rPr>
        <w:t>tudenti opět hodnotí sami sebe na základě otázek a dotazníků. Hlavní část však tvoří výběr modulů a tzv. sprch. Modul sestává ze tří 90minutových setkání, sprcha je pak jednorázové intenzivní 90minutové setkání. Spolu s kolegy  jsme vytvořili pro naše studenty nabídku následujících modulů:</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literature</w:t>
      </w:r>
      <w:proofErr w:type="spellEnd"/>
      <w:r w:rsidRPr="00D72385">
        <w:rPr>
          <w:rFonts w:ascii="Times New Roman" w:eastAsia="Times New Roman" w:hAnsi="Times New Roman" w:cs="Times New Roman"/>
          <w:i/>
          <w:color w:val="000000"/>
          <w:sz w:val="24"/>
          <w:szCs w:val="24"/>
          <w:lang w:eastAsia="cs-CZ"/>
        </w:rPr>
        <w:tab/>
        <w:t xml:space="preserve"> </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environmental</w:t>
      </w:r>
      <w:proofErr w:type="spellEnd"/>
      <w:r w:rsidRPr="00D72385">
        <w:rPr>
          <w:rFonts w:ascii="Times New Roman" w:eastAsia="Times New Roman" w:hAnsi="Times New Roman" w:cs="Times New Roman"/>
          <w:i/>
          <w:color w:val="000000"/>
          <w:sz w:val="24"/>
          <w:szCs w:val="24"/>
          <w:lang w:eastAsia="cs-CZ"/>
        </w:rPr>
        <w:t xml:space="preserve"> </w:t>
      </w:r>
      <w:proofErr w:type="spellStart"/>
      <w:r w:rsidRPr="00D72385">
        <w:rPr>
          <w:rFonts w:ascii="Times New Roman" w:eastAsia="Times New Roman" w:hAnsi="Times New Roman" w:cs="Times New Roman"/>
          <w:i/>
          <w:color w:val="000000"/>
          <w:sz w:val="24"/>
          <w:szCs w:val="24"/>
          <w:lang w:eastAsia="cs-CZ"/>
        </w:rPr>
        <w:t>English</w:t>
      </w:r>
      <w:proofErr w:type="spellEnd"/>
      <w:r w:rsidRPr="00D72385">
        <w:rPr>
          <w:rFonts w:ascii="Times New Roman" w:eastAsia="Times New Roman" w:hAnsi="Times New Roman" w:cs="Times New Roman"/>
          <w:i/>
          <w:color w:val="000000"/>
          <w:sz w:val="24"/>
          <w:szCs w:val="24"/>
          <w:lang w:eastAsia="cs-CZ"/>
        </w:rPr>
        <w:t xml:space="preserve">  </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arts</w:t>
      </w:r>
      <w:proofErr w:type="spellEnd"/>
      <w:r w:rsidRPr="00D72385">
        <w:rPr>
          <w:rFonts w:ascii="Times New Roman" w:eastAsia="Times New Roman" w:hAnsi="Times New Roman" w:cs="Times New Roman"/>
          <w:i/>
          <w:color w:val="000000"/>
          <w:sz w:val="24"/>
          <w:szCs w:val="24"/>
          <w:lang w:eastAsia="cs-CZ"/>
        </w:rPr>
        <w:t xml:space="preserve"> in </w:t>
      </w:r>
      <w:proofErr w:type="spellStart"/>
      <w:r w:rsidRPr="00D72385">
        <w:rPr>
          <w:rFonts w:ascii="Times New Roman" w:eastAsia="Times New Roman" w:hAnsi="Times New Roman" w:cs="Times New Roman"/>
          <w:i/>
          <w:color w:val="000000"/>
          <w:sz w:val="24"/>
          <w:szCs w:val="24"/>
          <w:lang w:eastAsia="cs-CZ"/>
        </w:rPr>
        <w:t>galleries</w:t>
      </w:r>
      <w:proofErr w:type="spellEnd"/>
      <w:r w:rsidRPr="00D72385">
        <w:rPr>
          <w:rFonts w:ascii="Times New Roman" w:eastAsia="Times New Roman" w:hAnsi="Times New Roman" w:cs="Times New Roman"/>
          <w:i/>
          <w:color w:val="000000"/>
          <w:sz w:val="24"/>
          <w:szCs w:val="24"/>
          <w:lang w:eastAsia="cs-CZ"/>
        </w:rPr>
        <w:t xml:space="preserve"> and </w:t>
      </w:r>
      <w:proofErr w:type="spellStart"/>
      <w:r w:rsidRPr="00D72385">
        <w:rPr>
          <w:rFonts w:ascii="Times New Roman" w:eastAsia="Times New Roman" w:hAnsi="Times New Roman" w:cs="Times New Roman"/>
          <w:i/>
          <w:color w:val="000000"/>
          <w:sz w:val="24"/>
          <w:szCs w:val="24"/>
          <w:lang w:eastAsia="cs-CZ"/>
        </w:rPr>
        <w:t>elsewhere</w:t>
      </w:r>
      <w:proofErr w:type="spellEnd"/>
      <w:r w:rsidRPr="00D72385">
        <w:rPr>
          <w:rFonts w:ascii="Times New Roman" w:eastAsia="Times New Roman" w:hAnsi="Times New Roman" w:cs="Times New Roman"/>
          <w:i/>
          <w:color w:val="000000"/>
          <w:sz w:val="24"/>
          <w:szCs w:val="24"/>
          <w:lang w:eastAsia="cs-CZ"/>
        </w:rPr>
        <w:t xml:space="preserve"> </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r w:rsidRPr="00D72385">
        <w:rPr>
          <w:rFonts w:ascii="Times New Roman" w:eastAsia="Times New Roman" w:hAnsi="Times New Roman" w:cs="Times New Roman"/>
          <w:i/>
          <w:color w:val="000000"/>
          <w:sz w:val="24"/>
          <w:szCs w:val="24"/>
          <w:lang w:eastAsia="cs-CZ"/>
        </w:rPr>
        <w:t>drama   </w:t>
      </w:r>
      <w:r w:rsidRPr="00D72385">
        <w:rPr>
          <w:rFonts w:ascii="Times New Roman" w:eastAsia="Times New Roman" w:hAnsi="Times New Roman" w:cs="Times New Roman"/>
          <w:i/>
          <w:color w:val="000000"/>
          <w:sz w:val="24"/>
          <w:szCs w:val="24"/>
          <w:lang w:eastAsia="cs-CZ"/>
        </w:rPr>
        <w:tab/>
        <w:t xml:space="preserve"> </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journalling</w:t>
      </w:r>
      <w:proofErr w:type="spellEnd"/>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vocabulary</w:t>
      </w:r>
      <w:proofErr w:type="spellEnd"/>
      <w:r w:rsidRPr="00D72385">
        <w:rPr>
          <w:rFonts w:ascii="Times New Roman" w:eastAsia="Times New Roman" w:hAnsi="Times New Roman" w:cs="Times New Roman"/>
          <w:i/>
          <w:color w:val="000000"/>
          <w:sz w:val="24"/>
          <w:szCs w:val="24"/>
          <w:lang w:eastAsia="cs-CZ"/>
        </w:rPr>
        <w:t xml:space="preserve"> </w:t>
      </w:r>
      <w:proofErr w:type="spellStart"/>
      <w:r w:rsidRPr="00D72385">
        <w:rPr>
          <w:rFonts w:ascii="Times New Roman" w:eastAsia="Times New Roman" w:hAnsi="Times New Roman" w:cs="Times New Roman"/>
          <w:i/>
          <w:color w:val="000000"/>
          <w:sz w:val="24"/>
          <w:szCs w:val="24"/>
          <w:lang w:eastAsia="cs-CZ"/>
        </w:rPr>
        <w:t>builder</w:t>
      </w:r>
      <w:proofErr w:type="spellEnd"/>
      <w:r w:rsidRPr="00D72385">
        <w:rPr>
          <w:rFonts w:ascii="Times New Roman" w:eastAsia="Times New Roman" w:hAnsi="Times New Roman" w:cs="Times New Roman"/>
          <w:i/>
          <w:color w:val="000000"/>
          <w:sz w:val="24"/>
          <w:szCs w:val="24"/>
          <w:lang w:eastAsia="cs-CZ"/>
        </w:rPr>
        <w:t xml:space="preserve"> </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r w:rsidRPr="00D72385">
        <w:rPr>
          <w:rFonts w:ascii="Times New Roman" w:eastAsia="Times New Roman" w:hAnsi="Times New Roman" w:cs="Times New Roman"/>
          <w:i/>
          <w:color w:val="000000"/>
          <w:sz w:val="24"/>
          <w:szCs w:val="24"/>
          <w:lang w:eastAsia="cs-CZ"/>
        </w:rPr>
        <w:lastRenderedPageBreak/>
        <w:t xml:space="preserve">case </w:t>
      </w:r>
      <w:proofErr w:type="spellStart"/>
      <w:r w:rsidRPr="00D72385">
        <w:rPr>
          <w:rFonts w:ascii="Times New Roman" w:eastAsia="Times New Roman" w:hAnsi="Times New Roman" w:cs="Times New Roman"/>
          <w:i/>
          <w:color w:val="000000"/>
          <w:sz w:val="24"/>
          <w:szCs w:val="24"/>
          <w:lang w:eastAsia="cs-CZ"/>
        </w:rPr>
        <w:t>studies</w:t>
      </w:r>
      <w:proofErr w:type="spellEnd"/>
      <w:r w:rsidRPr="00D72385">
        <w:rPr>
          <w:rFonts w:ascii="Times New Roman" w:eastAsia="Times New Roman" w:hAnsi="Times New Roman" w:cs="Times New Roman"/>
          <w:i/>
          <w:color w:val="000000"/>
          <w:sz w:val="24"/>
          <w:szCs w:val="24"/>
          <w:lang w:eastAsia="cs-CZ"/>
        </w:rPr>
        <w:t xml:space="preserve">  </w:t>
      </w:r>
      <w:r w:rsidRPr="00D72385">
        <w:rPr>
          <w:rFonts w:ascii="Times New Roman" w:eastAsia="Times New Roman" w:hAnsi="Times New Roman" w:cs="Times New Roman"/>
          <w:i/>
          <w:color w:val="000000"/>
          <w:sz w:val="24"/>
          <w:szCs w:val="24"/>
          <w:lang w:eastAsia="cs-CZ"/>
        </w:rPr>
        <w:tab/>
        <w:t xml:space="preserve"> </w:t>
      </w:r>
    </w:p>
    <w:p w:rsidR="008D735B" w:rsidRPr="00D72385" w:rsidRDefault="00F870C8" w:rsidP="00D72385">
      <w:pPr>
        <w:spacing w:before="120" w:after="0" w:line="240" w:lineRule="auto"/>
        <w:rPr>
          <w:rFonts w:ascii="Times New Roman" w:eastAsia="Times New Roman" w:hAnsi="Times New Roman" w:cs="Times New Roman"/>
          <w:i/>
          <w:sz w:val="24"/>
          <w:szCs w:val="24"/>
          <w:lang w:eastAsia="cs-CZ"/>
        </w:rPr>
      </w:pPr>
      <w:r w:rsidRPr="00D72385">
        <w:rPr>
          <w:rFonts w:ascii="Times New Roman" w:eastAsia="Times New Roman" w:hAnsi="Times New Roman" w:cs="Times New Roman"/>
          <w:i/>
          <w:color w:val="000000"/>
          <w:sz w:val="24"/>
          <w:szCs w:val="24"/>
          <w:lang w:eastAsia="cs-CZ"/>
        </w:rPr>
        <w:t xml:space="preserve">soft </w:t>
      </w:r>
      <w:proofErr w:type="spellStart"/>
      <w:r w:rsidRPr="00D72385">
        <w:rPr>
          <w:rFonts w:ascii="Times New Roman" w:eastAsia="Times New Roman" w:hAnsi="Times New Roman" w:cs="Times New Roman"/>
          <w:i/>
          <w:color w:val="000000"/>
          <w:sz w:val="24"/>
          <w:szCs w:val="24"/>
          <w:lang w:eastAsia="cs-CZ"/>
        </w:rPr>
        <w:t>skills</w:t>
      </w:r>
      <w:proofErr w:type="spellEnd"/>
      <w:r w:rsidRPr="00D72385">
        <w:rPr>
          <w:rFonts w:ascii="Times New Roman" w:eastAsia="Times New Roman" w:hAnsi="Times New Roman" w:cs="Times New Roman"/>
          <w:i/>
          <w:color w:val="000000"/>
          <w:sz w:val="24"/>
          <w:szCs w:val="24"/>
          <w:lang w:eastAsia="cs-CZ"/>
        </w:rPr>
        <w:t xml:space="preserve">   </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academic</w:t>
      </w:r>
      <w:proofErr w:type="spellEnd"/>
      <w:r w:rsidRPr="00D72385">
        <w:rPr>
          <w:rFonts w:ascii="Times New Roman" w:eastAsia="Times New Roman" w:hAnsi="Times New Roman" w:cs="Times New Roman"/>
          <w:i/>
          <w:color w:val="000000"/>
          <w:sz w:val="24"/>
          <w:szCs w:val="24"/>
          <w:lang w:eastAsia="cs-CZ"/>
        </w:rPr>
        <w:t xml:space="preserve"> </w:t>
      </w:r>
      <w:proofErr w:type="spellStart"/>
      <w:r w:rsidRPr="00D72385">
        <w:rPr>
          <w:rFonts w:ascii="Times New Roman" w:eastAsia="Times New Roman" w:hAnsi="Times New Roman" w:cs="Times New Roman"/>
          <w:i/>
          <w:color w:val="000000"/>
          <w:sz w:val="24"/>
          <w:szCs w:val="24"/>
          <w:lang w:eastAsia="cs-CZ"/>
        </w:rPr>
        <w:t>writing</w:t>
      </w:r>
      <w:proofErr w:type="spellEnd"/>
      <w:r w:rsidRPr="00D72385">
        <w:rPr>
          <w:rFonts w:ascii="Times New Roman" w:eastAsia="Times New Roman" w:hAnsi="Times New Roman" w:cs="Times New Roman"/>
          <w:i/>
          <w:color w:val="000000"/>
          <w:sz w:val="24"/>
          <w:szCs w:val="24"/>
          <w:lang w:eastAsia="cs-CZ"/>
        </w:rPr>
        <w:t xml:space="preserve">     </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r w:rsidRPr="00D72385">
        <w:rPr>
          <w:rFonts w:ascii="Times New Roman" w:eastAsia="Times New Roman" w:hAnsi="Times New Roman" w:cs="Times New Roman"/>
          <w:i/>
          <w:color w:val="000000"/>
          <w:sz w:val="24"/>
          <w:szCs w:val="24"/>
          <w:lang w:eastAsia="cs-CZ"/>
        </w:rPr>
        <w:t xml:space="preserve">business </w:t>
      </w:r>
      <w:proofErr w:type="spellStart"/>
      <w:r w:rsidRPr="00D72385">
        <w:rPr>
          <w:rFonts w:ascii="Times New Roman" w:eastAsia="Times New Roman" w:hAnsi="Times New Roman" w:cs="Times New Roman"/>
          <w:i/>
          <w:color w:val="000000"/>
          <w:sz w:val="24"/>
          <w:szCs w:val="24"/>
          <w:lang w:eastAsia="cs-CZ"/>
        </w:rPr>
        <w:t>correspondence</w:t>
      </w:r>
      <w:proofErr w:type="spellEnd"/>
      <w:r w:rsidRPr="00D72385">
        <w:rPr>
          <w:rFonts w:ascii="Times New Roman" w:eastAsia="Times New Roman" w:hAnsi="Times New Roman" w:cs="Times New Roman"/>
          <w:i/>
          <w:color w:val="000000"/>
          <w:sz w:val="24"/>
          <w:szCs w:val="24"/>
          <w:lang w:eastAsia="cs-CZ"/>
        </w:rPr>
        <w:t xml:space="preserve">   </w:t>
      </w:r>
      <w:r w:rsidRPr="00D72385">
        <w:rPr>
          <w:rFonts w:ascii="Times New Roman" w:eastAsia="Times New Roman" w:hAnsi="Times New Roman" w:cs="Times New Roman"/>
          <w:i/>
          <w:color w:val="000000"/>
          <w:sz w:val="24"/>
          <w:szCs w:val="24"/>
          <w:lang w:eastAsia="cs-CZ"/>
        </w:rPr>
        <w:tab/>
        <w:t xml:space="preserve">   </w:t>
      </w:r>
      <w:r w:rsidRPr="00D72385">
        <w:rPr>
          <w:rFonts w:ascii="Times New Roman" w:eastAsia="Times New Roman" w:hAnsi="Times New Roman" w:cs="Times New Roman"/>
          <w:i/>
          <w:color w:val="000000"/>
          <w:sz w:val="24"/>
          <w:szCs w:val="24"/>
          <w:lang w:eastAsia="cs-CZ"/>
        </w:rPr>
        <w:tab/>
        <w:t xml:space="preserve"> </w:t>
      </w:r>
      <w:r w:rsidRPr="00D72385">
        <w:rPr>
          <w:rFonts w:ascii="Times New Roman" w:eastAsia="Times New Roman" w:hAnsi="Times New Roman" w:cs="Times New Roman"/>
          <w:i/>
          <w:color w:val="000000"/>
          <w:sz w:val="24"/>
          <w:szCs w:val="24"/>
          <w:lang w:eastAsia="cs-CZ"/>
        </w:rPr>
        <w:tab/>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presentation</w:t>
      </w:r>
      <w:proofErr w:type="spellEnd"/>
      <w:r w:rsidRPr="00D72385">
        <w:rPr>
          <w:rFonts w:ascii="Times New Roman" w:eastAsia="Times New Roman" w:hAnsi="Times New Roman" w:cs="Times New Roman"/>
          <w:i/>
          <w:color w:val="000000"/>
          <w:sz w:val="24"/>
          <w:szCs w:val="24"/>
          <w:lang w:eastAsia="cs-CZ"/>
        </w:rPr>
        <w:t xml:space="preserve"> </w:t>
      </w:r>
      <w:proofErr w:type="spellStart"/>
      <w:r w:rsidRPr="00D72385">
        <w:rPr>
          <w:rFonts w:ascii="Times New Roman" w:eastAsia="Times New Roman" w:hAnsi="Times New Roman" w:cs="Times New Roman"/>
          <w:i/>
          <w:color w:val="000000"/>
          <w:sz w:val="24"/>
          <w:szCs w:val="24"/>
          <w:lang w:eastAsia="cs-CZ"/>
        </w:rPr>
        <w:t>skills</w:t>
      </w:r>
      <w:proofErr w:type="spellEnd"/>
      <w:r w:rsidRPr="00D72385">
        <w:rPr>
          <w:rFonts w:ascii="Times New Roman" w:eastAsia="Times New Roman" w:hAnsi="Times New Roman" w:cs="Times New Roman"/>
          <w:i/>
          <w:color w:val="000000"/>
          <w:sz w:val="24"/>
          <w:szCs w:val="24"/>
          <w:lang w:eastAsia="cs-CZ"/>
        </w:rPr>
        <w:t xml:space="preserve">    </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academic</w:t>
      </w:r>
      <w:proofErr w:type="spellEnd"/>
      <w:r w:rsidRPr="00D72385">
        <w:rPr>
          <w:rFonts w:ascii="Times New Roman" w:eastAsia="Times New Roman" w:hAnsi="Times New Roman" w:cs="Times New Roman"/>
          <w:i/>
          <w:color w:val="000000"/>
          <w:sz w:val="24"/>
          <w:szCs w:val="24"/>
          <w:lang w:eastAsia="cs-CZ"/>
        </w:rPr>
        <w:t xml:space="preserve"> </w:t>
      </w:r>
      <w:proofErr w:type="spellStart"/>
      <w:r w:rsidRPr="00D72385">
        <w:rPr>
          <w:rFonts w:ascii="Times New Roman" w:eastAsia="Times New Roman" w:hAnsi="Times New Roman" w:cs="Times New Roman"/>
          <w:i/>
          <w:color w:val="000000"/>
          <w:sz w:val="24"/>
          <w:szCs w:val="24"/>
          <w:lang w:eastAsia="cs-CZ"/>
        </w:rPr>
        <w:t>discussions</w:t>
      </w:r>
      <w:proofErr w:type="spellEnd"/>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V jednorázových sprchách pak měli na výběr z následují</w:t>
      </w:r>
      <w:r w:rsidR="00EE06CF" w:rsidRPr="00D72385">
        <w:rPr>
          <w:rFonts w:ascii="Times New Roman" w:eastAsia="Times New Roman" w:hAnsi="Times New Roman" w:cs="Times New Roman"/>
          <w:color w:val="000000"/>
          <w:sz w:val="24"/>
          <w:szCs w:val="24"/>
          <w:lang w:eastAsia="cs-CZ"/>
        </w:rPr>
        <w:t>cí</w:t>
      </w:r>
      <w:r w:rsidRPr="00D72385">
        <w:rPr>
          <w:rFonts w:ascii="Times New Roman" w:eastAsia="Times New Roman" w:hAnsi="Times New Roman" w:cs="Times New Roman"/>
          <w:color w:val="000000"/>
          <w:sz w:val="24"/>
          <w:szCs w:val="24"/>
          <w:lang w:eastAsia="cs-CZ"/>
        </w:rPr>
        <w:t>ch:</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r w:rsidRPr="00D72385">
        <w:rPr>
          <w:rFonts w:ascii="Times New Roman" w:eastAsia="Times New Roman" w:hAnsi="Times New Roman" w:cs="Times New Roman"/>
          <w:i/>
          <w:color w:val="000000"/>
          <w:sz w:val="24"/>
          <w:szCs w:val="24"/>
          <w:lang w:eastAsia="cs-CZ"/>
        </w:rPr>
        <w:t>film club</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book</w:t>
      </w:r>
      <w:proofErr w:type="spellEnd"/>
      <w:r w:rsidRPr="00D72385">
        <w:rPr>
          <w:rFonts w:ascii="Times New Roman" w:eastAsia="Times New Roman" w:hAnsi="Times New Roman" w:cs="Times New Roman"/>
          <w:i/>
          <w:color w:val="000000"/>
          <w:sz w:val="24"/>
          <w:szCs w:val="24"/>
          <w:lang w:eastAsia="cs-CZ"/>
        </w:rPr>
        <w:t xml:space="preserve"> club</w:t>
      </w:r>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pronunciation</w:t>
      </w:r>
      <w:proofErr w:type="spellEnd"/>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grammar</w:t>
      </w:r>
      <w:proofErr w:type="spellEnd"/>
      <w:r w:rsidRPr="00D72385">
        <w:rPr>
          <w:rFonts w:ascii="Times New Roman" w:eastAsia="Times New Roman" w:hAnsi="Times New Roman" w:cs="Times New Roman"/>
          <w:i/>
          <w:color w:val="000000"/>
          <w:sz w:val="24"/>
          <w:szCs w:val="24"/>
          <w:lang w:eastAsia="cs-CZ"/>
        </w:rPr>
        <w:t xml:space="preserve"> </w:t>
      </w:r>
      <w:proofErr w:type="spellStart"/>
      <w:r w:rsidRPr="00D72385">
        <w:rPr>
          <w:rFonts w:ascii="Times New Roman" w:eastAsia="Times New Roman" w:hAnsi="Times New Roman" w:cs="Times New Roman"/>
          <w:i/>
          <w:color w:val="000000"/>
          <w:sz w:val="24"/>
          <w:szCs w:val="24"/>
          <w:lang w:eastAsia="cs-CZ"/>
        </w:rPr>
        <w:t>shower</w:t>
      </w:r>
      <w:proofErr w:type="spellEnd"/>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reading</w:t>
      </w:r>
      <w:proofErr w:type="spellEnd"/>
      <w:r w:rsidRPr="00D72385">
        <w:rPr>
          <w:rFonts w:ascii="Times New Roman" w:eastAsia="Times New Roman" w:hAnsi="Times New Roman" w:cs="Times New Roman"/>
          <w:i/>
          <w:color w:val="000000"/>
          <w:sz w:val="24"/>
          <w:szCs w:val="24"/>
          <w:lang w:eastAsia="cs-CZ"/>
        </w:rPr>
        <w:t xml:space="preserve"> </w:t>
      </w:r>
      <w:proofErr w:type="spellStart"/>
      <w:r w:rsidRPr="00D72385">
        <w:rPr>
          <w:rFonts w:ascii="Times New Roman" w:eastAsia="Times New Roman" w:hAnsi="Times New Roman" w:cs="Times New Roman"/>
          <w:i/>
          <w:color w:val="000000"/>
          <w:sz w:val="24"/>
          <w:szCs w:val="24"/>
          <w:lang w:eastAsia="cs-CZ"/>
        </w:rPr>
        <w:t>shower</w:t>
      </w:r>
      <w:proofErr w:type="spellEnd"/>
    </w:p>
    <w:p w:rsidR="00F870C8" w:rsidRPr="00D72385" w:rsidRDefault="00F870C8" w:rsidP="00D72385">
      <w:pPr>
        <w:spacing w:before="120" w:after="0" w:line="240" w:lineRule="auto"/>
        <w:rPr>
          <w:rFonts w:ascii="Times New Roman" w:eastAsia="Times New Roman" w:hAnsi="Times New Roman" w:cs="Times New Roman"/>
          <w:i/>
          <w:sz w:val="24"/>
          <w:szCs w:val="24"/>
          <w:lang w:eastAsia="cs-CZ"/>
        </w:rPr>
      </w:pPr>
      <w:proofErr w:type="spellStart"/>
      <w:r w:rsidRPr="00D72385">
        <w:rPr>
          <w:rFonts w:ascii="Times New Roman" w:eastAsia="Times New Roman" w:hAnsi="Times New Roman" w:cs="Times New Roman"/>
          <w:i/>
          <w:color w:val="000000"/>
          <w:sz w:val="24"/>
          <w:szCs w:val="24"/>
          <w:lang w:eastAsia="cs-CZ"/>
        </w:rPr>
        <w:t>loaded</w:t>
      </w:r>
      <w:proofErr w:type="spellEnd"/>
      <w:r w:rsidRPr="00D72385">
        <w:rPr>
          <w:rFonts w:ascii="Times New Roman" w:eastAsia="Times New Roman" w:hAnsi="Times New Roman" w:cs="Times New Roman"/>
          <w:i/>
          <w:color w:val="000000"/>
          <w:sz w:val="24"/>
          <w:szCs w:val="24"/>
          <w:lang w:eastAsia="cs-CZ"/>
        </w:rPr>
        <w:t xml:space="preserve"> </w:t>
      </w:r>
      <w:proofErr w:type="spellStart"/>
      <w:r w:rsidRPr="00D72385">
        <w:rPr>
          <w:rFonts w:ascii="Times New Roman" w:eastAsia="Times New Roman" w:hAnsi="Times New Roman" w:cs="Times New Roman"/>
          <w:i/>
          <w:color w:val="000000"/>
          <w:sz w:val="24"/>
          <w:szCs w:val="24"/>
          <w:lang w:eastAsia="cs-CZ"/>
        </w:rPr>
        <w:t>language</w:t>
      </w:r>
      <w:proofErr w:type="spellEnd"/>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Studenti věděli, že otevřeny budou pouze moduly, ve kterých je zapsáno minimálně 6 účastníků. Nakonec jsme tedy otevřeli 8 modulů a 3 sprchy. Vždy byl stanoven termín a místo prvního setkání, na kterém studenti spolu s vyučujícím a svými kolegy vyjednávali obsah a průběh dalších setkání. Pro učitele tedy moduly znamenaly velmi náročnou přípravu, protože dopředu nevěděli, jaké představy a požadavky budou studenti mít. U jednorázových sprch předem proběhla emailová komunikace, případně hlasování o náplni setkání.</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ab/>
        <w:t xml:space="preserve">Na druhém setkání si studenti také rezervovali první povinnou individuální konzultaci. Příprava na ni spočívala ve </w:t>
      </w:r>
      <w:r w:rsidR="00EE06CF" w:rsidRPr="00D72385">
        <w:rPr>
          <w:rFonts w:ascii="Times New Roman" w:eastAsia="Times New Roman" w:hAnsi="Times New Roman" w:cs="Times New Roman"/>
          <w:color w:val="000000"/>
          <w:sz w:val="24"/>
          <w:szCs w:val="24"/>
          <w:lang w:eastAsia="cs-CZ"/>
        </w:rPr>
        <w:t>vypracování</w:t>
      </w:r>
      <w:r w:rsidRPr="00D72385">
        <w:rPr>
          <w:rFonts w:ascii="Times New Roman" w:eastAsia="Times New Roman" w:hAnsi="Times New Roman" w:cs="Times New Roman"/>
          <w:color w:val="000000"/>
          <w:sz w:val="24"/>
          <w:szCs w:val="24"/>
          <w:lang w:eastAsia="cs-CZ"/>
        </w:rPr>
        <w:t xml:space="preserve"> návrhu dohody. Formulář dohody dostali na prvním setkání spolu se seznamem nabízených modulů a dalšími materiály. Dohoda je závazná a stvrzená podpisem studenta a učitele - poradce (poradkyně jsou dvě vyučující, které vedly úvodní dvě hodiny). Jde o plán práce, který má stanovený minimální počet na 50</w:t>
      </w:r>
      <w:r w:rsidR="00EE06CF" w:rsidRPr="00D72385">
        <w:rPr>
          <w:rFonts w:ascii="Times New Roman" w:eastAsia="Times New Roman" w:hAnsi="Times New Roman" w:cs="Times New Roman"/>
          <w:color w:val="000000"/>
          <w:sz w:val="24"/>
          <w:szCs w:val="24"/>
          <w:lang w:eastAsia="cs-CZ"/>
        </w:rPr>
        <w:t xml:space="preserve"> hodin</w:t>
      </w:r>
      <w:r w:rsidRPr="00D72385">
        <w:rPr>
          <w:rFonts w:ascii="Times New Roman" w:eastAsia="Times New Roman" w:hAnsi="Times New Roman" w:cs="Times New Roman"/>
          <w:color w:val="000000"/>
          <w:sz w:val="24"/>
          <w:szCs w:val="24"/>
          <w:lang w:eastAsia="cs-CZ"/>
        </w:rPr>
        <w:t>. K tomuto počtu jsme došli tak, že náš kurz má hodnotu 2 kreditů a podle MU má každý kredit odpovídat 25 hodinám práce studenta. Počty hodin pro dopl</w:t>
      </w:r>
      <w:r w:rsidR="00D76154">
        <w:rPr>
          <w:rFonts w:ascii="Times New Roman" w:eastAsia="Times New Roman" w:hAnsi="Times New Roman" w:cs="Times New Roman"/>
          <w:color w:val="000000"/>
          <w:sz w:val="24"/>
          <w:szCs w:val="24"/>
          <w:lang w:eastAsia="cs-CZ"/>
        </w:rPr>
        <w:t>nění dohody jsme stanovili takto</w:t>
      </w:r>
      <w:r w:rsidRPr="00D72385">
        <w:rPr>
          <w:rFonts w:ascii="Times New Roman" w:eastAsia="Times New Roman" w:hAnsi="Times New Roman" w:cs="Times New Roman"/>
          <w:color w:val="000000"/>
          <w:sz w:val="24"/>
          <w:szCs w:val="24"/>
          <w:lang w:eastAsia="cs-CZ"/>
        </w:rPr>
        <w:t>:</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2 povinná úvodní setkání a domácí práce = 10 hodin</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2 povinné moduly = 10 + 10 hodin</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3 povinné individuální konzultace = 1 hodina</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jazykový deník = 5 hodin</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sprcha = 2 hodiny</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Zbývajících 14 hodin je pak na uvážení studenta. Někteří studenti si vybrali třetí modul, jiní jednorázové sprchy, další si sami uspořádali svá setkání, na kterých konverzovali anglicky, případně četli, sledovali filmy apod. Podmínkou ovšem vždy byla reflexe v deníku, zápis nových slovíček, frází apod.</w:t>
      </w:r>
      <w:r w:rsidR="00D76154">
        <w:rPr>
          <w:rFonts w:ascii="Times New Roman" w:eastAsia="Times New Roman" w:hAnsi="Times New Roman" w:cs="Times New Roman"/>
          <w:color w:val="000000"/>
          <w:sz w:val="24"/>
          <w:szCs w:val="24"/>
          <w:lang w:eastAsia="cs-CZ"/>
        </w:rPr>
        <w:t xml:space="preserve"> Již dopředu tedy studenti musí mít jasno v tom, co je účelem dané aktivity, co se chtějí naučit, na co se budou zaměřovat.</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ab/>
        <w:t>S touto dohodou studenti přicházeli na první povinnou konzultaci, kde jsme jejich plán společně analyzovali, případně změnili nebo upravili dle jejich potřeb. Každý student dostal složku s handouty, do které pak vkládali své dotazníky a swot analýzy, dohodu</w:t>
      </w:r>
      <w:r w:rsidR="00EE06CF" w:rsidRPr="00D72385">
        <w:rPr>
          <w:rFonts w:ascii="Times New Roman" w:eastAsia="Times New Roman" w:hAnsi="Times New Roman" w:cs="Times New Roman"/>
          <w:color w:val="000000"/>
          <w:sz w:val="24"/>
          <w:szCs w:val="24"/>
          <w:lang w:eastAsia="cs-CZ"/>
        </w:rPr>
        <w:t>,</w:t>
      </w:r>
      <w:r w:rsidRPr="00D72385">
        <w:rPr>
          <w:rFonts w:ascii="Times New Roman" w:eastAsia="Times New Roman" w:hAnsi="Times New Roman" w:cs="Times New Roman"/>
          <w:color w:val="000000"/>
          <w:sz w:val="24"/>
          <w:szCs w:val="24"/>
          <w:lang w:eastAsia="cs-CZ"/>
        </w:rPr>
        <w:t xml:space="preserve"> deník a jakékoli další materiály týkající se učení </w:t>
      </w:r>
      <w:r w:rsidR="00EE06CF" w:rsidRPr="00D72385">
        <w:rPr>
          <w:rFonts w:ascii="Times New Roman" w:eastAsia="Times New Roman" w:hAnsi="Times New Roman" w:cs="Times New Roman"/>
          <w:color w:val="000000"/>
          <w:sz w:val="24"/>
          <w:szCs w:val="24"/>
          <w:lang w:eastAsia="cs-CZ"/>
        </w:rPr>
        <w:t>angličtiny. P</w:t>
      </w:r>
      <w:r w:rsidRPr="00D72385">
        <w:rPr>
          <w:rFonts w:ascii="Times New Roman" w:eastAsia="Times New Roman" w:hAnsi="Times New Roman" w:cs="Times New Roman"/>
          <w:color w:val="000000"/>
          <w:sz w:val="24"/>
          <w:szCs w:val="24"/>
          <w:lang w:eastAsia="cs-CZ"/>
        </w:rPr>
        <w:t>ortfolio během semestru rozšiřovali a společně jsme je procházeli i na d</w:t>
      </w:r>
      <w:r w:rsidR="00EE06CF" w:rsidRPr="00D72385">
        <w:rPr>
          <w:rFonts w:ascii="Times New Roman" w:eastAsia="Times New Roman" w:hAnsi="Times New Roman" w:cs="Times New Roman"/>
          <w:color w:val="000000"/>
          <w:sz w:val="24"/>
          <w:szCs w:val="24"/>
          <w:lang w:eastAsia="cs-CZ"/>
        </w:rPr>
        <w:t>ruhé individuální konzultaci, která se zaměřovala na</w:t>
      </w:r>
      <w:r w:rsidRPr="00D72385">
        <w:rPr>
          <w:rFonts w:ascii="Times New Roman" w:eastAsia="Times New Roman" w:hAnsi="Times New Roman" w:cs="Times New Roman"/>
          <w:color w:val="000000"/>
          <w:sz w:val="24"/>
          <w:szCs w:val="24"/>
          <w:lang w:eastAsia="cs-CZ"/>
        </w:rPr>
        <w:t xml:space="preserve"> práci s </w:t>
      </w:r>
      <w:r w:rsidRPr="00D72385">
        <w:rPr>
          <w:rFonts w:ascii="Times New Roman" w:eastAsia="Times New Roman" w:hAnsi="Times New Roman" w:cs="Times New Roman"/>
          <w:color w:val="000000"/>
          <w:sz w:val="24"/>
          <w:szCs w:val="24"/>
          <w:lang w:eastAsia="cs-CZ"/>
        </w:rPr>
        <w:lastRenderedPageBreak/>
        <w:t xml:space="preserve">deníkem, na reflexi, na proces učení a případně plnění dohody (dle potřeb studenta). Poslední, třetí povinná konzultace pak byla hodnotící, studenti sami hodnotili svou práci, rozvoj a růst jak v angličtině, tak i v osobní oblasti. </w:t>
      </w: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color w:val="000000"/>
          <w:sz w:val="24"/>
          <w:szCs w:val="24"/>
          <w:lang w:eastAsia="cs-CZ"/>
        </w:rPr>
        <w:tab/>
        <w:t>Pilotáží kurzu, jak jsem ji tady popsala, prošlo v podzimním semestru 2013  třicet osm studentů magisterského navazujícího programu. Všech 38 studentů pracovalo na své angličtině a věnovalo učení více než 50 hodin práce (od 54 do 72 hodin). Jeden student ohodnotil sám sebe jako nevhodný subjekt pro autonomní učení, ale “chtěl to zkusit.” Ostatní velmi kladně hodnotili dosažené pokroky v angličtině, pomoc Angličtiny autonomně nejen v jazykovém vzdělávání, ale i v dalších předmětech a rozvoj v osobním životě.</w:t>
      </w:r>
    </w:p>
    <w:p w:rsidR="00F870C8" w:rsidRDefault="00F870C8" w:rsidP="00D72385">
      <w:pPr>
        <w:spacing w:before="120" w:after="0" w:line="240" w:lineRule="auto"/>
        <w:rPr>
          <w:rFonts w:ascii="Times New Roman" w:eastAsia="Times New Roman" w:hAnsi="Times New Roman" w:cs="Times New Roman"/>
          <w:color w:val="000000"/>
          <w:sz w:val="24"/>
          <w:szCs w:val="24"/>
          <w:lang w:eastAsia="cs-CZ"/>
        </w:rPr>
      </w:pPr>
      <w:r w:rsidRPr="00D72385">
        <w:rPr>
          <w:rFonts w:ascii="Times New Roman" w:eastAsia="Times New Roman" w:hAnsi="Times New Roman" w:cs="Times New Roman"/>
          <w:color w:val="000000"/>
          <w:sz w:val="24"/>
          <w:szCs w:val="24"/>
          <w:lang w:eastAsia="cs-CZ"/>
        </w:rPr>
        <w:tab/>
        <w:t xml:space="preserve">Většina studentů, kteří </w:t>
      </w:r>
      <w:proofErr w:type="gramStart"/>
      <w:r w:rsidRPr="00D72385">
        <w:rPr>
          <w:rFonts w:ascii="Times New Roman" w:eastAsia="Times New Roman" w:hAnsi="Times New Roman" w:cs="Times New Roman"/>
          <w:color w:val="000000"/>
          <w:sz w:val="24"/>
          <w:szCs w:val="24"/>
          <w:lang w:eastAsia="cs-CZ"/>
        </w:rPr>
        <w:t>absolvovali</w:t>
      </w:r>
      <w:proofErr w:type="gramEnd"/>
      <w:r w:rsidRPr="00D72385">
        <w:rPr>
          <w:rFonts w:ascii="Times New Roman" w:eastAsia="Times New Roman" w:hAnsi="Times New Roman" w:cs="Times New Roman"/>
          <w:color w:val="000000"/>
          <w:sz w:val="24"/>
          <w:szCs w:val="24"/>
          <w:lang w:eastAsia="cs-CZ"/>
        </w:rPr>
        <w:t xml:space="preserve"> kurz Angličtina </w:t>
      </w:r>
      <w:proofErr w:type="gramStart"/>
      <w:r w:rsidRPr="00D72385">
        <w:rPr>
          <w:rFonts w:ascii="Times New Roman" w:eastAsia="Times New Roman" w:hAnsi="Times New Roman" w:cs="Times New Roman"/>
          <w:color w:val="000000"/>
          <w:sz w:val="24"/>
          <w:szCs w:val="24"/>
          <w:lang w:eastAsia="cs-CZ"/>
        </w:rPr>
        <w:t>autonomně, plánuje</w:t>
      </w:r>
      <w:proofErr w:type="gramEnd"/>
      <w:r w:rsidRPr="00D72385">
        <w:rPr>
          <w:rFonts w:ascii="Times New Roman" w:eastAsia="Times New Roman" w:hAnsi="Times New Roman" w:cs="Times New Roman"/>
          <w:color w:val="000000"/>
          <w:sz w:val="24"/>
          <w:szCs w:val="24"/>
          <w:lang w:eastAsia="cs-CZ"/>
        </w:rPr>
        <w:t xml:space="preserve"> d</w:t>
      </w:r>
      <w:r w:rsidR="00EE06CF" w:rsidRPr="00D72385">
        <w:rPr>
          <w:rFonts w:ascii="Times New Roman" w:eastAsia="Times New Roman" w:hAnsi="Times New Roman" w:cs="Times New Roman"/>
          <w:color w:val="000000"/>
          <w:sz w:val="24"/>
          <w:szCs w:val="24"/>
          <w:lang w:eastAsia="cs-CZ"/>
        </w:rPr>
        <w:t>ále pracovat na své angličtině,</w:t>
      </w:r>
      <w:r w:rsidRPr="00D72385">
        <w:rPr>
          <w:rFonts w:ascii="Times New Roman" w:eastAsia="Times New Roman" w:hAnsi="Times New Roman" w:cs="Times New Roman"/>
          <w:color w:val="000000"/>
          <w:sz w:val="24"/>
          <w:szCs w:val="24"/>
          <w:lang w:eastAsia="cs-CZ"/>
        </w:rPr>
        <w:t xml:space="preserve"> psát a rozšiřovat svůj jazykový deník. Chtějí pokračovat v tom, v čem jsme společně našli cestu, která jim vyhovuje a kde sami vidí svůj pokrok. Sami tak přišli na další z aspektů, které provází autonomního učení - celoživotní vzdělávání</w:t>
      </w:r>
      <w:r w:rsidR="00074E9F" w:rsidRPr="00D72385">
        <w:rPr>
          <w:rFonts w:ascii="Times New Roman" w:eastAsia="Times New Roman" w:hAnsi="Times New Roman" w:cs="Times New Roman"/>
          <w:color w:val="000000"/>
          <w:sz w:val="24"/>
          <w:szCs w:val="24"/>
          <w:lang w:eastAsia="cs-CZ"/>
        </w:rPr>
        <w:t xml:space="preserve"> (</w:t>
      </w:r>
      <w:proofErr w:type="spellStart"/>
      <w:r w:rsidR="00074E9F" w:rsidRPr="00D72385">
        <w:rPr>
          <w:rFonts w:ascii="Times New Roman" w:eastAsia="Times New Roman" w:hAnsi="Times New Roman" w:cs="Times New Roman"/>
          <w:color w:val="000000"/>
          <w:sz w:val="24"/>
          <w:szCs w:val="24"/>
          <w:lang w:eastAsia="cs-CZ"/>
        </w:rPr>
        <w:t>Karlsson</w:t>
      </w:r>
      <w:proofErr w:type="spellEnd"/>
      <w:r w:rsidR="00074E9F" w:rsidRPr="00D72385">
        <w:rPr>
          <w:rFonts w:ascii="Times New Roman" w:eastAsia="Times New Roman" w:hAnsi="Times New Roman" w:cs="Times New Roman"/>
          <w:color w:val="000000"/>
          <w:sz w:val="24"/>
          <w:szCs w:val="24"/>
          <w:lang w:eastAsia="cs-CZ"/>
        </w:rPr>
        <w:t xml:space="preserve"> a </w:t>
      </w:r>
      <w:proofErr w:type="spellStart"/>
      <w:r w:rsidR="00074E9F" w:rsidRPr="00D72385">
        <w:rPr>
          <w:rFonts w:ascii="Times New Roman" w:eastAsia="Times New Roman" w:hAnsi="Times New Roman" w:cs="Times New Roman"/>
          <w:color w:val="000000"/>
          <w:sz w:val="24"/>
          <w:szCs w:val="24"/>
          <w:lang w:eastAsia="cs-CZ"/>
        </w:rPr>
        <w:t>Kjisik</w:t>
      </w:r>
      <w:proofErr w:type="spellEnd"/>
      <w:r w:rsidR="00074E9F" w:rsidRPr="00D72385">
        <w:rPr>
          <w:rFonts w:ascii="Times New Roman" w:eastAsia="Times New Roman" w:hAnsi="Times New Roman" w:cs="Times New Roman"/>
          <w:color w:val="000000"/>
          <w:sz w:val="24"/>
          <w:szCs w:val="24"/>
          <w:lang w:eastAsia="cs-CZ"/>
        </w:rPr>
        <w:t>, 2011)</w:t>
      </w:r>
      <w:r w:rsidRPr="00D72385">
        <w:rPr>
          <w:rFonts w:ascii="Times New Roman" w:eastAsia="Times New Roman" w:hAnsi="Times New Roman" w:cs="Times New Roman"/>
          <w:color w:val="000000"/>
          <w:sz w:val="24"/>
          <w:szCs w:val="24"/>
          <w:lang w:eastAsia="cs-CZ"/>
        </w:rPr>
        <w:t>. Mnozí považovali angličtinu za povinnost a nu</w:t>
      </w:r>
      <w:r w:rsidR="00EE06CF" w:rsidRPr="00D72385">
        <w:rPr>
          <w:rFonts w:ascii="Times New Roman" w:eastAsia="Times New Roman" w:hAnsi="Times New Roman" w:cs="Times New Roman"/>
          <w:color w:val="000000"/>
          <w:sz w:val="24"/>
          <w:szCs w:val="24"/>
          <w:lang w:eastAsia="cs-CZ"/>
        </w:rPr>
        <w:t>tnost. Nyní, ač stále povinnost</w:t>
      </w:r>
      <w:r w:rsidRPr="00D72385">
        <w:rPr>
          <w:rFonts w:ascii="Times New Roman" w:eastAsia="Times New Roman" w:hAnsi="Times New Roman" w:cs="Times New Roman"/>
          <w:color w:val="000000"/>
          <w:sz w:val="24"/>
          <w:szCs w:val="24"/>
          <w:lang w:eastAsia="cs-CZ"/>
        </w:rPr>
        <w:t xml:space="preserve"> pro absolvování jejich studia </w:t>
      </w:r>
      <w:proofErr w:type="gramStart"/>
      <w:r w:rsidRPr="00D72385">
        <w:rPr>
          <w:rFonts w:ascii="Times New Roman" w:eastAsia="Times New Roman" w:hAnsi="Times New Roman" w:cs="Times New Roman"/>
          <w:color w:val="000000"/>
          <w:sz w:val="24"/>
          <w:szCs w:val="24"/>
          <w:lang w:eastAsia="cs-CZ"/>
        </w:rPr>
        <w:t>na MU, se</w:t>
      </w:r>
      <w:proofErr w:type="gramEnd"/>
      <w:r w:rsidRPr="00D72385">
        <w:rPr>
          <w:rFonts w:ascii="Times New Roman" w:eastAsia="Times New Roman" w:hAnsi="Times New Roman" w:cs="Times New Roman"/>
          <w:color w:val="000000"/>
          <w:sz w:val="24"/>
          <w:szCs w:val="24"/>
          <w:lang w:eastAsia="cs-CZ"/>
        </w:rPr>
        <w:t xml:space="preserve"> angličtina stala oblastí, kde mohou zažívat pocity zadostiučinění a motivující úspěchy při plnění cílů. Našli svou vlastní cestu a věřím, že angličtina a učení se angličtině bude i nadále součástí jejich života.</w:t>
      </w:r>
    </w:p>
    <w:p w:rsidR="006D2126" w:rsidRDefault="006D2126" w:rsidP="00D72385">
      <w:pPr>
        <w:spacing w:before="120" w:after="0" w:line="240" w:lineRule="auto"/>
        <w:rPr>
          <w:rFonts w:ascii="Times New Roman" w:eastAsia="Times New Roman" w:hAnsi="Times New Roman" w:cs="Times New Roman"/>
          <w:color w:val="000000"/>
          <w:sz w:val="24"/>
          <w:szCs w:val="24"/>
          <w:lang w:eastAsia="cs-CZ"/>
        </w:rPr>
      </w:pPr>
    </w:p>
    <w:p w:rsidR="006D2126" w:rsidRDefault="006D2126" w:rsidP="00D72385">
      <w:pPr>
        <w:spacing w:before="120"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RESUMÉ</w:t>
      </w:r>
    </w:p>
    <w:p w:rsidR="006D2126" w:rsidRPr="00D72385" w:rsidRDefault="006D2126" w:rsidP="00D72385">
      <w:pPr>
        <w:spacing w:before="120"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Koncept autonomního učení je alternativou k tradiční výuce. Apeluje na metakognitivní dovednosti studentů, kteří přebírají odpovědnost za proces učení a rozhodují jak o obsahu</w:t>
      </w:r>
      <w:r w:rsidR="00A848CA">
        <w:rPr>
          <w:rFonts w:ascii="Times New Roman" w:eastAsia="Times New Roman" w:hAnsi="Times New Roman" w:cs="Times New Roman"/>
          <w:color w:val="000000"/>
          <w:sz w:val="24"/>
          <w:szCs w:val="24"/>
          <w:lang w:eastAsia="cs-CZ"/>
        </w:rPr>
        <w:t>, tak o strategiích, kterými dosáhnou stanovené cíle. Ty si vytyčují na základě znalosti sebe sama a sebehodnocení. Učitel se stává tím, kdo poslouchá, pomáhá a nabízí možnosti. Příspěvek ilustruje autonomní učení v praxi na kurzu Angličtina autonomně.</w:t>
      </w:r>
      <w:bookmarkStart w:id="0" w:name="_GoBack"/>
      <w:bookmarkEnd w:id="0"/>
    </w:p>
    <w:p w:rsidR="00256073" w:rsidRPr="00D72385" w:rsidRDefault="00256073" w:rsidP="00D72385">
      <w:pPr>
        <w:spacing w:before="120" w:after="0" w:line="240" w:lineRule="auto"/>
        <w:rPr>
          <w:rFonts w:ascii="Times New Roman" w:eastAsia="Times New Roman" w:hAnsi="Times New Roman" w:cs="Times New Roman"/>
          <w:color w:val="000000"/>
          <w:sz w:val="24"/>
          <w:szCs w:val="24"/>
          <w:lang w:eastAsia="cs-CZ"/>
        </w:rPr>
      </w:pPr>
    </w:p>
    <w:p w:rsidR="00256073" w:rsidRPr="00D72385" w:rsidRDefault="00256073" w:rsidP="00D72385">
      <w:pPr>
        <w:spacing w:before="120" w:after="0" w:line="240" w:lineRule="auto"/>
        <w:rPr>
          <w:rFonts w:ascii="Times New Roman" w:eastAsia="Times New Roman" w:hAnsi="Times New Roman" w:cs="Times New Roman"/>
          <w:color w:val="000000"/>
          <w:sz w:val="24"/>
          <w:szCs w:val="24"/>
          <w:lang w:eastAsia="cs-CZ"/>
        </w:rPr>
      </w:pPr>
    </w:p>
    <w:p w:rsidR="00256073" w:rsidRPr="00D72385" w:rsidRDefault="0047547A" w:rsidP="00D72385">
      <w:pPr>
        <w:spacing w:before="120" w:after="0" w:line="240" w:lineRule="auto"/>
        <w:rPr>
          <w:rFonts w:ascii="Times New Roman" w:eastAsia="Times New Roman" w:hAnsi="Times New Roman" w:cs="Times New Roman"/>
          <w:color w:val="000000"/>
          <w:sz w:val="24"/>
          <w:szCs w:val="24"/>
          <w:lang w:eastAsia="cs-CZ"/>
        </w:rPr>
      </w:pPr>
      <w:r w:rsidRPr="0047547A">
        <w:rPr>
          <w:rFonts w:ascii="Times New Roman" w:eastAsia="Times New Roman" w:hAnsi="Times New Roman" w:cs="Times New Roman"/>
          <w:smallCaps/>
          <w:color w:val="000000"/>
          <w:sz w:val="24"/>
          <w:szCs w:val="24"/>
          <w:lang w:eastAsia="cs-CZ"/>
        </w:rPr>
        <w:t>B</w:t>
      </w:r>
      <w:r w:rsidRPr="0047547A">
        <w:rPr>
          <w:rFonts w:ascii="Times New Roman" w:eastAsia="Times New Roman" w:hAnsi="Times New Roman" w:cs="Times New Roman"/>
          <w:smallCaps/>
          <w:color w:val="000000"/>
          <w:lang w:eastAsia="cs-CZ"/>
        </w:rPr>
        <w:t>ERTRAND</w:t>
      </w:r>
      <w:r w:rsidR="008A787E" w:rsidRPr="0047547A">
        <w:rPr>
          <w:rFonts w:ascii="Times New Roman" w:eastAsia="Times New Roman" w:hAnsi="Times New Roman" w:cs="Times New Roman"/>
          <w:smallCaps/>
          <w:color w:val="000000"/>
          <w:sz w:val="24"/>
          <w:szCs w:val="24"/>
          <w:lang w:eastAsia="cs-CZ"/>
        </w:rPr>
        <w:t>, Y</w:t>
      </w:r>
      <w:r w:rsidRPr="0047547A">
        <w:rPr>
          <w:rFonts w:ascii="Times New Roman" w:eastAsia="Times New Roman" w:hAnsi="Times New Roman" w:cs="Times New Roman"/>
          <w:smallCaps/>
          <w:color w:val="000000"/>
          <w:lang w:eastAsia="cs-CZ"/>
        </w:rPr>
        <w:t>VES</w:t>
      </w:r>
      <w:r w:rsidR="008A787E" w:rsidRPr="00D72385">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1998.</w:t>
      </w:r>
      <w:r w:rsidR="00256073" w:rsidRPr="00D72385">
        <w:rPr>
          <w:rFonts w:ascii="Times New Roman" w:eastAsia="Times New Roman" w:hAnsi="Times New Roman" w:cs="Times New Roman"/>
          <w:color w:val="000000"/>
          <w:sz w:val="24"/>
          <w:szCs w:val="24"/>
          <w:lang w:eastAsia="cs-CZ"/>
        </w:rPr>
        <w:t xml:space="preserve"> </w:t>
      </w:r>
      <w:r w:rsidR="008A787E" w:rsidRPr="00D72385">
        <w:rPr>
          <w:rFonts w:ascii="Times New Roman" w:eastAsia="Times New Roman" w:hAnsi="Times New Roman" w:cs="Times New Roman"/>
          <w:i/>
          <w:color w:val="000000"/>
          <w:sz w:val="24"/>
          <w:szCs w:val="24"/>
          <w:lang w:eastAsia="cs-CZ"/>
        </w:rPr>
        <w:t>Soudobé teorie vzdělávání</w:t>
      </w:r>
      <w:r>
        <w:rPr>
          <w:rFonts w:ascii="Times New Roman" w:eastAsia="Times New Roman" w:hAnsi="Times New Roman" w:cs="Times New Roman"/>
          <w:color w:val="000000"/>
          <w:sz w:val="24"/>
          <w:szCs w:val="24"/>
          <w:lang w:eastAsia="cs-CZ"/>
        </w:rPr>
        <w:t>. Praha, Portál</w:t>
      </w:r>
      <w:r w:rsidR="008A787E" w:rsidRPr="00D72385">
        <w:rPr>
          <w:rFonts w:ascii="Times New Roman" w:eastAsia="Times New Roman" w:hAnsi="Times New Roman" w:cs="Times New Roman"/>
          <w:color w:val="000000"/>
          <w:sz w:val="24"/>
          <w:szCs w:val="24"/>
          <w:lang w:eastAsia="cs-CZ"/>
        </w:rPr>
        <w:t>.</w:t>
      </w:r>
    </w:p>
    <w:p w:rsidR="00256073" w:rsidRPr="00D72385" w:rsidRDefault="0047547A" w:rsidP="00D72385">
      <w:pPr>
        <w:spacing w:before="120" w:after="0" w:line="240" w:lineRule="auto"/>
        <w:rPr>
          <w:rFonts w:ascii="Times New Roman" w:eastAsia="Times New Roman" w:hAnsi="Times New Roman" w:cs="Times New Roman"/>
          <w:color w:val="000000"/>
          <w:sz w:val="24"/>
          <w:szCs w:val="24"/>
          <w:lang w:eastAsia="cs-CZ"/>
        </w:rPr>
      </w:pPr>
      <w:r w:rsidRPr="0047547A">
        <w:rPr>
          <w:rFonts w:ascii="Times New Roman" w:eastAsia="Times New Roman" w:hAnsi="Times New Roman" w:cs="Times New Roman"/>
          <w:color w:val="000000"/>
          <w:sz w:val="24"/>
          <w:szCs w:val="24"/>
          <w:lang w:eastAsia="cs-CZ"/>
        </w:rPr>
        <w:t>G</w:t>
      </w:r>
      <w:r w:rsidRPr="0047547A">
        <w:rPr>
          <w:rFonts w:ascii="Times New Roman" w:eastAsia="Times New Roman" w:hAnsi="Times New Roman" w:cs="Times New Roman"/>
          <w:color w:val="000000"/>
          <w:lang w:eastAsia="cs-CZ"/>
        </w:rPr>
        <w:t>ARDNER</w:t>
      </w:r>
      <w:r w:rsidR="004B653F" w:rsidRPr="0047547A">
        <w:rPr>
          <w:rFonts w:ascii="Times New Roman" w:eastAsia="Times New Roman" w:hAnsi="Times New Roman" w:cs="Times New Roman"/>
          <w:color w:val="000000"/>
          <w:sz w:val="24"/>
          <w:szCs w:val="24"/>
          <w:lang w:eastAsia="cs-CZ"/>
        </w:rPr>
        <w:t>, H</w:t>
      </w:r>
      <w:r w:rsidRPr="0047547A">
        <w:rPr>
          <w:rFonts w:ascii="Times New Roman" w:eastAsia="Times New Roman" w:hAnsi="Times New Roman" w:cs="Times New Roman"/>
          <w:color w:val="000000"/>
          <w:lang w:eastAsia="cs-CZ"/>
        </w:rPr>
        <w:t>OWARD</w:t>
      </w:r>
      <w:r w:rsidR="004B653F" w:rsidRPr="00D72385">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1983.</w:t>
      </w:r>
      <w:r w:rsidR="004B653F" w:rsidRPr="00D72385">
        <w:rPr>
          <w:rFonts w:ascii="Times New Roman" w:eastAsia="Times New Roman" w:hAnsi="Times New Roman" w:cs="Times New Roman"/>
          <w:color w:val="000000"/>
          <w:sz w:val="24"/>
          <w:szCs w:val="24"/>
          <w:lang w:eastAsia="cs-CZ"/>
        </w:rPr>
        <w:t xml:space="preserve"> </w:t>
      </w:r>
      <w:proofErr w:type="spellStart"/>
      <w:r w:rsidR="004B653F" w:rsidRPr="00D72385">
        <w:rPr>
          <w:rFonts w:ascii="Times New Roman" w:hAnsi="Times New Roman" w:cs="Times New Roman"/>
          <w:i/>
          <w:sz w:val="24"/>
          <w:szCs w:val="24"/>
        </w:rPr>
        <w:t>Frames</w:t>
      </w:r>
      <w:proofErr w:type="spellEnd"/>
      <w:r w:rsidR="004B653F" w:rsidRPr="00D72385">
        <w:rPr>
          <w:rFonts w:ascii="Times New Roman" w:hAnsi="Times New Roman" w:cs="Times New Roman"/>
          <w:i/>
          <w:sz w:val="24"/>
          <w:szCs w:val="24"/>
        </w:rPr>
        <w:t xml:space="preserve"> </w:t>
      </w:r>
      <w:proofErr w:type="spellStart"/>
      <w:r w:rsidR="004B653F" w:rsidRPr="00D72385">
        <w:rPr>
          <w:rFonts w:ascii="Times New Roman" w:hAnsi="Times New Roman" w:cs="Times New Roman"/>
          <w:i/>
          <w:sz w:val="24"/>
          <w:szCs w:val="24"/>
        </w:rPr>
        <w:t>of</w:t>
      </w:r>
      <w:proofErr w:type="spellEnd"/>
      <w:r w:rsidR="004B653F" w:rsidRPr="00D72385">
        <w:rPr>
          <w:rFonts w:ascii="Times New Roman" w:hAnsi="Times New Roman" w:cs="Times New Roman"/>
          <w:i/>
          <w:sz w:val="24"/>
          <w:szCs w:val="24"/>
        </w:rPr>
        <w:t xml:space="preserve"> Mind: </w:t>
      </w:r>
      <w:proofErr w:type="spellStart"/>
      <w:r w:rsidR="004B653F" w:rsidRPr="00D72385">
        <w:rPr>
          <w:rFonts w:ascii="Times New Roman" w:hAnsi="Times New Roman" w:cs="Times New Roman"/>
          <w:i/>
          <w:sz w:val="24"/>
          <w:szCs w:val="24"/>
        </w:rPr>
        <w:t>The</w:t>
      </w:r>
      <w:proofErr w:type="spellEnd"/>
      <w:r w:rsidR="004B653F" w:rsidRPr="00D72385">
        <w:rPr>
          <w:rFonts w:ascii="Times New Roman" w:hAnsi="Times New Roman" w:cs="Times New Roman"/>
          <w:i/>
          <w:sz w:val="24"/>
          <w:szCs w:val="24"/>
        </w:rPr>
        <w:t xml:space="preserve"> </w:t>
      </w:r>
      <w:proofErr w:type="spellStart"/>
      <w:r w:rsidR="004B653F" w:rsidRPr="00D72385">
        <w:rPr>
          <w:rFonts w:ascii="Times New Roman" w:hAnsi="Times New Roman" w:cs="Times New Roman"/>
          <w:i/>
          <w:sz w:val="24"/>
          <w:szCs w:val="24"/>
        </w:rPr>
        <w:t>Theory</w:t>
      </w:r>
      <w:proofErr w:type="spellEnd"/>
      <w:r w:rsidR="004B653F" w:rsidRPr="00D72385">
        <w:rPr>
          <w:rFonts w:ascii="Times New Roman" w:hAnsi="Times New Roman" w:cs="Times New Roman"/>
          <w:i/>
          <w:sz w:val="24"/>
          <w:szCs w:val="24"/>
        </w:rPr>
        <w:t xml:space="preserve"> </w:t>
      </w:r>
      <w:proofErr w:type="spellStart"/>
      <w:r w:rsidR="004B653F" w:rsidRPr="00D72385">
        <w:rPr>
          <w:rFonts w:ascii="Times New Roman" w:hAnsi="Times New Roman" w:cs="Times New Roman"/>
          <w:i/>
          <w:sz w:val="24"/>
          <w:szCs w:val="24"/>
        </w:rPr>
        <w:t>of</w:t>
      </w:r>
      <w:proofErr w:type="spellEnd"/>
      <w:r w:rsidR="004B653F" w:rsidRPr="00D72385">
        <w:rPr>
          <w:rFonts w:ascii="Times New Roman" w:hAnsi="Times New Roman" w:cs="Times New Roman"/>
          <w:i/>
          <w:sz w:val="24"/>
          <w:szCs w:val="24"/>
        </w:rPr>
        <w:t xml:space="preserve"> </w:t>
      </w:r>
      <w:proofErr w:type="spellStart"/>
      <w:r w:rsidR="004B653F" w:rsidRPr="00D72385">
        <w:rPr>
          <w:rFonts w:ascii="Times New Roman" w:hAnsi="Times New Roman" w:cs="Times New Roman"/>
          <w:i/>
          <w:sz w:val="24"/>
          <w:szCs w:val="24"/>
        </w:rPr>
        <w:t>Multiple</w:t>
      </w:r>
      <w:proofErr w:type="spellEnd"/>
      <w:r w:rsidR="004B653F" w:rsidRPr="00D72385">
        <w:rPr>
          <w:rFonts w:ascii="Times New Roman" w:hAnsi="Times New Roman" w:cs="Times New Roman"/>
          <w:i/>
          <w:sz w:val="24"/>
          <w:szCs w:val="24"/>
        </w:rPr>
        <w:t xml:space="preserve"> </w:t>
      </w:r>
      <w:proofErr w:type="spellStart"/>
      <w:r w:rsidR="004B653F" w:rsidRPr="00D72385">
        <w:rPr>
          <w:rFonts w:ascii="Times New Roman" w:hAnsi="Times New Roman" w:cs="Times New Roman"/>
          <w:i/>
          <w:sz w:val="24"/>
          <w:szCs w:val="24"/>
        </w:rPr>
        <w:t>Intelligences</w:t>
      </w:r>
      <w:proofErr w:type="spellEnd"/>
      <w:r w:rsidR="004B653F" w:rsidRPr="00D72385">
        <w:rPr>
          <w:rFonts w:ascii="Times New Roman" w:hAnsi="Times New Roman" w:cs="Times New Roman"/>
          <w:i/>
          <w:sz w:val="24"/>
          <w:szCs w:val="24"/>
        </w:rPr>
        <w:t xml:space="preserve">. </w:t>
      </w:r>
      <w:r w:rsidR="004B653F" w:rsidRPr="00D72385">
        <w:rPr>
          <w:rStyle w:val="Zvraznn"/>
          <w:rFonts w:ascii="Times New Roman" w:hAnsi="Times New Roman" w:cs="Times New Roman"/>
          <w:i w:val="0"/>
          <w:sz w:val="24"/>
          <w:szCs w:val="24"/>
        </w:rPr>
        <w:t xml:space="preserve">Basic </w:t>
      </w:r>
      <w:proofErr w:type="spellStart"/>
      <w:r w:rsidR="004B653F" w:rsidRPr="00D72385">
        <w:rPr>
          <w:rStyle w:val="Zvraznn"/>
          <w:rFonts w:ascii="Times New Roman" w:hAnsi="Times New Roman" w:cs="Times New Roman"/>
          <w:i w:val="0"/>
          <w:sz w:val="24"/>
          <w:szCs w:val="24"/>
        </w:rPr>
        <w:t>Books</w:t>
      </w:r>
      <w:proofErr w:type="spellEnd"/>
      <w:r>
        <w:rPr>
          <w:rFonts w:ascii="Times New Roman" w:hAnsi="Times New Roman" w:cs="Times New Roman"/>
          <w:sz w:val="24"/>
          <w:szCs w:val="24"/>
        </w:rPr>
        <w:t>.</w:t>
      </w:r>
    </w:p>
    <w:p w:rsidR="00256073" w:rsidRPr="00D72385" w:rsidRDefault="0047547A" w:rsidP="00D72385">
      <w:pPr>
        <w:spacing w:before="120" w:after="0" w:line="240" w:lineRule="auto"/>
        <w:rPr>
          <w:rFonts w:ascii="Times New Roman" w:eastAsia="Times New Roman" w:hAnsi="Times New Roman" w:cs="Times New Roman"/>
          <w:color w:val="000000"/>
          <w:sz w:val="24"/>
          <w:szCs w:val="24"/>
          <w:lang w:eastAsia="cs-CZ"/>
        </w:rPr>
      </w:pPr>
      <w:r w:rsidRPr="0047547A">
        <w:rPr>
          <w:rFonts w:ascii="Times New Roman" w:eastAsia="Times New Roman" w:hAnsi="Times New Roman" w:cs="Times New Roman"/>
          <w:color w:val="000000"/>
          <w:sz w:val="24"/>
          <w:szCs w:val="24"/>
          <w:lang w:eastAsia="cs-CZ"/>
        </w:rPr>
        <w:t>H</w:t>
      </w:r>
      <w:r w:rsidRPr="0047547A">
        <w:rPr>
          <w:rFonts w:ascii="Times New Roman" w:eastAsia="Times New Roman" w:hAnsi="Times New Roman" w:cs="Times New Roman"/>
          <w:color w:val="000000"/>
          <w:lang w:eastAsia="cs-CZ"/>
        </w:rPr>
        <w:t>OLEC</w:t>
      </w:r>
      <w:r w:rsidR="008A787E" w:rsidRPr="0047547A">
        <w:rPr>
          <w:rFonts w:ascii="Times New Roman" w:eastAsia="Times New Roman" w:hAnsi="Times New Roman" w:cs="Times New Roman"/>
          <w:color w:val="000000"/>
          <w:sz w:val="24"/>
          <w:szCs w:val="24"/>
          <w:lang w:eastAsia="cs-CZ"/>
        </w:rPr>
        <w:t>, H</w:t>
      </w:r>
      <w:r w:rsidRPr="0047547A">
        <w:rPr>
          <w:rFonts w:ascii="Times New Roman" w:eastAsia="Times New Roman" w:hAnsi="Times New Roman" w:cs="Times New Roman"/>
          <w:color w:val="000000"/>
          <w:lang w:eastAsia="cs-CZ"/>
        </w:rPr>
        <w:t>ENRI</w:t>
      </w:r>
      <w:r w:rsidR="008A787E" w:rsidRPr="00D72385">
        <w:rPr>
          <w:rFonts w:ascii="Times New Roman" w:eastAsia="Times New Roman" w:hAnsi="Times New Roman" w:cs="Times New Roman"/>
          <w:b/>
          <w:color w:val="000000"/>
          <w:sz w:val="24"/>
          <w:szCs w:val="24"/>
          <w:lang w:eastAsia="cs-CZ"/>
        </w:rPr>
        <w:t>.</w:t>
      </w:r>
      <w:r>
        <w:rPr>
          <w:rFonts w:ascii="Times New Roman" w:eastAsia="Times New Roman" w:hAnsi="Times New Roman" w:cs="Times New Roman"/>
          <w:b/>
          <w:color w:val="000000"/>
          <w:sz w:val="24"/>
          <w:szCs w:val="24"/>
          <w:lang w:eastAsia="cs-CZ"/>
        </w:rPr>
        <w:t xml:space="preserve"> </w:t>
      </w:r>
      <w:r w:rsidRPr="0047547A">
        <w:rPr>
          <w:rFonts w:ascii="Times New Roman" w:eastAsia="Times New Roman" w:hAnsi="Times New Roman" w:cs="Times New Roman"/>
          <w:color w:val="000000"/>
          <w:sz w:val="24"/>
          <w:szCs w:val="24"/>
          <w:lang w:eastAsia="cs-CZ"/>
        </w:rPr>
        <w:t>1980</w:t>
      </w:r>
      <w:r>
        <w:rPr>
          <w:rFonts w:ascii="Times New Roman" w:eastAsia="Times New Roman" w:hAnsi="Times New Roman" w:cs="Times New Roman"/>
          <w:color w:val="000000"/>
          <w:sz w:val="24"/>
          <w:szCs w:val="24"/>
          <w:lang w:eastAsia="cs-CZ"/>
        </w:rPr>
        <w:t>.</w:t>
      </w:r>
      <w:r w:rsidR="00256073" w:rsidRPr="00D72385">
        <w:rPr>
          <w:rFonts w:ascii="Times New Roman" w:eastAsia="Times New Roman" w:hAnsi="Times New Roman" w:cs="Times New Roman"/>
          <w:color w:val="000000"/>
          <w:sz w:val="24"/>
          <w:szCs w:val="24"/>
          <w:lang w:eastAsia="cs-CZ"/>
        </w:rPr>
        <w:t xml:space="preserve"> </w:t>
      </w:r>
      <w:r w:rsidR="00256073" w:rsidRPr="00D72385">
        <w:rPr>
          <w:rFonts w:ascii="Times New Roman" w:eastAsia="Times New Roman" w:hAnsi="Times New Roman" w:cs="Times New Roman"/>
          <w:i/>
          <w:color w:val="000000"/>
          <w:sz w:val="24"/>
          <w:szCs w:val="24"/>
          <w:lang w:eastAsia="cs-CZ"/>
        </w:rPr>
        <w:t xml:space="preserve">Autonomy and </w:t>
      </w:r>
      <w:proofErr w:type="spellStart"/>
      <w:r w:rsidR="00256073" w:rsidRPr="00D72385">
        <w:rPr>
          <w:rFonts w:ascii="Times New Roman" w:eastAsia="Times New Roman" w:hAnsi="Times New Roman" w:cs="Times New Roman"/>
          <w:i/>
          <w:color w:val="000000"/>
          <w:sz w:val="24"/>
          <w:szCs w:val="24"/>
          <w:lang w:eastAsia="cs-CZ"/>
        </w:rPr>
        <w:t>Foreign</w:t>
      </w:r>
      <w:proofErr w:type="spellEnd"/>
      <w:r w:rsidR="00256073" w:rsidRPr="00D72385">
        <w:rPr>
          <w:rFonts w:ascii="Times New Roman" w:eastAsia="Times New Roman" w:hAnsi="Times New Roman" w:cs="Times New Roman"/>
          <w:i/>
          <w:color w:val="000000"/>
          <w:sz w:val="24"/>
          <w:szCs w:val="24"/>
          <w:lang w:eastAsia="cs-CZ"/>
        </w:rPr>
        <w:t xml:space="preserve"> </w:t>
      </w:r>
      <w:proofErr w:type="spellStart"/>
      <w:r w:rsidR="00256073" w:rsidRPr="00D72385">
        <w:rPr>
          <w:rFonts w:ascii="Times New Roman" w:eastAsia="Times New Roman" w:hAnsi="Times New Roman" w:cs="Times New Roman"/>
          <w:i/>
          <w:color w:val="000000"/>
          <w:sz w:val="24"/>
          <w:szCs w:val="24"/>
          <w:lang w:eastAsia="cs-CZ"/>
        </w:rPr>
        <w:t>Language</w:t>
      </w:r>
      <w:proofErr w:type="spellEnd"/>
      <w:r w:rsidR="00256073" w:rsidRPr="00D72385">
        <w:rPr>
          <w:rFonts w:ascii="Times New Roman" w:eastAsia="Times New Roman" w:hAnsi="Times New Roman" w:cs="Times New Roman"/>
          <w:i/>
          <w:color w:val="000000"/>
          <w:sz w:val="24"/>
          <w:szCs w:val="24"/>
          <w:lang w:eastAsia="cs-CZ"/>
        </w:rPr>
        <w:t xml:space="preserve"> </w:t>
      </w:r>
      <w:proofErr w:type="spellStart"/>
      <w:r w:rsidR="00256073" w:rsidRPr="00D72385">
        <w:rPr>
          <w:rFonts w:ascii="Times New Roman" w:eastAsia="Times New Roman" w:hAnsi="Times New Roman" w:cs="Times New Roman"/>
          <w:i/>
          <w:color w:val="000000"/>
          <w:sz w:val="24"/>
          <w:szCs w:val="24"/>
          <w:lang w:eastAsia="cs-CZ"/>
        </w:rPr>
        <w:t>Learning</w:t>
      </w:r>
      <w:proofErr w:type="spellEnd"/>
      <w:r w:rsidR="00256073" w:rsidRPr="00D72385">
        <w:rPr>
          <w:rFonts w:ascii="Times New Roman" w:eastAsia="Times New Roman" w:hAnsi="Times New Roman" w:cs="Times New Roman"/>
          <w:color w:val="000000"/>
          <w:sz w:val="24"/>
          <w:szCs w:val="24"/>
          <w:lang w:eastAsia="cs-CZ"/>
        </w:rPr>
        <w:t xml:space="preserve">. </w:t>
      </w:r>
      <w:proofErr w:type="spellStart"/>
      <w:r w:rsidR="00256073" w:rsidRPr="00D72385">
        <w:rPr>
          <w:rFonts w:ascii="Times New Roman" w:eastAsia="Times New Roman" w:hAnsi="Times New Roman" w:cs="Times New Roman"/>
          <w:color w:val="000000"/>
          <w:sz w:val="24"/>
          <w:szCs w:val="24"/>
          <w:lang w:eastAsia="cs-CZ"/>
        </w:rPr>
        <w:t>Strasborg</w:t>
      </w:r>
      <w:proofErr w:type="spellEnd"/>
      <w:r w:rsidR="00256073" w:rsidRPr="00D72385">
        <w:rPr>
          <w:rFonts w:ascii="Times New Roman" w:eastAsia="Times New Roman" w:hAnsi="Times New Roman" w:cs="Times New Roman"/>
          <w:color w:val="000000"/>
          <w:sz w:val="24"/>
          <w:szCs w:val="24"/>
          <w:lang w:eastAsia="cs-CZ"/>
        </w:rPr>
        <w:t xml:space="preserve">: </w:t>
      </w:r>
      <w:proofErr w:type="spellStart"/>
      <w:r w:rsidR="00256073" w:rsidRPr="00D72385">
        <w:rPr>
          <w:rFonts w:ascii="Times New Roman" w:eastAsia="Times New Roman" w:hAnsi="Times New Roman" w:cs="Times New Roman"/>
          <w:color w:val="000000"/>
          <w:sz w:val="24"/>
          <w:szCs w:val="24"/>
          <w:lang w:eastAsia="cs-CZ"/>
        </w:rPr>
        <w:t>Council</w:t>
      </w:r>
      <w:proofErr w:type="spellEnd"/>
      <w:r w:rsidR="00256073" w:rsidRPr="00D72385">
        <w:rPr>
          <w:rFonts w:ascii="Times New Roman" w:eastAsia="Times New Roman" w:hAnsi="Times New Roman" w:cs="Times New Roman"/>
          <w:color w:val="000000"/>
          <w:sz w:val="24"/>
          <w:szCs w:val="24"/>
          <w:lang w:eastAsia="cs-CZ"/>
        </w:rPr>
        <w:t xml:space="preserve"> </w:t>
      </w:r>
      <w:proofErr w:type="spellStart"/>
      <w:r w:rsidR="00256073" w:rsidRPr="00D72385">
        <w:rPr>
          <w:rFonts w:ascii="Times New Roman" w:eastAsia="Times New Roman" w:hAnsi="Times New Roman" w:cs="Times New Roman"/>
          <w:color w:val="000000"/>
          <w:sz w:val="24"/>
          <w:szCs w:val="24"/>
          <w:lang w:eastAsia="cs-CZ"/>
        </w:rPr>
        <w:t>of</w:t>
      </w:r>
      <w:proofErr w:type="spellEnd"/>
      <w:r w:rsidR="00256073" w:rsidRPr="00D72385">
        <w:rPr>
          <w:rFonts w:ascii="Times New Roman" w:eastAsia="Times New Roman" w:hAnsi="Times New Roman" w:cs="Times New Roman"/>
          <w:color w:val="000000"/>
          <w:sz w:val="24"/>
          <w:szCs w:val="24"/>
          <w:lang w:eastAsia="cs-CZ"/>
        </w:rPr>
        <w:t xml:space="preserve"> </w:t>
      </w:r>
      <w:proofErr w:type="spellStart"/>
      <w:r w:rsidR="00256073" w:rsidRPr="00D72385">
        <w:rPr>
          <w:rFonts w:ascii="Times New Roman" w:eastAsia="Times New Roman" w:hAnsi="Times New Roman" w:cs="Times New Roman"/>
          <w:color w:val="000000"/>
          <w:sz w:val="24"/>
          <w:szCs w:val="24"/>
          <w:lang w:eastAsia="cs-CZ"/>
        </w:rPr>
        <w:t>Europ</w:t>
      </w:r>
      <w:r>
        <w:rPr>
          <w:rFonts w:ascii="Times New Roman" w:eastAsia="Times New Roman" w:hAnsi="Times New Roman" w:cs="Times New Roman"/>
          <w:color w:val="000000"/>
          <w:sz w:val="24"/>
          <w:szCs w:val="24"/>
          <w:lang w:eastAsia="cs-CZ"/>
        </w:rPr>
        <w:t>e</w:t>
      </w:r>
      <w:proofErr w:type="spellEnd"/>
      <w:r>
        <w:rPr>
          <w:rFonts w:ascii="Times New Roman" w:eastAsia="Times New Roman" w:hAnsi="Times New Roman" w:cs="Times New Roman"/>
          <w:color w:val="000000"/>
          <w:sz w:val="24"/>
          <w:szCs w:val="24"/>
          <w:lang w:eastAsia="cs-CZ"/>
        </w:rPr>
        <w:t>.</w:t>
      </w:r>
    </w:p>
    <w:p w:rsidR="00256073" w:rsidRPr="00D72385" w:rsidRDefault="0047547A" w:rsidP="00D72385">
      <w:pPr>
        <w:spacing w:before="120" w:after="0" w:line="240" w:lineRule="auto"/>
        <w:rPr>
          <w:rFonts w:ascii="Times New Roman" w:eastAsia="Times New Roman" w:hAnsi="Times New Roman" w:cs="Times New Roman"/>
          <w:color w:val="000000"/>
          <w:sz w:val="24"/>
          <w:szCs w:val="24"/>
          <w:lang w:eastAsia="cs-CZ"/>
        </w:rPr>
      </w:pPr>
      <w:r w:rsidRPr="0047547A">
        <w:rPr>
          <w:rFonts w:ascii="Times New Roman" w:eastAsia="Times New Roman" w:hAnsi="Times New Roman" w:cs="Times New Roman"/>
          <w:color w:val="000000"/>
          <w:sz w:val="24"/>
          <w:szCs w:val="24"/>
          <w:lang w:eastAsia="cs-CZ"/>
        </w:rPr>
        <w:t>K</w:t>
      </w:r>
      <w:r w:rsidRPr="0047547A">
        <w:rPr>
          <w:rFonts w:ascii="Times New Roman" w:eastAsia="Times New Roman" w:hAnsi="Times New Roman" w:cs="Times New Roman"/>
          <w:color w:val="000000"/>
          <w:lang w:eastAsia="cs-CZ"/>
        </w:rPr>
        <w:t>ARLSSON</w:t>
      </w:r>
      <w:r w:rsidRPr="0047547A">
        <w:rPr>
          <w:rFonts w:ascii="Times New Roman" w:eastAsia="Times New Roman" w:hAnsi="Times New Roman" w:cs="Times New Roman"/>
          <w:color w:val="000000"/>
          <w:sz w:val="24"/>
          <w:szCs w:val="24"/>
          <w:lang w:eastAsia="cs-CZ"/>
        </w:rPr>
        <w:t xml:space="preserve"> L</w:t>
      </w:r>
      <w:r w:rsidRPr="0047547A">
        <w:rPr>
          <w:rFonts w:ascii="Times New Roman" w:eastAsia="Times New Roman" w:hAnsi="Times New Roman" w:cs="Times New Roman"/>
          <w:color w:val="000000"/>
          <w:lang w:eastAsia="cs-CZ"/>
        </w:rPr>
        <w:t>EENA</w:t>
      </w:r>
      <w:r>
        <w:rPr>
          <w:rFonts w:ascii="Times New Roman" w:eastAsia="Times New Roman" w:hAnsi="Times New Roman" w:cs="Times New Roman"/>
          <w:color w:val="000000"/>
          <w:sz w:val="24"/>
          <w:szCs w:val="24"/>
          <w:lang w:eastAsia="cs-CZ"/>
        </w:rPr>
        <w:t xml:space="preserve"> -</w:t>
      </w:r>
      <w:r w:rsidRPr="0047547A">
        <w:rPr>
          <w:rFonts w:ascii="Times New Roman" w:eastAsia="Times New Roman" w:hAnsi="Times New Roman" w:cs="Times New Roman"/>
          <w:color w:val="000000"/>
          <w:sz w:val="24"/>
          <w:szCs w:val="24"/>
          <w:lang w:eastAsia="cs-CZ"/>
        </w:rPr>
        <w:t xml:space="preserve"> K</w:t>
      </w:r>
      <w:r w:rsidRPr="0047547A">
        <w:rPr>
          <w:rFonts w:ascii="Times New Roman" w:eastAsia="Times New Roman" w:hAnsi="Times New Roman" w:cs="Times New Roman"/>
          <w:color w:val="000000"/>
          <w:lang w:eastAsia="cs-CZ"/>
        </w:rPr>
        <w:t>JISIK</w:t>
      </w:r>
      <w:r w:rsidRPr="0047547A">
        <w:rPr>
          <w:rFonts w:ascii="Times New Roman" w:eastAsia="Times New Roman" w:hAnsi="Times New Roman" w:cs="Times New Roman"/>
          <w:color w:val="000000"/>
          <w:sz w:val="24"/>
          <w:szCs w:val="24"/>
          <w:lang w:eastAsia="cs-CZ"/>
        </w:rPr>
        <w:t>, F</w:t>
      </w:r>
      <w:r w:rsidRPr="0047547A">
        <w:rPr>
          <w:rFonts w:ascii="Times New Roman" w:eastAsia="Times New Roman" w:hAnsi="Times New Roman" w:cs="Times New Roman"/>
          <w:color w:val="000000"/>
          <w:lang w:eastAsia="cs-CZ"/>
        </w:rPr>
        <w:t>ELICITY</w:t>
      </w:r>
      <w:r>
        <w:rPr>
          <w:rFonts w:ascii="Times New Roman" w:eastAsia="Times New Roman" w:hAnsi="Times New Roman" w:cs="Times New Roman"/>
          <w:color w:val="000000"/>
          <w:sz w:val="24"/>
          <w:szCs w:val="24"/>
          <w:lang w:eastAsia="cs-CZ"/>
        </w:rPr>
        <w:t xml:space="preserve"> - </w:t>
      </w:r>
      <w:r w:rsidRPr="0047547A">
        <w:rPr>
          <w:rFonts w:ascii="Times New Roman" w:eastAsia="Times New Roman" w:hAnsi="Times New Roman" w:cs="Times New Roman"/>
          <w:color w:val="000000"/>
          <w:sz w:val="24"/>
          <w:szCs w:val="24"/>
          <w:lang w:eastAsia="cs-CZ"/>
        </w:rPr>
        <w:t xml:space="preserve"> N</w:t>
      </w:r>
      <w:r w:rsidRPr="0047547A">
        <w:rPr>
          <w:rFonts w:ascii="Times New Roman" w:eastAsia="Times New Roman" w:hAnsi="Times New Roman" w:cs="Times New Roman"/>
          <w:color w:val="000000"/>
          <w:lang w:eastAsia="cs-CZ"/>
        </w:rPr>
        <w:t>ORDLUND</w:t>
      </w:r>
      <w:r>
        <w:rPr>
          <w:rFonts w:ascii="Times New Roman" w:eastAsia="Times New Roman" w:hAnsi="Times New Roman" w:cs="Times New Roman"/>
          <w:color w:val="000000"/>
          <w:lang w:eastAsia="cs-CZ"/>
        </w:rPr>
        <w:t>,</w:t>
      </w:r>
      <w:r w:rsidRPr="0047547A">
        <w:rPr>
          <w:rFonts w:ascii="Times New Roman" w:eastAsia="Times New Roman" w:hAnsi="Times New Roman" w:cs="Times New Roman"/>
          <w:color w:val="000000"/>
          <w:sz w:val="24"/>
          <w:szCs w:val="24"/>
          <w:lang w:eastAsia="cs-CZ"/>
        </w:rPr>
        <w:t xml:space="preserve"> </w:t>
      </w:r>
      <w:r w:rsidR="008A787E" w:rsidRPr="0047547A">
        <w:rPr>
          <w:rFonts w:ascii="Times New Roman" w:eastAsia="Times New Roman" w:hAnsi="Times New Roman" w:cs="Times New Roman"/>
          <w:color w:val="000000"/>
          <w:sz w:val="24"/>
          <w:szCs w:val="24"/>
          <w:lang w:eastAsia="cs-CZ"/>
        </w:rPr>
        <w:t>J</w:t>
      </w:r>
      <w:r w:rsidRPr="0047547A">
        <w:rPr>
          <w:rFonts w:ascii="Times New Roman" w:eastAsia="Times New Roman" w:hAnsi="Times New Roman" w:cs="Times New Roman"/>
          <w:color w:val="000000"/>
          <w:lang w:eastAsia="cs-CZ"/>
        </w:rPr>
        <w:t>OAN</w:t>
      </w:r>
      <w:r w:rsidR="008A787E" w:rsidRPr="0047547A">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1997.</w:t>
      </w:r>
      <w:r w:rsidR="008A787E" w:rsidRPr="00D72385">
        <w:rPr>
          <w:rFonts w:ascii="Times New Roman" w:eastAsia="Times New Roman" w:hAnsi="Times New Roman" w:cs="Times New Roman"/>
          <w:color w:val="000000"/>
          <w:sz w:val="24"/>
          <w:szCs w:val="24"/>
          <w:lang w:eastAsia="cs-CZ"/>
        </w:rPr>
        <w:t xml:space="preserve"> </w:t>
      </w:r>
      <w:proofErr w:type="spellStart"/>
      <w:r w:rsidR="008A787E" w:rsidRPr="00D72385">
        <w:rPr>
          <w:rFonts w:ascii="Times New Roman" w:eastAsia="Times New Roman" w:hAnsi="Times New Roman" w:cs="Times New Roman"/>
          <w:i/>
          <w:color w:val="000000"/>
          <w:sz w:val="24"/>
          <w:szCs w:val="24"/>
          <w:lang w:eastAsia="cs-CZ"/>
        </w:rPr>
        <w:t>From</w:t>
      </w:r>
      <w:proofErr w:type="spellEnd"/>
      <w:r w:rsidR="008A787E" w:rsidRPr="00D72385">
        <w:rPr>
          <w:rFonts w:ascii="Times New Roman" w:eastAsia="Times New Roman" w:hAnsi="Times New Roman" w:cs="Times New Roman"/>
          <w:i/>
          <w:color w:val="000000"/>
          <w:sz w:val="24"/>
          <w:szCs w:val="24"/>
          <w:lang w:eastAsia="cs-CZ"/>
        </w:rPr>
        <w:t xml:space="preserve"> </w:t>
      </w:r>
      <w:proofErr w:type="spellStart"/>
      <w:r w:rsidR="008A787E" w:rsidRPr="00D72385">
        <w:rPr>
          <w:rFonts w:ascii="Times New Roman" w:eastAsia="Times New Roman" w:hAnsi="Times New Roman" w:cs="Times New Roman"/>
          <w:i/>
          <w:color w:val="000000"/>
          <w:sz w:val="24"/>
          <w:szCs w:val="24"/>
          <w:lang w:eastAsia="cs-CZ"/>
        </w:rPr>
        <w:t>Here</w:t>
      </w:r>
      <w:proofErr w:type="spellEnd"/>
      <w:r w:rsidR="008A787E" w:rsidRPr="00D72385">
        <w:rPr>
          <w:rFonts w:ascii="Times New Roman" w:eastAsia="Times New Roman" w:hAnsi="Times New Roman" w:cs="Times New Roman"/>
          <w:i/>
          <w:color w:val="000000"/>
          <w:sz w:val="24"/>
          <w:szCs w:val="24"/>
          <w:lang w:eastAsia="cs-CZ"/>
        </w:rPr>
        <w:t xml:space="preserve"> to Autonomy</w:t>
      </w:r>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Helsinki</w:t>
      </w:r>
      <w:proofErr w:type="spellEnd"/>
      <w:r>
        <w:rPr>
          <w:rFonts w:ascii="Times New Roman" w:eastAsia="Times New Roman" w:hAnsi="Times New Roman" w:cs="Times New Roman"/>
          <w:color w:val="000000"/>
          <w:sz w:val="24"/>
          <w:szCs w:val="24"/>
          <w:lang w:eastAsia="cs-CZ"/>
        </w:rPr>
        <w:t xml:space="preserve"> University </w:t>
      </w:r>
      <w:proofErr w:type="spellStart"/>
      <w:r>
        <w:rPr>
          <w:rFonts w:ascii="Times New Roman" w:eastAsia="Times New Roman" w:hAnsi="Times New Roman" w:cs="Times New Roman"/>
          <w:color w:val="000000"/>
          <w:sz w:val="24"/>
          <w:szCs w:val="24"/>
          <w:lang w:eastAsia="cs-CZ"/>
        </w:rPr>
        <w:t>Press</w:t>
      </w:r>
      <w:proofErr w:type="spellEnd"/>
      <w:r>
        <w:rPr>
          <w:rFonts w:ascii="Times New Roman" w:eastAsia="Times New Roman" w:hAnsi="Times New Roman" w:cs="Times New Roman"/>
          <w:color w:val="000000"/>
          <w:sz w:val="24"/>
          <w:szCs w:val="24"/>
          <w:lang w:eastAsia="cs-CZ"/>
        </w:rPr>
        <w:t>.</w:t>
      </w:r>
    </w:p>
    <w:p w:rsidR="0047547A" w:rsidRDefault="0047547A" w:rsidP="00D72385">
      <w:pPr>
        <w:pStyle w:val="Normlnweb"/>
        <w:spacing w:before="0" w:beforeAutospacing="0" w:after="0" w:afterAutospacing="0"/>
        <w:rPr>
          <w:color w:val="000000" w:themeColor="text1"/>
          <w:spacing w:val="8"/>
        </w:rPr>
      </w:pPr>
      <w:r w:rsidRPr="0047547A">
        <w:rPr>
          <w:color w:val="000000"/>
        </w:rPr>
        <w:t>K</w:t>
      </w:r>
      <w:r w:rsidRPr="0047547A">
        <w:rPr>
          <w:color w:val="000000"/>
          <w:sz w:val="22"/>
          <w:szCs w:val="22"/>
        </w:rPr>
        <w:t>ARLSSON</w:t>
      </w:r>
      <w:r w:rsidRPr="0047547A">
        <w:rPr>
          <w:color w:val="000000"/>
        </w:rPr>
        <w:t xml:space="preserve"> L</w:t>
      </w:r>
      <w:r w:rsidRPr="0047547A">
        <w:rPr>
          <w:color w:val="000000"/>
          <w:sz w:val="22"/>
          <w:szCs w:val="22"/>
        </w:rPr>
        <w:t>EENA</w:t>
      </w:r>
      <w:r>
        <w:rPr>
          <w:color w:val="000000"/>
        </w:rPr>
        <w:t xml:space="preserve"> -</w:t>
      </w:r>
      <w:r w:rsidRPr="0047547A">
        <w:rPr>
          <w:color w:val="000000"/>
        </w:rPr>
        <w:t xml:space="preserve"> K</w:t>
      </w:r>
      <w:r w:rsidRPr="0047547A">
        <w:rPr>
          <w:color w:val="000000"/>
          <w:sz w:val="22"/>
          <w:szCs w:val="22"/>
        </w:rPr>
        <w:t>JISIK</w:t>
      </w:r>
      <w:r w:rsidRPr="0047547A">
        <w:rPr>
          <w:color w:val="000000"/>
        </w:rPr>
        <w:t>, F</w:t>
      </w:r>
      <w:r w:rsidRPr="0047547A">
        <w:rPr>
          <w:color w:val="000000"/>
          <w:sz w:val="22"/>
          <w:szCs w:val="22"/>
        </w:rPr>
        <w:t>ELICITY</w:t>
      </w:r>
      <w:r>
        <w:rPr>
          <w:color w:val="000000"/>
        </w:rPr>
        <w:t xml:space="preserve"> - </w:t>
      </w:r>
      <w:r w:rsidRPr="0047547A">
        <w:rPr>
          <w:color w:val="000000"/>
        </w:rPr>
        <w:t xml:space="preserve"> N</w:t>
      </w:r>
      <w:r w:rsidRPr="0047547A">
        <w:rPr>
          <w:color w:val="000000"/>
          <w:sz w:val="22"/>
          <w:szCs w:val="22"/>
        </w:rPr>
        <w:t>ORDLUND</w:t>
      </w:r>
      <w:r>
        <w:rPr>
          <w:color w:val="000000"/>
        </w:rPr>
        <w:t>,</w:t>
      </w:r>
      <w:r w:rsidRPr="0047547A">
        <w:rPr>
          <w:color w:val="000000"/>
        </w:rPr>
        <w:t xml:space="preserve"> J</w:t>
      </w:r>
      <w:r w:rsidRPr="0047547A">
        <w:rPr>
          <w:color w:val="000000"/>
          <w:sz w:val="22"/>
          <w:szCs w:val="22"/>
        </w:rPr>
        <w:t>OAN</w:t>
      </w:r>
      <w:r w:rsidR="00074E9F" w:rsidRPr="00D72385">
        <w:rPr>
          <w:color w:val="000000" w:themeColor="text1"/>
          <w:spacing w:val="8"/>
        </w:rPr>
        <w:t>.</w:t>
      </w:r>
      <w:r>
        <w:rPr>
          <w:color w:val="000000" w:themeColor="text1"/>
          <w:spacing w:val="8"/>
        </w:rPr>
        <w:t xml:space="preserve"> 2006.</w:t>
      </w:r>
      <w:r w:rsidR="00074E9F" w:rsidRPr="00D72385">
        <w:rPr>
          <w:i/>
          <w:color w:val="000000" w:themeColor="text1"/>
          <w:spacing w:val="8"/>
        </w:rPr>
        <w:t xml:space="preserve"> </w:t>
      </w:r>
      <w:proofErr w:type="spellStart"/>
      <w:r w:rsidR="00074E9F" w:rsidRPr="00D72385">
        <w:rPr>
          <w:i/>
          <w:color w:val="000000" w:themeColor="text1"/>
          <w:spacing w:val="8"/>
        </w:rPr>
        <w:t>Language</w:t>
      </w:r>
      <w:proofErr w:type="spellEnd"/>
      <w:r w:rsidR="00074E9F" w:rsidRPr="00D72385">
        <w:rPr>
          <w:i/>
          <w:color w:val="000000" w:themeColor="text1"/>
          <w:spacing w:val="8"/>
        </w:rPr>
        <w:t xml:space="preserve"> </w:t>
      </w:r>
      <w:proofErr w:type="spellStart"/>
      <w:r w:rsidR="00074E9F" w:rsidRPr="00D72385">
        <w:rPr>
          <w:i/>
          <w:color w:val="000000" w:themeColor="text1"/>
          <w:spacing w:val="8"/>
        </w:rPr>
        <w:t>counselling</w:t>
      </w:r>
      <w:proofErr w:type="spellEnd"/>
      <w:r w:rsidR="00074E9F" w:rsidRPr="00D72385">
        <w:rPr>
          <w:i/>
          <w:color w:val="000000" w:themeColor="text1"/>
          <w:spacing w:val="8"/>
        </w:rPr>
        <w:t xml:space="preserve">: A </w:t>
      </w:r>
      <w:proofErr w:type="spellStart"/>
      <w:r w:rsidR="00074E9F" w:rsidRPr="00D72385">
        <w:rPr>
          <w:i/>
          <w:color w:val="000000" w:themeColor="text1"/>
          <w:spacing w:val="8"/>
        </w:rPr>
        <w:t>critical</w:t>
      </w:r>
      <w:proofErr w:type="spellEnd"/>
      <w:r w:rsidR="00074E9F" w:rsidRPr="00D72385">
        <w:rPr>
          <w:i/>
          <w:color w:val="000000" w:themeColor="text1"/>
          <w:spacing w:val="8"/>
        </w:rPr>
        <w:t xml:space="preserve"> and </w:t>
      </w:r>
      <w:proofErr w:type="spellStart"/>
      <w:r w:rsidR="00074E9F" w:rsidRPr="00D72385">
        <w:rPr>
          <w:i/>
          <w:color w:val="000000" w:themeColor="text1"/>
          <w:spacing w:val="8"/>
        </w:rPr>
        <w:t>integral</w:t>
      </w:r>
      <w:proofErr w:type="spellEnd"/>
      <w:r w:rsidR="00074E9F" w:rsidRPr="00D72385">
        <w:rPr>
          <w:i/>
          <w:color w:val="000000" w:themeColor="text1"/>
          <w:spacing w:val="8"/>
        </w:rPr>
        <w:t xml:space="preserve"> </w:t>
      </w:r>
      <w:proofErr w:type="spellStart"/>
      <w:r w:rsidR="00074E9F" w:rsidRPr="00D72385">
        <w:rPr>
          <w:i/>
          <w:color w:val="000000" w:themeColor="text1"/>
          <w:spacing w:val="8"/>
        </w:rPr>
        <w:t>component</w:t>
      </w:r>
      <w:proofErr w:type="spellEnd"/>
      <w:r w:rsidR="00074E9F" w:rsidRPr="00D72385">
        <w:rPr>
          <w:i/>
          <w:color w:val="000000" w:themeColor="text1"/>
          <w:spacing w:val="8"/>
        </w:rPr>
        <w:t xml:space="preserve"> in </w:t>
      </w:r>
      <w:proofErr w:type="spellStart"/>
      <w:r w:rsidR="00074E9F" w:rsidRPr="00D72385">
        <w:rPr>
          <w:i/>
          <w:color w:val="000000" w:themeColor="text1"/>
          <w:spacing w:val="8"/>
        </w:rPr>
        <w:t>promoting</w:t>
      </w:r>
      <w:proofErr w:type="spellEnd"/>
      <w:r w:rsidR="00074E9F" w:rsidRPr="00D72385">
        <w:rPr>
          <w:i/>
          <w:color w:val="000000" w:themeColor="text1"/>
          <w:spacing w:val="8"/>
        </w:rPr>
        <w:t xml:space="preserve"> </w:t>
      </w:r>
      <w:proofErr w:type="spellStart"/>
      <w:r w:rsidR="00074E9F" w:rsidRPr="00D72385">
        <w:rPr>
          <w:i/>
          <w:color w:val="000000" w:themeColor="text1"/>
          <w:spacing w:val="8"/>
        </w:rPr>
        <w:t>an</w:t>
      </w:r>
      <w:proofErr w:type="spellEnd"/>
      <w:r w:rsidR="00074E9F" w:rsidRPr="00D72385">
        <w:rPr>
          <w:i/>
          <w:color w:val="000000" w:themeColor="text1"/>
          <w:spacing w:val="8"/>
        </w:rPr>
        <w:t xml:space="preserve"> </w:t>
      </w:r>
      <w:proofErr w:type="spellStart"/>
      <w:r w:rsidR="00074E9F" w:rsidRPr="00D72385">
        <w:rPr>
          <w:i/>
          <w:color w:val="000000" w:themeColor="text1"/>
          <w:spacing w:val="8"/>
        </w:rPr>
        <w:t>autonomous</w:t>
      </w:r>
      <w:proofErr w:type="spellEnd"/>
      <w:r w:rsidR="00074E9F" w:rsidRPr="00D72385">
        <w:rPr>
          <w:i/>
          <w:color w:val="000000" w:themeColor="text1"/>
          <w:spacing w:val="8"/>
        </w:rPr>
        <w:t xml:space="preserve"> </w:t>
      </w:r>
      <w:proofErr w:type="spellStart"/>
      <w:r>
        <w:rPr>
          <w:i/>
          <w:color w:val="000000" w:themeColor="text1"/>
          <w:spacing w:val="8"/>
        </w:rPr>
        <w:t>community</w:t>
      </w:r>
      <w:proofErr w:type="spellEnd"/>
      <w:r>
        <w:rPr>
          <w:i/>
          <w:color w:val="000000" w:themeColor="text1"/>
          <w:spacing w:val="8"/>
        </w:rPr>
        <w:t xml:space="preserve"> </w:t>
      </w:r>
      <w:proofErr w:type="spellStart"/>
      <w:r>
        <w:rPr>
          <w:i/>
          <w:color w:val="000000" w:themeColor="text1"/>
          <w:spacing w:val="8"/>
        </w:rPr>
        <w:t>of</w:t>
      </w:r>
      <w:proofErr w:type="spellEnd"/>
      <w:r>
        <w:rPr>
          <w:i/>
          <w:color w:val="000000" w:themeColor="text1"/>
          <w:spacing w:val="8"/>
        </w:rPr>
        <w:t xml:space="preserve"> </w:t>
      </w:r>
      <w:proofErr w:type="spellStart"/>
      <w:proofErr w:type="gramStart"/>
      <w:r>
        <w:rPr>
          <w:i/>
          <w:color w:val="000000" w:themeColor="text1"/>
          <w:spacing w:val="8"/>
        </w:rPr>
        <w:t>learning</w:t>
      </w:r>
      <w:proofErr w:type="spellEnd"/>
      <w:r>
        <w:rPr>
          <w:i/>
          <w:color w:val="000000" w:themeColor="text1"/>
          <w:spacing w:val="8"/>
        </w:rPr>
        <w:t>.</w:t>
      </w:r>
      <w:r w:rsidR="00074E9F" w:rsidRPr="00D72385">
        <w:rPr>
          <w:color w:val="000000" w:themeColor="text1"/>
          <w:spacing w:val="8"/>
        </w:rPr>
        <w:t>.</w:t>
      </w:r>
      <w:proofErr w:type="gramEnd"/>
      <w:r w:rsidR="00074E9F" w:rsidRPr="00D72385">
        <w:rPr>
          <w:color w:val="000000" w:themeColor="text1"/>
          <w:spacing w:val="8"/>
        </w:rPr>
        <w:t xml:space="preserve"> Dostupné přes URL </w:t>
      </w:r>
      <w:hyperlink r:id="rId5" w:history="1">
        <w:r w:rsidRPr="0047547A">
          <w:rPr>
            <w:rStyle w:val="Hypertextovodkaz"/>
            <w:color w:val="auto"/>
            <w:spacing w:val="8"/>
            <w:u w:val="none"/>
          </w:rPr>
          <w:t>http://www.sciencedirect.com/science/article/pii/S0346251X06001187</w:t>
        </w:r>
      </w:hyperlink>
    </w:p>
    <w:p w:rsidR="00074E9F" w:rsidRPr="00D72385" w:rsidRDefault="0047547A" w:rsidP="00D72385">
      <w:pPr>
        <w:pStyle w:val="Normlnweb"/>
        <w:spacing w:before="0" w:beforeAutospacing="0" w:after="0" w:afterAutospacing="0"/>
        <w:rPr>
          <w:i/>
          <w:color w:val="000000" w:themeColor="text1"/>
          <w:spacing w:val="8"/>
        </w:rPr>
      </w:pPr>
      <w:r>
        <w:rPr>
          <w:color w:val="000000" w:themeColor="text1"/>
          <w:spacing w:val="8"/>
        </w:rPr>
        <w:t>(</w:t>
      </w:r>
      <w:proofErr w:type="gramStart"/>
      <w:r>
        <w:rPr>
          <w:color w:val="000000" w:themeColor="text1"/>
          <w:spacing w:val="8"/>
        </w:rPr>
        <w:t>cit.2014</w:t>
      </w:r>
      <w:proofErr w:type="gramEnd"/>
      <w:r>
        <w:rPr>
          <w:color w:val="000000" w:themeColor="text1"/>
          <w:spacing w:val="8"/>
        </w:rPr>
        <w:t xml:space="preserve"> - 12 – 01)</w:t>
      </w:r>
    </w:p>
    <w:p w:rsidR="004B653F" w:rsidRPr="00D72385" w:rsidRDefault="0047547A" w:rsidP="00D72385">
      <w:pPr>
        <w:spacing w:before="120" w:after="0" w:line="240" w:lineRule="auto"/>
        <w:rPr>
          <w:rFonts w:ascii="Times New Roman" w:eastAsia="Times New Roman" w:hAnsi="Times New Roman" w:cs="Times New Roman"/>
          <w:i/>
          <w:color w:val="000000"/>
          <w:sz w:val="24"/>
          <w:szCs w:val="24"/>
          <w:lang w:eastAsia="cs-CZ"/>
        </w:rPr>
      </w:pPr>
      <w:r w:rsidRPr="0047547A">
        <w:rPr>
          <w:rFonts w:ascii="Times New Roman" w:eastAsia="Times New Roman" w:hAnsi="Times New Roman" w:cs="Times New Roman"/>
          <w:color w:val="000000"/>
          <w:sz w:val="24"/>
          <w:szCs w:val="24"/>
          <w:lang w:eastAsia="cs-CZ"/>
        </w:rPr>
        <w:t>K</w:t>
      </w:r>
      <w:r w:rsidRPr="0047547A">
        <w:rPr>
          <w:rFonts w:ascii="Times New Roman" w:eastAsia="Times New Roman" w:hAnsi="Times New Roman" w:cs="Times New Roman"/>
          <w:color w:val="000000"/>
          <w:lang w:eastAsia="cs-CZ"/>
        </w:rPr>
        <w:t>ARLSSON</w:t>
      </w:r>
      <w:r w:rsidRPr="0047547A">
        <w:rPr>
          <w:rFonts w:ascii="Times New Roman" w:eastAsia="Times New Roman" w:hAnsi="Times New Roman" w:cs="Times New Roman"/>
          <w:color w:val="000000"/>
          <w:sz w:val="24"/>
          <w:szCs w:val="24"/>
          <w:lang w:eastAsia="cs-CZ"/>
        </w:rPr>
        <w:t xml:space="preserve"> L</w:t>
      </w:r>
      <w:r w:rsidRPr="0047547A">
        <w:rPr>
          <w:rFonts w:ascii="Times New Roman" w:eastAsia="Times New Roman" w:hAnsi="Times New Roman" w:cs="Times New Roman"/>
          <w:color w:val="000000"/>
          <w:lang w:eastAsia="cs-CZ"/>
        </w:rPr>
        <w:t>EENA</w:t>
      </w:r>
      <w:r>
        <w:rPr>
          <w:rFonts w:ascii="Times New Roman" w:eastAsia="Times New Roman" w:hAnsi="Times New Roman" w:cs="Times New Roman"/>
          <w:color w:val="000000"/>
          <w:sz w:val="24"/>
          <w:szCs w:val="24"/>
          <w:lang w:eastAsia="cs-CZ"/>
        </w:rPr>
        <w:t xml:space="preserve"> -</w:t>
      </w:r>
      <w:r w:rsidRPr="0047547A">
        <w:rPr>
          <w:rFonts w:ascii="Times New Roman" w:eastAsia="Times New Roman" w:hAnsi="Times New Roman" w:cs="Times New Roman"/>
          <w:color w:val="000000"/>
          <w:sz w:val="24"/>
          <w:szCs w:val="24"/>
          <w:lang w:eastAsia="cs-CZ"/>
        </w:rPr>
        <w:t xml:space="preserve"> K</w:t>
      </w:r>
      <w:r w:rsidRPr="0047547A">
        <w:rPr>
          <w:rFonts w:ascii="Times New Roman" w:eastAsia="Times New Roman" w:hAnsi="Times New Roman" w:cs="Times New Roman"/>
          <w:color w:val="000000"/>
          <w:lang w:eastAsia="cs-CZ"/>
        </w:rPr>
        <w:t>JISIK</w:t>
      </w:r>
      <w:r w:rsidRPr="0047547A">
        <w:rPr>
          <w:rFonts w:ascii="Times New Roman" w:eastAsia="Times New Roman" w:hAnsi="Times New Roman" w:cs="Times New Roman"/>
          <w:color w:val="000000"/>
          <w:sz w:val="24"/>
          <w:szCs w:val="24"/>
          <w:lang w:eastAsia="cs-CZ"/>
        </w:rPr>
        <w:t>, F</w:t>
      </w:r>
      <w:r w:rsidRPr="0047547A">
        <w:rPr>
          <w:rFonts w:ascii="Times New Roman" w:eastAsia="Times New Roman" w:hAnsi="Times New Roman" w:cs="Times New Roman"/>
          <w:color w:val="000000"/>
          <w:lang w:eastAsia="cs-CZ"/>
        </w:rPr>
        <w:t>ELICITY</w:t>
      </w:r>
      <w:r w:rsidR="0063184B" w:rsidRPr="0063184B">
        <w:rPr>
          <w:rFonts w:ascii="Times New Roman" w:eastAsia="Times New Roman" w:hAnsi="Times New Roman" w:cs="Times New Roman"/>
          <w:color w:val="000000"/>
          <w:sz w:val="24"/>
          <w:szCs w:val="24"/>
          <w:lang w:eastAsia="cs-CZ"/>
        </w:rPr>
        <w:t>. 2011</w:t>
      </w:r>
      <w:r w:rsidR="0063184B">
        <w:rPr>
          <w:rFonts w:ascii="Times New Roman" w:eastAsia="Times New Roman" w:hAnsi="Times New Roman" w:cs="Times New Roman"/>
          <w:color w:val="000000"/>
          <w:lang w:eastAsia="cs-CZ"/>
        </w:rPr>
        <w:t xml:space="preserve">. </w:t>
      </w:r>
      <w:r w:rsidR="00074E9F" w:rsidRPr="00D72385">
        <w:rPr>
          <w:rFonts w:ascii="Times New Roman" w:eastAsia="Times New Roman" w:hAnsi="Times New Roman" w:cs="Times New Roman"/>
          <w:b/>
          <w:color w:val="000000"/>
          <w:sz w:val="24"/>
          <w:szCs w:val="24"/>
          <w:lang w:eastAsia="cs-CZ"/>
        </w:rPr>
        <w:t xml:space="preserve"> </w:t>
      </w:r>
      <w:proofErr w:type="spellStart"/>
      <w:r w:rsidR="00074E9F" w:rsidRPr="00D72385">
        <w:rPr>
          <w:rFonts w:ascii="Times New Roman" w:eastAsia="Times New Roman" w:hAnsi="Times New Roman" w:cs="Times New Roman"/>
          <w:i/>
          <w:color w:val="000000"/>
          <w:sz w:val="24"/>
          <w:szCs w:val="24"/>
          <w:lang w:eastAsia="cs-CZ"/>
        </w:rPr>
        <w:t>Lifewide</w:t>
      </w:r>
      <w:proofErr w:type="spellEnd"/>
      <w:r w:rsidR="00074E9F" w:rsidRPr="00D72385">
        <w:rPr>
          <w:rFonts w:ascii="Times New Roman" w:eastAsia="Times New Roman" w:hAnsi="Times New Roman" w:cs="Times New Roman"/>
          <w:i/>
          <w:color w:val="000000"/>
          <w:sz w:val="24"/>
          <w:szCs w:val="24"/>
          <w:lang w:eastAsia="cs-CZ"/>
        </w:rPr>
        <w:t xml:space="preserve"> and </w:t>
      </w:r>
      <w:proofErr w:type="spellStart"/>
      <w:r w:rsidR="00074E9F" w:rsidRPr="00D72385">
        <w:rPr>
          <w:rFonts w:ascii="Times New Roman" w:eastAsia="Times New Roman" w:hAnsi="Times New Roman" w:cs="Times New Roman"/>
          <w:i/>
          <w:color w:val="000000"/>
          <w:sz w:val="24"/>
          <w:szCs w:val="24"/>
          <w:lang w:eastAsia="cs-CZ"/>
        </w:rPr>
        <w:t>Lifedeep</w:t>
      </w:r>
      <w:proofErr w:type="spellEnd"/>
      <w:r w:rsidR="00074E9F" w:rsidRPr="00D72385">
        <w:rPr>
          <w:rFonts w:ascii="Times New Roman" w:eastAsia="Times New Roman" w:hAnsi="Times New Roman" w:cs="Times New Roman"/>
          <w:i/>
          <w:color w:val="000000"/>
          <w:sz w:val="24"/>
          <w:szCs w:val="24"/>
          <w:lang w:eastAsia="cs-CZ"/>
        </w:rPr>
        <w:t xml:space="preserve"> </w:t>
      </w:r>
      <w:proofErr w:type="spellStart"/>
      <w:r w:rsidR="00074E9F" w:rsidRPr="00D72385">
        <w:rPr>
          <w:rFonts w:ascii="Times New Roman" w:eastAsia="Times New Roman" w:hAnsi="Times New Roman" w:cs="Times New Roman"/>
          <w:i/>
          <w:color w:val="000000"/>
          <w:sz w:val="24"/>
          <w:szCs w:val="24"/>
          <w:lang w:eastAsia="cs-CZ"/>
        </w:rPr>
        <w:t>Learning</w:t>
      </w:r>
      <w:proofErr w:type="spellEnd"/>
      <w:r w:rsidR="00074E9F" w:rsidRPr="00D72385">
        <w:rPr>
          <w:rFonts w:ascii="Times New Roman" w:eastAsia="Times New Roman" w:hAnsi="Times New Roman" w:cs="Times New Roman"/>
          <w:i/>
          <w:color w:val="000000"/>
          <w:sz w:val="24"/>
          <w:szCs w:val="24"/>
          <w:lang w:eastAsia="cs-CZ"/>
        </w:rPr>
        <w:t xml:space="preserve"> and </w:t>
      </w:r>
      <w:proofErr w:type="spellStart"/>
      <w:r w:rsidR="00074E9F" w:rsidRPr="00D72385">
        <w:rPr>
          <w:rFonts w:ascii="Times New Roman" w:eastAsia="Times New Roman" w:hAnsi="Times New Roman" w:cs="Times New Roman"/>
          <w:i/>
          <w:color w:val="000000"/>
          <w:sz w:val="24"/>
          <w:szCs w:val="24"/>
          <w:lang w:eastAsia="cs-CZ"/>
        </w:rPr>
        <w:t>the</w:t>
      </w:r>
      <w:proofErr w:type="spellEnd"/>
      <w:r w:rsidR="00074E9F" w:rsidRPr="00D72385">
        <w:rPr>
          <w:rFonts w:ascii="Times New Roman" w:eastAsia="Times New Roman" w:hAnsi="Times New Roman" w:cs="Times New Roman"/>
          <w:i/>
          <w:color w:val="000000"/>
          <w:sz w:val="24"/>
          <w:szCs w:val="24"/>
          <w:lang w:eastAsia="cs-CZ"/>
        </w:rPr>
        <w:t xml:space="preserve"> </w:t>
      </w:r>
      <w:proofErr w:type="spellStart"/>
      <w:r w:rsidR="00074E9F" w:rsidRPr="00D72385">
        <w:rPr>
          <w:rFonts w:ascii="Times New Roman" w:eastAsia="Times New Roman" w:hAnsi="Times New Roman" w:cs="Times New Roman"/>
          <w:i/>
          <w:color w:val="000000"/>
          <w:sz w:val="24"/>
          <w:szCs w:val="24"/>
          <w:lang w:eastAsia="cs-CZ"/>
        </w:rPr>
        <w:t>Autonomous</w:t>
      </w:r>
      <w:proofErr w:type="spellEnd"/>
      <w:r w:rsidR="00074E9F" w:rsidRPr="00D72385">
        <w:rPr>
          <w:rFonts w:ascii="Times New Roman" w:eastAsia="Times New Roman" w:hAnsi="Times New Roman" w:cs="Times New Roman"/>
          <w:i/>
          <w:color w:val="000000"/>
          <w:sz w:val="24"/>
          <w:szCs w:val="24"/>
          <w:lang w:eastAsia="cs-CZ"/>
        </w:rPr>
        <w:t xml:space="preserve"> </w:t>
      </w:r>
      <w:proofErr w:type="spellStart"/>
      <w:r w:rsidR="00074E9F" w:rsidRPr="00D72385">
        <w:rPr>
          <w:rFonts w:ascii="Times New Roman" w:eastAsia="Times New Roman" w:hAnsi="Times New Roman" w:cs="Times New Roman"/>
          <w:i/>
          <w:color w:val="000000"/>
          <w:sz w:val="24"/>
          <w:szCs w:val="24"/>
          <w:lang w:eastAsia="cs-CZ"/>
        </w:rPr>
        <w:t>Learner</w:t>
      </w:r>
      <w:proofErr w:type="spellEnd"/>
      <w:r w:rsidR="00074E9F" w:rsidRPr="00D72385">
        <w:rPr>
          <w:rFonts w:ascii="Times New Roman" w:eastAsia="Times New Roman" w:hAnsi="Times New Roman" w:cs="Times New Roman"/>
          <w:color w:val="000000"/>
          <w:sz w:val="24"/>
          <w:szCs w:val="24"/>
          <w:lang w:eastAsia="cs-CZ"/>
        </w:rPr>
        <w:t xml:space="preserve">. In: </w:t>
      </w:r>
      <w:proofErr w:type="spellStart"/>
      <w:r w:rsidR="00074E9F" w:rsidRPr="00D72385">
        <w:rPr>
          <w:rFonts w:ascii="Times New Roman" w:eastAsia="Times New Roman" w:hAnsi="Times New Roman" w:cs="Times New Roman"/>
          <w:i/>
          <w:color w:val="000000"/>
          <w:sz w:val="24"/>
          <w:szCs w:val="24"/>
          <w:lang w:eastAsia="cs-CZ"/>
        </w:rPr>
        <w:t>Out-of-Classroom</w:t>
      </w:r>
      <w:proofErr w:type="spellEnd"/>
      <w:r w:rsidR="00074E9F" w:rsidRPr="00D72385">
        <w:rPr>
          <w:rFonts w:ascii="Times New Roman" w:eastAsia="Times New Roman" w:hAnsi="Times New Roman" w:cs="Times New Roman"/>
          <w:i/>
          <w:color w:val="000000"/>
          <w:sz w:val="24"/>
          <w:szCs w:val="24"/>
          <w:lang w:eastAsia="cs-CZ"/>
        </w:rPr>
        <w:t xml:space="preserve"> </w:t>
      </w:r>
      <w:proofErr w:type="spellStart"/>
      <w:r w:rsidR="00074E9F" w:rsidRPr="00D72385">
        <w:rPr>
          <w:rFonts w:ascii="Times New Roman" w:eastAsia="Times New Roman" w:hAnsi="Times New Roman" w:cs="Times New Roman"/>
          <w:i/>
          <w:color w:val="000000"/>
          <w:sz w:val="24"/>
          <w:szCs w:val="24"/>
          <w:lang w:eastAsia="cs-CZ"/>
        </w:rPr>
        <w:t>Language</w:t>
      </w:r>
      <w:proofErr w:type="spellEnd"/>
      <w:r w:rsidR="00074E9F" w:rsidRPr="00D72385">
        <w:rPr>
          <w:rFonts w:ascii="Times New Roman" w:eastAsia="Times New Roman" w:hAnsi="Times New Roman" w:cs="Times New Roman"/>
          <w:i/>
          <w:color w:val="000000"/>
          <w:sz w:val="24"/>
          <w:szCs w:val="24"/>
          <w:lang w:eastAsia="cs-CZ"/>
        </w:rPr>
        <w:t xml:space="preserve"> </w:t>
      </w:r>
      <w:proofErr w:type="spellStart"/>
      <w:r w:rsidR="00074E9F" w:rsidRPr="00D72385">
        <w:rPr>
          <w:rFonts w:ascii="Times New Roman" w:eastAsia="Times New Roman" w:hAnsi="Times New Roman" w:cs="Times New Roman"/>
          <w:i/>
          <w:color w:val="000000"/>
          <w:sz w:val="24"/>
          <w:szCs w:val="24"/>
          <w:lang w:eastAsia="cs-CZ"/>
        </w:rPr>
        <w:t>Learning</w:t>
      </w:r>
      <w:proofErr w:type="spellEnd"/>
      <w:r w:rsidR="00074E9F" w:rsidRPr="00D72385">
        <w:rPr>
          <w:rFonts w:ascii="Times New Roman" w:eastAsia="Times New Roman" w:hAnsi="Times New Roman" w:cs="Times New Roman"/>
          <w:i/>
          <w:color w:val="000000"/>
          <w:sz w:val="24"/>
          <w:szCs w:val="24"/>
          <w:lang w:eastAsia="cs-CZ"/>
        </w:rPr>
        <w:t>.</w:t>
      </w:r>
      <w:r w:rsidR="00074E9F" w:rsidRPr="00D72385">
        <w:rPr>
          <w:rFonts w:ascii="Times New Roman" w:eastAsia="Times New Roman" w:hAnsi="Times New Roman" w:cs="Times New Roman"/>
          <w:color w:val="000000"/>
          <w:sz w:val="24"/>
          <w:szCs w:val="24"/>
          <w:lang w:eastAsia="cs-CZ"/>
        </w:rPr>
        <w:t xml:space="preserve"> University </w:t>
      </w:r>
      <w:proofErr w:type="spellStart"/>
      <w:r w:rsidR="00074E9F" w:rsidRPr="00D72385">
        <w:rPr>
          <w:rFonts w:ascii="Times New Roman" w:eastAsia="Times New Roman" w:hAnsi="Times New Roman" w:cs="Times New Roman"/>
          <w:color w:val="000000"/>
          <w:sz w:val="24"/>
          <w:szCs w:val="24"/>
          <w:lang w:eastAsia="cs-CZ"/>
        </w:rPr>
        <w:t>of</w:t>
      </w:r>
      <w:proofErr w:type="spellEnd"/>
      <w:r w:rsidR="00074E9F" w:rsidRPr="00D72385">
        <w:rPr>
          <w:rFonts w:ascii="Times New Roman" w:eastAsia="Times New Roman" w:hAnsi="Times New Roman" w:cs="Times New Roman"/>
          <w:color w:val="000000"/>
          <w:sz w:val="24"/>
          <w:szCs w:val="24"/>
          <w:lang w:eastAsia="cs-CZ"/>
        </w:rPr>
        <w:t xml:space="preserve"> </w:t>
      </w:r>
      <w:proofErr w:type="spellStart"/>
      <w:r w:rsidR="00074E9F" w:rsidRPr="00D72385">
        <w:rPr>
          <w:rFonts w:ascii="Times New Roman" w:eastAsia="Times New Roman" w:hAnsi="Times New Roman" w:cs="Times New Roman"/>
          <w:color w:val="000000"/>
          <w:sz w:val="24"/>
          <w:szCs w:val="24"/>
          <w:lang w:eastAsia="cs-CZ"/>
        </w:rPr>
        <w:t>helsinki</w:t>
      </w:r>
      <w:proofErr w:type="spellEnd"/>
      <w:r w:rsidR="00074E9F" w:rsidRPr="00D72385">
        <w:rPr>
          <w:rFonts w:ascii="Times New Roman" w:eastAsia="Times New Roman" w:hAnsi="Times New Roman" w:cs="Times New Roman"/>
          <w:color w:val="000000"/>
          <w:sz w:val="24"/>
          <w:szCs w:val="24"/>
          <w:lang w:eastAsia="cs-CZ"/>
        </w:rPr>
        <w:t xml:space="preserve"> </w:t>
      </w:r>
      <w:proofErr w:type="spellStart"/>
      <w:r w:rsidR="00074E9F" w:rsidRPr="00D72385">
        <w:rPr>
          <w:rFonts w:ascii="Times New Roman" w:eastAsia="Times New Roman" w:hAnsi="Times New Roman" w:cs="Times New Roman"/>
          <w:color w:val="000000"/>
          <w:sz w:val="24"/>
          <w:szCs w:val="24"/>
          <w:lang w:eastAsia="cs-CZ"/>
        </w:rPr>
        <w:t>La</w:t>
      </w:r>
      <w:r w:rsidR="0063184B">
        <w:rPr>
          <w:rFonts w:ascii="Times New Roman" w:eastAsia="Times New Roman" w:hAnsi="Times New Roman" w:cs="Times New Roman"/>
          <w:color w:val="000000"/>
          <w:sz w:val="24"/>
          <w:szCs w:val="24"/>
          <w:lang w:eastAsia="cs-CZ"/>
        </w:rPr>
        <w:t>nguage</w:t>
      </w:r>
      <w:proofErr w:type="spellEnd"/>
      <w:r w:rsidR="0063184B">
        <w:rPr>
          <w:rFonts w:ascii="Times New Roman" w:eastAsia="Times New Roman" w:hAnsi="Times New Roman" w:cs="Times New Roman"/>
          <w:color w:val="000000"/>
          <w:sz w:val="24"/>
          <w:szCs w:val="24"/>
          <w:lang w:eastAsia="cs-CZ"/>
        </w:rPr>
        <w:t xml:space="preserve"> Centre </w:t>
      </w:r>
      <w:proofErr w:type="spellStart"/>
      <w:r w:rsidR="0063184B">
        <w:rPr>
          <w:rFonts w:ascii="Times New Roman" w:eastAsia="Times New Roman" w:hAnsi="Times New Roman" w:cs="Times New Roman"/>
          <w:color w:val="000000"/>
          <w:sz w:val="24"/>
          <w:szCs w:val="24"/>
          <w:lang w:eastAsia="cs-CZ"/>
        </w:rPr>
        <w:t>Publications</w:t>
      </w:r>
      <w:proofErr w:type="spellEnd"/>
      <w:r w:rsidR="0063184B">
        <w:rPr>
          <w:rFonts w:ascii="Times New Roman" w:eastAsia="Times New Roman" w:hAnsi="Times New Roman" w:cs="Times New Roman"/>
          <w:color w:val="000000"/>
          <w:sz w:val="24"/>
          <w:szCs w:val="24"/>
          <w:lang w:eastAsia="cs-CZ"/>
        </w:rPr>
        <w:t>.</w:t>
      </w:r>
    </w:p>
    <w:p w:rsidR="0063184B" w:rsidRPr="00D72385" w:rsidRDefault="0063184B" w:rsidP="00D72385">
      <w:pPr>
        <w:spacing w:before="120" w:after="0" w:line="240" w:lineRule="auto"/>
        <w:rPr>
          <w:rFonts w:ascii="Times New Roman" w:eastAsia="Times New Roman" w:hAnsi="Times New Roman" w:cs="Times New Roman"/>
          <w:color w:val="000000"/>
          <w:sz w:val="24"/>
          <w:szCs w:val="24"/>
          <w:lang w:eastAsia="cs-CZ"/>
        </w:rPr>
      </w:pPr>
      <w:r w:rsidRPr="0047547A">
        <w:rPr>
          <w:rFonts w:ascii="Times New Roman" w:eastAsia="Times New Roman" w:hAnsi="Times New Roman" w:cs="Times New Roman"/>
          <w:color w:val="000000"/>
          <w:sz w:val="24"/>
          <w:szCs w:val="24"/>
          <w:lang w:eastAsia="cs-CZ"/>
        </w:rPr>
        <w:t>K</w:t>
      </w:r>
      <w:r w:rsidRPr="0047547A">
        <w:rPr>
          <w:rFonts w:ascii="Times New Roman" w:eastAsia="Times New Roman" w:hAnsi="Times New Roman" w:cs="Times New Roman"/>
          <w:color w:val="000000"/>
          <w:lang w:eastAsia="cs-CZ"/>
        </w:rPr>
        <w:t>JISIK</w:t>
      </w:r>
      <w:r w:rsidRPr="0047547A">
        <w:rPr>
          <w:rFonts w:ascii="Times New Roman" w:eastAsia="Times New Roman" w:hAnsi="Times New Roman" w:cs="Times New Roman"/>
          <w:color w:val="000000"/>
          <w:sz w:val="24"/>
          <w:szCs w:val="24"/>
          <w:lang w:eastAsia="cs-CZ"/>
        </w:rPr>
        <w:t>, F</w:t>
      </w:r>
      <w:r w:rsidRPr="0047547A">
        <w:rPr>
          <w:rFonts w:ascii="Times New Roman" w:eastAsia="Times New Roman" w:hAnsi="Times New Roman" w:cs="Times New Roman"/>
          <w:color w:val="000000"/>
          <w:lang w:eastAsia="cs-CZ"/>
        </w:rPr>
        <w:t>ELICITY</w:t>
      </w:r>
      <w:r w:rsidRPr="00D72385">
        <w:rPr>
          <w:rFonts w:ascii="Times New Roman" w:eastAsia="Times New Roman" w:hAnsi="Times New Roman" w:cs="Times New Roman"/>
          <w:b/>
          <w:color w:val="000000"/>
          <w:sz w:val="24"/>
          <w:szCs w:val="24"/>
          <w:lang w:eastAsia="cs-CZ"/>
        </w:rPr>
        <w:t xml:space="preserve"> </w:t>
      </w:r>
      <w:r>
        <w:rPr>
          <w:rFonts w:ascii="Times New Roman" w:eastAsia="Times New Roman" w:hAnsi="Times New Roman" w:cs="Times New Roman"/>
          <w:b/>
          <w:color w:val="000000"/>
          <w:sz w:val="24"/>
          <w:szCs w:val="24"/>
          <w:lang w:eastAsia="cs-CZ"/>
        </w:rPr>
        <w:t xml:space="preserve">– </w:t>
      </w:r>
      <w:r w:rsidRPr="00EA3C0E">
        <w:rPr>
          <w:rFonts w:ascii="Times New Roman" w:eastAsia="Times New Roman" w:hAnsi="Times New Roman" w:cs="Times New Roman"/>
          <w:color w:val="000000"/>
          <w:sz w:val="24"/>
          <w:szCs w:val="24"/>
          <w:lang w:eastAsia="cs-CZ"/>
        </w:rPr>
        <w:t>V</w:t>
      </w:r>
      <w:r w:rsidRPr="00EA3C0E">
        <w:rPr>
          <w:rFonts w:ascii="Times New Roman" w:eastAsia="Times New Roman" w:hAnsi="Times New Roman" w:cs="Times New Roman"/>
          <w:color w:val="000000"/>
          <w:lang w:eastAsia="cs-CZ"/>
        </w:rPr>
        <w:t>OLLER</w:t>
      </w:r>
      <w:r w:rsidRPr="00EA3C0E">
        <w:rPr>
          <w:rFonts w:ascii="Times New Roman" w:eastAsia="Times New Roman" w:hAnsi="Times New Roman" w:cs="Times New Roman"/>
          <w:color w:val="000000"/>
          <w:sz w:val="24"/>
          <w:szCs w:val="24"/>
          <w:lang w:eastAsia="cs-CZ"/>
        </w:rPr>
        <w:t xml:space="preserve"> P</w:t>
      </w:r>
      <w:r w:rsidRPr="00EA3C0E">
        <w:rPr>
          <w:rFonts w:ascii="Times New Roman" w:eastAsia="Times New Roman" w:hAnsi="Times New Roman" w:cs="Times New Roman"/>
          <w:color w:val="000000"/>
          <w:lang w:eastAsia="cs-CZ"/>
        </w:rPr>
        <w:t>ETER</w:t>
      </w:r>
      <w:r w:rsidRPr="00EA3C0E">
        <w:rPr>
          <w:rFonts w:ascii="Times New Roman" w:eastAsia="Times New Roman" w:hAnsi="Times New Roman" w:cs="Times New Roman"/>
          <w:color w:val="000000"/>
          <w:sz w:val="24"/>
          <w:szCs w:val="24"/>
          <w:lang w:eastAsia="cs-CZ"/>
        </w:rPr>
        <w:t xml:space="preserve"> - </w:t>
      </w:r>
      <w:r w:rsidR="0047547A" w:rsidRPr="00EA3C0E">
        <w:rPr>
          <w:rFonts w:ascii="Times New Roman" w:eastAsia="Times New Roman" w:hAnsi="Times New Roman" w:cs="Times New Roman"/>
          <w:color w:val="000000"/>
          <w:sz w:val="24"/>
          <w:szCs w:val="24"/>
          <w:lang w:eastAsia="cs-CZ"/>
        </w:rPr>
        <w:t xml:space="preserve"> A</w:t>
      </w:r>
      <w:r w:rsidR="0047547A" w:rsidRPr="00EA3C0E">
        <w:rPr>
          <w:rFonts w:ascii="Times New Roman" w:eastAsia="Times New Roman" w:hAnsi="Times New Roman" w:cs="Times New Roman"/>
          <w:color w:val="000000"/>
          <w:lang w:eastAsia="cs-CZ"/>
        </w:rPr>
        <w:t>OKI</w:t>
      </w:r>
      <w:r w:rsidR="0047547A" w:rsidRPr="00EA3C0E">
        <w:rPr>
          <w:rFonts w:ascii="Times New Roman" w:eastAsia="Times New Roman" w:hAnsi="Times New Roman" w:cs="Times New Roman"/>
          <w:color w:val="000000"/>
          <w:sz w:val="24"/>
          <w:szCs w:val="24"/>
          <w:lang w:eastAsia="cs-CZ"/>
        </w:rPr>
        <w:t xml:space="preserve"> N</w:t>
      </w:r>
      <w:r w:rsidR="00EA3C0E" w:rsidRPr="00EA3C0E">
        <w:rPr>
          <w:rFonts w:ascii="Times New Roman" w:eastAsia="Times New Roman" w:hAnsi="Times New Roman" w:cs="Times New Roman"/>
          <w:color w:val="000000"/>
          <w:lang w:eastAsia="cs-CZ"/>
        </w:rPr>
        <w:t>AOKO</w:t>
      </w:r>
      <w:r w:rsidR="00EA3C0E" w:rsidRPr="00EA3C0E">
        <w:rPr>
          <w:rFonts w:ascii="Times New Roman" w:eastAsia="Times New Roman" w:hAnsi="Times New Roman" w:cs="Times New Roman"/>
          <w:color w:val="000000"/>
          <w:sz w:val="24"/>
          <w:szCs w:val="24"/>
          <w:lang w:eastAsia="cs-CZ"/>
        </w:rPr>
        <w:t xml:space="preserve"> - </w:t>
      </w:r>
      <w:r w:rsidRPr="00EA3C0E">
        <w:rPr>
          <w:rFonts w:ascii="Times New Roman" w:eastAsia="Times New Roman" w:hAnsi="Times New Roman" w:cs="Times New Roman"/>
          <w:color w:val="000000"/>
          <w:sz w:val="24"/>
          <w:szCs w:val="24"/>
          <w:lang w:eastAsia="cs-CZ"/>
        </w:rPr>
        <w:t>N</w:t>
      </w:r>
      <w:r w:rsidRPr="00EA3C0E">
        <w:rPr>
          <w:rFonts w:ascii="Times New Roman" w:eastAsia="Times New Roman" w:hAnsi="Times New Roman" w:cs="Times New Roman"/>
          <w:color w:val="000000"/>
          <w:lang w:eastAsia="cs-CZ"/>
        </w:rPr>
        <w:t>AKA</w:t>
      </w:r>
      <w:r w:rsidR="0047547A" w:rsidRPr="00EA3C0E">
        <w:rPr>
          <w:rFonts w:ascii="Times New Roman" w:eastAsia="Times New Roman" w:hAnsi="Times New Roman" w:cs="Times New Roman"/>
          <w:color w:val="000000"/>
          <w:lang w:eastAsia="cs-CZ"/>
        </w:rPr>
        <w:t>TA</w:t>
      </w:r>
      <w:r w:rsidR="0047547A" w:rsidRPr="00EA3C0E">
        <w:rPr>
          <w:rFonts w:ascii="Times New Roman" w:eastAsia="Times New Roman" w:hAnsi="Times New Roman" w:cs="Times New Roman"/>
          <w:color w:val="000000"/>
          <w:sz w:val="24"/>
          <w:szCs w:val="24"/>
          <w:lang w:eastAsia="cs-CZ"/>
        </w:rPr>
        <w:t xml:space="preserve"> </w:t>
      </w:r>
      <w:r w:rsidR="004B653F" w:rsidRPr="00EA3C0E">
        <w:rPr>
          <w:rFonts w:ascii="Times New Roman" w:eastAsia="Times New Roman" w:hAnsi="Times New Roman" w:cs="Times New Roman"/>
          <w:color w:val="000000"/>
          <w:sz w:val="24"/>
          <w:szCs w:val="24"/>
          <w:lang w:eastAsia="cs-CZ"/>
        </w:rPr>
        <w:t>Y</w:t>
      </w:r>
      <w:r w:rsidR="00EA3C0E" w:rsidRPr="00EA3C0E">
        <w:rPr>
          <w:rFonts w:ascii="Times New Roman" w:eastAsia="Times New Roman" w:hAnsi="Times New Roman" w:cs="Times New Roman"/>
          <w:color w:val="000000"/>
          <w:lang w:eastAsia="cs-CZ"/>
        </w:rPr>
        <w:t>OSHIVUKI</w:t>
      </w:r>
      <w:r w:rsidR="004B653F" w:rsidRPr="00EA3C0E">
        <w:rPr>
          <w:rFonts w:ascii="Times New Roman" w:eastAsia="Times New Roman" w:hAnsi="Times New Roman" w:cs="Times New Roman"/>
          <w:color w:val="000000"/>
          <w:sz w:val="24"/>
          <w:szCs w:val="24"/>
          <w:lang w:eastAsia="cs-CZ"/>
        </w:rPr>
        <w:t>.</w:t>
      </w:r>
      <w:r w:rsidR="00EA3C0E" w:rsidRPr="00EA3C0E">
        <w:rPr>
          <w:rFonts w:ascii="Times New Roman" w:eastAsia="Times New Roman" w:hAnsi="Times New Roman" w:cs="Times New Roman"/>
          <w:color w:val="000000"/>
          <w:sz w:val="24"/>
          <w:szCs w:val="24"/>
          <w:lang w:eastAsia="cs-CZ"/>
        </w:rPr>
        <w:t xml:space="preserve"> 2009</w:t>
      </w:r>
      <w:r w:rsidR="004B653F" w:rsidRPr="00EA3C0E">
        <w:rPr>
          <w:rFonts w:ascii="Times New Roman" w:eastAsia="Times New Roman" w:hAnsi="Times New Roman" w:cs="Times New Roman"/>
          <w:color w:val="000000"/>
          <w:sz w:val="24"/>
          <w:szCs w:val="24"/>
          <w:lang w:eastAsia="cs-CZ"/>
        </w:rPr>
        <w:t>:</w:t>
      </w:r>
      <w:r w:rsidR="004B653F" w:rsidRPr="00D72385">
        <w:rPr>
          <w:rFonts w:ascii="Times New Roman" w:eastAsia="Times New Roman" w:hAnsi="Times New Roman" w:cs="Times New Roman"/>
          <w:b/>
          <w:color w:val="000000"/>
          <w:sz w:val="24"/>
          <w:szCs w:val="24"/>
          <w:lang w:eastAsia="cs-CZ"/>
        </w:rPr>
        <w:t xml:space="preserve"> </w:t>
      </w:r>
      <w:proofErr w:type="spellStart"/>
      <w:r w:rsidR="004B653F" w:rsidRPr="00D72385">
        <w:rPr>
          <w:rFonts w:ascii="Times New Roman" w:eastAsia="Times New Roman" w:hAnsi="Times New Roman" w:cs="Times New Roman"/>
          <w:i/>
          <w:color w:val="000000"/>
          <w:sz w:val="24"/>
          <w:szCs w:val="24"/>
          <w:lang w:eastAsia="cs-CZ"/>
        </w:rPr>
        <w:t>Mapping</w:t>
      </w:r>
      <w:proofErr w:type="spellEnd"/>
      <w:r w:rsidR="004B653F" w:rsidRPr="00D72385">
        <w:rPr>
          <w:rFonts w:ascii="Times New Roman" w:eastAsia="Times New Roman" w:hAnsi="Times New Roman" w:cs="Times New Roman"/>
          <w:i/>
          <w:color w:val="000000"/>
          <w:sz w:val="24"/>
          <w:szCs w:val="24"/>
          <w:lang w:eastAsia="cs-CZ"/>
        </w:rPr>
        <w:t xml:space="preserve"> </w:t>
      </w:r>
      <w:proofErr w:type="spellStart"/>
      <w:r w:rsidR="004B653F" w:rsidRPr="00D72385">
        <w:rPr>
          <w:rFonts w:ascii="Times New Roman" w:eastAsia="Times New Roman" w:hAnsi="Times New Roman" w:cs="Times New Roman"/>
          <w:i/>
          <w:color w:val="000000"/>
          <w:sz w:val="24"/>
          <w:szCs w:val="24"/>
          <w:lang w:eastAsia="cs-CZ"/>
        </w:rPr>
        <w:t>the</w:t>
      </w:r>
      <w:proofErr w:type="spellEnd"/>
      <w:r w:rsidR="004B653F" w:rsidRPr="00D72385">
        <w:rPr>
          <w:rFonts w:ascii="Times New Roman" w:eastAsia="Times New Roman" w:hAnsi="Times New Roman" w:cs="Times New Roman"/>
          <w:i/>
          <w:color w:val="000000"/>
          <w:sz w:val="24"/>
          <w:szCs w:val="24"/>
          <w:lang w:eastAsia="cs-CZ"/>
        </w:rPr>
        <w:t xml:space="preserve"> </w:t>
      </w:r>
      <w:proofErr w:type="spellStart"/>
      <w:r w:rsidR="004B653F" w:rsidRPr="00D72385">
        <w:rPr>
          <w:rFonts w:ascii="Times New Roman" w:eastAsia="Times New Roman" w:hAnsi="Times New Roman" w:cs="Times New Roman"/>
          <w:i/>
          <w:color w:val="000000"/>
          <w:sz w:val="24"/>
          <w:szCs w:val="24"/>
          <w:lang w:eastAsia="cs-CZ"/>
        </w:rPr>
        <w:t>terrain</w:t>
      </w:r>
      <w:proofErr w:type="spellEnd"/>
      <w:r w:rsidR="004B653F" w:rsidRPr="00D72385">
        <w:rPr>
          <w:rFonts w:ascii="Times New Roman" w:eastAsia="Times New Roman" w:hAnsi="Times New Roman" w:cs="Times New Roman"/>
          <w:i/>
          <w:color w:val="000000"/>
          <w:sz w:val="24"/>
          <w:szCs w:val="24"/>
          <w:lang w:eastAsia="cs-CZ"/>
        </w:rPr>
        <w:t xml:space="preserve"> </w:t>
      </w:r>
      <w:proofErr w:type="spellStart"/>
      <w:r w:rsidR="004B653F" w:rsidRPr="00D72385">
        <w:rPr>
          <w:rFonts w:ascii="Times New Roman" w:eastAsia="Times New Roman" w:hAnsi="Times New Roman" w:cs="Times New Roman"/>
          <w:i/>
          <w:color w:val="000000"/>
          <w:sz w:val="24"/>
          <w:szCs w:val="24"/>
          <w:lang w:eastAsia="cs-CZ"/>
        </w:rPr>
        <w:t>of</w:t>
      </w:r>
      <w:proofErr w:type="spellEnd"/>
      <w:r w:rsidR="004B653F" w:rsidRPr="00D72385">
        <w:rPr>
          <w:rFonts w:ascii="Times New Roman" w:eastAsia="Times New Roman" w:hAnsi="Times New Roman" w:cs="Times New Roman"/>
          <w:i/>
          <w:color w:val="000000"/>
          <w:sz w:val="24"/>
          <w:szCs w:val="24"/>
          <w:lang w:eastAsia="cs-CZ"/>
        </w:rPr>
        <w:t xml:space="preserve"> </w:t>
      </w:r>
      <w:proofErr w:type="spellStart"/>
      <w:r w:rsidR="004B653F" w:rsidRPr="00D72385">
        <w:rPr>
          <w:rFonts w:ascii="Times New Roman" w:eastAsia="Times New Roman" w:hAnsi="Times New Roman" w:cs="Times New Roman"/>
          <w:i/>
          <w:color w:val="000000"/>
          <w:sz w:val="24"/>
          <w:szCs w:val="24"/>
          <w:lang w:eastAsia="cs-CZ"/>
        </w:rPr>
        <w:t>Learner</w:t>
      </w:r>
      <w:proofErr w:type="spellEnd"/>
      <w:r w:rsidR="004B653F" w:rsidRPr="00D72385">
        <w:rPr>
          <w:rFonts w:ascii="Times New Roman" w:eastAsia="Times New Roman" w:hAnsi="Times New Roman" w:cs="Times New Roman"/>
          <w:i/>
          <w:color w:val="000000"/>
          <w:sz w:val="24"/>
          <w:szCs w:val="24"/>
          <w:lang w:eastAsia="cs-CZ"/>
        </w:rPr>
        <w:t xml:space="preserve"> Autonomy.</w:t>
      </w:r>
      <w:r w:rsidR="004B653F" w:rsidRPr="00D72385">
        <w:rPr>
          <w:rFonts w:ascii="Times New Roman" w:eastAsia="Times New Roman" w:hAnsi="Times New Roman" w:cs="Times New Roman"/>
          <w:color w:val="000000"/>
          <w:sz w:val="24"/>
          <w:szCs w:val="24"/>
          <w:lang w:eastAsia="cs-CZ"/>
        </w:rPr>
        <w:t xml:space="preserve"> </w:t>
      </w:r>
      <w:proofErr w:type="spellStart"/>
      <w:r w:rsidR="00EA3C0E">
        <w:rPr>
          <w:rFonts w:ascii="Times New Roman" w:eastAsia="Times New Roman" w:hAnsi="Times New Roman" w:cs="Times New Roman"/>
          <w:color w:val="000000"/>
          <w:sz w:val="24"/>
          <w:szCs w:val="24"/>
          <w:lang w:eastAsia="cs-CZ"/>
        </w:rPr>
        <w:t>Tampere</w:t>
      </w:r>
      <w:proofErr w:type="spellEnd"/>
      <w:r w:rsidR="00EA3C0E">
        <w:rPr>
          <w:rFonts w:ascii="Times New Roman" w:eastAsia="Times New Roman" w:hAnsi="Times New Roman" w:cs="Times New Roman"/>
          <w:color w:val="000000"/>
          <w:sz w:val="24"/>
          <w:szCs w:val="24"/>
          <w:lang w:eastAsia="cs-CZ"/>
        </w:rPr>
        <w:t xml:space="preserve"> University </w:t>
      </w:r>
      <w:proofErr w:type="spellStart"/>
      <w:r w:rsidR="00EA3C0E">
        <w:rPr>
          <w:rFonts w:ascii="Times New Roman" w:eastAsia="Times New Roman" w:hAnsi="Times New Roman" w:cs="Times New Roman"/>
          <w:color w:val="000000"/>
          <w:sz w:val="24"/>
          <w:szCs w:val="24"/>
          <w:lang w:eastAsia="cs-CZ"/>
        </w:rPr>
        <w:t>Press</w:t>
      </w:r>
      <w:proofErr w:type="spellEnd"/>
      <w:r w:rsidR="00EA3C0E">
        <w:rPr>
          <w:rFonts w:ascii="Times New Roman" w:eastAsia="Times New Roman" w:hAnsi="Times New Roman" w:cs="Times New Roman"/>
          <w:color w:val="000000"/>
          <w:sz w:val="24"/>
          <w:szCs w:val="24"/>
          <w:lang w:eastAsia="cs-CZ"/>
        </w:rPr>
        <w:t>.</w:t>
      </w:r>
    </w:p>
    <w:p w:rsidR="00256073" w:rsidRPr="00D72385" w:rsidRDefault="0047547A" w:rsidP="00D72385">
      <w:pPr>
        <w:pStyle w:val="Normlnweb"/>
        <w:spacing w:before="0" w:beforeAutospacing="0" w:after="0" w:afterAutospacing="0"/>
        <w:rPr>
          <w:i/>
          <w:color w:val="000000" w:themeColor="text1"/>
          <w:spacing w:val="8"/>
        </w:rPr>
      </w:pPr>
      <w:r w:rsidRPr="0063184B">
        <w:rPr>
          <w:color w:val="000000" w:themeColor="text1"/>
        </w:rPr>
        <w:t>L</w:t>
      </w:r>
      <w:r w:rsidRPr="0063184B">
        <w:rPr>
          <w:color w:val="000000" w:themeColor="text1"/>
          <w:sz w:val="22"/>
          <w:szCs w:val="22"/>
        </w:rPr>
        <w:t>ITTLE</w:t>
      </w:r>
      <w:r w:rsidRPr="0063184B">
        <w:rPr>
          <w:color w:val="000000" w:themeColor="text1"/>
        </w:rPr>
        <w:t xml:space="preserve">, </w:t>
      </w:r>
      <w:r w:rsidR="008A787E" w:rsidRPr="0063184B">
        <w:rPr>
          <w:color w:val="000000" w:themeColor="text1"/>
        </w:rPr>
        <w:t>D</w:t>
      </w:r>
      <w:r w:rsidR="0063184B" w:rsidRPr="0063184B">
        <w:rPr>
          <w:color w:val="000000" w:themeColor="text1"/>
          <w:sz w:val="22"/>
          <w:szCs w:val="22"/>
        </w:rPr>
        <w:t>AVID</w:t>
      </w:r>
      <w:r w:rsidR="008A787E" w:rsidRPr="00D72385">
        <w:rPr>
          <w:color w:val="000000" w:themeColor="text1"/>
        </w:rPr>
        <w:t>.</w:t>
      </w:r>
      <w:r w:rsidR="0063184B">
        <w:rPr>
          <w:color w:val="000000" w:themeColor="text1"/>
        </w:rPr>
        <w:t xml:space="preserve"> 2000.</w:t>
      </w:r>
      <w:r w:rsidR="008A787E" w:rsidRPr="00D72385">
        <w:rPr>
          <w:color w:val="000000" w:themeColor="text1"/>
        </w:rPr>
        <w:t xml:space="preserve"> </w:t>
      </w:r>
      <w:proofErr w:type="spellStart"/>
      <w:r w:rsidR="008A787E" w:rsidRPr="00D72385">
        <w:rPr>
          <w:i/>
          <w:color w:val="000000" w:themeColor="text1"/>
          <w:spacing w:val="8"/>
        </w:rPr>
        <w:t>We´re</w:t>
      </w:r>
      <w:proofErr w:type="spellEnd"/>
      <w:r w:rsidR="008A787E" w:rsidRPr="00D72385">
        <w:rPr>
          <w:i/>
          <w:color w:val="000000" w:themeColor="text1"/>
          <w:spacing w:val="8"/>
        </w:rPr>
        <w:t xml:space="preserve"> </w:t>
      </w:r>
      <w:proofErr w:type="spellStart"/>
      <w:r w:rsidR="008A787E" w:rsidRPr="00D72385">
        <w:rPr>
          <w:i/>
          <w:color w:val="000000" w:themeColor="text1"/>
          <w:spacing w:val="8"/>
        </w:rPr>
        <w:t>all</w:t>
      </w:r>
      <w:proofErr w:type="spellEnd"/>
      <w:r w:rsidR="008A787E" w:rsidRPr="00D72385">
        <w:rPr>
          <w:i/>
          <w:color w:val="000000" w:themeColor="text1"/>
          <w:spacing w:val="8"/>
        </w:rPr>
        <w:t xml:space="preserve"> in </w:t>
      </w:r>
      <w:proofErr w:type="spellStart"/>
      <w:r w:rsidR="008A787E" w:rsidRPr="00D72385">
        <w:rPr>
          <w:i/>
          <w:color w:val="000000" w:themeColor="text1"/>
          <w:spacing w:val="8"/>
        </w:rPr>
        <w:t>it</w:t>
      </w:r>
      <w:proofErr w:type="spellEnd"/>
      <w:r w:rsidR="008A787E" w:rsidRPr="00D72385">
        <w:rPr>
          <w:i/>
          <w:color w:val="000000" w:themeColor="text1"/>
          <w:spacing w:val="8"/>
        </w:rPr>
        <w:t xml:space="preserve"> </w:t>
      </w:r>
      <w:proofErr w:type="spellStart"/>
      <w:r w:rsidR="008A787E" w:rsidRPr="00D72385">
        <w:rPr>
          <w:i/>
          <w:color w:val="000000" w:themeColor="text1"/>
          <w:spacing w:val="8"/>
        </w:rPr>
        <w:t>together</w:t>
      </w:r>
      <w:proofErr w:type="spellEnd"/>
      <w:r w:rsidR="008A787E" w:rsidRPr="00D72385">
        <w:rPr>
          <w:i/>
          <w:color w:val="000000" w:themeColor="text1"/>
          <w:spacing w:val="8"/>
        </w:rPr>
        <w:t xml:space="preserve">: </w:t>
      </w:r>
      <w:proofErr w:type="spellStart"/>
      <w:r w:rsidR="008A787E" w:rsidRPr="00D72385">
        <w:rPr>
          <w:i/>
          <w:color w:val="000000" w:themeColor="text1"/>
          <w:spacing w:val="8"/>
        </w:rPr>
        <w:t>Exploring</w:t>
      </w:r>
      <w:proofErr w:type="spellEnd"/>
      <w:r w:rsidR="008A787E" w:rsidRPr="00D72385">
        <w:rPr>
          <w:i/>
          <w:color w:val="000000" w:themeColor="text1"/>
          <w:spacing w:val="8"/>
        </w:rPr>
        <w:t xml:space="preserve"> </w:t>
      </w:r>
      <w:proofErr w:type="spellStart"/>
      <w:r w:rsidR="008A787E" w:rsidRPr="00D72385">
        <w:rPr>
          <w:i/>
          <w:color w:val="000000" w:themeColor="text1"/>
          <w:spacing w:val="8"/>
        </w:rPr>
        <w:t>the</w:t>
      </w:r>
      <w:proofErr w:type="spellEnd"/>
      <w:r w:rsidR="008A787E" w:rsidRPr="00D72385">
        <w:rPr>
          <w:i/>
          <w:color w:val="000000" w:themeColor="text1"/>
          <w:spacing w:val="8"/>
        </w:rPr>
        <w:t xml:space="preserve"> interdependence </w:t>
      </w:r>
      <w:proofErr w:type="spellStart"/>
      <w:r w:rsidR="008A787E" w:rsidRPr="00D72385">
        <w:rPr>
          <w:i/>
          <w:color w:val="000000" w:themeColor="text1"/>
          <w:spacing w:val="8"/>
        </w:rPr>
        <w:t>of</w:t>
      </w:r>
      <w:proofErr w:type="spellEnd"/>
      <w:r w:rsidR="008A787E" w:rsidRPr="00D72385">
        <w:rPr>
          <w:i/>
          <w:color w:val="000000" w:themeColor="text1"/>
          <w:spacing w:val="8"/>
        </w:rPr>
        <w:t xml:space="preserve"> </w:t>
      </w:r>
      <w:proofErr w:type="spellStart"/>
      <w:r w:rsidR="008A787E" w:rsidRPr="00D72385">
        <w:rPr>
          <w:i/>
          <w:color w:val="000000" w:themeColor="text1"/>
          <w:spacing w:val="8"/>
        </w:rPr>
        <w:t>teacher</w:t>
      </w:r>
      <w:proofErr w:type="spellEnd"/>
      <w:r w:rsidR="008A787E" w:rsidRPr="00D72385">
        <w:rPr>
          <w:i/>
          <w:color w:val="000000" w:themeColor="text1"/>
          <w:spacing w:val="8"/>
        </w:rPr>
        <w:t xml:space="preserve"> and </w:t>
      </w:r>
      <w:proofErr w:type="spellStart"/>
      <w:r w:rsidR="008A787E" w:rsidRPr="00D72385">
        <w:rPr>
          <w:i/>
          <w:color w:val="000000" w:themeColor="text1"/>
          <w:spacing w:val="8"/>
        </w:rPr>
        <w:t>learner</w:t>
      </w:r>
      <w:proofErr w:type="spellEnd"/>
      <w:r w:rsidR="008A787E" w:rsidRPr="00D72385">
        <w:rPr>
          <w:i/>
          <w:color w:val="000000" w:themeColor="text1"/>
          <w:spacing w:val="8"/>
        </w:rPr>
        <w:t xml:space="preserve"> autonomy</w:t>
      </w:r>
      <w:r w:rsidR="008A787E" w:rsidRPr="00D72385">
        <w:rPr>
          <w:color w:val="000000" w:themeColor="text1"/>
          <w:spacing w:val="8"/>
        </w:rPr>
        <w:t>. In</w:t>
      </w:r>
      <w:r w:rsidR="008A787E" w:rsidRPr="00D72385">
        <w:rPr>
          <w:i/>
          <w:color w:val="000000" w:themeColor="text1"/>
          <w:spacing w:val="8"/>
        </w:rPr>
        <w:t xml:space="preserve">: </w:t>
      </w:r>
      <w:proofErr w:type="spellStart"/>
      <w:r w:rsidR="008A787E" w:rsidRPr="00D72385">
        <w:rPr>
          <w:i/>
          <w:color w:val="000000" w:themeColor="text1"/>
          <w:spacing w:val="8"/>
        </w:rPr>
        <w:t>All</w:t>
      </w:r>
      <w:proofErr w:type="spellEnd"/>
      <w:r w:rsidR="008A787E" w:rsidRPr="00D72385">
        <w:rPr>
          <w:i/>
          <w:color w:val="000000" w:themeColor="text1"/>
          <w:spacing w:val="8"/>
        </w:rPr>
        <w:t xml:space="preserve"> </w:t>
      </w:r>
      <w:proofErr w:type="spellStart"/>
      <w:r w:rsidR="008A787E" w:rsidRPr="00D72385">
        <w:rPr>
          <w:i/>
          <w:color w:val="000000" w:themeColor="text1"/>
          <w:spacing w:val="8"/>
        </w:rPr>
        <w:t>Together</w:t>
      </w:r>
      <w:proofErr w:type="spellEnd"/>
      <w:r w:rsidR="008A787E" w:rsidRPr="00D72385">
        <w:rPr>
          <w:i/>
          <w:color w:val="000000" w:themeColor="text1"/>
          <w:spacing w:val="8"/>
        </w:rPr>
        <w:t xml:space="preserve"> </w:t>
      </w:r>
      <w:proofErr w:type="spellStart"/>
      <w:r w:rsidR="008A787E" w:rsidRPr="00D72385">
        <w:rPr>
          <w:i/>
          <w:color w:val="000000" w:themeColor="text1"/>
          <w:spacing w:val="8"/>
        </w:rPr>
        <w:t>Now</w:t>
      </w:r>
      <w:proofErr w:type="spellEnd"/>
      <w:r w:rsidR="008A787E" w:rsidRPr="00D72385">
        <w:rPr>
          <w:i/>
          <w:color w:val="000000" w:themeColor="text1"/>
          <w:spacing w:val="8"/>
        </w:rPr>
        <w:t xml:space="preserve">. </w:t>
      </w:r>
      <w:r w:rsidR="0063184B">
        <w:rPr>
          <w:color w:val="000000" w:themeColor="text1"/>
          <w:spacing w:val="8"/>
        </w:rPr>
        <w:t xml:space="preserve">University </w:t>
      </w:r>
      <w:proofErr w:type="spellStart"/>
      <w:r w:rsidR="0063184B">
        <w:rPr>
          <w:color w:val="000000" w:themeColor="text1"/>
          <w:spacing w:val="8"/>
        </w:rPr>
        <w:t>of</w:t>
      </w:r>
      <w:proofErr w:type="spellEnd"/>
      <w:r w:rsidR="0063184B">
        <w:rPr>
          <w:color w:val="000000" w:themeColor="text1"/>
          <w:spacing w:val="8"/>
        </w:rPr>
        <w:t xml:space="preserve"> </w:t>
      </w:r>
      <w:proofErr w:type="spellStart"/>
      <w:r w:rsidR="0063184B">
        <w:rPr>
          <w:color w:val="000000" w:themeColor="text1"/>
          <w:spacing w:val="8"/>
        </w:rPr>
        <w:t>Helsinki</w:t>
      </w:r>
      <w:proofErr w:type="spellEnd"/>
      <w:r w:rsidR="008A787E" w:rsidRPr="00D72385">
        <w:rPr>
          <w:color w:val="000000" w:themeColor="text1"/>
          <w:spacing w:val="8"/>
        </w:rPr>
        <w:t>, str.43–56</w:t>
      </w:r>
    </w:p>
    <w:p w:rsidR="00256073" w:rsidRDefault="0047547A" w:rsidP="00D72385">
      <w:pPr>
        <w:spacing w:before="120" w:after="0" w:line="240" w:lineRule="auto"/>
        <w:rPr>
          <w:rFonts w:ascii="Times New Roman" w:hAnsi="Times New Roman" w:cs="Times New Roman"/>
          <w:sz w:val="24"/>
          <w:szCs w:val="24"/>
        </w:rPr>
      </w:pPr>
      <w:r w:rsidRPr="0063184B">
        <w:rPr>
          <w:rFonts w:ascii="Times New Roman" w:eastAsia="Times New Roman" w:hAnsi="Times New Roman" w:cs="Times New Roman"/>
          <w:color w:val="000000"/>
          <w:sz w:val="24"/>
          <w:szCs w:val="24"/>
          <w:lang w:eastAsia="cs-CZ"/>
        </w:rPr>
        <w:lastRenderedPageBreak/>
        <w:t>M</w:t>
      </w:r>
      <w:r w:rsidRPr="0063184B">
        <w:rPr>
          <w:rFonts w:ascii="Times New Roman" w:eastAsia="Times New Roman" w:hAnsi="Times New Roman" w:cs="Times New Roman"/>
          <w:color w:val="000000"/>
          <w:lang w:eastAsia="cs-CZ"/>
        </w:rPr>
        <w:t>ONTESSORI</w:t>
      </w:r>
      <w:r w:rsidRPr="0063184B">
        <w:rPr>
          <w:rFonts w:ascii="Times New Roman" w:eastAsia="Times New Roman" w:hAnsi="Times New Roman" w:cs="Times New Roman"/>
          <w:color w:val="000000"/>
          <w:sz w:val="24"/>
          <w:szCs w:val="24"/>
          <w:lang w:eastAsia="cs-CZ"/>
        </w:rPr>
        <w:t xml:space="preserve">, </w:t>
      </w:r>
      <w:r w:rsidR="008A787E" w:rsidRPr="0063184B">
        <w:rPr>
          <w:rFonts w:ascii="Times New Roman" w:eastAsia="Times New Roman" w:hAnsi="Times New Roman" w:cs="Times New Roman"/>
          <w:color w:val="000000"/>
          <w:sz w:val="24"/>
          <w:szCs w:val="24"/>
          <w:lang w:eastAsia="cs-CZ"/>
        </w:rPr>
        <w:t>M</w:t>
      </w:r>
      <w:r w:rsidR="0063184B" w:rsidRPr="0063184B">
        <w:rPr>
          <w:rFonts w:ascii="Times New Roman" w:eastAsia="Times New Roman" w:hAnsi="Times New Roman" w:cs="Times New Roman"/>
          <w:color w:val="000000"/>
          <w:lang w:eastAsia="cs-CZ"/>
        </w:rPr>
        <w:t>ARIA</w:t>
      </w:r>
      <w:r w:rsidR="008A787E" w:rsidRPr="00D72385">
        <w:rPr>
          <w:rFonts w:ascii="Times New Roman" w:eastAsia="Times New Roman" w:hAnsi="Times New Roman" w:cs="Times New Roman"/>
          <w:color w:val="000000"/>
          <w:sz w:val="24"/>
          <w:szCs w:val="24"/>
          <w:lang w:eastAsia="cs-CZ"/>
        </w:rPr>
        <w:t>.</w:t>
      </w:r>
      <w:r w:rsidR="0063184B">
        <w:rPr>
          <w:rFonts w:ascii="Times New Roman" w:eastAsia="Times New Roman" w:hAnsi="Times New Roman" w:cs="Times New Roman"/>
          <w:color w:val="000000"/>
          <w:sz w:val="24"/>
          <w:szCs w:val="24"/>
          <w:lang w:eastAsia="cs-CZ"/>
        </w:rPr>
        <w:t xml:space="preserve"> 2003.</w:t>
      </w:r>
      <w:r w:rsidR="008A787E" w:rsidRPr="00D72385">
        <w:rPr>
          <w:rFonts w:ascii="Times New Roman" w:eastAsia="Times New Roman" w:hAnsi="Times New Roman" w:cs="Times New Roman"/>
          <w:color w:val="000000"/>
          <w:sz w:val="24"/>
          <w:szCs w:val="24"/>
          <w:lang w:eastAsia="cs-CZ"/>
        </w:rPr>
        <w:t xml:space="preserve"> </w:t>
      </w:r>
      <w:r w:rsidR="008A787E" w:rsidRPr="00D72385">
        <w:rPr>
          <w:rFonts w:ascii="Times New Roman" w:hAnsi="Times New Roman" w:cs="Times New Roman"/>
          <w:i/>
          <w:sz w:val="24"/>
          <w:szCs w:val="24"/>
        </w:rPr>
        <w:t>Absorbující mysl</w:t>
      </w:r>
      <w:r w:rsidR="0063184B">
        <w:rPr>
          <w:rFonts w:ascii="Times New Roman" w:hAnsi="Times New Roman" w:cs="Times New Roman"/>
          <w:sz w:val="24"/>
          <w:szCs w:val="24"/>
        </w:rPr>
        <w:t>. Praha, SPS.</w:t>
      </w:r>
    </w:p>
    <w:p w:rsidR="00D76154" w:rsidRPr="00D72385" w:rsidRDefault="0047547A" w:rsidP="00D72385">
      <w:pPr>
        <w:spacing w:before="120" w:after="0" w:line="240" w:lineRule="auto"/>
        <w:rPr>
          <w:rFonts w:ascii="Times New Roman" w:eastAsia="Times New Roman" w:hAnsi="Times New Roman" w:cs="Times New Roman"/>
          <w:color w:val="000000"/>
          <w:sz w:val="24"/>
          <w:szCs w:val="24"/>
          <w:lang w:eastAsia="cs-CZ"/>
        </w:rPr>
      </w:pPr>
      <w:r w:rsidRPr="0063184B">
        <w:rPr>
          <w:rFonts w:ascii="Times New Roman" w:hAnsi="Times New Roman" w:cs="Times New Roman"/>
          <w:sz w:val="24"/>
          <w:szCs w:val="24"/>
        </w:rPr>
        <w:t>U</w:t>
      </w:r>
      <w:r w:rsidRPr="0063184B">
        <w:rPr>
          <w:rFonts w:ascii="Times New Roman" w:hAnsi="Times New Roman" w:cs="Times New Roman"/>
        </w:rPr>
        <w:t>SHIODA</w:t>
      </w:r>
      <w:r>
        <w:rPr>
          <w:rFonts w:ascii="Times New Roman" w:hAnsi="Times New Roman" w:cs="Times New Roman"/>
          <w:sz w:val="24"/>
          <w:szCs w:val="24"/>
        </w:rPr>
        <w:t>, E</w:t>
      </w:r>
      <w:r w:rsidR="0063184B" w:rsidRPr="0063184B">
        <w:rPr>
          <w:rFonts w:ascii="Times New Roman" w:hAnsi="Times New Roman" w:cs="Times New Roman"/>
        </w:rPr>
        <w:t>MA</w:t>
      </w:r>
      <w:r>
        <w:rPr>
          <w:rFonts w:ascii="Times New Roman" w:hAnsi="Times New Roman" w:cs="Times New Roman"/>
          <w:sz w:val="24"/>
          <w:szCs w:val="24"/>
        </w:rPr>
        <w:t>.</w:t>
      </w:r>
      <w:r w:rsidR="0063184B">
        <w:rPr>
          <w:rFonts w:ascii="Times New Roman" w:hAnsi="Times New Roman" w:cs="Times New Roman"/>
          <w:sz w:val="24"/>
          <w:szCs w:val="24"/>
        </w:rPr>
        <w:t xml:space="preserve"> 1996.</w:t>
      </w:r>
      <w:r w:rsidR="00D76154">
        <w:rPr>
          <w:rFonts w:ascii="Times New Roman" w:hAnsi="Times New Roman" w:cs="Times New Roman"/>
          <w:sz w:val="24"/>
          <w:szCs w:val="24"/>
        </w:rPr>
        <w:t xml:space="preserve"> </w:t>
      </w:r>
      <w:proofErr w:type="spellStart"/>
      <w:r w:rsidR="00D76154" w:rsidRPr="00EA3C0E">
        <w:rPr>
          <w:rFonts w:ascii="Times New Roman" w:hAnsi="Times New Roman" w:cs="Times New Roman"/>
          <w:i/>
          <w:sz w:val="24"/>
          <w:szCs w:val="24"/>
        </w:rPr>
        <w:t>The</w:t>
      </w:r>
      <w:proofErr w:type="spellEnd"/>
      <w:r w:rsidR="00D76154" w:rsidRPr="00EA3C0E">
        <w:rPr>
          <w:rFonts w:ascii="Times New Roman" w:hAnsi="Times New Roman" w:cs="Times New Roman"/>
          <w:i/>
          <w:sz w:val="24"/>
          <w:szCs w:val="24"/>
        </w:rPr>
        <w:t xml:space="preserve"> role </w:t>
      </w:r>
      <w:proofErr w:type="spellStart"/>
      <w:r w:rsidR="00D76154" w:rsidRPr="00EA3C0E">
        <w:rPr>
          <w:rFonts w:ascii="Times New Roman" w:hAnsi="Times New Roman" w:cs="Times New Roman"/>
          <w:i/>
          <w:sz w:val="24"/>
          <w:szCs w:val="24"/>
        </w:rPr>
        <w:t>of</w:t>
      </w:r>
      <w:proofErr w:type="spellEnd"/>
      <w:r w:rsidR="00D76154" w:rsidRPr="00EA3C0E">
        <w:rPr>
          <w:rFonts w:ascii="Times New Roman" w:hAnsi="Times New Roman" w:cs="Times New Roman"/>
          <w:i/>
          <w:sz w:val="24"/>
          <w:szCs w:val="24"/>
        </w:rPr>
        <w:t xml:space="preserve"> </w:t>
      </w:r>
      <w:proofErr w:type="spellStart"/>
      <w:r w:rsidR="00D76154" w:rsidRPr="00EA3C0E">
        <w:rPr>
          <w:rFonts w:ascii="Times New Roman" w:hAnsi="Times New Roman" w:cs="Times New Roman"/>
          <w:i/>
          <w:sz w:val="24"/>
          <w:szCs w:val="24"/>
        </w:rPr>
        <w:t>Motivation</w:t>
      </w:r>
      <w:proofErr w:type="spellEnd"/>
      <w:r w:rsidR="00D76154" w:rsidRPr="00EA3C0E">
        <w:rPr>
          <w:rFonts w:ascii="Times New Roman" w:hAnsi="Times New Roman" w:cs="Times New Roman"/>
          <w:i/>
          <w:sz w:val="24"/>
          <w:szCs w:val="24"/>
        </w:rPr>
        <w:t xml:space="preserve">: A </w:t>
      </w:r>
      <w:proofErr w:type="spellStart"/>
      <w:r w:rsidR="00D76154" w:rsidRPr="00EA3C0E">
        <w:rPr>
          <w:rFonts w:ascii="Times New Roman" w:hAnsi="Times New Roman" w:cs="Times New Roman"/>
          <w:i/>
          <w:sz w:val="24"/>
          <w:szCs w:val="24"/>
        </w:rPr>
        <w:t>Cognitive</w:t>
      </w:r>
      <w:proofErr w:type="spellEnd"/>
      <w:r w:rsidR="00D76154" w:rsidRPr="00EA3C0E">
        <w:rPr>
          <w:rFonts w:ascii="Times New Roman" w:hAnsi="Times New Roman" w:cs="Times New Roman"/>
          <w:i/>
          <w:sz w:val="24"/>
          <w:szCs w:val="24"/>
        </w:rPr>
        <w:t xml:space="preserve"> Role </w:t>
      </w:r>
      <w:proofErr w:type="spellStart"/>
      <w:r w:rsidR="00D76154" w:rsidRPr="00EA3C0E">
        <w:rPr>
          <w:rFonts w:ascii="Times New Roman" w:hAnsi="Times New Roman" w:cs="Times New Roman"/>
          <w:i/>
          <w:sz w:val="24"/>
          <w:szCs w:val="24"/>
        </w:rPr>
        <w:t>of</w:t>
      </w:r>
      <w:proofErr w:type="spellEnd"/>
      <w:r w:rsidR="00D76154" w:rsidRPr="00EA3C0E">
        <w:rPr>
          <w:rFonts w:ascii="Times New Roman" w:hAnsi="Times New Roman" w:cs="Times New Roman"/>
          <w:i/>
          <w:sz w:val="24"/>
          <w:szCs w:val="24"/>
        </w:rPr>
        <w:t xml:space="preserve"> </w:t>
      </w:r>
      <w:proofErr w:type="spellStart"/>
      <w:r w:rsidR="00D76154" w:rsidRPr="00EA3C0E">
        <w:rPr>
          <w:rFonts w:ascii="Times New Roman" w:hAnsi="Times New Roman" w:cs="Times New Roman"/>
          <w:i/>
          <w:sz w:val="24"/>
          <w:szCs w:val="24"/>
        </w:rPr>
        <w:t>Motivation</w:t>
      </w:r>
      <w:proofErr w:type="spellEnd"/>
      <w:r w:rsidR="00D76154">
        <w:rPr>
          <w:rFonts w:ascii="Times New Roman" w:hAnsi="Times New Roman" w:cs="Times New Roman"/>
          <w:sz w:val="24"/>
          <w:szCs w:val="24"/>
        </w:rPr>
        <w:t xml:space="preserve">. In: </w:t>
      </w:r>
      <w:proofErr w:type="spellStart"/>
      <w:r w:rsidR="00D76154" w:rsidRPr="00EA3C0E">
        <w:rPr>
          <w:rFonts w:ascii="Times New Roman" w:hAnsi="Times New Roman" w:cs="Times New Roman"/>
          <w:i/>
          <w:sz w:val="24"/>
          <w:szCs w:val="24"/>
        </w:rPr>
        <w:t>Learner</w:t>
      </w:r>
      <w:proofErr w:type="spellEnd"/>
      <w:r w:rsidR="00D76154" w:rsidRPr="00EA3C0E">
        <w:rPr>
          <w:rFonts w:ascii="Times New Roman" w:hAnsi="Times New Roman" w:cs="Times New Roman"/>
          <w:i/>
          <w:sz w:val="24"/>
          <w:szCs w:val="24"/>
        </w:rPr>
        <w:t xml:space="preserve"> Au</w:t>
      </w:r>
      <w:r w:rsidR="0063184B" w:rsidRPr="00EA3C0E">
        <w:rPr>
          <w:rFonts w:ascii="Times New Roman" w:hAnsi="Times New Roman" w:cs="Times New Roman"/>
          <w:i/>
          <w:sz w:val="24"/>
          <w:szCs w:val="24"/>
        </w:rPr>
        <w:t>tonomy 5</w:t>
      </w:r>
      <w:r w:rsidR="0063184B">
        <w:rPr>
          <w:rFonts w:ascii="Times New Roman" w:hAnsi="Times New Roman" w:cs="Times New Roman"/>
          <w:sz w:val="24"/>
          <w:szCs w:val="24"/>
        </w:rPr>
        <w:t xml:space="preserve">. Dublin, </w:t>
      </w:r>
      <w:proofErr w:type="spellStart"/>
      <w:r w:rsidR="0063184B">
        <w:rPr>
          <w:rFonts w:ascii="Times New Roman" w:hAnsi="Times New Roman" w:cs="Times New Roman"/>
          <w:sz w:val="24"/>
          <w:szCs w:val="24"/>
        </w:rPr>
        <w:t>Authentik</w:t>
      </w:r>
      <w:proofErr w:type="spellEnd"/>
      <w:r w:rsidR="00D76154">
        <w:rPr>
          <w:rFonts w:ascii="Times New Roman" w:hAnsi="Times New Roman" w:cs="Times New Roman"/>
          <w:sz w:val="24"/>
          <w:szCs w:val="24"/>
        </w:rPr>
        <w:t>, str. 12 – 28.</w:t>
      </w:r>
    </w:p>
    <w:p w:rsidR="008A787E" w:rsidRPr="00D72385" w:rsidRDefault="0047547A" w:rsidP="00D72385">
      <w:pPr>
        <w:spacing w:before="120" w:after="0" w:line="240" w:lineRule="auto"/>
        <w:rPr>
          <w:rFonts w:ascii="Times New Roman" w:eastAsia="Times New Roman" w:hAnsi="Times New Roman" w:cs="Times New Roman"/>
          <w:color w:val="000000"/>
          <w:sz w:val="24"/>
          <w:szCs w:val="24"/>
          <w:lang w:eastAsia="cs-CZ"/>
        </w:rPr>
      </w:pPr>
      <w:r w:rsidRPr="0063184B">
        <w:rPr>
          <w:rFonts w:ascii="Times New Roman" w:hAnsi="Times New Roman" w:cs="Times New Roman"/>
          <w:sz w:val="24"/>
          <w:szCs w:val="24"/>
        </w:rPr>
        <w:t>Z</w:t>
      </w:r>
      <w:r w:rsidRPr="0063184B">
        <w:rPr>
          <w:rFonts w:ascii="Times New Roman" w:hAnsi="Times New Roman" w:cs="Times New Roman"/>
        </w:rPr>
        <w:t>ELINKOVÁ</w:t>
      </w:r>
      <w:r w:rsidR="008A787E" w:rsidRPr="0063184B">
        <w:rPr>
          <w:rFonts w:ascii="Times New Roman" w:hAnsi="Times New Roman" w:cs="Times New Roman"/>
          <w:sz w:val="24"/>
          <w:szCs w:val="24"/>
        </w:rPr>
        <w:t xml:space="preserve">, </w:t>
      </w:r>
      <w:proofErr w:type="gramStart"/>
      <w:r w:rsidR="008A787E" w:rsidRPr="0063184B">
        <w:rPr>
          <w:rFonts w:ascii="Times New Roman" w:hAnsi="Times New Roman" w:cs="Times New Roman"/>
          <w:sz w:val="24"/>
          <w:szCs w:val="24"/>
        </w:rPr>
        <w:t>O</w:t>
      </w:r>
      <w:r w:rsidR="0063184B" w:rsidRPr="0063184B">
        <w:rPr>
          <w:rFonts w:ascii="Times New Roman" w:hAnsi="Times New Roman" w:cs="Times New Roman"/>
        </w:rPr>
        <w:t>LGA</w:t>
      </w:r>
      <w:r w:rsidR="008A787E" w:rsidRPr="0063184B">
        <w:rPr>
          <w:rFonts w:ascii="Times New Roman" w:hAnsi="Times New Roman" w:cs="Times New Roman"/>
          <w:sz w:val="24"/>
          <w:szCs w:val="24"/>
        </w:rPr>
        <w:t>.</w:t>
      </w:r>
      <w:r w:rsidR="0063184B">
        <w:rPr>
          <w:rFonts w:ascii="Times New Roman" w:hAnsi="Times New Roman" w:cs="Times New Roman"/>
          <w:sz w:val="24"/>
          <w:szCs w:val="24"/>
        </w:rPr>
        <w:t>1997</w:t>
      </w:r>
      <w:proofErr w:type="gramEnd"/>
      <w:r w:rsidR="0063184B">
        <w:rPr>
          <w:rFonts w:ascii="Times New Roman" w:hAnsi="Times New Roman" w:cs="Times New Roman"/>
          <w:sz w:val="24"/>
          <w:szCs w:val="24"/>
        </w:rPr>
        <w:t>.</w:t>
      </w:r>
      <w:r w:rsidR="008A787E" w:rsidRPr="00D72385">
        <w:rPr>
          <w:rFonts w:ascii="Times New Roman" w:hAnsi="Times New Roman" w:cs="Times New Roman"/>
          <w:sz w:val="24"/>
          <w:szCs w:val="24"/>
        </w:rPr>
        <w:t xml:space="preserve"> </w:t>
      </w:r>
      <w:r w:rsidR="008A787E" w:rsidRPr="00D72385">
        <w:rPr>
          <w:rFonts w:ascii="Times New Roman" w:hAnsi="Times New Roman" w:cs="Times New Roman"/>
          <w:i/>
          <w:sz w:val="24"/>
          <w:szCs w:val="24"/>
        </w:rPr>
        <w:t>Pomoz mi, abych to dokázal sám</w:t>
      </w:r>
      <w:r w:rsidR="0063184B">
        <w:rPr>
          <w:rFonts w:ascii="Times New Roman" w:hAnsi="Times New Roman" w:cs="Times New Roman"/>
          <w:sz w:val="24"/>
          <w:szCs w:val="24"/>
        </w:rPr>
        <w:t>. Praha, Portál.</w:t>
      </w:r>
    </w:p>
    <w:p w:rsidR="00256073" w:rsidRPr="00D72385" w:rsidRDefault="00256073" w:rsidP="00D72385">
      <w:pPr>
        <w:spacing w:before="120" w:after="0" w:line="240" w:lineRule="auto"/>
        <w:rPr>
          <w:rFonts w:ascii="Times New Roman" w:eastAsia="Times New Roman" w:hAnsi="Times New Roman" w:cs="Times New Roman"/>
          <w:color w:val="000000"/>
          <w:sz w:val="24"/>
          <w:szCs w:val="24"/>
          <w:lang w:eastAsia="cs-CZ"/>
        </w:rPr>
      </w:pPr>
    </w:p>
    <w:p w:rsidR="00F870C8" w:rsidRPr="00D72385" w:rsidRDefault="00F870C8" w:rsidP="00D72385">
      <w:pPr>
        <w:spacing w:before="120" w:after="0" w:line="240" w:lineRule="auto"/>
        <w:rPr>
          <w:rFonts w:ascii="Times New Roman" w:eastAsia="Times New Roman" w:hAnsi="Times New Roman" w:cs="Times New Roman"/>
          <w:sz w:val="24"/>
          <w:szCs w:val="24"/>
          <w:lang w:eastAsia="cs-CZ"/>
        </w:rPr>
      </w:pPr>
      <w:r w:rsidRPr="00D72385">
        <w:rPr>
          <w:rFonts w:ascii="Times New Roman" w:eastAsia="Times New Roman" w:hAnsi="Times New Roman" w:cs="Times New Roman"/>
          <w:sz w:val="24"/>
          <w:szCs w:val="24"/>
          <w:lang w:eastAsia="cs-CZ"/>
        </w:rPr>
        <w:br/>
      </w:r>
    </w:p>
    <w:p w:rsidR="00A00C67" w:rsidRPr="00D72385" w:rsidRDefault="00A00C67" w:rsidP="00D72385">
      <w:pPr>
        <w:spacing w:line="240" w:lineRule="auto"/>
        <w:rPr>
          <w:rFonts w:ascii="Times New Roman" w:hAnsi="Times New Roman" w:cs="Times New Roman"/>
          <w:sz w:val="24"/>
          <w:szCs w:val="24"/>
        </w:rPr>
      </w:pPr>
    </w:p>
    <w:sectPr w:rsidR="00A00C67" w:rsidRPr="00D72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46"/>
    <w:rsid w:val="00074E9F"/>
    <w:rsid w:val="000806C2"/>
    <w:rsid w:val="00256073"/>
    <w:rsid w:val="00314592"/>
    <w:rsid w:val="0032170D"/>
    <w:rsid w:val="00394B46"/>
    <w:rsid w:val="0040168C"/>
    <w:rsid w:val="0047547A"/>
    <w:rsid w:val="004B653F"/>
    <w:rsid w:val="004D3EB4"/>
    <w:rsid w:val="00515D04"/>
    <w:rsid w:val="00566564"/>
    <w:rsid w:val="00582286"/>
    <w:rsid w:val="0063007B"/>
    <w:rsid w:val="0063184B"/>
    <w:rsid w:val="006716A0"/>
    <w:rsid w:val="00675E00"/>
    <w:rsid w:val="006D2126"/>
    <w:rsid w:val="00802AD7"/>
    <w:rsid w:val="008937BC"/>
    <w:rsid w:val="008A787E"/>
    <w:rsid w:val="008D735B"/>
    <w:rsid w:val="00A00C67"/>
    <w:rsid w:val="00A848CA"/>
    <w:rsid w:val="00BE0E90"/>
    <w:rsid w:val="00D72385"/>
    <w:rsid w:val="00D76154"/>
    <w:rsid w:val="00E24CC0"/>
    <w:rsid w:val="00EA3C0E"/>
    <w:rsid w:val="00EB4ABB"/>
    <w:rsid w:val="00EE06CF"/>
    <w:rsid w:val="00F87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870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F870C8"/>
  </w:style>
  <w:style w:type="character" w:styleId="Zvraznn">
    <w:name w:val="Emphasis"/>
    <w:basedOn w:val="Standardnpsmoodstavce"/>
    <w:uiPriority w:val="20"/>
    <w:qFormat/>
    <w:rsid w:val="004B653F"/>
    <w:rPr>
      <w:i/>
      <w:iCs/>
    </w:rPr>
  </w:style>
  <w:style w:type="character" w:styleId="Hypertextovodkaz">
    <w:name w:val="Hyperlink"/>
    <w:basedOn w:val="Standardnpsmoodstavce"/>
    <w:uiPriority w:val="99"/>
    <w:unhideWhenUsed/>
    <w:rsid w:val="004754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870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F870C8"/>
  </w:style>
  <w:style w:type="character" w:styleId="Zvraznn">
    <w:name w:val="Emphasis"/>
    <w:basedOn w:val="Standardnpsmoodstavce"/>
    <w:uiPriority w:val="20"/>
    <w:qFormat/>
    <w:rsid w:val="004B653F"/>
    <w:rPr>
      <w:i/>
      <w:iCs/>
    </w:rPr>
  </w:style>
  <w:style w:type="character" w:styleId="Hypertextovodkaz">
    <w:name w:val="Hyperlink"/>
    <w:basedOn w:val="Standardnpsmoodstavce"/>
    <w:uiPriority w:val="99"/>
    <w:unhideWhenUsed/>
    <w:rsid w:val="004754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551857">
      <w:bodyDiv w:val="1"/>
      <w:marLeft w:val="0"/>
      <w:marRight w:val="0"/>
      <w:marTop w:val="0"/>
      <w:marBottom w:val="0"/>
      <w:divBdr>
        <w:top w:val="none" w:sz="0" w:space="0" w:color="auto"/>
        <w:left w:val="none" w:sz="0" w:space="0" w:color="auto"/>
        <w:bottom w:val="none" w:sz="0" w:space="0" w:color="auto"/>
        <w:right w:val="none" w:sz="0" w:space="0" w:color="auto"/>
      </w:divBdr>
      <w:divsChild>
        <w:div w:id="636446845">
          <w:marLeft w:val="0"/>
          <w:marRight w:val="0"/>
          <w:marTop w:val="0"/>
          <w:marBottom w:val="0"/>
          <w:divBdr>
            <w:top w:val="none" w:sz="0" w:space="0" w:color="auto"/>
            <w:left w:val="none" w:sz="0" w:space="0" w:color="auto"/>
            <w:bottom w:val="none" w:sz="0" w:space="0" w:color="auto"/>
            <w:right w:val="none" w:sz="0" w:space="0" w:color="auto"/>
          </w:divBdr>
        </w:div>
        <w:div w:id="77340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ncedirect.com/science/article/pii/S0346251X06001187"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2275</Words>
  <Characters>13423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Zouhar Ludvíková</dc:creator>
  <cp:lastModifiedBy>Lenka Zouhar Ludvíková</cp:lastModifiedBy>
  <cp:revision>4</cp:revision>
  <dcterms:created xsi:type="dcterms:W3CDTF">2014-01-29T17:48:00Z</dcterms:created>
  <dcterms:modified xsi:type="dcterms:W3CDTF">2014-01-29T19:10:00Z</dcterms:modified>
</cp:coreProperties>
</file>