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AB" w:rsidRDefault="00D74C1C" w:rsidP="00BA1F4E">
      <w:pPr>
        <w:spacing w:after="0" w:line="360" w:lineRule="auto"/>
        <w:ind w:firstLine="170"/>
        <w:rPr>
          <w:rFonts w:ascii="Times New Roman" w:hAnsi="Times New Roman" w:cs="Times New Roman"/>
          <w:b/>
          <w:sz w:val="28"/>
          <w:szCs w:val="28"/>
        </w:rPr>
      </w:pPr>
      <w:r w:rsidRPr="00A776BB">
        <w:rPr>
          <w:rFonts w:ascii="Times New Roman" w:hAnsi="Times New Roman" w:cs="Times New Roman"/>
          <w:b/>
          <w:sz w:val="28"/>
          <w:szCs w:val="28"/>
        </w:rPr>
        <w:t>P</w:t>
      </w:r>
      <w:r w:rsidR="00F15C6E" w:rsidRPr="00A776BB">
        <w:rPr>
          <w:rFonts w:ascii="Times New Roman" w:hAnsi="Times New Roman" w:cs="Times New Roman"/>
          <w:b/>
          <w:sz w:val="28"/>
          <w:szCs w:val="28"/>
        </w:rPr>
        <w:t>sychoterapeut</w:t>
      </w:r>
      <w:r w:rsidRPr="00A776BB">
        <w:rPr>
          <w:rFonts w:ascii="Times New Roman" w:hAnsi="Times New Roman" w:cs="Times New Roman"/>
          <w:b/>
          <w:sz w:val="28"/>
          <w:szCs w:val="28"/>
        </w:rPr>
        <w:t>i chybují</w:t>
      </w:r>
      <w:r w:rsidR="00F15C6E" w:rsidRPr="00A776BB">
        <w:rPr>
          <w:rFonts w:ascii="Times New Roman" w:hAnsi="Times New Roman" w:cs="Times New Roman"/>
          <w:b/>
          <w:sz w:val="28"/>
          <w:szCs w:val="28"/>
        </w:rPr>
        <w:t xml:space="preserve"> I</w:t>
      </w:r>
      <w:r w:rsidRPr="00A776BB">
        <w:rPr>
          <w:rFonts w:ascii="Times New Roman" w:hAnsi="Times New Roman" w:cs="Times New Roman"/>
          <w:b/>
          <w:sz w:val="28"/>
          <w:szCs w:val="28"/>
        </w:rPr>
        <w:t>: H</w:t>
      </w:r>
      <w:r w:rsidR="00BA6EAB" w:rsidRPr="00A776BB">
        <w:rPr>
          <w:rFonts w:ascii="Times New Roman" w:hAnsi="Times New Roman" w:cs="Times New Roman"/>
          <w:b/>
          <w:sz w:val="28"/>
          <w:szCs w:val="28"/>
        </w:rPr>
        <w:t>istorický přehled</w:t>
      </w:r>
      <w:bookmarkStart w:id="0" w:name="_GoBack"/>
      <w:bookmarkEnd w:id="0"/>
    </w:p>
    <w:p w:rsidR="00A42068" w:rsidRPr="00A42068" w:rsidRDefault="00A42068" w:rsidP="00BA1F4E">
      <w:pPr>
        <w:spacing w:after="0" w:line="360" w:lineRule="auto"/>
        <w:ind w:firstLine="170"/>
        <w:rPr>
          <w:rFonts w:ascii="Times New Roman" w:hAnsi="Times New Roman" w:cs="Times New Roman"/>
          <w:b/>
          <w:sz w:val="28"/>
          <w:szCs w:val="28"/>
          <w:lang w:val="en-US"/>
        </w:rPr>
      </w:pPr>
      <w:r w:rsidRPr="00A42068">
        <w:rPr>
          <w:rFonts w:ascii="Times New Roman" w:hAnsi="Times New Roman" w:cs="Times New Roman"/>
          <w:b/>
          <w:sz w:val="28"/>
          <w:szCs w:val="28"/>
          <w:lang w:val="en-US"/>
        </w:rPr>
        <w:t xml:space="preserve">Psychotherapists fail </w:t>
      </w:r>
      <w:proofErr w:type="gramStart"/>
      <w:r w:rsidR="00F3433C">
        <w:rPr>
          <w:rFonts w:ascii="Times New Roman" w:hAnsi="Times New Roman" w:cs="Times New Roman"/>
          <w:b/>
          <w:sz w:val="28"/>
          <w:szCs w:val="28"/>
          <w:lang w:val="en-US"/>
        </w:rPr>
        <w:t>I</w:t>
      </w:r>
      <w:proofErr w:type="gramEnd"/>
      <w:r w:rsidR="00F3433C">
        <w:rPr>
          <w:rFonts w:ascii="Times New Roman" w:hAnsi="Times New Roman" w:cs="Times New Roman"/>
          <w:b/>
          <w:sz w:val="28"/>
          <w:szCs w:val="28"/>
          <w:lang w:val="en-US"/>
        </w:rPr>
        <w:t>: A</w:t>
      </w:r>
      <w:r>
        <w:rPr>
          <w:rFonts w:ascii="Times New Roman" w:hAnsi="Times New Roman" w:cs="Times New Roman"/>
          <w:b/>
          <w:sz w:val="28"/>
          <w:szCs w:val="28"/>
          <w:lang w:val="en-US"/>
        </w:rPr>
        <w:t xml:space="preserve"> historical overview</w:t>
      </w:r>
    </w:p>
    <w:p w:rsidR="00BA6EAB" w:rsidRPr="00E83885" w:rsidRDefault="00E83885" w:rsidP="00BA1F4E">
      <w:pPr>
        <w:spacing w:after="0" w:line="360" w:lineRule="auto"/>
        <w:ind w:firstLine="170"/>
        <w:rPr>
          <w:rFonts w:ascii="Times New Roman" w:hAnsi="Times New Roman" w:cs="Times New Roman"/>
          <w:sz w:val="24"/>
          <w:szCs w:val="24"/>
        </w:rPr>
      </w:pPr>
      <w:r w:rsidRPr="00E83885">
        <w:rPr>
          <w:rFonts w:ascii="Times New Roman" w:hAnsi="Times New Roman" w:cs="Times New Roman"/>
          <w:sz w:val="24"/>
          <w:szCs w:val="24"/>
        </w:rPr>
        <w:t>Zbyněk Vybíral</w:t>
      </w:r>
    </w:p>
    <w:p w:rsidR="00B25F16" w:rsidRDefault="00B25F16" w:rsidP="00FC1B05">
      <w:pPr>
        <w:spacing w:after="0" w:line="360" w:lineRule="auto"/>
        <w:ind w:left="708" w:firstLine="170"/>
        <w:rPr>
          <w:rFonts w:ascii="Times New Roman" w:hAnsi="Times New Roman" w:cs="Times New Roman"/>
          <w:sz w:val="24"/>
          <w:szCs w:val="24"/>
        </w:rPr>
      </w:pPr>
    </w:p>
    <w:p w:rsidR="00FC1B05" w:rsidRDefault="00B25F16" w:rsidP="00FC1B05">
      <w:pPr>
        <w:spacing w:after="0" w:line="360" w:lineRule="auto"/>
        <w:ind w:left="708" w:firstLine="170"/>
        <w:rPr>
          <w:rFonts w:ascii="Times New Roman" w:hAnsi="Times New Roman" w:cs="Times New Roman"/>
          <w:sz w:val="24"/>
          <w:szCs w:val="24"/>
        </w:rPr>
      </w:pPr>
      <w:r>
        <w:rPr>
          <w:rFonts w:ascii="Times New Roman" w:hAnsi="Times New Roman" w:cs="Times New Roman"/>
          <w:sz w:val="24"/>
          <w:szCs w:val="24"/>
        </w:rPr>
        <w:t>„Ale všichni jsme jen lidé a</w:t>
      </w:r>
      <w:r w:rsidR="00C95C2C">
        <w:rPr>
          <w:rFonts w:ascii="Times New Roman" w:hAnsi="Times New Roman" w:cs="Times New Roman"/>
          <w:sz w:val="24"/>
          <w:szCs w:val="24"/>
        </w:rPr>
        <w:t xml:space="preserve"> někdy klopýtneme. Únava, nepozornost, nesprávné</w:t>
      </w:r>
      <w:r w:rsidR="00C64F23">
        <w:rPr>
          <w:rFonts w:ascii="Times New Roman" w:hAnsi="Times New Roman" w:cs="Times New Roman"/>
          <w:sz w:val="24"/>
          <w:szCs w:val="24"/>
        </w:rPr>
        <w:t xml:space="preserve"> pochopení, chybná informace</w:t>
      </w:r>
      <w:r w:rsidR="00C95C2C">
        <w:rPr>
          <w:rFonts w:ascii="Times New Roman" w:hAnsi="Times New Roman" w:cs="Times New Roman"/>
          <w:sz w:val="24"/>
          <w:szCs w:val="24"/>
        </w:rPr>
        <w:t>, nesprávné posouzení, falešná představa, pýcha a netrpělivost jsou pouze některé z</w:t>
      </w:r>
      <w:r w:rsidR="0064034C">
        <w:rPr>
          <w:rFonts w:ascii="Times New Roman" w:hAnsi="Times New Roman" w:cs="Times New Roman"/>
          <w:sz w:val="24"/>
          <w:szCs w:val="24"/>
        </w:rPr>
        <w:t> </w:t>
      </w:r>
      <w:r w:rsidR="00C95C2C">
        <w:rPr>
          <w:rFonts w:ascii="Times New Roman" w:hAnsi="Times New Roman" w:cs="Times New Roman"/>
          <w:sz w:val="24"/>
          <w:szCs w:val="24"/>
        </w:rPr>
        <w:t>ri</w:t>
      </w:r>
      <w:r w:rsidR="0064034C">
        <w:rPr>
          <w:rFonts w:ascii="Times New Roman" w:hAnsi="Times New Roman" w:cs="Times New Roman"/>
          <w:sz w:val="24"/>
          <w:szCs w:val="24"/>
        </w:rPr>
        <w:t xml:space="preserve">skantních momentů, ve kterých někdy uděláme chybu, anebo jinými slovy, mohou za to, že </w:t>
      </w:r>
      <w:r w:rsidR="00C64F23">
        <w:rPr>
          <w:rFonts w:ascii="Times New Roman" w:hAnsi="Times New Roman" w:cs="Times New Roman"/>
          <w:sz w:val="24"/>
          <w:szCs w:val="24"/>
        </w:rPr>
        <w:t>nezareagujeme zrovna nejetičtěji.</w:t>
      </w:r>
    </w:p>
    <w:p w:rsidR="00C64F23" w:rsidRDefault="00C64F23" w:rsidP="00C64F23">
      <w:pPr>
        <w:spacing w:after="0" w:line="360" w:lineRule="auto"/>
        <w:ind w:left="708" w:firstLine="170"/>
        <w:rPr>
          <w:rFonts w:ascii="Times New Roman" w:hAnsi="Times New Roman" w:cs="Times New Roman"/>
          <w:sz w:val="24"/>
          <w:szCs w:val="24"/>
          <w:lang w:val="en-US"/>
        </w:rPr>
      </w:pPr>
      <w:r w:rsidRPr="004C36F8">
        <w:rPr>
          <w:rFonts w:ascii="Times New Roman" w:hAnsi="Times New Roman" w:cs="Times New Roman"/>
          <w:sz w:val="24"/>
          <w:szCs w:val="24"/>
          <w:lang w:val="en-US"/>
        </w:rPr>
        <w:t xml:space="preserve">(K. Pope, M. Vasquez, 2016, s. 66)  </w:t>
      </w:r>
    </w:p>
    <w:p w:rsidR="00C64F23" w:rsidRPr="00C64F23" w:rsidRDefault="00C64F23" w:rsidP="00FC1B05">
      <w:pPr>
        <w:spacing w:after="0" w:line="360" w:lineRule="auto"/>
        <w:ind w:left="708" w:firstLine="170"/>
        <w:rPr>
          <w:rFonts w:ascii="Times New Roman" w:hAnsi="Times New Roman" w:cs="Times New Roman"/>
          <w:i/>
          <w:sz w:val="24"/>
          <w:szCs w:val="24"/>
          <w:lang w:val="en-US"/>
        </w:rPr>
      </w:pPr>
    </w:p>
    <w:p w:rsidR="00FC1B05" w:rsidRPr="00C95C2C" w:rsidRDefault="00FC1B05" w:rsidP="00FC1B05">
      <w:pPr>
        <w:spacing w:after="0" w:line="360" w:lineRule="auto"/>
        <w:ind w:left="708" w:firstLine="170"/>
        <w:rPr>
          <w:rFonts w:ascii="Times New Roman" w:hAnsi="Times New Roman" w:cs="Times New Roman"/>
          <w:sz w:val="24"/>
          <w:szCs w:val="24"/>
        </w:rPr>
      </w:pPr>
    </w:p>
    <w:p w:rsidR="00AA4355" w:rsidRDefault="00FC2A0A" w:rsidP="00414664">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ABSTRAKT. Stať nabízí historický přehled toho, jak </w:t>
      </w:r>
      <w:r w:rsidR="00FC1B05">
        <w:rPr>
          <w:rFonts w:ascii="Times New Roman" w:hAnsi="Times New Roman" w:cs="Times New Roman"/>
          <w:sz w:val="24"/>
          <w:szCs w:val="24"/>
        </w:rPr>
        <w:t>bylo doposud chy</w:t>
      </w:r>
      <w:r>
        <w:rPr>
          <w:rFonts w:ascii="Times New Roman" w:hAnsi="Times New Roman" w:cs="Times New Roman"/>
          <w:sz w:val="24"/>
          <w:szCs w:val="24"/>
        </w:rPr>
        <w:t xml:space="preserve">bování psychoterapeutů pojímáno. </w:t>
      </w:r>
      <w:r w:rsidR="009C2BD5">
        <w:rPr>
          <w:rFonts w:ascii="Times New Roman" w:hAnsi="Times New Roman" w:cs="Times New Roman"/>
          <w:sz w:val="24"/>
          <w:szCs w:val="24"/>
        </w:rPr>
        <w:t xml:space="preserve">Téma bylo přítomno v rámci psychoanalýzy </w:t>
      </w:r>
      <w:r w:rsidR="00414664">
        <w:rPr>
          <w:rFonts w:ascii="Times New Roman" w:hAnsi="Times New Roman" w:cs="Times New Roman"/>
          <w:sz w:val="24"/>
          <w:szCs w:val="24"/>
        </w:rPr>
        <w:t xml:space="preserve">již od S. Freuda. </w:t>
      </w:r>
      <w:r>
        <w:rPr>
          <w:rFonts w:ascii="Times New Roman" w:hAnsi="Times New Roman" w:cs="Times New Roman"/>
          <w:sz w:val="24"/>
          <w:szCs w:val="24"/>
        </w:rPr>
        <w:t>Vztahová psychoanalýza důr</w:t>
      </w:r>
      <w:r w:rsidR="00B317AE">
        <w:rPr>
          <w:rFonts w:ascii="Times New Roman" w:hAnsi="Times New Roman" w:cs="Times New Roman"/>
          <w:sz w:val="24"/>
          <w:szCs w:val="24"/>
        </w:rPr>
        <w:t xml:space="preserve">azně upozornila na to, že </w:t>
      </w:r>
      <w:r>
        <w:rPr>
          <w:rFonts w:ascii="Times New Roman" w:hAnsi="Times New Roman" w:cs="Times New Roman"/>
          <w:sz w:val="24"/>
          <w:szCs w:val="24"/>
        </w:rPr>
        <w:t xml:space="preserve">někdy </w:t>
      </w:r>
      <w:r w:rsidR="00B317AE">
        <w:rPr>
          <w:rFonts w:ascii="Times New Roman" w:hAnsi="Times New Roman" w:cs="Times New Roman"/>
          <w:sz w:val="24"/>
          <w:szCs w:val="24"/>
        </w:rPr>
        <w:t xml:space="preserve">je to </w:t>
      </w:r>
      <w:r>
        <w:rPr>
          <w:rFonts w:ascii="Times New Roman" w:hAnsi="Times New Roman" w:cs="Times New Roman"/>
          <w:sz w:val="24"/>
          <w:szCs w:val="24"/>
        </w:rPr>
        <w:t>psychoterapeut, kdo terapii komplikuje.</w:t>
      </w:r>
      <w:r w:rsidR="00641653">
        <w:rPr>
          <w:rFonts w:ascii="Times New Roman" w:hAnsi="Times New Roman" w:cs="Times New Roman"/>
          <w:sz w:val="24"/>
          <w:szCs w:val="24"/>
        </w:rPr>
        <w:t xml:space="preserve"> O chybách psychoterapeutů je potřeba psát a diskutovat, a to v zájmu zkvalitňování péče o pacienty.</w:t>
      </w:r>
      <w:r w:rsidR="000448BB">
        <w:rPr>
          <w:rFonts w:ascii="Times New Roman" w:hAnsi="Times New Roman" w:cs="Times New Roman"/>
          <w:sz w:val="24"/>
          <w:szCs w:val="24"/>
        </w:rPr>
        <w:t xml:space="preserve"> V článku jsou uvedena vodítka k tomu,</w:t>
      </w:r>
      <w:r w:rsidR="002817F3">
        <w:rPr>
          <w:rFonts w:ascii="Times New Roman" w:hAnsi="Times New Roman" w:cs="Times New Roman"/>
          <w:sz w:val="24"/>
          <w:szCs w:val="24"/>
        </w:rPr>
        <w:t xml:space="preserve"> co lze za chybu považovat, a co dělat, když se dozvíme o chybách kolegy. V rámci historického přehledu jsou ukázána přiznání terapeutů k vlastním pochybením</w:t>
      </w:r>
      <w:r w:rsidR="007E5E92">
        <w:rPr>
          <w:rFonts w:ascii="Times New Roman" w:hAnsi="Times New Roman" w:cs="Times New Roman"/>
          <w:sz w:val="24"/>
          <w:szCs w:val="24"/>
        </w:rPr>
        <w:t>, a to zejména v oblasti psychodynamické psychoterapie</w:t>
      </w:r>
      <w:r w:rsidR="002817F3">
        <w:rPr>
          <w:rFonts w:ascii="Times New Roman" w:hAnsi="Times New Roman" w:cs="Times New Roman"/>
          <w:sz w:val="24"/>
          <w:szCs w:val="24"/>
        </w:rPr>
        <w:t xml:space="preserve"> (</w:t>
      </w:r>
      <w:proofErr w:type="spellStart"/>
      <w:r w:rsidR="002817F3">
        <w:rPr>
          <w:rFonts w:ascii="Times New Roman" w:hAnsi="Times New Roman" w:cs="Times New Roman"/>
          <w:sz w:val="24"/>
          <w:szCs w:val="24"/>
        </w:rPr>
        <w:t>Casement</w:t>
      </w:r>
      <w:proofErr w:type="spellEnd"/>
      <w:r w:rsidR="002817F3">
        <w:rPr>
          <w:rFonts w:ascii="Times New Roman" w:hAnsi="Times New Roman" w:cs="Times New Roman"/>
          <w:sz w:val="24"/>
          <w:szCs w:val="24"/>
        </w:rPr>
        <w:t xml:space="preserve">, </w:t>
      </w:r>
      <w:proofErr w:type="spellStart"/>
      <w:r w:rsidR="002817F3">
        <w:rPr>
          <w:rFonts w:ascii="Times New Roman" w:hAnsi="Times New Roman" w:cs="Times New Roman"/>
          <w:sz w:val="24"/>
          <w:szCs w:val="24"/>
        </w:rPr>
        <w:t>Searles</w:t>
      </w:r>
      <w:proofErr w:type="spellEnd"/>
      <w:r w:rsidR="002817F3">
        <w:rPr>
          <w:rFonts w:ascii="Times New Roman" w:hAnsi="Times New Roman" w:cs="Times New Roman"/>
          <w:sz w:val="24"/>
          <w:szCs w:val="24"/>
        </w:rPr>
        <w:t>).</w:t>
      </w:r>
      <w:r w:rsidR="0047246E">
        <w:rPr>
          <w:rFonts w:ascii="Times New Roman" w:hAnsi="Times New Roman" w:cs="Times New Roman"/>
          <w:sz w:val="24"/>
          <w:szCs w:val="24"/>
        </w:rPr>
        <w:t xml:space="preserve"> Z nejvážnějších chyb jsou probrány</w:t>
      </w:r>
      <w:r w:rsidR="00641653">
        <w:rPr>
          <w:rFonts w:ascii="Times New Roman" w:hAnsi="Times New Roman" w:cs="Times New Roman"/>
          <w:sz w:val="24"/>
          <w:szCs w:val="24"/>
        </w:rPr>
        <w:t xml:space="preserve"> </w:t>
      </w:r>
      <w:r w:rsidR="0047246E">
        <w:rPr>
          <w:rFonts w:ascii="Times New Roman" w:hAnsi="Times New Roman" w:cs="Times New Roman"/>
          <w:sz w:val="24"/>
          <w:szCs w:val="24"/>
        </w:rPr>
        <w:t>sexuální vztahy mezi terapeutem a klientkou.</w:t>
      </w:r>
    </w:p>
    <w:p w:rsidR="00FC2A0A" w:rsidRPr="00FC1B05" w:rsidRDefault="00AA4355" w:rsidP="00414664">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ABSTRACT.</w:t>
      </w:r>
      <w:r w:rsidR="009C2BD5">
        <w:rPr>
          <w:rFonts w:ascii="Times New Roman" w:hAnsi="Times New Roman" w:cs="Times New Roman"/>
          <w:sz w:val="24"/>
          <w:szCs w:val="24"/>
        </w:rPr>
        <w:t xml:space="preserve"> </w:t>
      </w:r>
      <w:r w:rsidR="009C2BD5">
        <w:rPr>
          <w:rFonts w:ascii="Times New Roman" w:hAnsi="Times New Roman" w:cs="Times New Roman"/>
          <w:sz w:val="24"/>
          <w:szCs w:val="24"/>
          <w:lang w:val="en-US"/>
        </w:rPr>
        <w:t xml:space="preserve">The article offers a historical overview of therapist’s failures. The topic </w:t>
      </w:r>
      <w:proofErr w:type="gramStart"/>
      <w:r w:rsidR="009C2BD5">
        <w:rPr>
          <w:rFonts w:ascii="Times New Roman" w:hAnsi="Times New Roman" w:cs="Times New Roman"/>
          <w:sz w:val="24"/>
          <w:szCs w:val="24"/>
          <w:lang w:val="en-US"/>
        </w:rPr>
        <w:t xml:space="preserve">has been </w:t>
      </w:r>
      <w:r w:rsidR="00CF70A5">
        <w:rPr>
          <w:rFonts w:ascii="Times New Roman" w:hAnsi="Times New Roman" w:cs="Times New Roman"/>
          <w:sz w:val="24"/>
          <w:szCs w:val="24"/>
          <w:lang w:val="en-US"/>
        </w:rPr>
        <w:t>described</w:t>
      </w:r>
      <w:proofErr w:type="gramEnd"/>
      <w:r w:rsidR="00CF70A5">
        <w:rPr>
          <w:rFonts w:ascii="Times New Roman" w:hAnsi="Times New Roman" w:cs="Times New Roman"/>
          <w:sz w:val="24"/>
          <w:szCs w:val="24"/>
          <w:lang w:val="en-US"/>
        </w:rPr>
        <w:t xml:space="preserve"> as </w:t>
      </w:r>
      <w:r w:rsidR="009C2BD5">
        <w:rPr>
          <w:rFonts w:ascii="Times New Roman" w:hAnsi="Times New Roman" w:cs="Times New Roman"/>
          <w:sz w:val="24"/>
          <w:szCs w:val="24"/>
          <w:lang w:val="en-US"/>
        </w:rPr>
        <w:t>an integral part of psychoanalysis since Freud’s texts. Relational psychoanalysis stressed that sometimes not patien</w:t>
      </w:r>
      <w:r w:rsidR="00CF70A5">
        <w:rPr>
          <w:rFonts w:ascii="Times New Roman" w:hAnsi="Times New Roman" w:cs="Times New Roman"/>
          <w:sz w:val="24"/>
          <w:szCs w:val="24"/>
          <w:lang w:val="en-US"/>
        </w:rPr>
        <w:t xml:space="preserve">t but psychoanalyst can impair the </w:t>
      </w:r>
      <w:r w:rsidR="009C2BD5">
        <w:rPr>
          <w:rFonts w:ascii="Times New Roman" w:hAnsi="Times New Roman" w:cs="Times New Roman"/>
          <w:sz w:val="24"/>
          <w:szCs w:val="24"/>
          <w:lang w:val="en-US"/>
        </w:rPr>
        <w:t xml:space="preserve">therapeutic process. We must to mention and analyze psychotherapist’s faults </w:t>
      </w:r>
      <w:r w:rsidR="000B7AFA">
        <w:rPr>
          <w:rFonts w:ascii="Times New Roman" w:hAnsi="Times New Roman" w:cs="Times New Roman"/>
          <w:sz w:val="24"/>
          <w:szCs w:val="24"/>
          <w:lang w:val="en-US"/>
        </w:rPr>
        <w:t>in the interest of our clients. Analysis of failures can enhance a quality of care. The</w:t>
      </w:r>
      <w:r w:rsidR="00CF70A5">
        <w:rPr>
          <w:rFonts w:ascii="Times New Roman" w:hAnsi="Times New Roman" w:cs="Times New Roman"/>
          <w:sz w:val="24"/>
          <w:szCs w:val="24"/>
          <w:lang w:val="en-US"/>
        </w:rPr>
        <w:t xml:space="preserve"> paper entails some</w:t>
      </w:r>
      <w:r w:rsidR="000B7AFA">
        <w:rPr>
          <w:rFonts w:ascii="Times New Roman" w:hAnsi="Times New Roman" w:cs="Times New Roman"/>
          <w:sz w:val="24"/>
          <w:szCs w:val="24"/>
          <w:lang w:val="en-US"/>
        </w:rPr>
        <w:t xml:space="preserve"> guidance how to identify a fault in therapy and what we should do when we heard about failure of other therapist. The article mentions some therapist’s confessions</w:t>
      </w:r>
      <w:r w:rsidR="007E5E92">
        <w:rPr>
          <w:rFonts w:ascii="Times New Roman" w:hAnsi="Times New Roman" w:cs="Times New Roman"/>
          <w:sz w:val="24"/>
          <w:szCs w:val="24"/>
          <w:lang w:val="en-US"/>
        </w:rPr>
        <w:t xml:space="preserve"> particularly in the psychodynamic psychotherapy </w:t>
      </w:r>
      <w:r w:rsidR="000B7AFA">
        <w:rPr>
          <w:rFonts w:ascii="Times New Roman" w:hAnsi="Times New Roman" w:cs="Times New Roman"/>
          <w:sz w:val="24"/>
          <w:szCs w:val="24"/>
          <w:lang w:val="en-US"/>
        </w:rPr>
        <w:t xml:space="preserve">(Casement, </w:t>
      </w:r>
      <w:proofErr w:type="spellStart"/>
      <w:r w:rsidR="000B7AFA">
        <w:rPr>
          <w:rFonts w:ascii="Times New Roman" w:hAnsi="Times New Roman" w:cs="Times New Roman"/>
          <w:sz w:val="24"/>
          <w:szCs w:val="24"/>
          <w:lang w:val="en-US"/>
        </w:rPr>
        <w:t>Searles</w:t>
      </w:r>
      <w:proofErr w:type="spellEnd"/>
      <w:r w:rsidR="000B7AFA">
        <w:rPr>
          <w:rFonts w:ascii="Times New Roman" w:hAnsi="Times New Roman" w:cs="Times New Roman"/>
          <w:sz w:val="24"/>
          <w:szCs w:val="24"/>
          <w:lang w:val="en-US"/>
        </w:rPr>
        <w:t xml:space="preserve">) regarding their </w:t>
      </w:r>
      <w:r w:rsidR="00CF70A5">
        <w:rPr>
          <w:rFonts w:ascii="Times New Roman" w:hAnsi="Times New Roman" w:cs="Times New Roman"/>
          <w:sz w:val="24"/>
          <w:szCs w:val="24"/>
          <w:lang w:val="en-US"/>
        </w:rPr>
        <w:t xml:space="preserve">failures. Serious ethical faults like sexual relationships between therapist and client </w:t>
      </w:r>
      <w:proofErr w:type="gramStart"/>
      <w:r w:rsidR="00CF70A5">
        <w:rPr>
          <w:rFonts w:ascii="Times New Roman" w:hAnsi="Times New Roman" w:cs="Times New Roman"/>
          <w:sz w:val="24"/>
          <w:szCs w:val="24"/>
          <w:lang w:val="en-US"/>
        </w:rPr>
        <w:t>are mentioned</w:t>
      </w:r>
      <w:proofErr w:type="gramEnd"/>
      <w:r w:rsidR="00CF70A5">
        <w:rPr>
          <w:rFonts w:ascii="Times New Roman" w:hAnsi="Times New Roman" w:cs="Times New Roman"/>
          <w:sz w:val="24"/>
          <w:szCs w:val="24"/>
          <w:lang w:val="en-US"/>
        </w:rPr>
        <w:t xml:space="preserve"> as well.  </w:t>
      </w:r>
      <w:r w:rsidR="000B7AFA">
        <w:rPr>
          <w:rFonts w:ascii="Times New Roman" w:hAnsi="Times New Roman" w:cs="Times New Roman"/>
          <w:sz w:val="24"/>
          <w:szCs w:val="24"/>
          <w:lang w:val="en-US"/>
        </w:rPr>
        <w:t xml:space="preserve">       </w:t>
      </w:r>
      <w:r w:rsidR="009C2BD5">
        <w:rPr>
          <w:rFonts w:ascii="Times New Roman" w:hAnsi="Times New Roman" w:cs="Times New Roman"/>
          <w:sz w:val="24"/>
          <w:szCs w:val="24"/>
          <w:lang w:val="en-US"/>
        </w:rPr>
        <w:t xml:space="preserve">  </w:t>
      </w:r>
      <w:r w:rsidR="009C2BD5">
        <w:rPr>
          <w:rFonts w:ascii="Times New Roman" w:hAnsi="Times New Roman" w:cs="Times New Roman"/>
          <w:sz w:val="24"/>
          <w:szCs w:val="24"/>
        </w:rPr>
        <w:t xml:space="preserve"> </w:t>
      </w:r>
    </w:p>
    <w:p w:rsidR="00611C6B" w:rsidRDefault="00611C6B" w:rsidP="00BA1F4E">
      <w:pPr>
        <w:spacing w:after="0" w:line="360" w:lineRule="auto"/>
        <w:ind w:firstLine="170"/>
        <w:rPr>
          <w:rFonts w:ascii="Times New Roman" w:hAnsi="Times New Roman" w:cs="Times New Roman"/>
          <w:b/>
          <w:sz w:val="24"/>
          <w:szCs w:val="24"/>
        </w:rPr>
      </w:pPr>
    </w:p>
    <w:p w:rsidR="00FC1B05" w:rsidRPr="008F52B8" w:rsidRDefault="00611C6B" w:rsidP="00BA1F4E">
      <w:pPr>
        <w:spacing w:after="0" w:line="360" w:lineRule="auto"/>
        <w:ind w:firstLine="170"/>
        <w:rPr>
          <w:rFonts w:ascii="Times New Roman" w:hAnsi="Times New Roman" w:cs="Times New Roman"/>
          <w:sz w:val="24"/>
          <w:szCs w:val="24"/>
        </w:rPr>
      </w:pPr>
      <w:r w:rsidRPr="008F52B8">
        <w:rPr>
          <w:rFonts w:ascii="Times New Roman" w:hAnsi="Times New Roman" w:cs="Times New Roman"/>
          <w:sz w:val="24"/>
          <w:szCs w:val="24"/>
        </w:rPr>
        <w:t>KLÍČOVÁ SLOVA: chyba, selhání</w:t>
      </w:r>
      <w:r w:rsidR="005E666E" w:rsidRPr="008F52B8">
        <w:rPr>
          <w:rFonts w:ascii="Times New Roman" w:hAnsi="Times New Roman" w:cs="Times New Roman"/>
          <w:sz w:val="24"/>
          <w:szCs w:val="24"/>
        </w:rPr>
        <w:t>, terapeut, psychoanalytik, sexuální vztah</w:t>
      </w:r>
    </w:p>
    <w:p w:rsidR="00611C6B" w:rsidRPr="008F52B8" w:rsidRDefault="00611C6B" w:rsidP="00BA1F4E">
      <w:pPr>
        <w:spacing w:after="0" w:line="360" w:lineRule="auto"/>
        <w:ind w:firstLine="170"/>
        <w:rPr>
          <w:rFonts w:ascii="Times New Roman" w:hAnsi="Times New Roman" w:cs="Times New Roman"/>
          <w:sz w:val="24"/>
          <w:szCs w:val="24"/>
          <w:lang w:val="en-GB"/>
        </w:rPr>
      </w:pPr>
      <w:r w:rsidRPr="008F52B8">
        <w:rPr>
          <w:rFonts w:ascii="Times New Roman" w:hAnsi="Times New Roman" w:cs="Times New Roman"/>
          <w:sz w:val="24"/>
          <w:szCs w:val="24"/>
          <w:lang w:val="en-GB"/>
        </w:rPr>
        <w:t xml:space="preserve">KEY WORDS: </w:t>
      </w:r>
      <w:r w:rsidR="008F52B8">
        <w:rPr>
          <w:rFonts w:ascii="Times New Roman" w:hAnsi="Times New Roman" w:cs="Times New Roman"/>
          <w:sz w:val="24"/>
          <w:szCs w:val="24"/>
          <w:lang w:val="en-GB"/>
        </w:rPr>
        <w:t xml:space="preserve">fault, </w:t>
      </w:r>
      <w:r w:rsidR="005E666E" w:rsidRPr="008F52B8">
        <w:rPr>
          <w:rFonts w:ascii="Times New Roman" w:hAnsi="Times New Roman" w:cs="Times New Roman"/>
          <w:sz w:val="24"/>
          <w:szCs w:val="24"/>
          <w:lang w:val="en-GB"/>
        </w:rPr>
        <w:t>failure,</w:t>
      </w:r>
      <w:r w:rsidR="008F52B8">
        <w:rPr>
          <w:rFonts w:ascii="Times New Roman" w:hAnsi="Times New Roman" w:cs="Times New Roman"/>
          <w:sz w:val="24"/>
          <w:szCs w:val="24"/>
          <w:lang w:val="en-GB"/>
        </w:rPr>
        <w:t xml:space="preserve"> </w:t>
      </w:r>
      <w:r w:rsidR="005E666E" w:rsidRPr="008F52B8">
        <w:rPr>
          <w:rFonts w:ascii="Times New Roman" w:hAnsi="Times New Roman" w:cs="Times New Roman"/>
          <w:sz w:val="24"/>
          <w:szCs w:val="24"/>
          <w:lang w:val="en-GB"/>
        </w:rPr>
        <w:t xml:space="preserve">therapist, psychoanalyst, sexual relationship </w:t>
      </w:r>
    </w:p>
    <w:p w:rsidR="00611C6B" w:rsidRPr="009C2BD5" w:rsidRDefault="00611C6B" w:rsidP="00BA1F4E">
      <w:pPr>
        <w:spacing w:after="0" w:line="360" w:lineRule="auto"/>
        <w:ind w:firstLine="170"/>
        <w:rPr>
          <w:rFonts w:ascii="Times New Roman" w:hAnsi="Times New Roman" w:cs="Times New Roman"/>
          <w:b/>
          <w:sz w:val="24"/>
          <w:szCs w:val="24"/>
          <w:lang w:val="en-US"/>
        </w:rPr>
      </w:pPr>
    </w:p>
    <w:p w:rsidR="00BA1F4E" w:rsidRPr="00BA1F4E" w:rsidRDefault="001A1DC4" w:rsidP="00BA1F4E">
      <w:pPr>
        <w:spacing w:after="0" w:line="360" w:lineRule="auto"/>
        <w:ind w:firstLine="170"/>
        <w:rPr>
          <w:rFonts w:ascii="Times New Roman" w:hAnsi="Times New Roman" w:cs="Times New Roman"/>
          <w:b/>
          <w:sz w:val="24"/>
          <w:szCs w:val="24"/>
        </w:rPr>
      </w:pPr>
      <w:r>
        <w:rPr>
          <w:rFonts w:ascii="Times New Roman" w:hAnsi="Times New Roman" w:cs="Times New Roman"/>
          <w:b/>
          <w:sz w:val="24"/>
          <w:szCs w:val="24"/>
        </w:rPr>
        <w:lastRenderedPageBreak/>
        <w:t xml:space="preserve">Je důležité </w:t>
      </w:r>
      <w:r w:rsidR="009F5F24">
        <w:rPr>
          <w:rFonts w:ascii="Times New Roman" w:hAnsi="Times New Roman" w:cs="Times New Roman"/>
          <w:b/>
          <w:sz w:val="24"/>
          <w:szCs w:val="24"/>
        </w:rPr>
        <w:t>chyb</w:t>
      </w:r>
      <w:r>
        <w:rPr>
          <w:rFonts w:ascii="Times New Roman" w:hAnsi="Times New Roman" w:cs="Times New Roman"/>
          <w:b/>
          <w:sz w:val="24"/>
          <w:szCs w:val="24"/>
        </w:rPr>
        <w:t>u rozpoznat</w:t>
      </w:r>
    </w:p>
    <w:p w:rsidR="00DB6C1B" w:rsidRDefault="002D1D4B" w:rsidP="00DB6C1B">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Víme, jak rozšířené je chybování psychoterapeutů? </w:t>
      </w:r>
      <w:r w:rsidR="00B25F16">
        <w:rPr>
          <w:rFonts w:ascii="Times New Roman" w:hAnsi="Times New Roman" w:cs="Times New Roman"/>
          <w:sz w:val="24"/>
          <w:szCs w:val="24"/>
        </w:rPr>
        <w:t xml:space="preserve">Významný americký psycholog </w:t>
      </w:r>
      <w:proofErr w:type="spellStart"/>
      <w:r w:rsidR="00B317AE">
        <w:rPr>
          <w:rFonts w:ascii="Times New Roman" w:hAnsi="Times New Roman" w:cs="Times New Roman"/>
          <w:sz w:val="24"/>
          <w:szCs w:val="24"/>
        </w:rPr>
        <w:t>Larry</w:t>
      </w:r>
      <w:proofErr w:type="spellEnd"/>
      <w:r w:rsidR="00605D8F">
        <w:rPr>
          <w:rFonts w:ascii="Times New Roman" w:hAnsi="Times New Roman" w:cs="Times New Roman"/>
          <w:sz w:val="24"/>
          <w:szCs w:val="24"/>
        </w:rPr>
        <w:t xml:space="preserve"> </w:t>
      </w:r>
      <w:proofErr w:type="spellStart"/>
      <w:r w:rsidR="00605D8F">
        <w:rPr>
          <w:rFonts w:ascii="Times New Roman" w:hAnsi="Times New Roman" w:cs="Times New Roman"/>
          <w:sz w:val="24"/>
          <w:szCs w:val="24"/>
        </w:rPr>
        <w:t>B</w:t>
      </w:r>
      <w:r w:rsidR="00F6491B">
        <w:rPr>
          <w:rFonts w:ascii="Times New Roman" w:hAnsi="Times New Roman" w:cs="Times New Roman"/>
          <w:sz w:val="24"/>
          <w:szCs w:val="24"/>
        </w:rPr>
        <w:t>eutler</w:t>
      </w:r>
      <w:proofErr w:type="spellEnd"/>
      <w:r w:rsidR="00F6491B">
        <w:rPr>
          <w:rFonts w:ascii="Times New Roman" w:hAnsi="Times New Roman" w:cs="Times New Roman"/>
          <w:sz w:val="24"/>
          <w:szCs w:val="24"/>
        </w:rPr>
        <w:t xml:space="preserve"> se v roce 2010</w:t>
      </w:r>
      <w:r w:rsidR="00605D8F">
        <w:rPr>
          <w:rFonts w:ascii="Times New Roman" w:hAnsi="Times New Roman" w:cs="Times New Roman"/>
          <w:sz w:val="24"/>
          <w:szCs w:val="24"/>
        </w:rPr>
        <w:t xml:space="preserve"> v rozhovoru pro server psychotherapy.net </w:t>
      </w:r>
      <w:r w:rsidR="00086B3B">
        <w:rPr>
          <w:rFonts w:ascii="Times New Roman" w:hAnsi="Times New Roman" w:cs="Times New Roman"/>
          <w:sz w:val="24"/>
          <w:szCs w:val="24"/>
        </w:rPr>
        <w:t>vyjádřil, že třetina psychoterapeutů v práci selhává.</w:t>
      </w:r>
      <w:r w:rsidR="00D76157">
        <w:rPr>
          <w:rFonts w:ascii="Times New Roman" w:hAnsi="Times New Roman" w:cs="Times New Roman"/>
          <w:sz w:val="24"/>
          <w:szCs w:val="24"/>
        </w:rPr>
        <w:t xml:space="preserve"> </w:t>
      </w:r>
      <w:r w:rsidR="00D76157">
        <w:rPr>
          <w:rStyle w:val="Znakapoznpodarou"/>
          <w:rFonts w:ascii="Times New Roman" w:hAnsi="Times New Roman" w:cs="Times New Roman"/>
          <w:sz w:val="24"/>
          <w:szCs w:val="24"/>
        </w:rPr>
        <w:footnoteReference w:id="1"/>
      </w:r>
      <w:r w:rsidR="00B25F16">
        <w:rPr>
          <w:rFonts w:ascii="Times New Roman" w:hAnsi="Times New Roman" w:cs="Times New Roman"/>
          <w:sz w:val="24"/>
          <w:szCs w:val="24"/>
        </w:rPr>
        <w:t xml:space="preserve"> </w:t>
      </w:r>
      <w:r w:rsidR="00DB6C1B">
        <w:rPr>
          <w:rFonts w:ascii="Times New Roman" w:hAnsi="Times New Roman" w:cs="Times New Roman"/>
          <w:sz w:val="24"/>
          <w:szCs w:val="24"/>
        </w:rPr>
        <w:t xml:space="preserve"> </w:t>
      </w:r>
      <w:r w:rsidR="002C2C21">
        <w:rPr>
          <w:rFonts w:ascii="Times New Roman" w:hAnsi="Times New Roman" w:cs="Times New Roman"/>
          <w:sz w:val="24"/>
          <w:szCs w:val="24"/>
        </w:rPr>
        <w:t>Můžeme předpokládat, že s</w:t>
      </w:r>
      <w:r w:rsidR="00A776BB">
        <w:rPr>
          <w:rFonts w:ascii="Times New Roman" w:hAnsi="Times New Roman" w:cs="Times New Roman"/>
          <w:sz w:val="24"/>
          <w:szCs w:val="24"/>
        </w:rPr>
        <w:t xml:space="preserve">elhávání </w:t>
      </w:r>
      <w:r w:rsidR="002C2C21">
        <w:rPr>
          <w:rFonts w:ascii="Times New Roman" w:hAnsi="Times New Roman" w:cs="Times New Roman"/>
          <w:sz w:val="24"/>
          <w:szCs w:val="24"/>
        </w:rPr>
        <w:t xml:space="preserve">psychoterapeutů je </w:t>
      </w:r>
      <w:r w:rsidR="00DB6C1B">
        <w:rPr>
          <w:rFonts w:ascii="Times New Roman" w:hAnsi="Times New Roman" w:cs="Times New Roman"/>
          <w:sz w:val="24"/>
          <w:szCs w:val="24"/>
        </w:rPr>
        <w:t xml:space="preserve">v podstatě </w:t>
      </w:r>
      <w:r w:rsidR="00A776BB">
        <w:rPr>
          <w:rFonts w:ascii="Times New Roman" w:hAnsi="Times New Roman" w:cs="Times New Roman"/>
          <w:i/>
          <w:sz w:val="24"/>
          <w:szCs w:val="24"/>
        </w:rPr>
        <w:t>všudypřítomné</w:t>
      </w:r>
      <w:r w:rsidR="00A776BB">
        <w:rPr>
          <w:rFonts w:ascii="Times New Roman" w:hAnsi="Times New Roman" w:cs="Times New Roman"/>
          <w:sz w:val="24"/>
          <w:szCs w:val="24"/>
        </w:rPr>
        <w:t>?</w:t>
      </w:r>
      <w:r w:rsidR="00F306CD">
        <w:rPr>
          <w:rFonts w:ascii="Times New Roman" w:hAnsi="Times New Roman" w:cs="Times New Roman"/>
          <w:sz w:val="24"/>
          <w:szCs w:val="24"/>
        </w:rPr>
        <w:t xml:space="preserve"> </w:t>
      </w:r>
    </w:p>
    <w:p w:rsidR="00AF6BBA" w:rsidRDefault="00DB6C1B" w:rsidP="00DB6C1B">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To</w:t>
      </w:r>
      <w:r w:rsidR="00B1045E">
        <w:rPr>
          <w:rFonts w:ascii="Times New Roman" w:hAnsi="Times New Roman" w:cs="Times New Roman"/>
          <w:sz w:val="24"/>
          <w:szCs w:val="24"/>
        </w:rPr>
        <w:t>to</w:t>
      </w:r>
      <w:r>
        <w:rPr>
          <w:rFonts w:ascii="Times New Roman" w:hAnsi="Times New Roman" w:cs="Times New Roman"/>
          <w:sz w:val="24"/>
          <w:szCs w:val="24"/>
        </w:rPr>
        <w:t xml:space="preserve"> slovo sem na úvod nepíšu náhodou. V rámci </w:t>
      </w:r>
      <w:r w:rsidR="00F306CD">
        <w:rPr>
          <w:rFonts w:ascii="Times New Roman" w:hAnsi="Times New Roman" w:cs="Times New Roman"/>
          <w:sz w:val="24"/>
          <w:szCs w:val="24"/>
        </w:rPr>
        <w:t>vztahové psychoanalýzy</w:t>
      </w:r>
      <w:r w:rsidR="00A776BB">
        <w:rPr>
          <w:rFonts w:ascii="Times New Roman" w:hAnsi="Times New Roman" w:cs="Times New Roman"/>
          <w:sz w:val="24"/>
          <w:szCs w:val="24"/>
        </w:rPr>
        <w:t xml:space="preserve"> to </w:t>
      </w:r>
      <w:r w:rsidR="00F306CD">
        <w:rPr>
          <w:rFonts w:ascii="Times New Roman" w:hAnsi="Times New Roman" w:cs="Times New Roman"/>
          <w:sz w:val="24"/>
          <w:szCs w:val="24"/>
        </w:rPr>
        <w:t xml:space="preserve">byl </w:t>
      </w:r>
      <w:r w:rsidR="00A776BB">
        <w:rPr>
          <w:rFonts w:ascii="Times New Roman" w:hAnsi="Times New Roman" w:cs="Times New Roman"/>
          <w:sz w:val="24"/>
          <w:szCs w:val="24"/>
        </w:rPr>
        <w:t>I. Hoffman (1983)</w:t>
      </w:r>
      <w:r w:rsidR="00F306CD">
        <w:rPr>
          <w:rFonts w:ascii="Times New Roman" w:hAnsi="Times New Roman" w:cs="Times New Roman"/>
          <w:sz w:val="24"/>
          <w:szCs w:val="24"/>
        </w:rPr>
        <w:t xml:space="preserve">, kdo </w:t>
      </w:r>
      <w:r w:rsidR="008D2A9A">
        <w:rPr>
          <w:rFonts w:ascii="Times New Roman" w:hAnsi="Times New Roman" w:cs="Times New Roman"/>
          <w:sz w:val="24"/>
          <w:szCs w:val="24"/>
        </w:rPr>
        <w:t>upoz</w:t>
      </w:r>
      <w:r w:rsidR="006766DC">
        <w:rPr>
          <w:rFonts w:ascii="Times New Roman" w:hAnsi="Times New Roman" w:cs="Times New Roman"/>
          <w:sz w:val="24"/>
          <w:szCs w:val="24"/>
        </w:rPr>
        <w:t>or</w:t>
      </w:r>
      <w:r w:rsidR="008D2A9A">
        <w:rPr>
          <w:rFonts w:ascii="Times New Roman" w:hAnsi="Times New Roman" w:cs="Times New Roman"/>
          <w:sz w:val="24"/>
          <w:szCs w:val="24"/>
        </w:rPr>
        <w:t xml:space="preserve">nil na </w:t>
      </w:r>
      <w:r w:rsidR="006766DC">
        <w:rPr>
          <w:rFonts w:ascii="Times New Roman" w:hAnsi="Times New Roman" w:cs="Times New Roman"/>
          <w:sz w:val="24"/>
          <w:szCs w:val="24"/>
        </w:rPr>
        <w:t xml:space="preserve">„všudypřítomnost </w:t>
      </w:r>
      <w:proofErr w:type="spellStart"/>
      <w:r w:rsidR="006766DC">
        <w:rPr>
          <w:rFonts w:ascii="Times New Roman" w:hAnsi="Times New Roman" w:cs="Times New Roman"/>
          <w:sz w:val="24"/>
          <w:szCs w:val="24"/>
        </w:rPr>
        <w:t>neurotogenního</w:t>
      </w:r>
      <w:proofErr w:type="spellEnd"/>
      <w:r w:rsidR="006766DC">
        <w:rPr>
          <w:rFonts w:ascii="Times New Roman" w:hAnsi="Times New Roman" w:cs="Times New Roman"/>
          <w:sz w:val="24"/>
          <w:szCs w:val="24"/>
        </w:rPr>
        <w:t xml:space="preserve"> vlivu, který terapeut uplatňuje prostřednictvím protipřenosu“</w:t>
      </w:r>
      <w:r w:rsidR="00FB3A6D">
        <w:rPr>
          <w:rFonts w:ascii="Times New Roman" w:hAnsi="Times New Roman" w:cs="Times New Roman"/>
          <w:sz w:val="24"/>
          <w:szCs w:val="24"/>
        </w:rPr>
        <w:t xml:space="preserve"> (2004, </w:t>
      </w:r>
      <w:r w:rsidR="002C2C21">
        <w:rPr>
          <w:rFonts w:ascii="Times New Roman" w:hAnsi="Times New Roman" w:cs="Times New Roman"/>
          <w:sz w:val="24"/>
          <w:szCs w:val="24"/>
        </w:rPr>
        <w:t xml:space="preserve">s. 86). </w:t>
      </w:r>
      <w:r w:rsidR="00A776BB">
        <w:rPr>
          <w:rFonts w:ascii="Times New Roman" w:hAnsi="Times New Roman" w:cs="Times New Roman"/>
          <w:sz w:val="24"/>
          <w:szCs w:val="24"/>
        </w:rPr>
        <w:t xml:space="preserve">Hoffman </w:t>
      </w:r>
      <w:r w:rsidR="002C2C21">
        <w:rPr>
          <w:rFonts w:ascii="Times New Roman" w:hAnsi="Times New Roman" w:cs="Times New Roman"/>
          <w:sz w:val="24"/>
          <w:szCs w:val="24"/>
        </w:rPr>
        <w:t xml:space="preserve">také </w:t>
      </w:r>
      <w:r w:rsidR="00264082">
        <w:rPr>
          <w:rFonts w:ascii="Times New Roman" w:hAnsi="Times New Roman" w:cs="Times New Roman"/>
          <w:sz w:val="24"/>
          <w:szCs w:val="24"/>
        </w:rPr>
        <w:t>upozornil na ana</w:t>
      </w:r>
      <w:r w:rsidR="00F61711">
        <w:rPr>
          <w:rFonts w:ascii="Times New Roman" w:hAnsi="Times New Roman" w:cs="Times New Roman"/>
          <w:sz w:val="24"/>
          <w:szCs w:val="24"/>
        </w:rPr>
        <w:t xml:space="preserve">lytikův odpor, který může terapeutickou práci </w:t>
      </w:r>
      <w:r w:rsidR="00B476B6">
        <w:rPr>
          <w:rFonts w:ascii="Times New Roman" w:hAnsi="Times New Roman" w:cs="Times New Roman"/>
          <w:sz w:val="24"/>
          <w:szCs w:val="24"/>
        </w:rPr>
        <w:t>komplikovat podobně jako odpor pacientův</w:t>
      </w:r>
      <w:r w:rsidR="00264082">
        <w:rPr>
          <w:rFonts w:ascii="Times New Roman" w:hAnsi="Times New Roman" w:cs="Times New Roman"/>
          <w:sz w:val="24"/>
          <w:szCs w:val="24"/>
        </w:rPr>
        <w:t xml:space="preserve">, </w:t>
      </w:r>
      <w:r w:rsidR="00A776BB">
        <w:rPr>
          <w:rFonts w:ascii="Times New Roman" w:hAnsi="Times New Roman" w:cs="Times New Roman"/>
          <w:sz w:val="24"/>
          <w:szCs w:val="24"/>
        </w:rPr>
        <w:t>či na to</w:t>
      </w:r>
      <w:r w:rsidR="00D066DF">
        <w:rPr>
          <w:rFonts w:ascii="Times New Roman" w:hAnsi="Times New Roman" w:cs="Times New Roman"/>
          <w:sz w:val="24"/>
          <w:szCs w:val="24"/>
        </w:rPr>
        <w:t xml:space="preserve">, že analytik svým vlastním </w:t>
      </w:r>
      <w:r w:rsidR="00C77A25">
        <w:rPr>
          <w:rFonts w:ascii="Times New Roman" w:hAnsi="Times New Roman" w:cs="Times New Roman"/>
          <w:sz w:val="24"/>
          <w:szCs w:val="24"/>
        </w:rPr>
        <w:t xml:space="preserve">protipřenosem </w:t>
      </w:r>
      <w:r w:rsidR="00B476B6">
        <w:rPr>
          <w:rFonts w:ascii="Times New Roman" w:hAnsi="Times New Roman" w:cs="Times New Roman"/>
          <w:sz w:val="24"/>
          <w:szCs w:val="24"/>
        </w:rPr>
        <w:t>může přispívat</w:t>
      </w:r>
      <w:r w:rsidR="00C461AF">
        <w:rPr>
          <w:rFonts w:ascii="Times New Roman" w:hAnsi="Times New Roman" w:cs="Times New Roman"/>
          <w:sz w:val="24"/>
          <w:szCs w:val="24"/>
        </w:rPr>
        <w:t xml:space="preserve"> </w:t>
      </w:r>
      <w:r w:rsidR="00335BC7">
        <w:rPr>
          <w:rFonts w:ascii="Times New Roman" w:hAnsi="Times New Roman" w:cs="Times New Roman"/>
          <w:sz w:val="24"/>
          <w:szCs w:val="24"/>
        </w:rPr>
        <w:t xml:space="preserve">k tomu, že se v léčbě udržují </w:t>
      </w:r>
      <w:r w:rsidR="00FB3A6D">
        <w:rPr>
          <w:rFonts w:ascii="Times New Roman" w:hAnsi="Times New Roman" w:cs="Times New Roman"/>
          <w:sz w:val="24"/>
          <w:szCs w:val="24"/>
        </w:rPr>
        <w:t xml:space="preserve">vzorce interakcí, kvůli nimž pacient vyhledal analýzu. </w:t>
      </w:r>
      <w:r w:rsidR="00335BC7">
        <w:rPr>
          <w:rFonts w:ascii="Times New Roman" w:hAnsi="Times New Roman" w:cs="Times New Roman"/>
          <w:sz w:val="24"/>
          <w:szCs w:val="24"/>
        </w:rPr>
        <w:t xml:space="preserve">A že </w:t>
      </w:r>
      <w:r w:rsidR="00741899">
        <w:rPr>
          <w:rFonts w:ascii="Times New Roman" w:hAnsi="Times New Roman" w:cs="Times New Roman"/>
          <w:sz w:val="24"/>
          <w:szCs w:val="24"/>
        </w:rPr>
        <w:t xml:space="preserve">to může být psychoterapeut, kvůli kterému </w:t>
      </w:r>
      <w:r w:rsidR="00335BC7">
        <w:rPr>
          <w:rFonts w:ascii="Times New Roman" w:hAnsi="Times New Roman" w:cs="Times New Roman"/>
          <w:sz w:val="24"/>
          <w:szCs w:val="24"/>
        </w:rPr>
        <w:t>se pacient nelepší</w:t>
      </w:r>
      <w:r w:rsidR="0098159B">
        <w:rPr>
          <w:rFonts w:ascii="Times New Roman" w:hAnsi="Times New Roman" w:cs="Times New Roman"/>
          <w:sz w:val="24"/>
          <w:szCs w:val="24"/>
        </w:rPr>
        <w:t>. Brzdnými momen</w:t>
      </w:r>
      <w:r w:rsidR="00B075BE">
        <w:rPr>
          <w:rFonts w:ascii="Times New Roman" w:hAnsi="Times New Roman" w:cs="Times New Roman"/>
          <w:sz w:val="24"/>
          <w:szCs w:val="24"/>
        </w:rPr>
        <w:t xml:space="preserve">ty </w:t>
      </w:r>
      <w:r w:rsidR="00C965D6">
        <w:rPr>
          <w:rFonts w:ascii="Times New Roman" w:hAnsi="Times New Roman" w:cs="Times New Roman"/>
          <w:sz w:val="24"/>
          <w:szCs w:val="24"/>
        </w:rPr>
        <w:t>žádoucí</w:t>
      </w:r>
      <w:r w:rsidR="00B075BE">
        <w:rPr>
          <w:rFonts w:ascii="Times New Roman" w:hAnsi="Times New Roman" w:cs="Times New Roman"/>
          <w:sz w:val="24"/>
          <w:szCs w:val="24"/>
        </w:rPr>
        <w:t>ho</w:t>
      </w:r>
      <w:r w:rsidR="00C965D6">
        <w:rPr>
          <w:rFonts w:ascii="Times New Roman" w:hAnsi="Times New Roman" w:cs="Times New Roman"/>
          <w:sz w:val="24"/>
          <w:szCs w:val="24"/>
        </w:rPr>
        <w:t xml:space="preserve"> pokrok</w:t>
      </w:r>
      <w:r w:rsidR="00B075BE">
        <w:rPr>
          <w:rFonts w:ascii="Times New Roman" w:hAnsi="Times New Roman" w:cs="Times New Roman"/>
          <w:sz w:val="24"/>
          <w:szCs w:val="24"/>
        </w:rPr>
        <w:t>u</w:t>
      </w:r>
      <w:r w:rsidR="00C965D6">
        <w:rPr>
          <w:rFonts w:ascii="Times New Roman" w:hAnsi="Times New Roman" w:cs="Times New Roman"/>
          <w:sz w:val="24"/>
          <w:szCs w:val="24"/>
        </w:rPr>
        <w:t xml:space="preserve"> v</w:t>
      </w:r>
      <w:r w:rsidR="00B075BE">
        <w:rPr>
          <w:rFonts w:ascii="Times New Roman" w:hAnsi="Times New Roman" w:cs="Times New Roman"/>
          <w:sz w:val="24"/>
          <w:szCs w:val="24"/>
        </w:rPr>
        <w:t> </w:t>
      </w:r>
      <w:r w:rsidR="00C965D6">
        <w:rPr>
          <w:rFonts w:ascii="Times New Roman" w:hAnsi="Times New Roman" w:cs="Times New Roman"/>
          <w:sz w:val="24"/>
          <w:szCs w:val="24"/>
        </w:rPr>
        <w:t>terapii</w:t>
      </w:r>
      <w:r w:rsidR="00B075BE">
        <w:rPr>
          <w:rFonts w:ascii="Times New Roman" w:hAnsi="Times New Roman" w:cs="Times New Roman"/>
          <w:sz w:val="24"/>
          <w:szCs w:val="24"/>
        </w:rPr>
        <w:t xml:space="preserve"> se může stát řada „věcí“, např.</w:t>
      </w:r>
      <w:r w:rsidR="00FB3A6D">
        <w:rPr>
          <w:rFonts w:ascii="Times New Roman" w:hAnsi="Times New Roman" w:cs="Times New Roman"/>
          <w:sz w:val="24"/>
          <w:szCs w:val="24"/>
        </w:rPr>
        <w:t xml:space="preserve"> analytikova o</w:t>
      </w:r>
      <w:r w:rsidR="00335BC7">
        <w:rPr>
          <w:rFonts w:ascii="Times New Roman" w:hAnsi="Times New Roman" w:cs="Times New Roman"/>
          <w:sz w:val="24"/>
          <w:szCs w:val="24"/>
        </w:rPr>
        <w:t xml:space="preserve">dtažitost, </w:t>
      </w:r>
      <w:r w:rsidR="00B075BE">
        <w:rPr>
          <w:rFonts w:ascii="Times New Roman" w:hAnsi="Times New Roman" w:cs="Times New Roman"/>
          <w:sz w:val="24"/>
          <w:szCs w:val="24"/>
        </w:rPr>
        <w:t>nutkavé vracení se k určitému tématu</w:t>
      </w:r>
      <w:r w:rsidR="00AF6BBA">
        <w:rPr>
          <w:rFonts w:ascii="Times New Roman" w:hAnsi="Times New Roman" w:cs="Times New Roman"/>
          <w:sz w:val="24"/>
          <w:szCs w:val="24"/>
        </w:rPr>
        <w:t>, posedlost tím, aby mu byl pacient vděčný, vedení analýzy tak, aby sytila</w:t>
      </w:r>
      <w:r w:rsidR="00B075BE">
        <w:rPr>
          <w:rFonts w:ascii="Times New Roman" w:hAnsi="Times New Roman" w:cs="Times New Roman"/>
          <w:sz w:val="24"/>
          <w:szCs w:val="24"/>
        </w:rPr>
        <w:t xml:space="preserve"> analytikovy potřeby, </w:t>
      </w:r>
      <w:r w:rsidR="00AF6BBA">
        <w:rPr>
          <w:rFonts w:ascii="Times New Roman" w:hAnsi="Times New Roman" w:cs="Times New Roman"/>
          <w:sz w:val="24"/>
          <w:szCs w:val="24"/>
        </w:rPr>
        <w:t>erotický protipřenos, v rámci kterého</w:t>
      </w:r>
      <w:r w:rsidR="00FB3A6D">
        <w:rPr>
          <w:rFonts w:ascii="Times New Roman" w:hAnsi="Times New Roman" w:cs="Times New Roman"/>
          <w:sz w:val="24"/>
          <w:szCs w:val="24"/>
        </w:rPr>
        <w:t xml:space="preserve"> </w:t>
      </w:r>
      <w:r w:rsidR="003439C5">
        <w:rPr>
          <w:rFonts w:ascii="Times New Roman" w:hAnsi="Times New Roman" w:cs="Times New Roman"/>
          <w:sz w:val="24"/>
          <w:szCs w:val="24"/>
        </w:rPr>
        <w:t xml:space="preserve">analytik </w:t>
      </w:r>
      <w:r w:rsidR="00B075BE">
        <w:rPr>
          <w:rFonts w:ascii="Times New Roman" w:hAnsi="Times New Roman" w:cs="Times New Roman"/>
          <w:sz w:val="24"/>
          <w:szCs w:val="24"/>
        </w:rPr>
        <w:t>pacienta (pacientku) svádí, a řada jiných.</w:t>
      </w:r>
      <w:r w:rsidR="00FB3A6D">
        <w:rPr>
          <w:rFonts w:ascii="Times New Roman" w:hAnsi="Times New Roman" w:cs="Times New Roman"/>
          <w:sz w:val="24"/>
          <w:szCs w:val="24"/>
        </w:rPr>
        <w:t xml:space="preserve"> </w:t>
      </w:r>
    </w:p>
    <w:p w:rsidR="006766DC" w:rsidRDefault="00BA1F4E" w:rsidP="00264082">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Sám fakt</w:t>
      </w:r>
      <w:r w:rsidR="00C965D6">
        <w:rPr>
          <w:rFonts w:ascii="Times New Roman" w:hAnsi="Times New Roman" w:cs="Times New Roman"/>
          <w:sz w:val="24"/>
          <w:szCs w:val="24"/>
        </w:rPr>
        <w:t xml:space="preserve">, že psychoanalytik </w:t>
      </w:r>
      <w:r>
        <w:rPr>
          <w:rFonts w:ascii="Times New Roman" w:hAnsi="Times New Roman" w:cs="Times New Roman"/>
          <w:sz w:val="24"/>
          <w:szCs w:val="24"/>
        </w:rPr>
        <w:t xml:space="preserve">může být </w:t>
      </w:r>
      <w:r w:rsidR="00C965D6">
        <w:rPr>
          <w:rFonts w:ascii="Times New Roman" w:hAnsi="Times New Roman" w:cs="Times New Roman"/>
          <w:sz w:val="24"/>
          <w:szCs w:val="24"/>
        </w:rPr>
        <w:t>tím, kdo zhoršuje léčbu</w:t>
      </w:r>
      <w:r>
        <w:rPr>
          <w:rFonts w:ascii="Times New Roman" w:hAnsi="Times New Roman" w:cs="Times New Roman"/>
          <w:sz w:val="24"/>
          <w:szCs w:val="24"/>
        </w:rPr>
        <w:t xml:space="preserve">, </w:t>
      </w:r>
      <w:r w:rsidR="00C461AF">
        <w:rPr>
          <w:rFonts w:ascii="Times New Roman" w:hAnsi="Times New Roman" w:cs="Times New Roman"/>
          <w:sz w:val="24"/>
          <w:szCs w:val="24"/>
        </w:rPr>
        <w:t xml:space="preserve">uznal ke konci života i Freud, když napsal: „Je nepopiratelné, že analytici nedosáhli ve své vlastní osobnosti vždy oné míry psychické normálnosti, k níž chtějí vychovat své pacienty“ (1971, s. 362). </w:t>
      </w:r>
      <w:r w:rsidR="003A32FE">
        <w:rPr>
          <w:rStyle w:val="Znakapoznpodarou"/>
          <w:rFonts w:ascii="Times New Roman" w:hAnsi="Times New Roman" w:cs="Times New Roman"/>
          <w:sz w:val="24"/>
          <w:szCs w:val="24"/>
        </w:rPr>
        <w:footnoteReference w:id="2"/>
      </w:r>
      <w:r w:rsidR="001725E5">
        <w:rPr>
          <w:rFonts w:ascii="Times New Roman" w:hAnsi="Times New Roman" w:cs="Times New Roman"/>
          <w:sz w:val="24"/>
          <w:szCs w:val="24"/>
        </w:rPr>
        <w:t xml:space="preserve"> Freud </w:t>
      </w:r>
      <w:r w:rsidR="00F306CD">
        <w:rPr>
          <w:rFonts w:ascii="Times New Roman" w:hAnsi="Times New Roman" w:cs="Times New Roman"/>
          <w:sz w:val="24"/>
          <w:szCs w:val="24"/>
        </w:rPr>
        <w:t>zároveň</w:t>
      </w:r>
      <w:r w:rsidR="001725E5">
        <w:rPr>
          <w:rFonts w:ascii="Times New Roman" w:hAnsi="Times New Roman" w:cs="Times New Roman"/>
          <w:sz w:val="24"/>
          <w:szCs w:val="24"/>
        </w:rPr>
        <w:t xml:space="preserve"> vyzval k</w:t>
      </w:r>
      <w:r w:rsidR="00E93027">
        <w:rPr>
          <w:rFonts w:ascii="Times New Roman" w:hAnsi="Times New Roman" w:cs="Times New Roman"/>
          <w:sz w:val="24"/>
          <w:szCs w:val="24"/>
        </w:rPr>
        <w:t xml:space="preserve">e shovívavosti v případě </w:t>
      </w:r>
      <w:r w:rsidR="001725E5">
        <w:rPr>
          <w:rFonts w:ascii="Times New Roman" w:hAnsi="Times New Roman" w:cs="Times New Roman"/>
          <w:sz w:val="24"/>
          <w:szCs w:val="24"/>
        </w:rPr>
        <w:t>analytikových</w:t>
      </w:r>
      <w:r w:rsidR="00C461AF">
        <w:rPr>
          <w:rFonts w:ascii="Times New Roman" w:hAnsi="Times New Roman" w:cs="Times New Roman"/>
          <w:sz w:val="24"/>
          <w:szCs w:val="24"/>
        </w:rPr>
        <w:t xml:space="preserve"> slabin</w:t>
      </w:r>
      <w:r w:rsidR="003A32FE">
        <w:rPr>
          <w:rFonts w:ascii="Times New Roman" w:hAnsi="Times New Roman" w:cs="Times New Roman"/>
          <w:sz w:val="24"/>
          <w:szCs w:val="24"/>
        </w:rPr>
        <w:t>. Uvedl to na příkladu</w:t>
      </w:r>
      <w:r w:rsidR="000A1C68">
        <w:rPr>
          <w:rFonts w:ascii="Times New Roman" w:hAnsi="Times New Roman" w:cs="Times New Roman"/>
          <w:sz w:val="24"/>
          <w:szCs w:val="24"/>
        </w:rPr>
        <w:t xml:space="preserve"> </w:t>
      </w:r>
      <w:r w:rsidR="003A32FE">
        <w:rPr>
          <w:rFonts w:ascii="Times New Roman" w:hAnsi="Times New Roman" w:cs="Times New Roman"/>
          <w:sz w:val="24"/>
          <w:szCs w:val="24"/>
        </w:rPr>
        <w:t>somatického lékaře internisty</w:t>
      </w:r>
      <w:r w:rsidR="00444225">
        <w:rPr>
          <w:rFonts w:ascii="Times New Roman" w:hAnsi="Times New Roman" w:cs="Times New Roman"/>
          <w:sz w:val="24"/>
          <w:szCs w:val="24"/>
        </w:rPr>
        <w:t xml:space="preserve">, pro </w:t>
      </w:r>
      <w:r w:rsidR="00E770BF">
        <w:rPr>
          <w:rFonts w:ascii="Times New Roman" w:hAnsi="Times New Roman" w:cs="Times New Roman"/>
          <w:sz w:val="24"/>
          <w:szCs w:val="24"/>
        </w:rPr>
        <w:t xml:space="preserve">kterého </w:t>
      </w:r>
      <w:r w:rsidR="00444225">
        <w:rPr>
          <w:rFonts w:ascii="Times New Roman" w:hAnsi="Times New Roman" w:cs="Times New Roman"/>
          <w:sz w:val="24"/>
          <w:szCs w:val="24"/>
        </w:rPr>
        <w:t>také</w:t>
      </w:r>
      <w:r w:rsidR="00C461AF">
        <w:rPr>
          <w:rFonts w:ascii="Times New Roman" w:hAnsi="Times New Roman" w:cs="Times New Roman"/>
          <w:sz w:val="24"/>
          <w:szCs w:val="24"/>
        </w:rPr>
        <w:t xml:space="preserve"> platí, že nemusí mít vnitřní orgány v pořádku a že pro něho může být dokonce výhodou,</w:t>
      </w:r>
      <w:r w:rsidR="00444225">
        <w:rPr>
          <w:rFonts w:ascii="Times New Roman" w:hAnsi="Times New Roman" w:cs="Times New Roman"/>
          <w:sz w:val="24"/>
          <w:szCs w:val="24"/>
        </w:rPr>
        <w:t xml:space="preserve"> když sám trpí chorobou: může </w:t>
      </w:r>
      <w:r w:rsidR="00C461AF">
        <w:rPr>
          <w:rFonts w:ascii="Times New Roman" w:hAnsi="Times New Roman" w:cs="Times New Roman"/>
          <w:sz w:val="24"/>
          <w:szCs w:val="24"/>
        </w:rPr>
        <w:t xml:space="preserve">pak </w:t>
      </w:r>
      <w:r w:rsidR="00444225">
        <w:rPr>
          <w:rFonts w:ascii="Times New Roman" w:hAnsi="Times New Roman" w:cs="Times New Roman"/>
          <w:sz w:val="24"/>
          <w:szCs w:val="24"/>
        </w:rPr>
        <w:t>nemoc lé</w:t>
      </w:r>
      <w:r w:rsidR="003A32FE">
        <w:rPr>
          <w:rFonts w:ascii="Times New Roman" w:hAnsi="Times New Roman" w:cs="Times New Roman"/>
          <w:sz w:val="24"/>
          <w:szCs w:val="24"/>
        </w:rPr>
        <w:t xml:space="preserve">pe pochopit. Vzápětí však </w:t>
      </w:r>
      <w:r w:rsidR="00C461AF">
        <w:rPr>
          <w:rFonts w:ascii="Times New Roman" w:hAnsi="Times New Roman" w:cs="Times New Roman"/>
          <w:sz w:val="24"/>
          <w:szCs w:val="24"/>
        </w:rPr>
        <w:t>příměr</w:t>
      </w:r>
      <w:r w:rsidR="00444225">
        <w:rPr>
          <w:rFonts w:ascii="Times New Roman" w:hAnsi="Times New Roman" w:cs="Times New Roman"/>
          <w:sz w:val="24"/>
          <w:szCs w:val="24"/>
        </w:rPr>
        <w:t xml:space="preserve"> k nemocnému internistovi odmítl </w:t>
      </w:r>
      <w:r w:rsidR="003A32FE">
        <w:rPr>
          <w:rFonts w:ascii="Times New Roman" w:hAnsi="Times New Roman" w:cs="Times New Roman"/>
          <w:sz w:val="24"/>
          <w:szCs w:val="24"/>
        </w:rPr>
        <w:t xml:space="preserve">jako ne zcela přiléhavý a </w:t>
      </w:r>
      <w:r w:rsidR="00E770BF">
        <w:rPr>
          <w:rFonts w:ascii="Times New Roman" w:hAnsi="Times New Roman" w:cs="Times New Roman"/>
          <w:sz w:val="24"/>
          <w:szCs w:val="24"/>
        </w:rPr>
        <w:t>plédoval za to</w:t>
      </w:r>
      <w:r w:rsidR="000A1C68">
        <w:rPr>
          <w:rFonts w:ascii="Times New Roman" w:hAnsi="Times New Roman" w:cs="Times New Roman"/>
          <w:sz w:val="24"/>
          <w:szCs w:val="24"/>
        </w:rPr>
        <w:t>, aby měl analyti</w:t>
      </w:r>
      <w:r w:rsidR="00C461AF">
        <w:rPr>
          <w:rFonts w:ascii="Times New Roman" w:hAnsi="Times New Roman" w:cs="Times New Roman"/>
          <w:sz w:val="24"/>
          <w:szCs w:val="24"/>
        </w:rPr>
        <w:t xml:space="preserve">k nad pacientem </w:t>
      </w:r>
      <w:r w:rsidR="00E770BF">
        <w:rPr>
          <w:rFonts w:ascii="Times New Roman" w:hAnsi="Times New Roman" w:cs="Times New Roman"/>
          <w:sz w:val="24"/>
          <w:szCs w:val="24"/>
        </w:rPr>
        <w:t xml:space="preserve">přece jenom </w:t>
      </w:r>
      <w:r w:rsidR="00C461AF">
        <w:rPr>
          <w:rFonts w:ascii="Times New Roman" w:hAnsi="Times New Roman" w:cs="Times New Roman"/>
          <w:sz w:val="24"/>
          <w:szCs w:val="24"/>
        </w:rPr>
        <w:t>převahu v podobě „</w:t>
      </w:r>
      <w:r w:rsidR="00440D71">
        <w:rPr>
          <w:rFonts w:ascii="Times New Roman" w:hAnsi="Times New Roman" w:cs="Times New Roman"/>
          <w:sz w:val="24"/>
          <w:szCs w:val="24"/>
        </w:rPr>
        <w:t>vyšší míry duševní normálnosti (…), aby na pacienta mohl v určitých analytických situacích působit jako vzor a v jiných jako</w:t>
      </w:r>
      <w:r w:rsidR="003A32FE">
        <w:rPr>
          <w:rFonts w:ascii="Times New Roman" w:hAnsi="Times New Roman" w:cs="Times New Roman"/>
          <w:sz w:val="24"/>
          <w:szCs w:val="24"/>
        </w:rPr>
        <w:t xml:space="preserve"> učitel“ (Freud, 1971, s. 363).</w:t>
      </w:r>
      <w:r w:rsidR="00C461AF">
        <w:rPr>
          <w:rFonts w:ascii="Times New Roman" w:hAnsi="Times New Roman" w:cs="Times New Roman"/>
          <w:sz w:val="24"/>
          <w:szCs w:val="24"/>
        </w:rPr>
        <w:t xml:space="preserve">  </w:t>
      </w:r>
      <w:r w:rsidR="00FB3A6D">
        <w:rPr>
          <w:rFonts w:ascii="Times New Roman" w:hAnsi="Times New Roman" w:cs="Times New Roman"/>
          <w:sz w:val="24"/>
          <w:szCs w:val="24"/>
        </w:rPr>
        <w:t xml:space="preserve"> </w:t>
      </w:r>
    </w:p>
    <w:p w:rsidR="00605D8F" w:rsidRDefault="00E82CF5" w:rsidP="00A10193">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V</w:t>
      </w:r>
      <w:r w:rsidR="009B4E0F">
        <w:rPr>
          <w:rFonts w:ascii="Times New Roman" w:hAnsi="Times New Roman" w:cs="Times New Roman"/>
          <w:sz w:val="24"/>
          <w:szCs w:val="24"/>
        </w:rPr>
        <w:t xml:space="preserve"> 90. letech </w:t>
      </w:r>
      <w:r>
        <w:rPr>
          <w:rFonts w:ascii="Times New Roman" w:hAnsi="Times New Roman" w:cs="Times New Roman"/>
          <w:sz w:val="24"/>
          <w:szCs w:val="24"/>
        </w:rPr>
        <w:t xml:space="preserve">minulého století </w:t>
      </w:r>
      <w:r w:rsidR="00D840A9">
        <w:rPr>
          <w:rFonts w:ascii="Times New Roman" w:hAnsi="Times New Roman" w:cs="Times New Roman"/>
          <w:sz w:val="24"/>
          <w:szCs w:val="24"/>
        </w:rPr>
        <w:t xml:space="preserve">se </w:t>
      </w:r>
      <w:r w:rsidR="007469F5">
        <w:rPr>
          <w:rFonts w:ascii="Times New Roman" w:hAnsi="Times New Roman" w:cs="Times New Roman"/>
          <w:sz w:val="24"/>
          <w:szCs w:val="24"/>
        </w:rPr>
        <w:t xml:space="preserve">v psychoanalytických textech a debatách </w:t>
      </w:r>
      <w:r w:rsidR="00D840A9">
        <w:rPr>
          <w:rFonts w:ascii="Times New Roman" w:hAnsi="Times New Roman" w:cs="Times New Roman"/>
          <w:sz w:val="24"/>
          <w:szCs w:val="24"/>
        </w:rPr>
        <w:t xml:space="preserve">začalo </w:t>
      </w:r>
      <w:r w:rsidR="007469F5">
        <w:rPr>
          <w:rFonts w:ascii="Times New Roman" w:hAnsi="Times New Roman" w:cs="Times New Roman"/>
          <w:sz w:val="24"/>
          <w:szCs w:val="24"/>
        </w:rPr>
        <w:t>znovu více</w:t>
      </w:r>
      <w:r w:rsidR="00D840A9">
        <w:rPr>
          <w:rFonts w:ascii="Times New Roman" w:hAnsi="Times New Roman" w:cs="Times New Roman"/>
          <w:sz w:val="24"/>
          <w:szCs w:val="24"/>
        </w:rPr>
        <w:t xml:space="preserve"> </w:t>
      </w:r>
      <w:r w:rsidR="009B4E0F">
        <w:rPr>
          <w:rFonts w:ascii="Times New Roman" w:hAnsi="Times New Roman" w:cs="Times New Roman"/>
          <w:sz w:val="24"/>
          <w:szCs w:val="24"/>
        </w:rPr>
        <w:t>diskutovat o prožívání lásk</w:t>
      </w:r>
      <w:r>
        <w:rPr>
          <w:rFonts w:ascii="Times New Roman" w:hAnsi="Times New Roman" w:cs="Times New Roman"/>
          <w:sz w:val="24"/>
          <w:szCs w:val="24"/>
        </w:rPr>
        <w:t xml:space="preserve">y a nenávisti v psychoanalýze. Jak uvádí </w:t>
      </w:r>
      <w:proofErr w:type="spellStart"/>
      <w:r>
        <w:rPr>
          <w:rFonts w:ascii="Times New Roman" w:hAnsi="Times New Roman" w:cs="Times New Roman"/>
          <w:sz w:val="24"/>
          <w:szCs w:val="24"/>
        </w:rPr>
        <w:t>Coen</w:t>
      </w:r>
      <w:proofErr w:type="spellEnd"/>
      <w:r>
        <w:rPr>
          <w:rFonts w:ascii="Times New Roman" w:hAnsi="Times New Roman" w:cs="Times New Roman"/>
          <w:sz w:val="24"/>
          <w:szCs w:val="24"/>
        </w:rPr>
        <w:t xml:space="preserve"> (1996)</w:t>
      </w:r>
      <w:r w:rsidR="009B4E0F">
        <w:rPr>
          <w:rFonts w:ascii="Times New Roman" w:hAnsi="Times New Roman" w:cs="Times New Roman"/>
          <w:sz w:val="24"/>
          <w:szCs w:val="24"/>
        </w:rPr>
        <w:t>,</w:t>
      </w:r>
      <w:r>
        <w:rPr>
          <w:rFonts w:ascii="Times New Roman" w:hAnsi="Times New Roman" w:cs="Times New Roman"/>
          <w:sz w:val="24"/>
          <w:szCs w:val="24"/>
        </w:rPr>
        <w:t xml:space="preserve"> </w:t>
      </w:r>
      <w:r w:rsidR="00E33944">
        <w:rPr>
          <w:rFonts w:ascii="Times New Roman" w:hAnsi="Times New Roman" w:cs="Times New Roman"/>
          <w:sz w:val="24"/>
          <w:szCs w:val="24"/>
        </w:rPr>
        <w:t xml:space="preserve">řada analytiků </w:t>
      </w:r>
      <w:r w:rsidR="009179E0">
        <w:rPr>
          <w:rFonts w:ascii="Times New Roman" w:hAnsi="Times New Roman" w:cs="Times New Roman"/>
          <w:sz w:val="24"/>
          <w:szCs w:val="24"/>
        </w:rPr>
        <w:t>si díky otevřeně vedeným</w:t>
      </w:r>
      <w:r>
        <w:rPr>
          <w:rFonts w:ascii="Times New Roman" w:hAnsi="Times New Roman" w:cs="Times New Roman"/>
          <w:sz w:val="24"/>
          <w:szCs w:val="24"/>
        </w:rPr>
        <w:t xml:space="preserve"> </w:t>
      </w:r>
      <w:r w:rsidR="00E33944">
        <w:rPr>
          <w:rFonts w:ascii="Times New Roman" w:hAnsi="Times New Roman" w:cs="Times New Roman"/>
          <w:sz w:val="24"/>
          <w:szCs w:val="24"/>
        </w:rPr>
        <w:t>diskusím</w:t>
      </w:r>
      <w:r w:rsidR="009B4E0F">
        <w:rPr>
          <w:rFonts w:ascii="Times New Roman" w:hAnsi="Times New Roman" w:cs="Times New Roman"/>
          <w:sz w:val="24"/>
          <w:szCs w:val="24"/>
        </w:rPr>
        <w:t xml:space="preserve"> uvědomila, že pravděpodobně poškodili některé ze svých pacientů z řad gayů a lesbiček.</w:t>
      </w:r>
      <w:r w:rsidR="003B6E9D">
        <w:rPr>
          <w:rFonts w:ascii="Times New Roman" w:hAnsi="Times New Roman" w:cs="Times New Roman"/>
          <w:sz w:val="24"/>
          <w:szCs w:val="24"/>
        </w:rPr>
        <w:t xml:space="preserve"> Uvádí příklad psychoterapeutky, jež se cítila</w:t>
      </w:r>
      <w:r w:rsidR="00B606B3">
        <w:rPr>
          <w:rFonts w:ascii="Times New Roman" w:hAnsi="Times New Roman" w:cs="Times New Roman"/>
          <w:sz w:val="24"/>
          <w:szCs w:val="24"/>
        </w:rPr>
        <w:t xml:space="preserve"> nepříjemně, když se jí homosexuálně orientovaná klientka stále dí</w:t>
      </w:r>
      <w:r w:rsidR="003B6E9D">
        <w:rPr>
          <w:rFonts w:ascii="Times New Roman" w:hAnsi="Times New Roman" w:cs="Times New Roman"/>
          <w:sz w:val="24"/>
          <w:szCs w:val="24"/>
        </w:rPr>
        <w:t>vala</w:t>
      </w:r>
      <w:r w:rsidR="00B606B3">
        <w:rPr>
          <w:rFonts w:ascii="Times New Roman" w:hAnsi="Times New Roman" w:cs="Times New Roman"/>
          <w:sz w:val="24"/>
          <w:szCs w:val="24"/>
        </w:rPr>
        <w:t xml:space="preserve"> na lýtka a na stehna.</w:t>
      </w:r>
      <w:r w:rsidR="00605D8F">
        <w:rPr>
          <w:rFonts w:ascii="Times New Roman" w:hAnsi="Times New Roman" w:cs="Times New Roman"/>
          <w:sz w:val="24"/>
          <w:szCs w:val="24"/>
        </w:rPr>
        <w:t xml:space="preserve"> </w:t>
      </w:r>
      <w:r w:rsidR="00605D8F">
        <w:rPr>
          <w:rFonts w:ascii="Times New Roman" w:hAnsi="Times New Roman" w:cs="Times New Roman"/>
          <w:sz w:val="24"/>
          <w:szCs w:val="24"/>
        </w:rPr>
        <w:lastRenderedPageBreak/>
        <w:t>Psychoterapeuti se někdy cítí iritován</w:t>
      </w:r>
      <w:r w:rsidR="00CC7EEB">
        <w:rPr>
          <w:rFonts w:ascii="Times New Roman" w:hAnsi="Times New Roman" w:cs="Times New Roman"/>
          <w:sz w:val="24"/>
          <w:szCs w:val="24"/>
        </w:rPr>
        <w:t>i chováním klientů</w:t>
      </w:r>
      <w:r w:rsidR="00605D8F">
        <w:rPr>
          <w:rFonts w:ascii="Times New Roman" w:hAnsi="Times New Roman" w:cs="Times New Roman"/>
          <w:sz w:val="24"/>
          <w:szCs w:val="24"/>
        </w:rPr>
        <w:t>, cítí se nesví; v takových situacích s vy</w:t>
      </w:r>
      <w:r w:rsidR="009715CD">
        <w:rPr>
          <w:rFonts w:ascii="Times New Roman" w:hAnsi="Times New Roman" w:cs="Times New Roman"/>
          <w:sz w:val="24"/>
          <w:szCs w:val="24"/>
        </w:rPr>
        <w:t>šší pravděpodobností chybují. Jednu takovou reflexi prezentoval supervizor, když přiznal: D</w:t>
      </w:r>
      <w:r w:rsidR="00605D8F">
        <w:rPr>
          <w:rFonts w:ascii="Times New Roman" w:hAnsi="Times New Roman" w:cs="Times New Roman"/>
          <w:sz w:val="24"/>
          <w:szCs w:val="24"/>
        </w:rPr>
        <w:t xml:space="preserve">ováděl mě k zuřivosti, a já přiznávám, že jsem na něho nebyl zrovna dvakrát příjemný. Myslím, že to bylo moje selhání jako </w:t>
      </w:r>
      <w:r w:rsidR="009715CD">
        <w:rPr>
          <w:rFonts w:ascii="Times New Roman" w:hAnsi="Times New Roman" w:cs="Times New Roman"/>
          <w:sz w:val="24"/>
          <w:szCs w:val="24"/>
        </w:rPr>
        <w:t xml:space="preserve">jeho psychoterapeuta (viz </w:t>
      </w:r>
      <w:proofErr w:type="spellStart"/>
      <w:r w:rsidR="009715CD">
        <w:rPr>
          <w:rFonts w:ascii="Times New Roman" w:hAnsi="Times New Roman" w:cs="Times New Roman"/>
          <w:sz w:val="24"/>
          <w:szCs w:val="24"/>
        </w:rPr>
        <w:t>Meldau</w:t>
      </w:r>
      <w:proofErr w:type="spellEnd"/>
      <w:r w:rsidR="009715CD">
        <w:rPr>
          <w:rFonts w:ascii="Times New Roman" w:hAnsi="Times New Roman" w:cs="Times New Roman"/>
          <w:sz w:val="24"/>
          <w:szCs w:val="24"/>
        </w:rPr>
        <w:t>, 2013</w:t>
      </w:r>
      <w:r w:rsidR="00605D8F">
        <w:rPr>
          <w:rFonts w:ascii="Times New Roman" w:hAnsi="Times New Roman" w:cs="Times New Roman"/>
          <w:sz w:val="24"/>
          <w:szCs w:val="24"/>
        </w:rPr>
        <w:t>)</w:t>
      </w:r>
      <w:r w:rsidR="009715CD">
        <w:rPr>
          <w:rFonts w:ascii="Times New Roman" w:hAnsi="Times New Roman" w:cs="Times New Roman"/>
          <w:sz w:val="24"/>
          <w:szCs w:val="24"/>
        </w:rPr>
        <w:t>.</w:t>
      </w:r>
      <w:r w:rsidR="00605D8F">
        <w:rPr>
          <w:rFonts w:ascii="Times New Roman" w:hAnsi="Times New Roman" w:cs="Times New Roman"/>
          <w:sz w:val="24"/>
          <w:szCs w:val="24"/>
        </w:rPr>
        <w:t xml:space="preserve"> </w:t>
      </w:r>
    </w:p>
    <w:p w:rsidR="001D5389" w:rsidRDefault="00576AEA"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Psychoterapeuti – psychologové </w:t>
      </w:r>
      <w:r w:rsidR="001057F6" w:rsidRPr="001057F6">
        <w:rPr>
          <w:rFonts w:ascii="Times New Roman" w:hAnsi="Times New Roman" w:cs="Times New Roman"/>
          <w:sz w:val="24"/>
          <w:szCs w:val="24"/>
        </w:rPr>
        <w:t>mají</w:t>
      </w:r>
      <w:r w:rsidR="003B6E9D">
        <w:rPr>
          <w:rFonts w:ascii="Times New Roman" w:hAnsi="Times New Roman" w:cs="Times New Roman"/>
          <w:sz w:val="24"/>
          <w:szCs w:val="24"/>
        </w:rPr>
        <w:t xml:space="preserve"> povinnost vyhýbat se </w:t>
      </w:r>
      <w:r w:rsidR="001057F6">
        <w:rPr>
          <w:rFonts w:ascii="Times New Roman" w:hAnsi="Times New Roman" w:cs="Times New Roman"/>
          <w:sz w:val="24"/>
          <w:szCs w:val="24"/>
        </w:rPr>
        <w:t>jednání, jež by mohlo jejich klienty poškodi</w:t>
      </w:r>
      <w:r w:rsidR="005D2629">
        <w:rPr>
          <w:rFonts w:ascii="Times New Roman" w:hAnsi="Times New Roman" w:cs="Times New Roman"/>
          <w:sz w:val="24"/>
          <w:szCs w:val="24"/>
        </w:rPr>
        <w:t>t nebo využívat. Mají také zodpověd</w:t>
      </w:r>
      <w:r w:rsidR="001057F6">
        <w:rPr>
          <w:rFonts w:ascii="Times New Roman" w:hAnsi="Times New Roman" w:cs="Times New Roman"/>
          <w:sz w:val="24"/>
          <w:szCs w:val="24"/>
        </w:rPr>
        <w:t>nost vůči společnosti, mimo jiné nepoškozovat prestiž psychologie a důvěru klientů v psychologii.</w:t>
      </w:r>
      <w:r w:rsidR="001D5389">
        <w:rPr>
          <w:rFonts w:ascii="Times New Roman" w:hAnsi="Times New Roman" w:cs="Times New Roman"/>
          <w:sz w:val="24"/>
          <w:szCs w:val="24"/>
        </w:rPr>
        <w:t xml:space="preserve"> – Na druhou stranu: chyb se dopouštějí</w:t>
      </w:r>
      <w:r w:rsidR="00B8453F">
        <w:rPr>
          <w:rFonts w:ascii="Times New Roman" w:hAnsi="Times New Roman" w:cs="Times New Roman"/>
          <w:sz w:val="24"/>
          <w:szCs w:val="24"/>
        </w:rPr>
        <w:t>. P</w:t>
      </w:r>
      <w:r w:rsidR="001D5389">
        <w:rPr>
          <w:rFonts w:ascii="Times New Roman" w:hAnsi="Times New Roman" w:cs="Times New Roman"/>
          <w:sz w:val="24"/>
          <w:szCs w:val="24"/>
        </w:rPr>
        <w:t>okud by o nich veřejně nemluvili a nepsali, k chybování bude docházet dál</w:t>
      </w:r>
      <w:r w:rsidR="005D2629">
        <w:rPr>
          <w:rFonts w:ascii="Times New Roman" w:hAnsi="Times New Roman" w:cs="Times New Roman"/>
          <w:sz w:val="24"/>
          <w:szCs w:val="24"/>
        </w:rPr>
        <w:t xml:space="preserve">, možná dokonce ve větší míře, </w:t>
      </w:r>
      <w:r w:rsidR="001D5389">
        <w:rPr>
          <w:rFonts w:ascii="Times New Roman" w:hAnsi="Times New Roman" w:cs="Times New Roman"/>
          <w:sz w:val="24"/>
          <w:szCs w:val="24"/>
        </w:rPr>
        <w:t>a psychoterapie bude dál „nebezpečnou metodou“, před kt</w:t>
      </w:r>
      <w:r w:rsidR="00641653">
        <w:rPr>
          <w:rFonts w:ascii="Times New Roman" w:hAnsi="Times New Roman" w:cs="Times New Roman"/>
          <w:sz w:val="24"/>
          <w:szCs w:val="24"/>
        </w:rPr>
        <w:t xml:space="preserve">erou by L. </w:t>
      </w:r>
      <w:proofErr w:type="spellStart"/>
      <w:r w:rsidR="001D5389">
        <w:rPr>
          <w:rFonts w:ascii="Times New Roman" w:hAnsi="Times New Roman" w:cs="Times New Roman"/>
          <w:sz w:val="24"/>
          <w:szCs w:val="24"/>
        </w:rPr>
        <w:t>Beutler</w:t>
      </w:r>
      <w:proofErr w:type="spellEnd"/>
      <w:r w:rsidR="001D5389">
        <w:rPr>
          <w:rFonts w:ascii="Times New Roman" w:hAnsi="Times New Roman" w:cs="Times New Roman"/>
          <w:sz w:val="24"/>
          <w:szCs w:val="24"/>
        </w:rPr>
        <w:t xml:space="preserve"> své děti spíš</w:t>
      </w:r>
      <w:r w:rsidR="00E33944">
        <w:rPr>
          <w:rFonts w:ascii="Times New Roman" w:hAnsi="Times New Roman" w:cs="Times New Roman"/>
          <w:sz w:val="24"/>
          <w:szCs w:val="24"/>
        </w:rPr>
        <w:t>e varoval, než a</w:t>
      </w:r>
      <w:r w:rsidR="001D5389">
        <w:rPr>
          <w:rFonts w:ascii="Times New Roman" w:hAnsi="Times New Roman" w:cs="Times New Roman"/>
          <w:sz w:val="24"/>
          <w:szCs w:val="24"/>
        </w:rPr>
        <w:t>by jim psychoterapii doporučil.</w:t>
      </w:r>
    </w:p>
    <w:p w:rsidR="00FF4DA1" w:rsidRDefault="003853AE" w:rsidP="00BA1F4E">
      <w:pPr>
        <w:spacing w:after="0" w:line="360" w:lineRule="auto"/>
        <w:ind w:firstLine="170"/>
        <w:rPr>
          <w:rFonts w:ascii="Times New Roman" w:hAnsi="Times New Roman" w:cs="Times New Roman"/>
          <w:sz w:val="24"/>
          <w:szCs w:val="24"/>
          <w:lang w:val="en-US"/>
        </w:rPr>
      </w:pPr>
      <w:r>
        <w:rPr>
          <w:rFonts w:ascii="Times New Roman" w:hAnsi="Times New Roman" w:cs="Times New Roman"/>
          <w:sz w:val="24"/>
          <w:szCs w:val="24"/>
        </w:rPr>
        <w:t>Ve společnosti a v ko</w:t>
      </w:r>
      <w:r w:rsidR="005D2629">
        <w:rPr>
          <w:rFonts w:ascii="Times New Roman" w:hAnsi="Times New Roman" w:cs="Times New Roman"/>
          <w:sz w:val="24"/>
          <w:szCs w:val="24"/>
        </w:rPr>
        <w:t xml:space="preserve">munitě psychoterapeutů je </w:t>
      </w:r>
      <w:r>
        <w:rPr>
          <w:rFonts w:ascii="Times New Roman" w:hAnsi="Times New Roman" w:cs="Times New Roman"/>
          <w:sz w:val="24"/>
          <w:szCs w:val="24"/>
        </w:rPr>
        <w:t xml:space="preserve">potřeba navodit a udržovat takové klima, aby bylo možné </w:t>
      </w:r>
      <w:r w:rsidR="005D2629">
        <w:rPr>
          <w:rFonts w:ascii="Times New Roman" w:hAnsi="Times New Roman" w:cs="Times New Roman"/>
          <w:sz w:val="24"/>
          <w:szCs w:val="24"/>
        </w:rPr>
        <w:t xml:space="preserve">mluvit </w:t>
      </w:r>
      <w:r>
        <w:rPr>
          <w:rFonts w:ascii="Times New Roman" w:hAnsi="Times New Roman" w:cs="Times New Roman"/>
          <w:sz w:val="24"/>
          <w:szCs w:val="24"/>
        </w:rPr>
        <w:t>o chybách a selháních</w:t>
      </w:r>
      <w:r w:rsidR="00CD68E8">
        <w:rPr>
          <w:rFonts w:ascii="Times New Roman" w:hAnsi="Times New Roman" w:cs="Times New Roman"/>
          <w:sz w:val="24"/>
          <w:szCs w:val="24"/>
        </w:rPr>
        <w:t xml:space="preserve"> veřejně</w:t>
      </w:r>
      <w:r w:rsidR="005D2629">
        <w:rPr>
          <w:rFonts w:ascii="Times New Roman" w:hAnsi="Times New Roman" w:cs="Times New Roman"/>
          <w:sz w:val="24"/>
          <w:szCs w:val="24"/>
        </w:rPr>
        <w:t>,</w:t>
      </w:r>
      <w:r w:rsidR="00CD68E8">
        <w:rPr>
          <w:rFonts w:ascii="Times New Roman" w:hAnsi="Times New Roman" w:cs="Times New Roman"/>
          <w:sz w:val="24"/>
          <w:szCs w:val="24"/>
        </w:rPr>
        <w:t xml:space="preserve"> </w:t>
      </w:r>
      <w:r w:rsidR="005D2629">
        <w:rPr>
          <w:rFonts w:ascii="Times New Roman" w:hAnsi="Times New Roman" w:cs="Times New Roman"/>
          <w:sz w:val="24"/>
          <w:szCs w:val="24"/>
        </w:rPr>
        <w:t xml:space="preserve">a </w:t>
      </w:r>
      <w:r w:rsidR="0056741D">
        <w:rPr>
          <w:rFonts w:ascii="Times New Roman" w:hAnsi="Times New Roman" w:cs="Times New Roman"/>
          <w:sz w:val="24"/>
          <w:szCs w:val="24"/>
        </w:rPr>
        <w:t>beze strachu, že v návaznosti na přiznání</w:t>
      </w:r>
      <w:r w:rsidR="00E33944">
        <w:rPr>
          <w:rFonts w:ascii="Times New Roman" w:hAnsi="Times New Roman" w:cs="Times New Roman"/>
          <w:sz w:val="24"/>
          <w:szCs w:val="24"/>
        </w:rPr>
        <w:t xml:space="preserve"> přijde automaticky trest. V tomto směru jistě p</w:t>
      </w:r>
      <w:r>
        <w:rPr>
          <w:rFonts w:ascii="Times New Roman" w:hAnsi="Times New Roman" w:cs="Times New Roman"/>
          <w:sz w:val="24"/>
          <w:szCs w:val="24"/>
        </w:rPr>
        <w:t>latí</w:t>
      </w:r>
      <w:r w:rsidR="00E33944">
        <w:rPr>
          <w:rFonts w:ascii="Times New Roman" w:hAnsi="Times New Roman" w:cs="Times New Roman"/>
          <w:sz w:val="24"/>
          <w:szCs w:val="24"/>
        </w:rPr>
        <w:t xml:space="preserve"> to</w:t>
      </w:r>
      <w:r>
        <w:rPr>
          <w:rFonts w:ascii="Times New Roman" w:hAnsi="Times New Roman" w:cs="Times New Roman"/>
          <w:sz w:val="24"/>
          <w:szCs w:val="24"/>
        </w:rPr>
        <w:t xml:space="preserve">, co napsal </w:t>
      </w:r>
      <w:proofErr w:type="spellStart"/>
      <w:r>
        <w:rPr>
          <w:rFonts w:ascii="Times New Roman" w:hAnsi="Times New Roman" w:cs="Times New Roman"/>
          <w:sz w:val="24"/>
          <w:szCs w:val="24"/>
        </w:rPr>
        <w:t>Leape</w:t>
      </w:r>
      <w:proofErr w:type="spellEnd"/>
      <w:r>
        <w:rPr>
          <w:rFonts w:ascii="Times New Roman" w:hAnsi="Times New Roman" w:cs="Times New Roman"/>
          <w:sz w:val="24"/>
          <w:szCs w:val="24"/>
        </w:rPr>
        <w:t xml:space="preserve"> (2009):</w:t>
      </w:r>
      <w:r w:rsidR="0056741D">
        <w:rPr>
          <w:rFonts w:ascii="Times New Roman" w:hAnsi="Times New Roman" w:cs="Times New Roman"/>
          <w:sz w:val="24"/>
          <w:szCs w:val="24"/>
          <w:lang w:val="en-US"/>
        </w:rPr>
        <w:t xml:space="preserve"> </w:t>
      </w:r>
    </w:p>
    <w:p w:rsidR="001973FE" w:rsidRPr="00907E2C" w:rsidRDefault="00FF4DA1" w:rsidP="00BA1F4E">
      <w:pPr>
        <w:spacing w:after="0" w:line="360" w:lineRule="auto"/>
        <w:ind w:firstLine="170"/>
        <w:rPr>
          <w:rFonts w:ascii="Times New Roman" w:hAnsi="Times New Roman" w:cs="Times New Roman"/>
          <w:sz w:val="24"/>
          <w:szCs w:val="24"/>
        </w:rPr>
      </w:pPr>
      <w:r>
        <w:rPr>
          <w:rFonts w:ascii="Times New Roman" w:hAnsi="Times New Roman" w:cs="Times New Roman"/>
          <w:i/>
          <w:sz w:val="24"/>
          <w:szCs w:val="24"/>
        </w:rPr>
        <w:t>„</w:t>
      </w:r>
      <w:r w:rsidR="006C0ED8">
        <w:rPr>
          <w:rFonts w:ascii="Times New Roman" w:hAnsi="Times New Roman" w:cs="Times New Roman"/>
          <w:i/>
          <w:sz w:val="24"/>
          <w:szCs w:val="24"/>
        </w:rPr>
        <w:t>Ti, kdo pečují o druhé,</w:t>
      </w:r>
      <w:r>
        <w:rPr>
          <w:rFonts w:ascii="Times New Roman" w:hAnsi="Times New Roman" w:cs="Times New Roman"/>
          <w:i/>
          <w:sz w:val="24"/>
          <w:szCs w:val="24"/>
        </w:rPr>
        <w:t xml:space="preserve"> potřebují otevřeně sdílet informace o rizicích, chybách </w:t>
      </w:r>
      <w:r w:rsidR="00907E2C">
        <w:rPr>
          <w:rFonts w:ascii="Times New Roman" w:hAnsi="Times New Roman" w:cs="Times New Roman"/>
          <w:i/>
          <w:sz w:val="24"/>
          <w:szCs w:val="24"/>
        </w:rPr>
        <w:t>a nežádoucích momentech. Lidé nemohou zlepšit systémy, pokud nemohou mluvit o svých zkušenostech. Jedinci by se neměli rozpakovat oznámit chyby bez toho, že se budou bát postihu.“</w:t>
      </w:r>
      <w:r w:rsidR="008A4C5B" w:rsidRPr="00907E2C">
        <w:rPr>
          <w:rFonts w:ascii="Times New Roman" w:hAnsi="Times New Roman" w:cs="Times New Roman"/>
          <w:sz w:val="24"/>
          <w:szCs w:val="24"/>
        </w:rPr>
        <w:t xml:space="preserve"> </w:t>
      </w:r>
      <w:r w:rsidR="001973FE">
        <w:rPr>
          <w:rFonts w:ascii="Times New Roman" w:hAnsi="Times New Roman" w:cs="Times New Roman"/>
          <w:sz w:val="24"/>
          <w:szCs w:val="24"/>
        </w:rPr>
        <w:t>(</w:t>
      </w:r>
      <w:proofErr w:type="spellStart"/>
      <w:r w:rsidR="001973FE">
        <w:rPr>
          <w:rFonts w:ascii="Times New Roman" w:hAnsi="Times New Roman" w:cs="Times New Roman"/>
          <w:sz w:val="24"/>
          <w:szCs w:val="24"/>
        </w:rPr>
        <w:t>Leape</w:t>
      </w:r>
      <w:proofErr w:type="spellEnd"/>
      <w:r w:rsidR="001973FE">
        <w:rPr>
          <w:rFonts w:ascii="Times New Roman" w:hAnsi="Times New Roman" w:cs="Times New Roman"/>
          <w:sz w:val="24"/>
          <w:szCs w:val="24"/>
        </w:rPr>
        <w:t>, 2009: 425</w:t>
      </w:r>
      <w:r w:rsidR="008A4C5B">
        <w:rPr>
          <w:rFonts w:ascii="Times New Roman" w:hAnsi="Times New Roman" w:cs="Times New Roman"/>
          <w:sz w:val="24"/>
          <w:szCs w:val="24"/>
        </w:rPr>
        <w:t>.)</w:t>
      </w:r>
      <w:r w:rsidR="001973FE" w:rsidRPr="00907E2C">
        <w:rPr>
          <w:rFonts w:ascii="Times New Roman" w:hAnsi="Times New Roman" w:cs="Times New Roman"/>
          <w:sz w:val="24"/>
          <w:szCs w:val="24"/>
        </w:rPr>
        <w:t xml:space="preserve"> </w:t>
      </w:r>
    </w:p>
    <w:p w:rsidR="006513B6" w:rsidRDefault="00C07AEA" w:rsidP="0052694F">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O c</w:t>
      </w:r>
      <w:r w:rsidR="005D2629">
        <w:rPr>
          <w:rFonts w:ascii="Times New Roman" w:hAnsi="Times New Roman" w:cs="Times New Roman"/>
          <w:sz w:val="24"/>
          <w:szCs w:val="24"/>
        </w:rPr>
        <w:t xml:space="preserve">hybách psychoterapeutů musíme </w:t>
      </w:r>
      <w:r>
        <w:rPr>
          <w:rFonts w:ascii="Times New Roman" w:hAnsi="Times New Roman" w:cs="Times New Roman"/>
          <w:sz w:val="24"/>
          <w:szCs w:val="24"/>
        </w:rPr>
        <w:t xml:space="preserve">psát </w:t>
      </w:r>
      <w:r w:rsidR="005D2629">
        <w:rPr>
          <w:rFonts w:ascii="Times New Roman" w:hAnsi="Times New Roman" w:cs="Times New Roman"/>
          <w:sz w:val="24"/>
          <w:szCs w:val="24"/>
        </w:rPr>
        <w:t xml:space="preserve">a diskutovat </w:t>
      </w:r>
      <w:r>
        <w:rPr>
          <w:rFonts w:ascii="Times New Roman" w:hAnsi="Times New Roman" w:cs="Times New Roman"/>
          <w:sz w:val="24"/>
          <w:szCs w:val="24"/>
        </w:rPr>
        <w:t xml:space="preserve">už proto, aby je psychoterapeuti rozpoznali. Aneb, jak to zformuloval </w:t>
      </w:r>
      <w:proofErr w:type="spellStart"/>
      <w:r>
        <w:rPr>
          <w:rFonts w:ascii="Times New Roman" w:hAnsi="Times New Roman" w:cs="Times New Roman"/>
          <w:sz w:val="24"/>
          <w:szCs w:val="24"/>
        </w:rPr>
        <w:t>Casement</w:t>
      </w:r>
      <w:proofErr w:type="spellEnd"/>
      <w:r>
        <w:rPr>
          <w:rFonts w:ascii="Times New Roman" w:hAnsi="Times New Roman" w:cs="Times New Roman"/>
          <w:sz w:val="24"/>
          <w:szCs w:val="24"/>
        </w:rPr>
        <w:t xml:space="preserve"> (1999): </w:t>
      </w:r>
      <w:r w:rsidR="00100FC7">
        <w:rPr>
          <w:rFonts w:ascii="Times New Roman" w:hAnsi="Times New Roman" w:cs="Times New Roman"/>
          <w:sz w:val="24"/>
          <w:szCs w:val="24"/>
        </w:rPr>
        <w:t>„Každý psychoanalytik nebo terapeut se bude nevyhnutelně dopouštět chyb. Je proto důležité, aby byl schopen rozeznat, když k tomu dochází, a je právě funkcí vnitřní supervize, aby nám přesně v tomto pomohla“ (</w:t>
      </w:r>
      <w:proofErr w:type="spellStart"/>
      <w:r w:rsidR="00100FC7">
        <w:rPr>
          <w:rFonts w:ascii="Times New Roman" w:hAnsi="Times New Roman" w:cs="Times New Roman"/>
          <w:sz w:val="24"/>
          <w:szCs w:val="24"/>
        </w:rPr>
        <w:t>Casement</w:t>
      </w:r>
      <w:proofErr w:type="spellEnd"/>
      <w:r w:rsidR="00100FC7">
        <w:rPr>
          <w:rFonts w:ascii="Times New Roman" w:hAnsi="Times New Roman" w:cs="Times New Roman"/>
          <w:sz w:val="24"/>
          <w:szCs w:val="24"/>
        </w:rPr>
        <w:t>, 1999:190).</w:t>
      </w:r>
      <w:r w:rsidR="0052694F">
        <w:rPr>
          <w:rFonts w:ascii="Times New Roman" w:hAnsi="Times New Roman" w:cs="Times New Roman"/>
          <w:sz w:val="24"/>
          <w:szCs w:val="24"/>
        </w:rPr>
        <w:t xml:space="preserve"> Na t</w:t>
      </w:r>
      <w:r w:rsidR="00DA156F">
        <w:rPr>
          <w:rFonts w:ascii="Times New Roman" w:hAnsi="Times New Roman" w:cs="Times New Roman"/>
          <w:sz w:val="24"/>
          <w:szCs w:val="24"/>
        </w:rPr>
        <w:t xml:space="preserve">o, že se může analytik hodně naučit od pacienta, a to nejen o něm samotném, ale i </w:t>
      </w:r>
      <w:r w:rsidR="0052694F">
        <w:rPr>
          <w:rFonts w:ascii="Times New Roman" w:hAnsi="Times New Roman" w:cs="Times New Roman"/>
          <w:sz w:val="24"/>
          <w:szCs w:val="24"/>
        </w:rPr>
        <w:t xml:space="preserve">o </w:t>
      </w:r>
      <w:r w:rsidR="00DA156F">
        <w:rPr>
          <w:rFonts w:ascii="Times New Roman" w:hAnsi="Times New Roman" w:cs="Times New Roman"/>
          <w:sz w:val="24"/>
          <w:szCs w:val="24"/>
        </w:rPr>
        <w:t xml:space="preserve">analytickém vztahu </w:t>
      </w:r>
      <w:r w:rsidR="0052694F">
        <w:rPr>
          <w:rFonts w:ascii="Times New Roman" w:hAnsi="Times New Roman" w:cs="Times New Roman"/>
          <w:sz w:val="24"/>
          <w:szCs w:val="24"/>
        </w:rPr>
        <w:t xml:space="preserve">a o sobě, </w:t>
      </w:r>
      <w:r w:rsidR="00605D8F">
        <w:rPr>
          <w:rFonts w:ascii="Times New Roman" w:hAnsi="Times New Roman" w:cs="Times New Roman"/>
          <w:sz w:val="24"/>
          <w:szCs w:val="24"/>
        </w:rPr>
        <w:t xml:space="preserve">se v 30. letech </w:t>
      </w:r>
      <w:r w:rsidR="0052694F">
        <w:rPr>
          <w:rFonts w:ascii="Times New Roman" w:hAnsi="Times New Roman" w:cs="Times New Roman"/>
          <w:sz w:val="24"/>
          <w:szCs w:val="24"/>
        </w:rPr>
        <w:t xml:space="preserve">minulého století </w:t>
      </w:r>
      <w:r w:rsidR="00605D8F">
        <w:rPr>
          <w:rFonts w:ascii="Times New Roman" w:hAnsi="Times New Roman" w:cs="Times New Roman"/>
          <w:sz w:val="24"/>
          <w:szCs w:val="24"/>
        </w:rPr>
        <w:t>ke kon</w:t>
      </w:r>
      <w:r w:rsidR="003E2BCE">
        <w:rPr>
          <w:rFonts w:ascii="Times New Roman" w:hAnsi="Times New Roman" w:cs="Times New Roman"/>
          <w:sz w:val="24"/>
          <w:szCs w:val="24"/>
        </w:rPr>
        <w:t xml:space="preserve">ci života </w:t>
      </w:r>
      <w:r w:rsidR="0052694F">
        <w:rPr>
          <w:rFonts w:ascii="Times New Roman" w:hAnsi="Times New Roman" w:cs="Times New Roman"/>
          <w:sz w:val="24"/>
          <w:szCs w:val="24"/>
        </w:rPr>
        <w:t xml:space="preserve">a na sklonku své praxe </w:t>
      </w:r>
      <w:r w:rsidR="003E2BCE">
        <w:rPr>
          <w:rFonts w:ascii="Times New Roman" w:hAnsi="Times New Roman" w:cs="Times New Roman"/>
          <w:sz w:val="24"/>
          <w:szCs w:val="24"/>
        </w:rPr>
        <w:t xml:space="preserve">zaměřil </w:t>
      </w:r>
      <w:proofErr w:type="spellStart"/>
      <w:r w:rsidR="003E2BCE">
        <w:rPr>
          <w:rFonts w:ascii="Times New Roman" w:hAnsi="Times New Roman" w:cs="Times New Roman"/>
          <w:sz w:val="24"/>
          <w:szCs w:val="24"/>
        </w:rPr>
        <w:t>Ferenczi</w:t>
      </w:r>
      <w:proofErr w:type="spellEnd"/>
      <w:r w:rsidR="003E2BCE">
        <w:rPr>
          <w:rFonts w:ascii="Times New Roman" w:hAnsi="Times New Roman" w:cs="Times New Roman"/>
          <w:sz w:val="24"/>
          <w:szCs w:val="24"/>
        </w:rPr>
        <w:t xml:space="preserve"> (2014</w:t>
      </w:r>
      <w:r w:rsidR="0052694F">
        <w:rPr>
          <w:rFonts w:ascii="Times New Roman" w:hAnsi="Times New Roman" w:cs="Times New Roman"/>
          <w:sz w:val="24"/>
          <w:szCs w:val="24"/>
        </w:rPr>
        <w:t>).</w:t>
      </w:r>
      <w:r w:rsidR="00605D8F">
        <w:rPr>
          <w:rFonts w:ascii="Times New Roman" w:hAnsi="Times New Roman" w:cs="Times New Roman"/>
          <w:sz w:val="24"/>
          <w:szCs w:val="24"/>
        </w:rPr>
        <w:t xml:space="preserve"> </w:t>
      </w:r>
      <w:r w:rsidR="0052694F">
        <w:rPr>
          <w:rFonts w:ascii="Times New Roman" w:hAnsi="Times New Roman" w:cs="Times New Roman"/>
          <w:sz w:val="24"/>
          <w:szCs w:val="24"/>
        </w:rPr>
        <w:t>V</w:t>
      </w:r>
      <w:r w:rsidR="00DA156F">
        <w:rPr>
          <w:rFonts w:ascii="Times New Roman" w:hAnsi="Times New Roman" w:cs="Times New Roman"/>
          <w:sz w:val="24"/>
          <w:szCs w:val="24"/>
        </w:rPr>
        <w:t xml:space="preserve"> 50. </w:t>
      </w:r>
      <w:r w:rsidR="0031163A">
        <w:rPr>
          <w:rFonts w:ascii="Times New Roman" w:hAnsi="Times New Roman" w:cs="Times New Roman"/>
          <w:sz w:val="24"/>
          <w:szCs w:val="24"/>
        </w:rPr>
        <w:t>l</w:t>
      </w:r>
      <w:r w:rsidR="00DA156F">
        <w:rPr>
          <w:rFonts w:ascii="Times New Roman" w:hAnsi="Times New Roman" w:cs="Times New Roman"/>
          <w:sz w:val="24"/>
          <w:szCs w:val="24"/>
        </w:rPr>
        <w:t xml:space="preserve">etech minulého století </w:t>
      </w:r>
      <w:r w:rsidR="0052694F">
        <w:rPr>
          <w:rFonts w:ascii="Times New Roman" w:hAnsi="Times New Roman" w:cs="Times New Roman"/>
          <w:sz w:val="24"/>
          <w:szCs w:val="24"/>
        </w:rPr>
        <w:t xml:space="preserve">zformuloval podobný apel v psychoanalýze </w:t>
      </w:r>
      <w:proofErr w:type="spellStart"/>
      <w:r w:rsidR="00605D8F">
        <w:rPr>
          <w:rFonts w:ascii="Times New Roman" w:hAnsi="Times New Roman" w:cs="Times New Roman"/>
          <w:sz w:val="24"/>
          <w:szCs w:val="24"/>
        </w:rPr>
        <w:t>Searles</w:t>
      </w:r>
      <w:proofErr w:type="spellEnd"/>
      <w:r w:rsidR="00605D8F">
        <w:rPr>
          <w:rFonts w:ascii="Times New Roman" w:hAnsi="Times New Roman" w:cs="Times New Roman"/>
          <w:sz w:val="24"/>
          <w:szCs w:val="24"/>
        </w:rPr>
        <w:t xml:space="preserve"> (1959) a knižně téma </w:t>
      </w:r>
      <w:r w:rsidR="00641653">
        <w:rPr>
          <w:rFonts w:ascii="Times New Roman" w:hAnsi="Times New Roman" w:cs="Times New Roman"/>
          <w:sz w:val="24"/>
          <w:szCs w:val="24"/>
        </w:rPr>
        <w:t xml:space="preserve">několikrát </w:t>
      </w:r>
      <w:r w:rsidR="00605D8F">
        <w:rPr>
          <w:rFonts w:ascii="Times New Roman" w:hAnsi="Times New Roman" w:cs="Times New Roman"/>
          <w:sz w:val="24"/>
          <w:szCs w:val="24"/>
        </w:rPr>
        <w:t>zpracoval</w:t>
      </w:r>
      <w:r w:rsidR="00195182">
        <w:rPr>
          <w:rFonts w:ascii="Times New Roman" w:hAnsi="Times New Roman" w:cs="Times New Roman"/>
          <w:sz w:val="24"/>
          <w:szCs w:val="24"/>
        </w:rPr>
        <w:t xml:space="preserve"> </w:t>
      </w:r>
      <w:proofErr w:type="spellStart"/>
      <w:r w:rsidR="00195182">
        <w:rPr>
          <w:rFonts w:ascii="Times New Roman" w:hAnsi="Times New Roman" w:cs="Times New Roman"/>
          <w:sz w:val="24"/>
          <w:szCs w:val="24"/>
        </w:rPr>
        <w:t>Casement</w:t>
      </w:r>
      <w:proofErr w:type="spellEnd"/>
      <w:r w:rsidR="00195182">
        <w:rPr>
          <w:rFonts w:ascii="Times New Roman" w:hAnsi="Times New Roman" w:cs="Times New Roman"/>
          <w:sz w:val="24"/>
          <w:szCs w:val="24"/>
        </w:rPr>
        <w:t xml:space="preserve"> (1999, 2002, 2014</w:t>
      </w:r>
      <w:r w:rsidR="00605D8F">
        <w:rPr>
          <w:rFonts w:ascii="Times New Roman" w:hAnsi="Times New Roman" w:cs="Times New Roman"/>
          <w:sz w:val="24"/>
          <w:szCs w:val="24"/>
        </w:rPr>
        <w:t>).</w:t>
      </w:r>
      <w:r w:rsidR="006513B6">
        <w:rPr>
          <w:rFonts w:ascii="Times New Roman" w:hAnsi="Times New Roman" w:cs="Times New Roman"/>
          <w:sz w:val="24"/>
          <w:szCs w:val="24"/>
        </w:rPr>
        <w:t xml:space="preserve"> </w:t>
      </w:r>
    </w:p>
    <w:p w:rsidR="009B1FBC" w:rsidRDefault="006513B6" w:rsidP="0052694F">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I mimo hranice psychoanalýzy můžeme již čtyři desetiletí vidět systematickou pozornost věnovanou chybám, negativním reakcím terapeutů a zhoršování stavu pacienta. Možná se někdy zapomíná na to, že již v roce 1977 publikovali </w:t>
      </w:r>
      <w:proofErr w:type="spellStart"/>
      <w:r>
        <w:rPr>
          <w:rFonts w:ascii="Times New Roman" w:hAnsi="Times New Roman" w:cs="Times New Roman"/>
          <w:sz w:val="24"/>
          <w:szCs w:val="24"/>
        </w:rPr>
        <w:t>Strupp</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Hadleyovou</w:t>
      </w:r>
      <w:proofErr w:type="spellEnd"/>
      <w:r>
        <w:rPr>
          <w:rFonts w:ascii="Times New Roman" w:hAnsi="Times New Roman" w:cs="Times New Roman"/>
          <w:sz w:val="24"/>
          <w:szCs w:val="24"/>
        </w:rPr>
        <w:t xml:space="preserve"> </w:t>
      </w:r>
      <w:r w:rsidR="007E5E92">
        <w:rPr>
          <w:rFonts w:ascii="Times New Roman" w:hAnsi="Times New Roman" w:cs="Times New Roman"/>
          <w:sz w:val="24"/>
          <w:szCs w:val="24"/>
        </w:rPr>
        <w:t xml:space="preserve">a </w:t>
      </w:r>
      <w:proofErr w:type="spellStart"/>
      <w:r w:rsidR="007E5E92">
        <w:rPr>
          <w:rFonts w:ascii="Times New Roman" w:hAnsi="Times New Roman" w:cs="Times New Roman"/>
          <w:sz w:val="24"/>
          <w:szCs w:val="24"/>
        </w:rPr>
        <w:t>Gomes</w:t>
      </w:r>
      <w:r>
        <w:rPr>
          <w:rFonts w:ascii="Times New Roman" w:hAnsi="Times New Roman" w:cs="Times New Roman"/>
          <w:sz w:val="24"/>
          <w:szCs w:val="24"/>
        </w:rPr>
        <w:t>em-Schwartzem</w:t>
      </w:r>
      <w:proofErr w:type="spellEnd"/>
      <w:r>
        <w:rPr>
          <w:rFonts w:ascii="Times New Roman" w:hAnsi="Times New Roman" w:cs="Times New Roman"/>
          <w:sz w:val="24"/>
          <w:szCs w:val="24"/>
        </w:rPr>
        <w:t xml:space="preserve"> první knihu, v níž byly publikovány výsledky průzkumu mezi kliniky a výzkumníky. </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w:t>
      </w:r>
      <w:r w:rsidR="00DA156F">
        <w:rPr>
          <w:rFonts w:ascii="Times New Roman" w:hAnsi="Times New Roman" w:cs="Times New Roman"/>
          <w:sz w:val="24"/>
          <w:szCs w:val="24"/>
        </w:rPr>
        <w:t xml:space="preserve"> </w:t>
      </w:r>
    </w:p>
    <w:p w:rsidR="009B1FBC" w:rsidRDefault="009B1FBC" w:rsidP="00BA1F4E">
      <w:pPr>
        <w:spacing w:after="0" w:line="360" w:lineRule="auto"/>
        <w:ind w:firstLine="170"/>
        <w:rPr>
          <w:rFonts w:ascii="Times New Roman" w:hAnsi="Times New Roman" w:cs="Times New Roman"/>
          <w:sz w:val="24"/>
          <w:szCs w:val="24"/>
        </w:rPr>
      </w:pPr>
    </w:p>
    <w:p w:rsidR="002E3C16" w:rsidRPr="00691927" w:rsidRDefault="002E3C16" w:rsidP="00BA1F4E">
      <w:pPr>
        <w:spacing w:after="0" w:line="360" w:lineRule="auto"/>
        <w:ind w:firstLine="170"/>
        <w:rPr>
          <w:rFonts w:ascii="Times New Roman" w:hAnsi="Times New Roman" w:cs="Times New Roman"/>
          <w:b/>
          <w:sz w:val="24"/>
          <w:szCs w:val="24"/>
        </w:rPr>
      </w:pPr>
      <w:r w:rsidRPr="00691927">
        <w:rPr>
          <w:rFonts w:ascii="Times New Roman" w:hAnsi="Times New Roman" w:cs="Times New Roman"/>
          <w:b/>
          <w:sz w:val="24"/>
          <w:szCs w:val="24"/>
        </w:rPr>
        <w:t>C</w:t>
      </w:r>
      <w:r w:rsidR="00691927">
        <w:rPr>
          <w:rFonts w:ascii="Times New Roman" w:hAnsi="Times New Roman" w:cs="Times New Roman"/>
          <w:b/>
          <w:sz w:val="24"/>
          <w:szCs w:val="24"/>
        </w:rPr>
        <w:t>o je chybou</w:t>
      </w:r>
      <w:r w:rsidRPr="00691927">
        <w:rPr>
          <w:rFonts w:ascii="Times New Roman" w:hAnsi="Times New Roman" w:cs="Times New Roman"/>
          <w:b/>
          <w:sz w:val="24"/>
          <w:szCs w:val="24"/>
        </w:rPr>
        <w:t xml:space="preserve"> v</w:t>
      </w:r>
      <w:r w:rsidR="00691927">
        <w:rPr>
          <w:rFonts w:ascii="Times New Roman" w:hAnsi="Times New Roman" w:cs="Times New Roman"/>
          <w:b/>
          <w:sz w:val="24"/>
          <w:szCs w:val="24"/>
        </w:rPr>
        <w:t> </w:t>
      </w:r>
      <w:r w:rsidRPr="00691927">
        <w:rPr>
          <w:rFonts w:ascii="Times New Roman" w:hAnsi="Times New Roman" w:cs="Times New Roman"/>
          <w:b/>
          <w:sz w:val="24"/>
          <w:szCs w:val="24"/>
        </w:rPr>
        <w:t>psychoterapii</w:t>
      </w:r>
      <w:r w:rsidR="00691927">
        <w:rPr>
          <w:rFonts w:ascii="Times New Roman" w:hAnsi="Times New Roman" w:cs="Times New Roman"/>
          <w:b/>
          <w:sz w:val="24"/>
          <w:szCs w:val="24"/>
        </w:rPr>
        <w:t>?</w:t>
      </w:r>
    </w:p>
    <w:p w:rsidR="00CA3C27" w:rsidRDefault="00490D4F"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Důkladnější termin</w:t>
      </w:r>
      <w:r w:rsidR="00641653">
        <w:rPr>
          <w:rFonts w:ascii="Times New Roman" w:hAnsi="Times New Roman" w:cs="Times New Roman"/>
          <w:sz w:val="24"/>
          <w:szCs w:val="24"/>
        </w:rPr>
        <w:t>o</w:t>
      </w:r>
      <w:r w:rsidR="002F0125">
        <w:rPr>
          <w:rFonts w:ascii="Times New Roman" w:hAnsi="Times New Roman" w:cs="Times New Roman"/>
          <w:sz w:val="24"/>
          <w:szCs w:val="24"/>
        </w:rPr>
        <w:t>logickou konceptualizaci</w:t>
      </w:r>
      <w:r w:rsidR="003E4659">
        <w:rPr>
          <w:rFonts w:ascii="Times New Roman" w:hAnsi="Times New Roman" w:cs="Times New Roman"/>
          <w:sz w:val="24"/>
          <w:szCs w:val="24"/>
        </w:rPr>
        <w:t xml:space="preserve"> (co je chybou, co selháním, co nezdarem, co je etickým pochybením apod.) nabídneme</w:t>
      </w:r>
      <w:r>
        <w:rPr>
          <w:rFonts w:ascii="Times New Roman" w:hAnsi="Times New Roman" w:cs="Times New Roman"/>
          <w:sz w:val="24"/>
          <w:szCs w:val="24"/>
        </w:rPr>
        <w:t xml:space="preserve"> v samostatné</w:t>
      </w:r>
      <w:r w:rsidR="00641653">
        <w:rPr>
          <w:rFonts w:ascii="Times New Roman" w:hAnsi="Times New Roman" w:cs="Times New Roman"/>
          <w:sz w:val="24"/>
          <w:szCs w:val="24"/>
        </w:rPr>
        <w:t>m článku. Přesto si v rámci</w:t>
      </w:r>
      <w:r w:rsidR="002F0125">
        <w:rPr>
          <w:rFonts w:ascii="Times New Roman" w:hAnsi="Times New Roman" w:cs="Times New Roman"/>
          <w:sz w:val="24"/>
          <w:szCs w:val="24"/>
        </w:rPr>
        <w:t xml:space="preserve"> historického</w:t>
      </w:r>
      <w:r w:rsidR="008E4037">
        <w:rPr>
          <w:rFonts w:ascii="Times New Roman" w:hAnsi="Times New Roman" w:cs="Times New Roman"/>
          <w:sz w:val="24"/>
          <w:szCs w:val="24"/>
        </w:rPr>
        <w:t xml:space="preserve"> přehledu </w:t>
      </w:r>
      <w:r w:rsidR="00E202F2">
        <w:rPr>
          <w:rFonts w:ascii="Times New Roman" w:hAnsi="Times New Roman" w:cs="Times New Roman"/>
          <w:sz w:val="24"/>
          <w:szCs w:val="24"/>
        </w:rPr>
        <w:t xml:space="preserve">odpovězme na otázku: </w:t>
      </w:r>
      <w:r w:rsidR="00691927">
        <w:rPr>
          <w:rFonts w:ascii="Times New Roman" w:hAnsi="Times New Roman" w:cs="Times New Roman"/>
          <w:sz w:val="24"/>
          <w:szCs w:val="24"/>
        </w:rPr>
        <w:t>Co můžeme označit za chyb</w:t>
      </w:r>
      <w:r w:rsidR="00E202F2">
        <w:rPr>
          <w:rFonts w:ascii="Times New Roman" w:hAnsi="Times New Roman" w:cs="Times New Roman"/>
          <w:sz w:val="24"/>
          <w:szCs w:val="24"/>
        </w:rPr>
        <w:t>u v práci psycho</w:t>
      </w:r>
      <w:r w:rsidR="00CA3C27">
        <w:rPr>
          <w:rFonts w:ascii="Times New Roman" w:hAnsi="Times New Roman" w:cs="Times New Roman"/>
          <w:sz w:val="24"/>
          <w:szCs w:val="24"/>
        </w:rPr>
        <w:t>terapeut</w:t>
      </w:r>
      <w:r w:rsidR="00E202F2">
        <w:rPr>
          <w:rFonts w:ascii="Times New Roman" w:hAnsi="Times New Roman" w:cs="Times New Roman"/>
          <w:sz w:val="24"/>
          <w:szCs w:val="24"/>
        </w:rPr>
        <w:t>a</w:t>
      </w:r>
      <w:r w:rsidR="00CA3C27">
        <w:rPr>
          <w:rFonts w:ascii="Times New Roman" w:hAnsi="Times New Roman" w:cs="Times New Roman"/>
          <w:sz w:val="24"/>
          <w:szCs w:val="24"/>
        </w:rPr>
        <w:t>?</w:t>
      </w:r>
      <w:r w:rsidR="002F0125">
        <w:rPr>
          <w:rFonts w:ascii="Times New Roman" w:hAnsi="Times New Roman" w:cs="Times New Roman"/>
          <w:sz w:val="24"/>
          <w:szCs w:val="24"/>
        </w:rPr>
        <w:t xml:space="preserve"> </w:t>
      </w:r>
    </w:p>
    <w:p w:rsidR="00BC23D4" w:rsidRDefault="007026CA"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Chyba </w:t>
      </w:r>
      <w:r w:rsidR="002B24FF">
        <w:rPr>
          <w:rFonts w:ascii="Times New Roman" w:hAnsi="Times New Roman" w:cs="Times New Roman"/>
          <w:sz w:val="24"/>
          <w:szCs w:val="24"/>
        </w:rPr>
        <w:t xml:space="preserve">je </w:t>
      </w:r>
      <w:r w:rsidR="00BC23D4">
        <w:rPr>
          <w:rFonts w:ascii="Times New Roman" w:hAnsi="Times New Roman" w:cs="Times New Roman"/>
          <w:sz w:val="24"/>
          <w:szCs w:val="24"/>
        </w:rPr>
        <w:t>vágní pojem</w:t>
      </w:r>
      <w:r w:rsidR="00CA3C27">
        <w:rPr>
          <w:rFonts w:ascii="Times New Roman" w:hAnsi="Times New Roman" w:cs="Times New Roman"/>
          <w:sz w:val="24"/>
          <w:szCs w:val="24"/>
        </w:rPr>
        <w:t xml:space="preserve">. </w:t>
      </w:r>
      <w:proofErr w:type="spellStart"/>
      <w:r w:rsidR="00CA3C27">
        <w:rPr>
          <w:rFonts w:ascii="Times New Roman" w:hAnsi="Times New Roman" w:cs="Times New Roman"/>
          <w:sz w:val="24"/>
          <w:szCs w:val="24"/>
        </w:rPr>
        <w:t>Medau</w:t>
      </w:r>
      <w:proofErr w:type="spellEnd"/>
      <w:r w:rsidR="00CA3C27">
        <w:rPr>
          <w:rFonts w:ascii="Times New Roman" w:hAnsi="Times New Roman" w:cs="Times New Roman"/>
          <w:sz w:val="24"/>
          <w:szCs w:val="24"/>
        </w:rPr>
        <w:t xml:space="preserve"> et al. (2013) pro svůj nedávný průzkum převzali definici z německé </w:t>
      </w:r>
      <w:r w:rsidR="00BC23D4">
        <w:rPr>
          <w:rFonts w:ascii="Times New Roman" w:hAnsi="Times New Roman" w:cs="Times New Roman"/>
          <w:sz w:val="24"/>
          <w:szCs w:val="24"/>
        </w:rPr>
        <w:t xml:space="preserve">příručky pro psychoterapeuty z roku 2000, podle které je chybou </w:t>
      </w:r>
      <w:r>
        <w:rPr>
          <w:rFonts w:ascii="Times New Roman" w:hAnsi="Times New Roman" w:cs="Times New Roman"/>
          <w:sz w:val="24"/>
          <w:szCs w:val="24"/>
        </w:rPr>
        <w:t xml:space="preserve">v psychoterapeutickém procesu </w:t>
      </w:r>
      <w:r w:rsidR="00BC23D4">
        <w:rPr>
          <w:rFonts w:ascii="Times New Roman" w:hAnsi="Times New Roman" w:cs="Times New Roman"/>
          <w:sz w:val="24"/>
          <w:szCs w:val="24"/>
        </w:rPr>
        <w:t>„nepřiměřené chování během terapie nebo nepřesná diagnóza nebo nesprávná indikace na rozdíl od dnes akceptovaných vodítek či standardů. Chyba tedy může porušit základní pravidla terapeutova chování vůči klientovi“ (</w:t>
      </w:r>
      <w:proofErr w:type="spellStart"/>
      <w:r w:rsidR="00BC23D4">
        <w:rPr>
          <w:rFonts w:ascii="Times New Roman" w:hAnsi="Times New Roman" w:cs="Times New Roman"/>
          <w:sz w:val="24"/>
          <w:szCs w:val="24"/>
        </w:rPr>
        <w:t>Medau</w:t>
      </w:r>
      <w:proofErr w:type="spellEnd"/>
      <w:r w:rsidR="00BC23D4">
        <w:rPr>
          <w:rFonts w:ascii="Times New Roman" w:hAnsi="Times New Roman" w:cs="Times New Roman"/>
          <w:sz w:val="24"/>
          <w:szCs w:val="24"/>
        </w:rPr>
        <w:t xml:space="preserve"> et al., 2013:3). Autoři navrhli třídit chyby do čtyř skupin: technické, úsudkové, normativní a systémové.</w:t>
      </w:r>
    </w:p>
    <w:p w:rsidR="00BC23D4" w:rsidRPr="00FC1B05" w:rsidRDefault="008A0DDC" w:rsidP="00BA1F4E">
      <w:pPr>
        <w:spacing w:after="0" w:line="360" w:lineRule="auto"/>
        <w:ind w:firstLine="170"/>
        <w:rPr>
          <w:rFonts w:ascii="Times New Roman" w:hAnsi="Times New Roman" w:cs="Times New Roman"/>
          <w:b/>
          <w:sz w:val="24"/>
          <w:szCs w:val="24"/>
        </w:rPr>
      </w:pPr>
      <w:r>
        <w:rPr>
          <w:rFonts w:ascii="Times New Roman" w:hAnsi="Times New Roman" w:cs="Times New Roman"/>
          <w:sz w:val="24"/>
          <w:szCs w:val="24"/>
        </w:rPr>
        <w:t xml:space="preserve">V každém případě máme </w:t>
      </w:r>
      <w:r w:rsidR="006A0F08">
        <w:rPr>
          <w:rFonts w:ascii="Times New Roman" w:hAnsi="Times New Roman" w:cs="Times New Roman"/>
          <w:sz w:val="24"/>
          <w:szCs w:val="24"/>
        </w:rPr>
        <w:t>různé „druhy“ chyb</w:t>
      </w:r>
      <w:r w:rsidR="00782C7F">
        <w:rPr>
          <w:rFonts w:ascii="Times New Roman" w:hAnsi="Times New Roman" w:cs="Times New Roman"/>
          <w:sz w:val="24"/>
          <w:szCs w:val="24"/>
        </w:rPr>
        <w:t xml:space="preserve">, </w:t>
      </w:r>
      <w:r w:rsidR="00FC1B05">
        <w:rPr>
          <w:rFonts w:ascii="Times New Roman" w:hAnsi="Times New Roman" w:cs="Times New Roman"/>
          <w:sz w:val="24"/>
          <w:szCs w:val="24"/>
        </w:rPr>
        <w:t xml:space="preserve">a </w:t>
      </w:r>
      <w:r w:rsidR="00BC23D4">
        <w:rPr>
          <w:rFonts w:ascii="Times New Roman" w:hAnsi="Times New Roman" w:cs="Times New Roman"/>
          <w:sz w:val="24"/>
          <w:szCs w:val="24"/>
        </w:rPr>
        <w:t xml:space="preserve">jejich eventuální dopad </w:t>
      </w:r>
      <w:r w:rsidR="006A0F08">
        <w:rPr>
          <w:rFonts w:ascii="Times New Roman" w:hAnsi="Times New Roman" w:cs="Times New Roman"/>
          <w:sz w:val="24"/>
          <w:szCs w:val="24"/>
        </w:rPr>
        <w:t xml:space="preserve">může být </w:t>
      </w:r>
      <w:r w:rsidR="00BC23D4">
        <w:rPr>
          <w:rFonts w:ascii="Times New Roman" w:hAnsi="Times New Roman" w:cs="Times New Roman"/>
          <w:sz w:val="24"/>
          <w:szCs w:val="24"/>
        </w:rPr>
        <w:t xml:space="preserve">rozdílný. </w:t>
      </w:r>
      <w:r w:rsidR="00782C7F">
        <w:rPr>
          <w:rFonts w:ascii="Times New Roman" w:hAnsi="Times New Roman" w:cs="Times New Roman"/>
          <w:sz w:val="24"/>
          <w:szCs w:val="24"/>
        </w:rPr>
        <w:t>Užijeme-li termín „nepřiměřené chování“, můžeme si pod ním představit desítky nepřiměřených akt</w:t>
      </w:r>
      <w:r w:rsidR="007F49AA">
        <w:rPr>
          <w:rFonts w:ascii="Times New Roman" w:hAnsi="Times New Roman" w:cs="Times New Roman"/>
          <w:sz w:val="24"/>
          <w:szCs w:val="24"/>
        </w:rPr>
        <w:t>ivit, reakcí, otázek, odpovědí nebo třeba návrhů</w:t>
      </w:r>
      <w:r w:rsidR="00782C7F">
        <w:rPr>
          <w:rFonts w:ascii="Times New Roman" w:hAnsi="Times New Roman" w:cs="Times New Roman"/>
          <w:sz w:val="24"/>
          <w:szCs w:val="24"/>
        </w:rPr>
        <w:t>.</w:t>
      </w:r>
      <w:r w:rsidR="00E5332A">
        <w:rPr>
          <w:rFonts w:ascii="Times New Roman" w:hAnsi="Times New Roman" w:cs="Times New Roman"/>
          <w:sz w:val="24"/>
          <w:szCs w:val="24"/>
        </w:rPr>
        <w:t xml:space="preserve"> </w:t>
      </w:r>
      <w:r w:rsidR="00E5332A">
        <w:rPr>
          <w:rStyle w:val="Znakapoznpodarou"/>
          <w:rFonts w:ascii="Times New Roman" w:hAnsi="Times New Roman" w:cs="Times New Roman"/>
          <w:sz w:val="24"/>
          <w:szCs w:val="24"/>
        </w:rPr>
        <w:footnoteReference w:id="4"/>
      </w:r>
      <w:r w:rsidR="00782C7F">
        <w:rPr>
          <w:rFonts w:ascii="Times New Roman" w:hAnsi="Times New Roman" w:cs="Times New Roman"/>
          <w:sz w:val="24"/>
          <w:szCs w:val="24"/>
        </w:rPr>
        <w:t xml:space="preserve"> </w:t>
      </w:r>
      <w:r w:rsidR="002F0125">
        <w:rPr>
          <w:rFonts w:ascii="Times New Roman" w:hAnsi="Times New Roman" w:cs="Times New Roman"/>
          <w:sz w:val="24"/>
          <w:szCs w:val="24"/>
        </w:rPr>
        <w:t xml:space="preserve">Označení určitého postupu jako chybného bylo v historii psychoterapie často výsledkem diskusí odborníků; bylo poučné sledovat různé názory na terapeutův postup, jak to ukázali v obsáhlé knize např. </w:t>
      </w:r>
      <w:proofErr w:type="spellStart"/>
      <w:r w:rsidR="002F0125">
        <w:rPr>
          <w:rFonts w:ascii="Times New Roman" w:hAnsi="Times New Roman" w:cs="Times New Roman"/>
          <w:sz w:val="24"/>
          <w:szCs w:val="24"/>
        </w:rPr>
        <w:t>Standal</w:t>
      </w:r>
      <w:proofErr w:type="spellEnd"/>
      <w:r w:rsidR="002F0125">
        <w:rPr>
          <w:rFonts w:ascii="Times New Roman" w:hAnsi="Times New Roman" w:cs="Times New Roman"/>
          <w:sz w:val="24"/>
          <w:szCs w:val="24"/>
        </w:rPr>
        <w:t xml:space="preserve"> a </w:t>
      </w:r>
      <w:proofErr w:type="spellStart"/>
      <w:r w:rsidR="002F0125">
        <w:rPr>
          <w:rFonts w:ascii="Times New Roman" w:hAnsi="Times New Roman" w:cs="Times New Roman"/>
          <w:sz w:val="24"/>
          <w:szCs w:val="24"/>
        </w:rPr>
        <w:t>Corsini</w:t>
      </w:r>
      <w:proofErr w:type="spellEnd"/>
      <w:r w:rsidR="002F0125">
        <w:rPr>
          <w:rFonts w:ascii="Times New Roman" w:hAnsi="Times New Roman" w:cs="Times New Roman"/>
          <w:sz w:val="24"/>
          <w:szCs w:val="24"/>
        </w:rPr>
        <w:t xml:space="preserve"> (1959).</w:t>
      </w:r>
    </w:p>
    <w:p w:rsidR="001F15DE" w:rsidRDefault="0003502A"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Etické kodexy </w:t>
      </w:r>
      <w:r w:rsidR="001D08C8">
        <w:rPr>
          <w:rFonts w:ascii="Times New Roman" w:hAnsi="Times New Roman" w:cs="Times New Roman"/>
          <w:sz w:val="24"/>
          <w:szCs w:val="24"/>
        </w:rPr>
        <w:t xml:space="preserve">terapeutům </w:t>
      </w:r>
      <w:r>
        <w:rPr>
          <w:rFonts w:ascii="Times New Roman" w:hAnsi="Times New Roman" w:cs="Times New Roman"/>
          <w:sz w:val="24"/>
          <w:szCs w:val="24"/>
        </w:rPr>
        <w:t xml:space="preserve">říkají jen velmi málo, a někdy </w:t>
      </w:r>
      <w:r w:rsidR="00A22B5D">
        <w:rPr>
          <w:rFonts w:ascii="Times New Roman" w:hAnsi="Times New Roman" w:cs="Times New Roman"/>
          <w:sz w:val="24"/>
          <w:szCs w:val="24"/>
        </w:rPr>
        <w:t>neříkají</w:t>
      </w:r>
      <w:r>
        <w:rPr>
          <w:rFonts w:ascii="Times New Roman" w:hAnsi="Times New Roman" w:cs="Times New Roman"/>
          <w:sz w:val="24"/>
          <w:szCs w:val="24"/>
        </w:rPr>
        <w:t xml:space="preserve"> vůbec</w:t>
      </w:r>
      <w:r w:rsidR="00A22B5D">
        <w:rPr>
          <w:rFonts w:ascii="Times New Roman" w:hAnsi="Times New Roman" w:cs="Times New Roman"/>
          <w:sz w:val="24"/>
          <w:szCs w:val="24"/>
        </w:rPr>
        <w:t xml:space="preserve"> nic </w:t>
      </w:r>
      <w:r w:rsidR="002E3C16">
        <w:rPr>
          <w:rFonts w:ascii="Times New Roman" w:hAnsi="Times New Roman" w:cs="Times New Roman"/>
          <w:sz w:val="24"/>
          <w:szCs w:val="24"/>
        </w:rPr>
        <w:t>o tom, jak má psychoterapeut postupovat, dop</w:t>
      </w:r>
      <w:r w:rsidR="00A22B5D">
        <w:rPr>
          <w:rFonts w:ascii="Times New Roman" w:hAnsi="Times New Roman" w:cs="Times New Roman"/>
          <w:sz w:val="24"/>
          <w:szCs w:val="24"/>
        </w:rPr>
        <w:t xml:space="preserve">ustí-li se chyby </w:t>
      </w:r>
      <w:r w:rsidR="002E3C16">
        <w:rPr>
          <w:rFonts w:ascii="Times New Roman" w:hAnsi="Times New Roman" w:cs="Times New Roman"/>
          <w:sz w:val="24"/>
          <w:szCs w:val="24"/>
        </w:rPr>
        <w:t>(</w:t>
      </w:r>
      <w:proofErr w:type="spellStart"/>
      <w:r w:rsidR="002E3C16">
        <w:rPr>
          <w:rFonts w:ascii="Times New Roman" w:hAnsi="Times New Roman" w:cs="Times New Roman"/>
          <w:sz w:val="24"/>
          <w:szCs w:val="24"/>
        </w:rPr>
        <w:t>Medau</w:t>
      </w:r>
      <w:proofErr w:type="spellEnd"/>
      <w:r w:rsidR="002E3C16">
        <w:rPr>
          <w:rFonts w:ascii="Times New Roman" w:hAnsi="Times New Roman" w:cs="Times New Roman"/>
          <w:sz w:val="24"/>
          <w:szCs w:val="24"/>
        </w:rPr>
        <w:t xml:space="preserve"> et al., 2013). </w:t>
      </w:r>
      <w:r w:rsidR="0088624D">
        <w:rPr>
          <w:rStyle w:val="Znakapoznpodarou"/>
          <w:rFonts w:ascii="Times New Roman" w:hAnsi="Times New Roman" w:cs="Times New Roman"/>
          <w:sz w:val="24"/>
          <w:szCs w:val="24"/>
        </w:rPr>
        <w:footnoteReference w:id="5"/>
      </w:r>
      <w:r w:rsidR="0088624D">
        <w:rPr>
          <w:rFonts w:ascii="Times New Roman" w:hAnsi="Times New Roman" w:cs="Times New Roman"/>
          <w:sz w:val="24"/>
          <w:szCs w:val="24"/>
        </w:rPr>
        <w:t xml:space="preserve"> </w:t>
      </w:r>
      <w:r>
        <w:rPr>
          <w:rFonts w:ascii="Times New Roman" w:hAnsi="Times New Roman" w:cs="Times New Roman"/>
          <w:sz w:val="24"/>
          <w:szCs w:val="24"/>
        </w:rPr>
        <w:t xml:space="preserve">Těch, kteří </w:t>
      </w:r>
      <w:r w:rsidR="0096404A">
        <w:rPr>
          <w:rFonts w:ascii="Times New Roman" w:hAnsi="Times New Roman" w:cs="Times New Roman"/>
          <w:sz w:val="24"/>
          <w:szCs w:val="24"/>
        </w:rPr>
        <w:t>se v minulosti</w:t>
      </w:r>
      <w:r w:rsidR="0068331A">
        <w:rPr>
          <w:rFonts w:ascii="Times New Roman" w:hAnsi="Times New Roman" w:cs="Times New Roman"/>
          <w:sz w:val="24"/>
          <w:szCs w:val="24"/>
        </w:rPr>
        <w:t xml:space="preserve"> podělili </w:t>
      </w:r>
      <w:r w:rsidR="001F15DE">
        <w:rPr>
          <w:rFonts w:ascii="Times New Roman" w:hAnsi="Times New Roman" w:cs="Times New Roman"/>
          <w:sz w:val="24"/>
          <w:szCs w:val="24"/>
        </w:rPr>
        <w:t xml:space="preserve">o vlastní chyby </w:t>
      </w:r>
      <w:r w:rsidR="0088624D">
        <w:rPr>
          <w:rFonts w:ascii="Times New Roman" w:hAnsi="Times New Roman" w:cs="Times New Roman"/>
          <w:sz w:val="24"/>
          <w:szCs w:val="24"/>
        </w:rPr>
        <w:t xml:space="preserve">veřejně – </w:t>
      </w:r>
      <w:r w:rsidR="0068331A">
        <w:rPr>
          <w:rFonts w:ascii="Times New Roman" w:hAnsi="Times New Roman" w:cs="Times New Roman"/>
          <w:sz w:val="24"/>
          <w:szCs w:val="24"/>
        </w:rPr>
        <w:t xml:space="preserve">minimálně zčásti </w:t>
      </w:r>
      <w:r w:rsidR="0088624D">
        <w:rPr>
          <w:rFonts w:ascii="Times New Roman" w:hAnsi="Times New Roman" w:cs="Times New Roman"/>
          <w:sz w:val="24"/>
          <w:szCs w:val="24"/>
        </w:rPr>
        <w:t xml:space="preserve">tím </w:t>
      </w:r>
      <w:r w:rsidR="0068331A">
        <w:rPr>
          <w:rFonts w:ascii="Times New Roman" w:hAnsi="Times New Roman" w:cs="Times New Roman"/>
          <w:sz w:val="24"/>
          <w:szCs w:val="24"/>
        </w:rPr>
        <w:t xml:space="preserve">riskovali svou pověst, – </w:t>
      </w:r>
      <w:r w:rsidR="001F15DE">
        <w:rPr>
          <w:rFonts w:ascii="Times New Roman" w:hAnsi="Times New Roman" w:cs="Times New Roman"/>
          <w:sz w:val="24"/>
          <w:szCs w:val="24"/>
        </w:rPr>
        <w:t xml:space="preserve">je velmi málo. Nedávno </w:t>
      </w:r>
      <w:proofErr w:type="spellStart"/>
      <w:r w:rsidR="001F15DE">
        <w:rPr>
          <w:rFonts w:ascii="Times New Roman" w:hAnsi="Times New Roman" w:cs="Times New Roman"/>
          <w:sz w:val="24"/>
          <w:szCs w:val="24"/>
        </w:rPr>
        <w:t>Budge</w:t>
      </w:r>
      <w:proofErr w:type="spellEnd"/>
      <w:r w:rsidR="001F15DE">
        <w:rPr>
          <w:rFonts w:ascii="Times New Roman" w:hAnsi="Times New Roman" w:cs="Times New Roman"/>
          <w:sz w:val="24"/>
          <w:szCs w:val="24"/>
        </w:rPr>
        <w:t xml:space="preserve"> (2016) v časopise </w:t>
      </w:r>
      <w:proofErr w:type="spellStart"/>
      <w:r w:rsidR="001F15DE">
        <w:rPr>
          <w:rFonts w:ascii="Times New Roman" w:hAnsi="Times New Roman" w:cs="Times New Roman"/>
          <w:i/>
          <w:sz w:val="24"/>
          <w:szCs w:val="24"/>
        </w:rPr>
        <w:t>Psychotherapy</w:t>
      </w:r>
      <w:proofErr w:type="spellEnd"/>
      <w:r w:rsidR="001F15DE">
        <w:rPr>
          <w:rFonts w:ascii="Times New Roman" w:hAnsi="Times New Roman" w:cs="Times New Roman"/>
          <w:i/>
          <w:sz w:val="24"/>
          <w:szCs w:val="24"/>
        </w:rPr>
        <w:t xml:space="preserve"> </w:t>
      </w:r>
      <w:r w:rsidR="001F15DE">
        <w:rPr>
          <w:rFonts w:ascii="Times New Roman" w:hAnsi="Times New Roman" w:cs="Times New Roman"/>
          <w:sz w:val="24"/>
          <w:szCs w:val="24"/>
        </w:rPr>
        <w:t xml:space="preserve">připomněla pouze knihy P. </w:t>
      </w:r>
      <w:proofErr w:type="spellStart"/>
      <w:r w:rsidR="001F15DE">
        <w:rPr>
          <w:rFonts w:ascii="Times New Roman" w:hAnsi="Times New Roman" w:cs="Times New Roman"/>
          <w:sz w:val="24"/>
          <w:szCs w:val="24"/>
        </w:rPr>
        <w:t>Casementa</w:t>
      </w:r>
      <w:proofErr w:type="spellEnd"/>
      <w:r w:rsidR="001F15DE">
        <w:rPr>
          <w:rFonts w:ascii="Times New Roman" w:hAnsi="Times New Roman" w:cs="Times New Roman"/>
          <w:sz w:val="24"/>
          <w:szCs w:val="24"/>
        </w:rPr>
        <w:t xml:space="preserve"> </w:t>
      </w:r>
      <w:r w:rsidR="00E27430">
        <w:rPr>
          <w:rFonts w:ascii="Times New Roman" w:hAnsi="Times New Roman" w:cs="Times New Roman"/>
          <w:sz w:val="24"/>
          <w:szCs w:val="24"/>
        </w:rPr>
        <w:t xml:space="preserve">(česky 1999) </w:t>
      </w:r>
      <w:r w:rsidR="001F15DE">
        <w:rPr>
          <w:rFonts w:ascii="Times New Roman" w:hAnsi="Times New Roman" w:cs="Times New Roman"/>
          <w:sz w:val="24"/>
          <w:szCs w:val="24"/>
        </w:rPr>
        <w:t xml:space="preserve">a </w:t>
      </w:r>
      <w:proofErr w:type="spellStart"/>
      <w:r w:rsidR="001F15DE">
        <w:rPr>
          <w:rFonts w:ascii="Times New Roman" w:hAnsi="Times New Roman" w:cs="Times New Roman"/>
          <w:sz w:val="24"/>
          <w:szCs w:val="24"/>
        </w:rPr>
        <w:t>Kottlera</w:t>
      </w:r>
      <w:proofErr w:type="spellEnd"/>
      <w:r w:rsidR="001F15DE">
        <w:rPr>
          <w:rFonts w:ascii="Times New Roman" w:hAnsi="Times New Roman" w:cs="Times New Roman"/>
          <w:sz w:val="24"/>
          <w:szCs w:val="24"/>
        </w:rPr>
        <w:t xml:space="preserve"> s</w:t>
      </w:r>
      <w:r w:rsidR="00E27430">
        <w:rPr>
          <w:rFonts w:ascii="Times New Roman" w:hAnsi="Times New Roman" w:cs="Times New Roman"/>
          <w:sz w:val="24"/>
          <w:szCs w:val="24"/>
        </w:rPr>
        <w:t> </w:t>
      </w:r>
      <w:proofErr w:type="spellStart"/>
      <w:r w:rsidR="001F15DE">
        <w:rPr>
          <w:rFonts w:ascii="Times New Roman" w:hAnsi="Times New Roman" w:cs="Times New Roman"/>
          <w:sz w:val="24"/>
          <w:szCs w:val="24"/>
        </w:rPr>
        <w:t>Carlsonem</w:t>
      </w:r>
      <w:proofErr w:type="spellEnd"/>
      <w:r w:rsidR="00E27430">
        <w:rPr>
          <w:rFonts w:ascii="Times New Roman" w:hAnsi="Times New Roman" w:cs="Times New Roman"/>
          <w:sz w:val="24"/>
          <w:szCs w:val="24"/>
        </w:rPr>
        <w:t xml:space="preserve"> (česky 2006)</w:t>
      </w:r>
      <w:r w:rsidR="001F15DE">
        <w:rPr>
          <w:rFonts w:ascii="Times New Roman" w:hAnsi="Times New Roman" w:cs="Times New Roman"/>
          <w:sz w:val="24"/>
          <w:szCs w:val="24"/>
        </w:rPr>
        <w:t>. Výzkumníci dnes konstatují, že v oblasti, která je eticky a profesionálně velmi důležitá, se dosud téměř nepěstoval empirický výzkum (</w:t>
      </w:r>
      <w:proofErr w:type="spellStart"/>
      <w:r w:rsidR="001F15DE">
        <w:rPr>
          <w:rFonts w:ascii="Times New Roman" w:hAnsi="Times New Roman" w:cs="Times New Roman"/>
          <w:sz w:val="24"/>
          <w:szCs w:val="24"/>
        </w:rPr>
        <w:t>Medau</w:t>
      </w:r>
      <w:proofErr w:type="spellEnd"/>
      <w:r w:rsidR="001F15DE">
        <w:rPr>
          <w:rFonts w:ascii="Times New Roman" w:hAnsi="Times New Roman" w:cs="Times New Roman"/>
          <w:sz w:val="24"/>
          <w:szCs w:val="24"/>
        </w:rPr>
        <w:t xml:space="preserve">, 2013; </w:t>
      </w:r>
      <w:proofErr w:type="spellStart"/>
      <w:r w:rsidR="001F15DE">
        <w:rPr>
          <w:rFonts w:ascii="Times New Roman" w:hAnsi="Times New Roman" w:cs="Times New Roman"/>
          <w:sz w:val="24"/>
          <w:szCs w:val="24"/>
        </w:rPr>
        <w:t>Budge</w:t>
      </w:r>
      <w:proofErr w:type="spellEnd"/>
      <w:r w:rsidR="001F15DE">
        <w:rPr>
          <w:rFonts w:ascii="Times New Roman" w:hAnsi="Times New Roman" w:cs="Times New Roman"/>
          <w:sz w:val="24"/>
          <w:szCs w:val="24"/>
        </w:rPr>
        <w:t>, 2016)</w:t>
      </w:r>
      <w:r w:rsidR="00DA1221">
        <w:rPr>
          <w:rFonts w:ascii="Times New Roman" w:hAnsi="Times New Roman" w:cs="Times New Roman"/>
          <w:sz w:val="24"/>
          <w:szCs w:val="24"/>
        </w:rPr>
        <w:t>.</w:t>
      </w:r>
      <w:r w:rsidR="001F15DE">
        <w:rPr>
          <w:rFonts w:ascii="Times New Roman" w:hAnsi="Times New Roman" w:cs="Times New Roman"/>
          <w:sz w:val="24"/>
          <w:szCs w:val="24"/>
        </w:rPr>
        <w:t xml:space="preserve"> </w:t>
      </w:r>
    </w:p>
    <w:p w:rsidR="002E3C16" w:rsidRDefault="002817F3"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Vážné otazníky</w:t>
      </w:r>
      <w:r w:rsidR="004C109B">
        <w:rPr>
          <w:rFonts w:ascii="Times New Roman" w:hAnsi="Times New Roman" w:cs="Times New Roman"/>
          <w:sz w:val="24"/>
          <w:szCs w:val="24"/>
        </w:rPr>
        <w:t xml:space="preserve"> vyvolává i </w:t>
      </w:r>
      <w:r w:rsidR="001D08C8">
        <w:rPr>
          <w:rFonts w:ascii="Times New Roman" w:hAnsi="Times New Roman" w:cs="Times New Roman"/>
          <w:sz w:val="24"/>
          <w:szCs w:val="24"/>
        </w:rPr>
        <w:t>situace, kdy</w:t>
      </w:r>
      <w:r w:rsidR="0096404A">
        <w:rPr>
          <w:rFonts w:ascii="Times New Roman" w:hAnsi="Times New Roman" w:cs="Times New Roman"/>
          <w:sz w:val="24"/>
          <w:szCs w:val="24"/>
        </w:rPr>
        <w:t xml:space="preserve"> se terapeut dozví </w:t>
      </w:r>
      <w:r w:rsidR="001D08C8">
        <w:rPr>
          <w:rFonts w:ascii="Times New Roman" w:hAnsi="Times New Roman" w:cs="Times New Roman"/>
          <w:sz w:val="24"/>
          <w:szCs w:val="24"/>
        </w:rPr>
        <w:t>o chybách druhého terapeuta</w:t>
      </w:r>
      <w:r>
        <w:rPr>
          <w:rFonts w:ascii="Times New Roman" w:hAnsi="Times New Roman" w:cs="Times New Roman"/>
          <w:sz w:val="24"/>
          <w:szCs w:val="24"/>
        </w:rPr>
        <w:t xml:space="preserve">. To platí například </w:t>
      </w:r>
      <w:r w:rsidR="004C109B">
        <w:rPr>
          <w:rFonts w:ascii="Times New Roman" w:hAnsi="Times New Roman" w:cs="Times New Roman"/>
          <w:sz w:val="24"/>
          <w:szCs w:val="24"/>
        </w:rPr>
        <w:t>pro supervizory.</w:t>
      </w:r>
      <w:r>
        <w:rPr>
          <w:rFonts w:ascii="Times New Roman" w:hAnsi="Times New Roman" w:cs="Times New Roman"/>
          <w:sz w:val="24"/>
          <w:szCs w:val="24"/>
        </w:rPr>
        <w:t xml:space="preserve"> Ale nejenom pro ně.</w:t>
      </w:r>
      <w:r w:rsidR="004C109B">
        <w:rPr>
          <w:rFonts w:ascii="Times New Roman" w:hAnsi="Times New Roman" w:cs="Times New Roman"/>
          <w:sz w:val="24"/>
          <w:szCs w:val="24"/>
        </w:rPr>
        <w:t xml:space="preserve"> </w:t>
      </w:r>
      <w:r w:rsidR="00DA1221">
        <w:rPr>
          <w:rFonts w:ascii="Times New Roman" w:hAnsi="Times New Roman" w:cs="Times New Roman"/>
          <w:sz w:val="24"/>
          <w:szCs w:val="24"/>
        </w:rPr>
        <w:t xml:space="preserve">Jak má </w:t>
      </w:r>
      <w:r w:rsidR="00DC5DFF">
        <w:rPr>
          <w:rFonts w:ascii="Times New Roman" w:hAnsi="Times New Roman" w:cs="Times New Roman"/>
          <w:sz w:val="24"/>
          <w:szCs w:val="24"/>
        </w:rPr>
        <w:t xml:space="preserve">ten, kdo se dozví o pochybení kolegy, </w:t>
      </w:r>
      <w:r w:rsidR="00DA1221">
        <w:rPr>
          <w:rFonts w:ascii="Times New Roman" w:hAnsi="Times New Roman" w:cs="Times New Roman"/>
          <w:sz w:val="24"/>
          <w:szCs w:val="24"/>
        </w:rPr>
        <w:t xml:space="preserve">postupovat? </w:t>
      </w:r>
      <w:r w:rsidR="004C109B">
        <w:rPr>
          <w:rFonts w:ascii="Times New Roman" w:hAnsi="Times New Roman" w:cs="Times New Roman"/>
          <w:sz w:val="24"/>
          <w:szCs w:val="24"/>
        </w:rPr>
        <w:t>T</w:t>
      </w:r>
      <w:r w:rsidR="0096404A">
        <w:rPr>
          <w:rFonts w:ascii="Times New Roman" w:hAnsi="Times New Roman" w:cs="Times New Roman"/>
          <w:sz w:val="24"/>
          <w:szCs w:val="24"/>
        </w:rPr>
        <w:t xml:space="preserve">erapeut je zpravidla </w:t>
      </w:r>
      <w:r w:rsidR="001A1DC4">
        <w:rPr>
          <w:rFonts w:ascii="Times New Roman" w:hAnsi="Times New Roman" w:cs="Times New Roman"/>
          <w:sz w:val="24"/>
          <w:szCs w:val="24"/>
        </w:rPr>
        <w:t xml:space="preserve">vtažen </w:t>
      </w:r>
      <w:r w:rsidR="00BC23D4">
        <w:rPr>
          <w:rFonts w:ascii="Times New Roman" w:hAnsi="Times New Roman" w:cs="Times New Roman"/>
          <w:sz w:val="24"/>
          <w:szCs w:val="24"/>
        </w:rPr>
        <w:t>do</w:t>
      </w:r>
      <w:r w:rsidR="001D08C8">
        <w:rPr>
          <w:rFonts w:ascii="Times New Roman" w:hAnsi="Times New Roman" w:cs="Times New Roman"/>
          <w:sz w:val="24"/>
          <w:szCs w:val="24"/>
        </w:rPr>
        <w:t> konfl</w:t>
      </w:r>
      <w:r w:rsidR="004C109B">
        <w:rPr>
          <w:rFonts w:ascii="Times New Roman" w:hAnsi="Times New Roman" w:cs="Times New Roman"/>
          <w:sz w:val="24"/>
          <w:szCs w:val="24"/>
        </w:rPr>
        <w:t xml:space="preserve">iktu mezi </w:t>
      </w:r>
      <w:r w:rsidR="001A1DC4">
        <w:rPr>
          <w:rFonts w:ascii="Times New Roman" w:hAnsi="Times New Roman" w:cs="Times New Roman"/>
          <w:sz w:val="24"/>
          <w:szCs w:val="24"/>
        </w:rPr>
        <w:t>profesní loajalitou vůči kolegovi</w:t>
      </w:r>
      <w:r w:rsidR="001D08C8">
        <w:rPr>
          <w:rFonts w:ascii="Times New Roman" w:hAnsi="Times New Roman" w:cs="Times New Roman"/>
          <w:sz w:val="24"/>
          <w:szCs w:val="24"/>
        </w:rPr>
        <w:t xml:space="preserve"> (t</w:t>
      </w:r>
      <w:r w:rsidR="00845F8A">
        <w:rPr>
          <w:rFonts w:ascii="Times New Roman" w:hAnsi="Times New Roman" w:cs="Times New Roman"/>
          <w:sz w:val="24"/>
          <w:szCs w:val="24"/>
        </w:rPr>
        <w:t xml:space="preserve">u </w:t>
      </w:r>
      <w:r w:rsidR="00F81F9F">
        <w:rPr>
          <w:rFonts w:ascii="Times New Roman" w:hAnsi="Times New Roman" w:cs="Times New Roman"/>
          <w:sz w:val="24"/>
          <w:szCs w:val="24"/>
        </w:rPr>
        <w:t xml:space="preserve">etické kodexy </w:t>
      </w:r>
      <w:r>
        <w:rPr>
          <w:rFonts w:ascii="Times New Roman" w:hAnsi="Times New Roman" w:cs="Times New Roman"/>
          <w:sz w:val="24"/>
          <w:szCs w:val="24"/>
        </w:rPr>
        <w:t xml:space="preserve">předepisují) a </w:t>
      </w:r>
      <w:r w:rsidR="001D08C8">
        <w:rPr>
          <w:rFonts w:ascii="Times New Roman" w:hAnsi="Times New Roman" w:cs="Times New Roman"/>
          <w:sz w:val="24"/>
          <w:szCs w:val="24"/>
        </w:rPr>
        <w:t>zodpovědností vůči pacientovi. Kodexy u</w:t>
      </w:r>
      <w:r w:rsidR="00BC23D4">
        <w:rPr>
          <w:rFonts w:ascii="Times New Roman" w:hAnsi="Times New Roman" w:cs="Times New Roman"/>
          <w:sz w:val="24"/>
          <w:szCs w:val="24"/>
        </w:rPr>
        <w:t xml:space="preserve">vádějí povinnost probrat </w:t>
      </w:r>
      <w:r w:rsidR="001D08C8">
        <w:rPr>
          <w:rFonts w:ascii="Times New Roman" w:hAnsi="Times New Roman" w:cs="Times New Roman"/>
          <w:sz w:val="24"/>
          <w:szCs w:val="24"/>
        </w:rPr>
        <w:t>pochyben</w:t>
      </w:r>
      <w:r w:rsidR="004C109B">
        <w:rPr>
          <w:rFonts w:ascii="Times New Roman" w:hAnsi="Times New Roman" w:cs="Times New Roman"/>
          <w:sz w:val="24"/>
          <w:szCs w:val="24"/>
        </w:rPr>
        <w:t>í s doty</w:t>
      </w:r>
      <w:r w:rsidR="00A54CA1">
        <w:rPr>
          <w:rFonts w:ascii="Times New Roman" w:hAnsi="Times New Roman" w:cs="Times New Roman"/>
          <w:sz w:val="24"/>
          <w:szCs w:val="24"/>
        </w:rPr>
        <w:t>čným terapeutem</w:t>
      </w:r>
      <w:r>
        <w:rPr>
          <w:rFonts w:ascii="Times New Roman" w:hAnsi="Times New Roman" w:cs="Times New Roman"/>
          <w:sz w:val="24"/>
          <w:szCs w:val="24"/>
        </w:rPr>
        <w:t xml:space="preserve">, </w:t>
      </w:r>
      <w:r w:rsidR="001D08C8">
        <w:rPr>
          <w:rFonts w:ascii="Times New Roman" w:hAnsi="Times New Roman" w:cs="Times New Roman"/>
          <w:sz w:val="24"/>
          <w:szCs w:val="24"/>
        </w:rPr>
        <w:t xml:space="preserve">postupovat </w:t>
      </w:r>
      <w:r w:rsidR="00BC23D4">
        <w:rPr>
          <w:rFonts w:ascii="Times New Roman" w:hAnsi="Times New Roman" w:cs="Times New Roman"/>
          <w:sz w:val="24"/>
          <w:szCs w:val="24"/>
        </w:rPr>
        <w:t>zprvu neformálně</w:t>
      </w:r>
      <w:r w:rsidR="004C0539">
        <w:rPr>
          <w:rFonts w:ascii="Times New Roman" w:hAnsi="Times New Roman" w:cs="Times New Roman"/>
          <w:sz w:val="24"/>
          <w:szCs w:val="24"/>
        </w:rPr>
        <w:t xml:space="preserve"> a zachovat </w:t>
      </w:r>
      <w:r w:rsidR="004C0539">
        <w:rPr>
          <w:rFonts w:ascii="Times New Roman" w:hAnsi="Times New Roman" w:cs="Times New Roman"/>
          <w:sz w:val="24"/>
          <w:szCs w:val="24"/>
        </w:rPr>
        <w:lastRenderedPageBreak/>
        <w:t>přitom důvěrnost</w:t>
      </w:r>
      <w:r w:rsidR="00BC23D4">
        <w:rPr>
          <w:rFonts w:ascii="Times New Roman" w:hAnsi="Times New Roman" w:cs="Times New Roman"/>
          <w:sz w:val="24"/>
          <w:szCs w:val="24"/>
        </w:rPr>
        <w:t xml:space="preserve">. Teprve když </w:t>
      </w:r>
      <w:r w:rsidR="001D08C8">
        <w:rPr>
          <w:rFonts w:ascii="Times New Roman" w:hAnsi="Times New Roman" w:cs="Times New Roman"/>
          <w:sz w:val="24"/>
          <w:szCs w:val="24"/>
        </w:rPr>
        <w:t xml:space="preserve">upozornění a probrání nepomohlo, </w:t>
      </w:r>
      <w:r w:rsidR="004C0539">
        <w:rPr>
          <w:rFonts w:ascii="Times New Roman" w:hAnsi="Times New Roman" w:cs="Times New Roman"/>
          <w:sz w:val="24"/>
          <w:szCs w:val="24"/>
        </w:rPr>
        <w:t xml:space="preserve">nebo jsou chyby velmi vážné, </w:t>
      </w:r>
      <w:r w:rsidR="00F81F9F">
        <w:rPr>
          <w:rFonts w:ascii="Times New Roman" w:hAnsi="Times New Roman" w:cs="Times New Roman"/>
          <w:sz w:val="24"/>
          <w:szCs w:val="24"/>
        </w:rPr>
        <w:t xml:space="preserve">má </w:t>
      </w:r>
      <w:r w:rsidR="001D08C8">
        <w:rPr>
          <w:rFonts w:ascii="Times New Roman" w:hAnsi="Times New Roman" w:cs="Times New Roman"/>
          <w:sz w:val="24"/>
          <w:szCs w:val="24"/>
        </w:rPr>
        <w:t>využít formálního postupu</w:t>
      </w:r>
      <w:r w:rsidR="004C0539">
        <w:rPr>
          <w:rFonts w:ascii="Times New Roman" w:hAnsi="Times New Roman" w:cs="Times New Roman"/>
          <w:sz w:val="24"/>
          <w:szCs w:val="24"/>
        </w:rPr>
        <w:t xml:space="preserve"> a obrátit se na etickou komisi příslušné organizace, asociace nebo instituce</w:t>
      </w:r>
      <w:r w:rsidR="001D08C8">
        <w:rPr>
          <w:rFonts w:ascii="Times New Roman" w:hAnsi="Times New Roman" w:cs="Times New Roman"/>
          <w:sz w:val="24"/>
          <w:szCs w:val="24"/>
        </w:rPr>
        <w:t xml:space="preserve">. </w:t>
      </w:r>
      <w:r w:rsidR="002B79E3">
        <w:rPr>
          <w:rStyle w:val="Znakapoznpodarou"/>
          <w:rFonts w:ascii="Times New Roman" w:hAnsi="Times New Roman" w:cs="Times New Roman"/>
          <w:sz w:val="24"/>
          <w:szCs w:val="24"/>
        </w:rPr>
        <w:footnoteReference w:id="6"/>
      </w:r>
      <w:r w:rsidR="002B79E3">
        <w:rPr>
          <w:rFonts w:ascii="Times New Roman" w:hAnsi="Times New Roman" w:cs="Times New Roman"/>
          <w:sz w:val="24"/>
          <w:szCs w:val="24"/>
        </w:rPr>
        <w:t xml:space="preserve"> </w:t>
      </w:r>
      <w:r w:rsidR="004C0539">
        <w:rPr>
          <w:rFonts w:ascii="Times New Roman" w:hAnsi="Times New Roman" w:cs="Times New Roman"/>
          <w:sz w:val="24"/>
          <w:szCs w:val="24"/>
        </w:rPr>
        <w:t>Bohužel v</w:t>
      </w:r>
      <w:r w:rsidR="001D08C8">
        <w:rPr>
          <w:rFonts w:ascii="Times New Roman" w:hAnsi="Times New Roman" w:cs="Times New Roman"/>
          <w:sz w:val="24"/>
          <w:szCs w:val="24"/>
        </w:rPr>
        <w:t>ě</w:t>
      </w:r>
      <w:r w:rsidR="00BC23D4">
        <w:rPr>
          <w:rFonts w:ascii="Times New Roman" w:hAnsi="Times New Roman" w:cs="Times New Roman"/>
          <w:sz w:val="24"/>
          <w:szCs w:val="24"/>
        </w:rPr>
        <w:t xml:space="preserve">tšina </w:t>
      </w:r>
      <w:r w:rsidR="001D08C8">
        <w:rPr>
          <w:rFonts w:ascii="Times New Roman" w:hAnsi="Times New Roman" w:cs="Times New Roman"/>
          <w:sz w:val="24"/>
          <w:szCs w:val="24"/>
        </w:rPr>
        <w:t xml:space="preserve">terapeutů, kteří </w:t>
      </w:r>
      <w:r w:rsidR="009F0C61">
        <w:rPr>
          <w:rFonts w:ascii="Times New Roman" w:hAnsi="Times New Roman" w:cs="Times New Roman"/>
          <w:sz w:val="24"/>
          <w:szCs w:val="24"/>
        </w:rPr>
        <w:t>se dozvědí o chybách</w:t>
      </w:r>
      <w:r w:rsidR="004C0539">
        <w:rPr>
          <w:rFonts w:ascii="Times New Roman" w:hAnsi="Times New Roman" w:cs="Times New Roman"/>
          <w:sz w:val="24"/>
          <w:szCs w:val="24"/>
        </w:rPr>
        <w:t xml:space="preserve">, </w:t>
      </w:r>
      <w:r w:rsidR="001D08C8">
        <w:rPr>
          <w:rFonts w:ascii="Times New Roman" w:hAnsi="Times New Roman" w:cs="Times New Roman"/>
          <w:sz w:val="24"/>
          <w:szCs w:val="24"/>
        </w:rPr>
        <w:t>proti kolegovi veřejně nevystoupí.</w:t>
      </w:r>
      <w:r w:rsidR="002B79E3">
        <w:rPr>
          <w:rFonts w:ascii="Times New Roman" w:hAnsi="Times New Roman" w:cs="Times New Roman"/>
          <w:sz w:val="24"/>
          <w:szCs w:val="24"/>
        </w:rPr>
        <w:t xml:space="preserve"> </w:t>
      </w:r>
      <w:r w:rsidR="002B79E3">
        <w:rPr>
          <w:rStyle w:val="Znakapoznpodarou"/>
          <w:rFonts w:ascii="Times New Roman" w:hAnsi="Times New Roman" w:cs="Times New Roman"/>
          <w:sz w:val="24"/>
          <w:szCs w:val="24"/>
        </w:rPr>
        <w:footnoteReference w:id="7"/>
      </w:r>
      <w:r w:rsidR="002B79E3">
        <w:rPr>
          <w:rFonts w:ascii="Times New Roman" w:hAnsi="Times New Roman" w:cs="Times New Roman"/>
          <w:sz w:val="24"/>
          <w:szCs w:val="24"/>
        </w:rPr>
        <w:t xml:space="preserve"> </w:t>
      </w:r>
      <w:r w:rsidR="001A1DC4">
        <w:rPr>
          <w:rFonts w:ascii="Times New Roman" w:hAnsi="Times New Roman" w:cs="Times New Roman"/>
          <w:sz w:val="24"/>
          <w:szCs w:val="24"/>
        </w:rPr>
        <w:t xml:space="preserve">Někdy tedy chybu rozpoznáváme, </w:t>
      </w:r>
      <w:r w:rsidR="00F81F9F">
        <w:rPr>
          <w:rFonts w:ascii="Times New Roman" w:hAnsi="Times New Roman" w:cs="Times New Roman"/>
          <w:sz w:val="24"/>
          <w:szCs w:val="24"/>
        </w:rPr>
        <w:t xml:space="preserve">a to </w:t>
      </w:r>
      <w:r w:rsidR="001A1DC4">
        <w:rPr>
          <w:rFonts w:ascii="Times New Roman" w:hAnsi="Times New Roman" w:cs="Times New Roman"/>
          <w:sz w:val="24"/>
          <w:szCs w:val="24"/>
        </w:rPr>
        <w:t xml:space="preserve">častěji u druhého než </w:t>
      </w:r>
      <w:r w:rsidR="009078B4">
        <w:rPr>
          <w:rFonts w:ascii="Times New Roman" w:hAnsi="Times New Roman" w:cs="Times New Roman"/>
          <w:sz w:val="24"/>
          <w:szCs w:val="24"/>
        </w:rPr>
        <w:t>ve vlastní práci, ale nic „s tím</w:t>
      </w:r>
      <w:r w:rsidR="001A1DC4">
        <w:rPr>
          <w:rFonts w:ascii="Times New Roman" w:hAnsi="Times New Roman" w:cs="Times New Roman"/>
          <w:sz w:val="24"/>
          <w:szCs w:val="24"/>
        </w:rPr>
        <w:t>“ neděláme.</w:t>
      </w:r>
    </w:p>
    <w:p w:rsidR="002E3C16" w:rsidRPr="002E3C16" w:rsidRDefault="002E3C16" w:rsidP="00BA1F4E">
      <w:pPr>
        <w:spacing w:after="0" w:line="360" w:lineRule="auto"/>
        <w:ind w:firstLine="170"/>
        <w:rPr>
          <w:rFonts w:ascii="Times New Roman" w:hAnsi="Times New Roman" w:cs="Times New Roman"/>
          <w:i/>
          <w:sz w:val="24"/>
          <w:szCs w:val="24"/>
        </w:rPr>
      </w:pPr>
    </w:p>
    <w:p w:rsidR="009B1FBC" w:rsidRPr="001A1DC4" w:rsidRDefault="00474A9E" w:rsidP="00BA1F4E">
      <w:pPr>
        <w:spacing w:after="0" w:line="360" w:lineRule="auto"/>
        <w:ind w:firstLine="170"/>
        <w:rPr>
          <w:rFonts w:ascii="Times New Roman" w:hAnsi="Times New Roman" w:cs="Times New Roman"/>
          <w:b/>
          <w:sz w:val="24"/>
          <w:szCs w:val="24"/>
        </w:rPr>
      </w:pPr>
      <w:r>
        <w:rPr>
          <w:rFonts w:ascii="Times New Roman" w:hAnsi="Times New Roman" w:cs="Times New Roman"/>
          <w:b/>
          <w:sz w:val="24"/>
          <w:szCs w:val="24"/>
        </w:rPr>
        <w:t xml:space="preserve">Co víme </w:t>
      </w:r>
      <w:r w:rsidR="008F52B8">
        <w:rPr>
          <w:rFonts w:ascii="Times New Roman" w:hAnsi="Times New Roman" w:cs="Times New Roman"/>
          <w:b/>
          <w:sz w:val="24"/>
          <w:szCs w:val="24"/>
        </w:rPr>
        <w:t xml:space="preserve">z přiznání </w:t>
      </w:r>
      <w:r>
        <w:rPr>
          <w:rFonts w:ascii="Times New Roman" w:hAnsi="Times New Roman" w:cs="Times New Roman"/>
          <w:b/>
          <w:sz w:val="24"/>
          <w:szCs w:val="24"/>
        </w:rPr>
        <w:t>psychoterapeutů?</w:t>
      </w:r>
    </w:p>
    <w:p w:rsidR="00465379" w:rsidRDefault="001F15DE"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Patrick </w:t>
      </w:r>
      <w:proofErr w:type="spellStart"/>
      <w:r w:rsidR="001618E7">
        <w:rPr>
          <w:rFonts w:ascii="Times New Roman" w:hAnsi="Times New Roman" w:cs="Times New Roman"/>
          <w:sz w:val="24"/>
          <w:szCs w:val="24"/>
        </w:rPr>
        <w:t>Casement</w:t>
      </w:r>
      <w:proofErr w:type="spellEnd"/>
      <w:r w:rsidR="009B1FBC">
        <w:rPr>
          <w:rFonts w:ascii="Times New Roman" w:hAnsi="Times New Roman" w:cs="Times New Roman"/>
          <w:sz w:val="24"/>
          <w:szCs w:val="24"/>
        </w:rPr>
        <w:t xml:space="preserve"> v knize </w:t>
      </w:r>
      <w:r w:rsidR="009B1FBC">
        <w:rPr>
          <w:rFonts w:ascii="Times New Roman" w:hAnsi="Times New Roman" w:cs="Times New Roman"/>
          <w:i/>
          <w:sz w:val="24"/>
          <w:szCs w:val="24"/>
        </w:rPr>
        <w:t xml:space="preserve">On </w:t>
      </w:r>
      <w:proofErr w:type="spellStart"/>
      <w:r w:rsidR="009B1FBC">
        <w:rPr>
          <w:rFonts w:ascii="Times New Roman" w:hAnsi="Times New Roman" w:cs="Times New Roman"/>
          <w:i/>
          <w:sz w:val="24"/>
          <w:szCs w:val="24"/>
        </w:rPr>
        <w:t>learning</w:t>
      </w:r>
      <w:proofErr w:type="spellEnd"/>
      <w:r w:rsidR="009B1FBC">
        <w:rPr>
          <w:rFonts w:ascii="Times New Roman" w:hAnsi="Times New Roman" w:cs="Times New Roman"/>
          <w:i/>
          <w:sz w:val="24"/>
          <w:szCs w:val="24"/>
        </w:rPr>
        <w:t xml:space="preserve"> </w:t>
      </w:r>
      <w:proofErr w:type="spellStart"/>
      <w:r w:rsidR="009B1FBC">
        <w:rPr>
          <w:rFonts w:ascii="Times New Roman" w:hAnsi="Times New Roman" w:cs="Times New Roman"/>
          <w:i/>
          <w:sz w:val="24"/>
          <w:szCs w:val="24"/>
        </w:rPr>
        <w:t>from</w:t>
      </w:r>
      <w:proofErr w:type="spellEnd"/>
      <w:r w:rsidR="009B1FBC">
        <w:rPr>
          <w:rFonts w:ascii="Times New Roman" w:hAnsi="Times New Roman" w:cs="Times New Roman"/>
          <w:i/>
          <w:sz w:val="24"/>
          <w:szCs w:val="24"/>
        </w:rPr>
        <w:t xml:space="preserve"> </w:t>
      </w:r>
      <w:proofErr w:type="spellStart"/>
      <w:r w:rsidR="009B1FBC">
        <w:rPr>
          <w:rFonts w:ascii="Times New Roman" w:hAnsi="Times New Roman" w:cs="Times New Roman"/>
          <w:i/>
          <w:sz w:val="24"/>
          <w:szCs w:val="24"/>
        </w:rPr>
        <w:t>the</w:t>
      </w:r>
      <w:proofErr w:type="spellEnd"/>
      <w:r w:rsidR="009B1FBC">
        <w:rPr>
          <w:rFonts w:ascii="Times New Roman" w:hAnsi="Times New Roman" w:cs="Times New Roman"/>
          <w:i/>
          <w:sz w:val="24"/>
          <w:szCs w:val="24"/>
        </w:rPr>
        <w:t xml:space="preserve"> </w:t>
      </w:r>
      <w:proofErr w:type="spellStart"/>
      <w:r w:rsidR="009B1FBC">
        <w:rPr>
          <w:rFonts w:ascii="Times New Roman" w:hAnsi="Times New Roman" w:cs="Times New Roman"/>
          <w:i/>
          <w:sz w:val="24"/>
          <w:szCs w:val="24"/>
        </w:rPr>
        <w:t>patient</w:t>
      </w:r>
      <w:proofErr w:type="spellEnd"/>
      <w:r w:rsidR="009B1FBC">
        <w:rPr>
          <w:rFonts w:ascii="Times New Roman" w:hAnsi="Times New Roman" w:cs="Times New Roman"/>
          <w:i/>
          <w:sz w:val="24"/>
          <w:szCs w:val="24"/>
        </w:rPr>
        <w:t xml:space="preserve"> </w:t>
      </w:r>
      <w:r w:rsidR="007D2E4E">
        <w:rPr>
          <w:rFonts w:ascii="Times New Roman" w:hAnsi="Times New Roman" w:cs="Times New Roman"/>
          <w:sz w:val="24"/>
          <w:szCs w:val="24"/>
        </w:rPr>
        <w:t>(</w:t>
      </w:r>
      <w:r>
        <w:rPr>
          <w:rFonts w:ascii="Times New Roman" w:hAnsi="Times New Roman" w:cs="Times New Roman"/>
          <w:sz w:val="24"/>
          <w:szCs w:val="24"/>
        </w:rPr>
        <w:t>1985</w:t>
      </w:r>
      <w:r w:rsidR="007D2E4E">
        <w:rPr>
          <w:rFonts w:ascii="Times New Roman" w:hAnsi="Times New Roman" w:cs="Times New Roman"/>
          <w:sz w:val="24"/>
          <w:szCs w:val="24"/>
        </w:rPr>
        <w:t>)</w:t>
      </w:r>
      <w:r w:rsidR="000264B9">
        <w:rPr>
          <w:rFonts w:ascii="Times New Roman" w:hAnsi="Times New Roman" w:cs="Times New Roman"/>
          <w:sz w:val="24"/>
          <w:szCs w:val="24"/>
        </w:rPr>
        <w:t xml:space="preserve"> </w:t>
      </w:r>
      <w:r w:rsidR="000264B9">
        <w:rPr>
          <w:rStyle w:val="Znakapoznpodarou"/>
          <w:rFonts w:ascii="Times New Roman" w:hAnsi="Times New Roman" w:cs="Times New Roman"/>
          <w:sz w:val="24"/>
          <w:szCs w:val="24"/>
        </w:rPr>
        <w:footnoteReference w:id="8"/>
      </w:r>
      <w:r w:rsidR="009B1FBC">
        <w:rPr>
          <w:rFonts w:ascii="Times New Roman" w:hAnsi="Times New Roman" w:cs="Times New Roman"/>
          <w:sz w:val="24"/>
          <w:szCs w:val="24"/>
        </w:rPr>
        <w:t xml:space="preserve"> </w:t>
      </w:r>
      <w:r w:rsidR="00783D3F">
        <w:rPr>
          <w:rFonts w:ascii="Times New Roman" w:hAnsi="Times New Roman" w:cs="Times New Roman"/>
          <w:sz w:val="24"/>
          <w:szCs w:val="24"/>
        </w:rPr>
        <w:t xml:space="preserve">zpětně stopoval </w:t>
      </w:r>
      <w:r w:rsidR="00D7331D">
        <w:rPr>
          <w:rFonts w:ascii="Times New Roman" w:hAnsi="Times New Roman" w:cs="Times New Roman"/>
          <w:sz w:val="24"/>
          <w:szCs w:val="24"/>
        </w:rPr>
        <w:t>se zapojením vlastního „vnitřní</w:t>
      </w:r>
      <w:r w:rsidR="00783D3F">
        <w:rPr>
          <w:rFonts w:ascii="Times New Roman" w:hAnsi="Times New Roman" w:cs="Times New Roman"/>
          <w:sz w:val="24"/>
          <w:szCs w:val="24"/>
        </w:rPr>
        <w:t xml:space="preserve">ho supervizora“ </w:t>
      </w:r>
      <w:r w:rsidR="00D7331D">
        <w:rPr>
          <w:rFonts w:ascii="Times New Roman" w:hAnsi="Times New Roman" w:cs="Times New Roman"/>
          <w:sz w:val="24"/>
          <w:szCs w:val="24"/>
        </w:rPr>
        <w:t xml:space="preserve">chyby, kterých se </w:t>
      </w:r>
      <w:proofErr w:type="gramStart"/>
      <w:r w:rsidR="00D7331D">
        <w:rPr>
          <w:rFonts w:ascii="Times New Roman" w:hAnsi="Times New Roman" w:cs="Times New Roman"/>
          <w:sz w:val="24"/>
          <w:szCs w:val="24"/>
        </w:rPr>
        <w:t>dopustil</w:t>
      </w:r>
      <w:proofErr w:type="gramEnd"/>
      <w:r w:rsidR="00D7331D">
        <w:rPr>
          <w:rFonts w:ascii="Times New Roman" w:hAnsi="Times New Roman" w:cs="Times New Roman"/>
          <w:sz w:val="24"/>
          <w:szCs w:val="24"/>
        </w:rPr>
        <w:t xml:space="preserve"> v analýze </w:t>
      </w:r>
      <w:r w:rsidR="00384F98">
        <w:rPr>
          <w:rFonts w:ascii="Times New Roman" w:hAnsi="Times New Roman" w:cs="Times New Roman"/>
          <w:sz w:val="24"/>
          <w:szCs w:val="24"/>
        </w:rPr>
        <w:t xml:space="preserve">pacientky B. </w:t>
      </w:r>
      <w:proofErr w:type="gramStart"/>
      <w:r w:rsidR="00384F98">
        <w:rPr>
          <w:rFonts w:ascii="Times New Roman" w:hAnsi="Times New Roman" w:cs="Times New Roman"/>
          <w:sz w:val="24"/>
          <w:szCs w:val="24"/>
        </w:rPr>
        <w:t>Uvádím</w:t>
      </w:r>
      <w:proofErr w:type="gramEnd"/>
      <w:r w:rsidR="00384F98">
        <w:rPr>
          <w:rFonts w:ascii="Times New Roman" w:hAnsi="Times New Roman" w:cs="Times New Roman"/>
          <w:sz w:val="24"/>
          <w:szCs w:val="24"/>
        </w:rPr>
        <w:t xml:space="preserve"> výtah z pasáží, kde </w:t>
      </w:r>
      <w:r w:rsidR="00DC6291">
        <w:rPr>
          <w:rFonts w:ascii="Times New Roman" w:hAnsi="Times New Roman" w:cs="Times New Roman"/>
          <w:sz w:val="24"/>
          <w:szCs w:val="24"/>
        </w:rPr>
        <w:t>pojmenovává své chyby nebo selhání</w:t>
      </w:r>
      <w:r w:rsidR="00D7331D">
        <w:rPr>
          <w:rFonts w:ascii="Times New Roman" w:hAnsi="Times New Roman" w:cs="Times New Roman"/>
          <w:sz w:val="24"/>
          <w:szCs w:val="24"/>
        </w:rPr>
        <w:t>:</w:t>
      </w:r>
    </w:p>
    <w:p w:rsidR="007A7C5A" w:rsidRDefault="00DC6291"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„Místo abych analyzoval nevyřešenou úzkost</w:t>
      </w:r>
      <w:r w:rsidR="001F15DE">
        <w:rPr>
          <w:rFonts w:ascii="Times New Roman" w:hAnsi="Times New Roman" w:cs="Times New Roman"/>
          <w:sz w:val="24"/>
          <w:szCs w:val="24"/>
        </w:rPr>
        <w:t xml:space="preserve"> </w:t>
      </w:r>
      <w:r>
        <w:rPr>
          <w:rFonts w:ascii="Times New Roman" w:hAnsi="Times New Roman" w:cs="Times New Roman"/>
          <w:sz w:val="24"/>
          <w:szCs w:val="24"/>
        </w:rPr>
        <w:t>(…), prezentoval jsem sám sebe v roli hodné matky</w:t>
      </w:r>
      <w:r w:rsidR="001F15DE">
        <w:rPr>
          <w:rFonts w:ascii="Times New Roman" w:hAnsi="Times New Roman" w:cs="Times New Roman"/>
          <w:sz w:val="24"/>
          <w:szCs w:val="24"/>
        </w:rPr>
        <w:t xml:space="preserve"> </w:t>
      </w:r>
      <w:r>
        <w:rPr>
          <w:rFonts w:ascii="Times New Roman" w:hAnsi="Times New Roman" w:cs="Times New Roman"/>
          <w:sz w:val="24"/>
          <w:szCs w:val="24"/>
        </w:rPr>
        <w:t>(…) Zdá se, že je to pro pacientku uspokojivé, ale jasněji to spíš uspokojuje moji vlastní potřebu</w:t>
      </w:r>
      <w:r w:rsidR="003E60E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Casement</w:t>
      </w:r>
      <w:proofErr w:type="spellEnd"/>
      <w:r>
        <w:rPr>
          <w:rFonts w:ascii="Times New Roman" w:hAnsi="Times New Roman" w:cs="Times New Roman"/>
          <w:sz w:val="24"/>
          <w:szCs w:val="24"/>
        </w:rPr>
        <w:t>, 1999:115). „Zasahuji předčasně. Bývalo by lepší zformulovat si tichou hypotézu a počkat před intervenc</w:t>
      </w:r>
      <w:r w:rsidR="003E60E5">
        <w:rPr>
          <w:rFonts w:ascii="Times New Roman" w:hAnsi="Times New Roman" w:cs="Times New Roman"/>
          <w:sz w:val="24"/>
          <w:szCs w:val="24"/>
        </w:rPr>
        <w:t>í na pacientčiny další myšlenky“</w:t>
      </w:r>
      <w:r>
        <w:rPr>
          <w:rFonts w:ascii="Times New Roman" w:hAnsi="Times New Roman" w:cs="Times New Roman"/>
          <w:sz w:val="24"/>
          <w:szCs w:val="24"/>
        </w:rPr>
        <w:t xml:space="preserve"> (tamtéž:116). </w:t>
      </w:r>
      <w:r w:rsidR="009B1FBC">
        <w:rPr>
          <w:rFonts w:ascii="Times New Roman" w:hAnsi="Times New Roman" w:cs="Times New Roman"/>
          <w:sz w:val="24"/>
          <w:szCs w:val="24"/>
        </w:rPr>
        <w:t xml:space="preserve">„Stále blokuji psychoanalytický proces tím, že zůstávám v manipulativním modu práce“ (tamtéž:118). „…postupuji příliš rychle od nepohodlné přítomné reality do minulosti. </w:t>
      </w:r>
      <w:r w:rsidR="00EC6131">
        <w:rPr>
          <w:rFonts w:ascii="Times New Roman" w:hAnsi="Times New Roman" w:cs="Times New Roman"/>
          <w:sz w:val="24"/>
          <w:szCs w:val="24"/>
        </w:rPr>
        <w:t>Ve skutečnosti odvádím pacientku od svého vlastního selhání pozornosti vůči ní k selhání pozornosti její matky. Můžeme v tom vidět další znamení toho, že se ohledně nedávných chyb v analýze cítím nesvůj. Nedávám jí volnost k tomu, aby to rozvedla svým vlastním způsobem a tempem. Bráním jí v tom tím, že to dělám za ni“ (tamtéž:120).</w:t>
      </w:r>
      <w:r w:rsidR="00F81667">
        <w:rPr>
          <w:rFonts w:ascii="Times New Roman" w:hAnsi="Times New Roman" w:cs="Times New Roman"/>
          <w:sz w:val="24"/>
          <w:szCs w:val="24"/>
        </w:rPr>
        <w:t xml:space="preserve"> „</w:t>
      </w:r>
      <w:r w:rsidR="0025561B">
        <w:rPr>
          <w:rFonts w:ascii="Times New Roman" w:hAnsi="Times New Roman" w:cs="Times New Roman"/>
          <w:sz w:val="24"/>
          <w:szCs w:val="24"/>
        </w:rPr>
        <w:t>Interp</w:t>
      </w:r>
      <w:r w:rsidR="00F81667">
        <w:rPr>
          <w:rFonts w:ascii="Times New Roman" w:hAnsi="Times New Roman" w:cs="Times New Roman"/>
          <w:sz w:val="24"/>
          <w:szCs w:val="24"/>
        </w:rPr>
        <w:t xml:space="preserve">retuji, aniž bych dal pacientce čas, aby mi dala k interpretování materiál. Tudíž stále ještě jednám pod vlivem své </w:t>
      </w:r>
      <w:proofErr w:type="spellStart"/>
      <w:r w:rsidR="00F81667">
        <w:rPr>
          <w:rFonts w:ascii="Times New Roman" w:hAnsi="Times New Roman" w:cs="Times New Roman"/>
          <w:sz w:val="24"/>
          <w:szCs w:val="24"/>
        </w:rPr>
        <w:t>protipřenosové</w:t>
      </w:r>
      <w:proofErr w:type="spellEnd"/>
      <w:r w:rsidR="00F81667">
        <w:rPr>
          <w:rFonts w:ascii="Times New Roman" w:hAnsi="Times New Roman" w:cs="Times New Roman"/>
          <w:sz w:val="24"/>
          <w:szCs w:val="24"/>
        </w:rPr>
        <w:t xml:space="preserve"> úzkosti pramenící z faktu, že jsem v poslední době udělal tolik chyb, z nichž jedna vedla k druhé“ (tamtéž:126). „Bývalo by lepší zůstat zticha a nechat pacientku, aby vedla“ (tamtéž:127). „Tím, že jí nedávám </w:t>
      </w:r>
      <w:r w:rsidR="00EC6CE9">
        <w:rPr>
          <w:rFonts w:ascii="Times New Roman" w:hAnsi="Times New Roman" w:cs="Times New Roman"/>
          <w:sz w:val="24"/>
          <w:szCs w:val="24"/>
        </w:rPr>
        <w:t>čas, aby odtud už</w:t>
      </w:r>
      <w:r w:rsidR="00F81667">
        <w:rPr>
          <w:rFonts w:ascii="Times New Roman" w:hAnsi="Times New Roman" w:cs="Times New Roman"/>
          <w:sz w:val="24"/>
          <w:szCs w:val="24"/>
        </w:rPr>
        <w:t xml:space="preserve"> pokračovala sama, pořád ohrožuji její prostor“ (tamtéž:127). </w:t>
      </w:r>
    </w:p>
    <w:p w:rsidR="000264B9" w:rsidRDefault="00F81667"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Jaké chyby si </w:t>
      </w:r>
      <w:r w:rsidR="000264B9">
        <w:rPr>
          <w:rFonts w:ascii="Times New Roman" w:hAnsi="Times New Roman" w:cs="Times New Roman"/>
          <w:sz w:val="24"/>
          <w:szCs w:val="24"/>
        </w:rPr>
        <w:t>psycho</w:t>
      </w:r>
      <w:r>
        <w:rPr>
          <w:rFonts w:ascii="Times New Roman" w:hAnsi="Times New Roman" w:cs="Times New Roman"/>
          <w:sz w:val="24"/>
          <w:szCs w:val="24"/>
        </w:rPr>
        <w:t>terapeut uvědomoval? Heslovitě může</w:t>
      </w:r>
      <w:r w:rsidR="000264B9">
        <w:rPr>
          <w:rFonts w:ascii="Times New Roman" w:hAnsi="Times New Roman" w:cs="Times New Roman"/>
          <w:sz w:val="24"/>
          <w:szCs w:val="24"/>
        </w:rPr>
        <w:t>me</w:t>
      </w:r>
      <w:r>
        <w:rPr>
          <w:rFonts w:ascii="Times New Roman" w:hAnsi="Times New Roman" w:cs="Times New Roman"/>
          <w:sz w:val="24"/>
          <w:szCs w:val="24"/>
        </w:rPr>
        <w:t xml:space="preserve"> extr</w:t>
      </w:r>
      <w:r w:rsidR="00D432A5">
        <w:rPr>
          <w:rFonts w:ascii="Times New Roman" w:hAnsi="Times New Roman" w:cs="Times New Roman"/>
          <w:sz w:val="24"/>
          <w:szCs w:val="24"/>
        </w:rPr>
        <w:t xml:space="preserve">ahovat tyto: </w:t>
      </w:r>
    </w:p>
    <w:p w:rsidR="000264B9" w:rsidRDefault="00D432A5"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předčasná</w:t>
      </w:r>
      <w:r w:rsidR="00085260">
        <w:rPr>
          <w:rFonts w:ascii="Times New Roman" w:hAnsi="Times New Roman" w:cs="Times New Roman"/>
          <w:sz w:val="24"/>
          <w:szCs w:val="24"/>
        </w:rPr>
        <w:t xml:space="preserve"> interpret</w:t>
      </w:r>
      <w:r w:rsidR="000264B9">
        <w:rPr>
          <w:rFonts w:ascii="Times New Roman" w:hAnsi="Times New Roman" w:cs="Times New Roman"/>
          <w:sz w:val="24"/>
          <w:szCs w:val="24"/>
        </w:rPr>
        <w:t>ace;</w:t>
      </w:r>
      <w:r>
        <w:rPr>
          <w:rFonts w:ascii="Times New Roman" w:hAnsi="Times New Roman" w:cs="Times New Roman"/>
          <w:sz w:val="24"/>
          <w:szCs w:val="24"/>
        </w:rPr>
        <w:t xml:space="preserve"> </w:t>
      </w:r>
    </w:p>
    <w:p w:rsidR="000264B9" w:rsidRDefault="000264B9"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příliš rychlá interpretace;</w:t>
      </w:r>
      <w:r w:rsidR="00D432A5">
        <w:rPr>
          <w:rFonts w:ascii="Times New Roman" w:hAnsi="Times New Roman" w:cs="Times New Roman"/>
          <w:sz w:val="24"/>
          <w:szCs w:val="24"/>
        </w:rPr>
        <w:t xml:space="preserve"> </w:t>
      </w:r>
    </w:p>
    <w:p w:rsidR="000264B9" w:rsidRDefault="00D432A5"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nedává prostor</w:t>
      </w:r>
      <w:r w:rsidR="00085260">
        <w:rPr>
          <w:rFonts w:ascii="Times New Roman" w:hAnsi="Times New Roman" w:cs="Times New Roman"/>
          <w:sz w:val="24"/>
          <w:szCs w:val="24"/>
        </w:rPr>
        <w:t xml:space="preserve"> pacientce, aby pr</w:t>
      </w:r>
      <w:r w:rsidR="000264B9">
        <w:rPr>
          <w:rFonts w:ascii="Times New Roman" w:hAnsi="Times New Roman" w:cs="Times New Roman"/>
          <w:sz w:val="24"/>
          <w:szCs w:val="24"/>
        </w:rPr>
        <w:t>acovala sama;</w:t>
      </w:r>
    </w:p>
    <w:p w:rsidR="000264B9" w:rsidRDefault="00085260"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maskuje vlastní selhání </w:t>
      </w:r>
      <w:r w:rsidR="000264B9">
        <w:rPr>
          <w:rFonts w:ascii="Times New Roman" w:hAnsi="Times New Roman" w:cs="Times New Roman"/>
          <w:sz w:val="24"/>
          <w:szCs w:val="24"/>
        </w:rPr>
        <w:t>tím, že od něj odvádí pozornost;</w:t>
      </w:r>
    </w:p>
    <w:p w:rsidR="000264B9" w:rsidRDefault="00D432A5" w:rsidP="000264B9">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lastRenderedPageBreak/>
        <w:t>odklání pozorno</w:t>
      </w:r>
      <w:r w:rsidR="000264B9">
        <w:rPr>
          <w:rFonts w:ascii="Times New Roman" w:hAnsi="Times New Roman" w:cs="Times New Roman"/>
          <w:sz w:val="24"/>
          <w:szCs w:val="24"/>
        </w:rPr>
        <w:t>st od přítomnosti do minulosti;</w:t>
      </w:r>
    </w:p>
    <w:p w:rsidR="00D432A5" w:rsidRDefault="00100FC7" w:rsidP="000264B9">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manipuluje.</w:t>
      </w:r>
      <w:r w:rsidR="00D432A5">
        <w:rPr>
          <w:rFonts w:ascii="Times New Roman" w:hAnsi="Times New Roman" w:cs="Times New Roman"/>
          <w:sz w:val="24"/>
          <w:szCs w:val="24"/>
        </w:rPr>
        <w:t xml:space="preserve"> </w:t>
      </w:r>
    </w:p>
    <w:p w:rsidR="00D7331D" w:rsidRDefault="007D2E4E"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Také na dalších</w:t>
      </w:r>
      <w:r w:rsidR="00D432A5">
        <w:rPr>
          <w:rFonts w:ascii="Times New Roman" w:hAnsi="Times New Roman" w:cs="Times New Roman"/>
          <w:sz w:val="24"/>
          <w:szCs w:val="24"/>
        </w:rPr>
        <w:t xml:space="preserve"> mí</w:t>
      </w:r>
      <w:r>
        <w:rPr>
          <w:rFonts w:ascii="Times New Roman" w:hAnsi="Times New Roman" w:cs="Times New Roman"/>
          <w:sz w:val="24"/>
          <w:szCs w:val="24"/>
        </w:rPr>
        <w:t xml:space="preserve">stech </w:t>
      </w:r>
      <w:proofErr w:type="spellStart"/>
      <w:r w:rsidR="00D432A5">
        <w:rPr>
          <w:rFonts w:ascii="Times New Roman" w:hAnsi="Times New Roman" w:cs="Times New Roman"/>
          <w:sz w:val="24"/>
          <w:szCs w:val="24"/>
        </w:rPr>
        <w:t>Casement</w:t>
      </w:r>
      <w:proofErr w:type="spellEnd"/>
      <w:r w:rsidR="00D432A5">
        <w:rPr>
          <w:rFonts w:ascii="Times New Roman" w:hAnsi="Times New Roman" w:cs="Times New Roman"/>
          <w:sz w:val="24"/>
          <w:szCs w:val="24"/>
        </w:rPr>
        <w:t xml:space="preserve"> přiznává obdobné chyby</w:t>
      </w:r>
      <w:r w:rsidR="00B8384F">
        <w:rPr>
          <w:rFonts w:ascii="Times New Roman" w:hAnsi="Times New Roman" w:cs="Times New Roman"/>
          <w:sz w:val="24"/>
          <w:szCs w:val="24"/>
        </w:rPr>
        <w:t>: „Moje naslouchání se úplně odvrátilo od pacientky (…), reagoval jsem jako závistivé dítě“, píše v první kazuistice s paní A. (s. 74)</w:t>
      </w:r>
      <w:r w:rsidR="00982C13">
        <w:rPr>
          <w:rFonts w:ascii="Times New Roman" w:hAnsi="Times New Roman" w:cs="Times New Roman"/>
          <w:sz w:val="24"/>
          <w:szCs w:val="24"/>
        </w:rPr>
        <w:t xml:space="preserve">; namísto psychoanalytické práce s ní podněcoval kvazi-společenský vztah (s. 75).  </w:t>
      </w:r>
      <w:r w:rsidR="00D432A5">
        <w:rPr>
          <w:rFonts w:ascii="Times New Roman" w:hAnsi="Times New Roman" w:cs="Times New Roman"/>
          <w:sz w:val="24"/>
          <w:szCs w:val="24"/>
        </w:rPr>
        <w:t xml:space="preserve"> </w:t>
      </w:r>
    </w:p>
    <w:p w:rsidR="00465379" w:rsidRDefault="00465379" w:rsidP="00BA1F4E">
      <w:pPr>
        <w:spacing w:after="0" w:line="360" w:lineRule="auto"/>
        <w:ind w:firstLine="170"/>
        <w:rPr>
          <w:rFonts w:ascii="Times New Roman" w:hAnsi="Times New Roman" w:cs="Times New Roman"/>
          <w:sz w:val="24"/>
          <w:szCs w:val="24"/>
        </w:rPr>
      </w:pPr>
      <w:proofErr w:type="spellStart"/>
      <w:r>
        <w:rPr>
          <w:rFonts w:ascii="Times New Roman" w:hAnsi="Times New Roman" w:cs="Times New Roman"/>
          <w:sz w:val="24"/>
          <w:szCs w:val="24"/>
        </w:rPr>
        <w:t>Kottler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Carlson</w:t>
      </w:r>
      <w:proofErr w:type="spellEnd"/>
      <w:r w:rsidR="00B51263">
        <w:rPr>
          <w:rFonts w:ascii="Times New Roman" w:hAnsi="Times New Roman" w:cs="Times New Roman"/>
          <w:sz w:val="24"/>
          <w:szCs w:val="24"/>
        </w:rPr>
        <w:t xml:space="preserve"> (2006) shromáždili na základě dvou desítek rozhovorů s psychoterapeuty řadu dalších přiznání k chybám.</w:t>
      </w:r>
      <w:r w:rsidR="00987F42">
        <w:rPr>
          <w:rFonts w:ascii="Times New Roman" w:hAnsi="Times New Roman" w:cs="Times New Roman"/>
          <w:sz w:val="24"/>
          <w:szCs w:val="24"/>
        </w:rPr>
        <w:t xml:space="preserve"> Terapeut nezvládal svůj protipřenos; sám vykazoval odpor k terapii; nechal se okouzlit technikou; trval na postupu podle jisté školy, i když viděl, že postup někdy nefunguje; anebo třeba v terapii uvažoval tak, že se za to později styděl. </w:t>
      </w:r>
      <w:r w:rsidR="00B51263">
        <w:rPr>
          <w:rFonts w:ascii="Times New Roman" w:hAnsi="Times New Roman" w:cs="Times New Roman"/>
          <w:sz w:val="24"/>
          <w:szCs w:val="24"/>
        </w:rPr>
        <w:t xml:space="preserve"> </w:t>
      </w:r>
    </w:p>
    <w:p w:rsidR="009B1FBC" w:rsidRDefault="009B1FBC" w:rsidP="00BA1F4E">
      <w:pPr>
        <w:spacing w:after="0" w:line="360" w:lineRule="auto"/>
        <w:ind w:firstLine="170"/>
        <w:rPr>
          <w:rFonts w:ascii="Times New Roman" w:hAnsi="Times New Roman" w:cs="Times New Roman"/>
          <w:i/>
          <w:sz w:val="24"/>
          <w:szCs w:val="24"/>
        </w:rPr>
      </w:pPr>
    </w:p>
    <w:p w:rsidR="009B1FBC" w:rsidRPr="00474A9E" w:rsidRDefault="00474A9E" w:rsidP="00BA1F4E">
      <w:pPr>
        <w:spacing w:after="0" w:line="360" w:lineRule="auto"/>
        <w:ind w:firstLine="170"/>
        <w:rPr>
          <w:rFonts w:ascii="Times New Roman" w:hAnsi="Times New Roman" w:cs="Times New Roman"/>
          <w:b/>
          <w:sz w:val="24"/>
          <w:szCs w:val="24"/>
        </w:rPr>
      </w:pPr>
      <w:r>
        <w:rPr>
          <w:rFonts w:ascii="Times New Roman" w:hAnsi="Times New Roman" w:cs="Times New Roman"/>
          <w:b/>
          <w:sz w:val="24"/>
          <w:szCs w:val="24"/>
        </w:rPr>
        <w:t>Jak o chybách přemýšlet?</w:t>
      </w:r>
    </w:p>
    <w:p w:rsidR="00817B0C" w:rsidRDefault="00EF3FFF" w:rsidP="00797C89">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Zásadním zdrojem pro promýšlení chyb v psychoterapii, ale také </w:t>
      </w:r>
      <w:r w:rsidR="007A7C5A">
        <w:rPr>
          <w:rFonts w:ascii="Times New Roman" w:hAnsi="Times New Roman" w:cs="Times New Roman"/>
          <w:sz w:val="24"/>
          <w:szCs w:val="24"/>
        </w:rPr>
        <w:t xml:space="preserve">pro promýšlení </w:t>
      </w:r>
      <w:r>
        <w:rPr>
          <w:rFonts w:ascii="Times New Roman" w:hAnsi="Times New Roman" w:cs="Times New Roman"/>
          <w:sz w:val="24"/>
          <w:szCs w:val="24"/>
        </w:rPr>
        <w:t>správných postupů a jejich širších, etických souvislostí, je „kniha otázek“, kterou sepsali Pope et al. (2006</w:t>
      </w:r>
      <w:r w:rsidR="006506BE">
        <w:rPr>
          <w:rFonts w:ascii="Times New Roman" w:hAnsi="Times New Roman" w:cs="Times New Roman"/>
          <w:sz w:val="24"/>
          <w:szCs w:val="24"/>
        </w:rPr>
        <w:t>) a která</w:t>
      </w:r>
      <w:r w:rsidR="007A7C5A">
        <w:rPr>
          <w:rFonts w:ascii="Times New Roman" w:hAnsi="Times New Roman" w:cs="Times New Roman"/>
          <w:sz w:val="24"/>
          <w:szCs w:val="24"/>
        </w:rPr>
        <w:t xml:space="preserve"> nese výmluvný </w:t>
      </w:r>
      <w:r w:rsidR="007A7C5A" w:rsidRPr="00B66539">
        <w:rPr>
          <w:rFonts w:ascii="Times New Roman" w:hAnsi="Times New Roman" w:cs="Times New Roman"/>
          <w:sz w:val="24"/>
          <w:szCs w:val="24"/>
        </w:rPr>
        <w:t>název</w:t>
      </w:r>
      <w:r w:rsidR="00B66539" w:rsidRPr="00B66539">
        <w:rPr>
          <w:rFonts w:ascii="Times New Roman" w:hAnsi="Times New Roman" w:cs="Times New Roman"/>
          <w:sz w:val="24"/>
          <w:szCs w:val="24"/>
        </w:rPr>
        <w:t xml:space="preserve"> „</w:t>
      </w:r>
      <w:r w:rsidRPr="00B66539">
        <w:rPr>
          <w:rFonts w:ascii="Times New Roman" w:hAnsi="Times New Roman" w:cs="Times New Roman"/>
          <w:sz w:val="24"/>
          <w:szCs w:val="24"/>
        </w:rPr>
        <w:t>O čem terapeuti nemluví a proč</w:t>
      </w:r>
      <w:r w:rsidR="00B66539" w:rsidRPr="00B66539">
        <w:rPr>
          <w:rFonts w:ascii="Times New Roman" w:hAnsi="Times New Roman" w:cs="Times New Roman"/>
          <w:sz w:val="24"/>
          <w:szCs w:val="24"/>
        </w:rPr>
        <w:t>“</w:t>
      </w:r>
      <w:r w:rsidRPr="00B66539">
        <w:rPr>
          <w:rFonts w:ascii="Times New Roman" w:hAnsi="Times New Roman" w:cs="Times New Roman"/>
          <w:sz w:val="24"/>
          <w:szCs w:val="24"/>
        </w:rPr>
        <w:t>.</w:t>
      </w:r>
      <w:r>
        <w:rPr>
          <w:rFonts w:ascii="Times New Roman" w:hAnsi="Times New Roman" w:cs="Times New Roman"/>
          <w:sz w:val="24"/>
          <w:szCs w:val="24"/>
        </w:rPr>
        <w:t xml:space="preserve"> Autoři do knihy zařadili desít</w:t>
      </w:r>
      <w:r w:rsidR="002E2465">
        <w:rPr>
          <w:rFonts w:ascii="Times New Roman" w:hAnsi="Times New Roman" w:cs="Times New Roman"/>
          <w:sz w:val="24"/>
          <w:szCs w:val="24"/>
        </w:rPr>
        <w:t>ky krátkých „modelových“ pasáží, resp. „scénářů“</w:t>
      </w:r>
      <w:r w:rsidR="00797C89">
        <w:rPr>
          <w:rFonts w:ascii="Times New Roman" w:hAnsi="Times New Roman" w:cs="Times New Roman"/>
          <w:sz w:val="24"/>
          <w:szCs w:val="24"/>
        </w:rPr>
        <w:t xml:space="preserve">, které mají </w:t>
      </w:r>
      <w:r w:rsidR="00993270">
        <w:rPr>
          <w:rFonts w:ascii="Times New Roman" w:hAnsi="Times New Roman" w:cs="Times New Roman"/>
          <w:sz w:val="24"/>
          <w:szCs w:val="24"/>
        </w:rPr>
        <w:t>tendenci být spíše tabu</w:t>
      </w:r>
      <w:r>
        <w:rPr>
          <w:rFonts w:ascii="Times New Roman" w:hAnsi="Times New Roman" w:cs="Times New Roman"/>
          <w:sz w:val="24"/>
          <w:szCs w:val="24"/>
        </w:rPr>
        <w:t>. U všech doporučují, aby se čtenář nejp</w:t>
      </w:r>
      <w:r w:rsidR="004813D8">
        <w:rPr>
          <w:rFonts w:ascii="Times New Roman" w:hAnsi="Times New Roman" w:cs="Times New Roman"/>
          <w:sz w:val="24"/>
          <w:szCs w:val="24"/>
        </w:rPr>
        <w:t xml:space="preserve">rve zeptal sám sebe, co při čtení </w:t>
      </w:r>
      <w:r w:rsidR="0013321C">
        <w:rPr>
          <w:rFonts w:ascii="Times New Roman" w:hAnsi="Times New Roman" w:cs="Times New Roman"/>
          <w:sz w:val="24"/>
          <w:szCs w:val="24"/>
        </w:rPr>
        <w:t xml:space="preserve">o </w:t>
      </w:r>
      <w:r w:rsidR="00797C89">
        <w:rPr>
          <w:rFonts w:ascii="Times New Roman" w:hAnsi="Times New Roman" w:cs="Times New Roman"/>
          <w:sz w:val="24"/>
          <w:szCs w:val="24"/>
        </w:rPr>
        <w:t xml:space="preserve">problematickém </w:t>
      </w:r>
      <w:r>
        <w:rPr>
          <w:rFonts w:ascii="Times New Roman" w:hAnsi="Times New Roman" w:cs="Times New Roman"/>
          <w:sz w:val="24"/>
          <w:szCs w:val="24"/>
        </w:rPr>
        <w:t>ch</w:t>
      </w:r>
      <w:r w:rsidR="0013321C">
        <w:rPr>
          <w:rFonts w:ascii="Times New Roman" w:hAnsi="Times New Roman" w:cs="Times New Roman"/>
          <w:sz w:val="24"/>
          <w:szCs w:val="24"/>
        </w:rPr>
        <w:t xml:space="preserve">ování cítí. Poté nabízejí často </w:t>
      </w:r>
      <w:r>
        <w:rPr>
          <w:rFonts w:ascii="Times New Roman" w:hAnsi="Times New Roman" w:cs="Times New Roman"/>
          <w:sz w:val="24"/>
          <w:szCs w:val="24"/>
        </w:rPr>
        <w:t xml:space="preserve">i desítky otázek, kterými je </w:t>
      </w:r>
      <w:r w:rsidR="00E119A1">
        <w:rPr>
          <w:rFonts w:ascii="Times New Roman" w:hAnsi="Times New Roman" w:cs="Times New Roman"/>
          <w:sz w:val="24"/>
          <w:szCs w:val="24"/>
        </w:rPr>
        <w:t>možné učit se z vlastních poc</w:t>
      </w:r>
      <w:r w:rsidR="00797C89">
        <w:rPr>
          <w:rFonts w:ascii="Times New Roman" w:hAnsi="Times New Roman" w:cs="Times New Roman"/>
          <w:sz w:val="24"/>
          <w:szCs w:val="24"/>
        </w:rPr>
        <w:t xml:space="preserve">itů, myšlenek, hypotéz, postojů; </w:t>
      </w:r>
      <w:r w:rsidR="0013321C">
        <w:rPr>
          <w:rFonts w:ascii="Times New Roman" w:hAnsi="Times New Roman" w:cs="Times New Roman"/>
          <w:sz w:val="24"/>
          <w:szCs w:val="24"/>
        </w:rPr>
        <w:t xml:space="preserve">nabízejí </w:t>
      </w:r>
      <w:r w:rsidR="00797C89">
        <w:rPr>
          <w:rFonts w:ascii="Times New Roman" w:hAnsi="Times New Roman" w:cs="Times New Roman"/>
          <w:sz w:val="24"/>
          <w:szCs w:val="24"/>
        </w:rPr>
        <w:t>otázky, díky kterým je možné</w:t>
      </w:r>
      <w:r w:rsidR="00E119A1">
        <w:rPr>
          <w:rFonts w:ascii="Times New Roman" w:hAnsi="Times New Roman" w:cs="Times New Roman"/>
          <w:sz w:val="24"/>
          <w:szCs w:val="24"/>
        </w:rPr>
        <w:t xml:space="preserve"> promýšlet téma, okolnosti, promýšlet, ja</w:t>
      </w:r>
      <w:r w:rsidR="00C9573E">
        <w:rPr>
          <w:rFonts w:ascii="Times New Roman" w:hAnsi="Times New Roman" w:cs="Times New Roman"/>
          <w:sz w:val="24"/>
          <w:szCs w:val="24"/>
        </w:rPr>
        <w:t>k by se terapeut měl zachovat. N</w:t>
      </w:r>
      <w:r w:rsidR="00E119A1">
        <w:rPr>
          <w:rFonts w:ascii="Times New Roman" w:hAnsi="Times New Roman" w:cs="Times New Roman"/>
          <w:sz w:val="24"/>
          <w:szCs w:val="24"/>
        </w:rPr>
        <w:t>enabí</w:t>
      </w:r>
      <w:r w:rsidR="0013321C">
        <w:rPr>
          <w:rFonts w:ascii="Times New Roman" w:hAnsi="Times New Roman" w:cs="Times New Roman"/>
          <w:sz w:val="24"/>
          <w:szCs w:val="24"/>
        </w:rPr>
        <w:t xml:space="preserve">zejí odpovědi. </w:t>
      </w:r>
      <w:r w:rsidR="00E119A1">
        <w:rPr>
          <w:rFonts w:ascii="Times New Roman" w:hAnsi="Times New Roman" w:cs="Times New Roman"/>
          <w:sz w:val="24"/>
          <w:szCs w:val="24"/>
        </w:rPr>
        <w:t>Některé z ukáz</w:t>
      </w:r>
      <w:r w:rsidR="0013321C">
        <w:rPr>
          <w:rFonts w:ascii="Times New Roman" w:hAnsi="Times New Roman" w:cs="Times New Roman"/>
          <w:sz w:val="24"/>
          <w:szCs w:val="24"/>
        </w:rPr>
        <w:t>ek jsou výmluvné</w:t>
      </w:r>
      <w:r w:rsidR="00E119A1">
        <w:rPr>
          <w:rFonts w:ascii="Times New Roman" w:hAnsi="Times New Roman" w:cs="Times New Roman"/>
          <w:sz w:val="24"/>
          <w:szCs w:val="24"/>
        </w:rPr>
        <w:t xml:space="preserve">. </w:t>
      </w:r>
      <w:r w:rsidR="00817B0C">
        <w:rPr>
          <w:rFonts w:ascii="Times New Roman" w:hAnsi="Times New Roman" w:cs="Times New Roman"/>
          <w:sz w:val="24"/>
          <w:szCs w:val="24"/>
        </w:rPr>
        <w:t xml:space="preserve">Například to, když se terapeut </w:t>
      </w:r>
      <w:r w:rsidR="00E119A1">
        <w:rPr>
          <w:rFonts w:ascii="Times New Roman" w:hAnsi="Times New Roman" w:cs="Times New Roman"/>
          <w:sz w:val="24"/>
          <w:szCs w:val="24"/>
        </w:rPr>
        <w:t>s voyeurskou</w:t>
      </w:r>
      <w:r>
        <w:rPr>
          <w:rFonts w:ascii="Times New Roman" w:hAnsi="Times New Roman" w:cs="Times New Roman"/>
          <w:sz w:val="24"/>
          <w:szCs w:val="24"/>
        </w:rPr>
        <w:t xml:space="preserve"> zvědavost</w:t>
      </w:r>
      <w:r w:rsidR="00E119A1">
        <w:rPr>
          <w:rFonts w:ascii="Times New Roman" w:hAnsi="Times New Roman" w:cs="Times New Roman"/>
          <w:sz w:val="24"/>
          <w:szCs w:val="24"/>
        </w:rPr>
        <w:t>í</w:t>
      </w:r>
      <w:r>
        <w:rPr>
          <w:rFonts w:ascii="Times New Roman" w:hAnsi="Times New Roman" w:cs="Times New Roman"/>
          <w:sz w:val="24"/>
          <w:szCs w:val="24"/>
        </w:rPr>
        <w:t xml:space="preserve"> </w:t>
      </w:r>
      <w:r w:rsidR="00E119A1">
        <w:rPr>
          <w:rFonts w:ascii="Times New Roman" w:hAnsi="Times New Roman" w:cs="Times New Roman"/>
          <w:sz w:val="24"/>
          <w:szCs w:val="24"/>
        </w:rPr>
        <w:t xml:space="preserve">zajímá o </w:t>
      </w:r>
      <w:r>
        <w:rPr>
          <w:rFonts w:ascii="Times New Roman" w:hAnsi="Times New Roman" w:cs="Times New Roman"/>
          <w:sz w:val="24"/>
          <w:szCs w:val="24"/>
        </w:rPr>
        <w:t>det</w:t>
      </w:r>
      <w:r w:rsidR="00E119A1">
        <w:rPr>
          <w:rFonts w:ascii="Times New Roman" w:hAnsi="Times New Roman" w:cs="Times New Roman"/>
          <w:sz w:val="24"/>
          <w:szCs w:val="24"/>
        </w:rPr>
        <w:t>a</w:t>
      </w:r>
      <w:r w:rsidR="00817B0C">
        <w:rPr>
          <w:rFonts w:ascii="Times New Roman" w:hAnsi="Times New Roman" w:cs="Times New Roman"/>
          <w:sz w:val="24"/>
          <w:szCs w:val="24"/>
        </w:rPr>
        <w:t>ilní pop</w:t>
      </w:r>
      <w:r w:rsidR="00C87C27">
        <w:rPr>
          <w:rFonts w:ascii="Times New Roman" w:hAnsi="Times New Roman" w:cs="Times New Roman"/>
          <w:sz w:val="24"/>
          <w:szCs w:val="24"/>
        </w:rPr>
        <w:t>is sexuálního zneužití.</w:t>
      </w:r>
    </w:p>
    <w:p w:rsidR="00356121" w:rsidRDefault="00156D0D"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Autoři </w:t>
      </w:r>
      <w:r w:rsidR="0013321C">
        <w:rPr>
          <w:rFonts w:ascii="Times New Roman" w:hAnsi="Times New Roman" w:cs="Times New Roman"/>
          <w:sz w:val="24"/>
          <w:szCs w:val="24"/>
        </w:rPr>
        <w:t xml:space="preserve">mj. </w:t>
      </w:r>
      <w:r w:rsidR="00DC36E7">
        <w:rPr>
          <w:rFonts w:ascii="Times New Roman" w:hAnsi="Times New Roman" w:cs="Times New Roman"/>
          <w:sz w:val="24"/>
          <w:szCs w:val="24"/>
        </w:rPr>
        <w:t xml:space="preserve">předkládají </w:t>
      </w:r>
      <w:r>
        <w:rPr>
          <w:rFonts w:ascii="Times New Roman" w:hAnsi="Times New Roman" w:cs="Times New Roman"/>
          <w:sz w:val="24"/>
          <w:szCs w:val="24"/>
        </w:rPr>
        <w:t xml:space="preserve">k diskusi </w:t>
      </w:r>
      <w:r w:rsidR="0013321C">
        <w:rPr>
          <w:rFonts w:ascii="Times New Roman" w:hAnsi="Times New Roman" w:cs="Times New Roman"/>
          <w:sz w:val="24"/>
          <w:szCs w:val="24"/>
        </w:rPr>
        <w:t xml:space="preserve">rovněž </w:t>
      </w:r>
      <w:proofErr w:type="spellStart"/>
      <w:r w:rsidR="00DC36E7">
        <w:rPr>
          <w:rFonts w:ascii="Times New Roman" w:hAnsi="Times New Roman" w:cs="Times New Roman"/>
          <w:sz w:val="24"/>
          <w:szCs w:val="24"/>
        </w:rPr>
        <w:t>Ericksonovu</w:t>
      </w:r>
      <w:proofErr w:type="spellEnd"/>
      <w:r w:rsidR="00DC36E7">
        <w:rPr>
          <w:rFonts w:ascii="Times New Roman" w:hAnsi="Times New Roman" w:cs="Times New Roman"/>
          <w:sz w:val="24"/>
          <w:szCs w:val="24"/>
        </w:rPr>
        <w:t xml:space="preserve"> instrukci, kterou dal v</w:t>
      </w:r>
      <w:r w:rsidR="00356121">
        <w:rPr>
          <w:rFonts w:ascii="Times New Roman" w:hAnsi="Times New Roman" w:cs="Times New Roman"/>
          <w:sz w:val="24"/>
          <w:szCs w:val="24"/>
        </w:rPr>
        <w:t> rámci strategické terapie mlad</w:t>
      </w:r>
      <w:r w:rsidR="00817B0C">
        <w:rPr>
          <w:rFonts w:ascii="Times New Roman" w:hAnsi="Times New Roman" w:cs="Times New Roman"/>
          <w:sz w:val="24"/>
          <w:szCs w:val="24"/>
        </w:rPr>
        <w:t>é ženě</w:t>
      </w:r>
      <w:r w:rsidR="00DC36E7">
        <w:rPr>
          <w:rFonts w:ascii="Times New Roman" w:hAnsi="Times New Roman" w:cs="Times New Roman"/>
          <w:sz w:val="24"/>
          <w:szCs w:val="24"/>
        </w:rPr>
        <w:t>, kterou se snažil vyléčit z </w:t>
      </w:r>
      <w:proofErr w:type="spellStart"/>
      <w:r w:rsidR="00DC36E7">
        <w:rPr>
          <w:rFonts w:ascii="Times New Roman" w:hAnsi="Times New Roman" w:cs="Times New Roman"/>
          <w:sz w:val="24"/>
          <w:szCs w:val="24"/>
        </w:rPr>
        <w:t>fóbie</w:t>
      </w:r>
      <w:proofErr w:type="spellEnd"/>
      <w:r w:rsidR="00DC36E7">
        <w:rPr>
          <w:rFonts w:ascii="Times New Roman" w:hAnsi="Times New Roman" w:cs="Times New Roman"/>
          <w:sz w:val="24"/>
          <w:szCs w:val="24"/>
        </w:rPr>
        <w:t xml:space="preserve"> z manželství, </w:t>
      </w:r>
      <w:r>
        <w:rPr>
          <w:rFonts w:ascii="Times New Roman" w:hAnsi="Times New Roman" w:cs="Times New Roman"/>
          <w:sz w:val="24"/>
          <w:szCs w:val="24"/>
        </w:rPr>
        <w:t>z cestování a sexu.</w:t>
      </w:r>
      <w:r w:rsidR="006036C8">
        <w:rPr>
          <w:rFonts w:ascii="Times New Roman" w:hAnsi="Times New Roman" w:cs="Times New Roman"/>
          <w:sz w:val="24"/>
          <w:szCs w:val="24"/>
        </w:rPr>
        <w:t xml:space="preserve"> </w:t>
      </w:r>
      <w:r>
        <w:rPr>
          <w:rFonts w:ascii="Times New Roman" w:hAnsi="Times New Roman" w:cs="Times New Roman"/>
          <w:sz w:val="24"/>
          <w:szCs w:val="24"/>
        </w:rPr>
        <w:t>S</w:t>
      </w:r>
      <w:r w:rsidR="00DC36E7">
        <w:rPr>
          <w:rFonts w:ascii="Times New Roman" w:hAnsi="Times New Roman" w:cs="Times New Roman"/>
          <w:sz w:val="24"/>
          <w:szCs w:val="24"/>
        </w:rPr>
        <w:t xml:space="preserve">ám </w:t>
      </w:r>
      <w:proofErr w:type="spellStart"/>
      <w:r w:rsidR="00B40F20">
        <w:rPr>
          <w:rFonts w:ascii="Times New Roman" w:hAnsi="Times New Roman" w:cs="Times New Roman"/>
          <w:sz w:val="24"/>
          <w:szCs w:val="24"/>
        </w:rPr>
        <w:t>Milton</w:t>
      </w:r>
      <w:proofErr w:type="spellEnd"/>
      <w:r w:rsidR="00B40F20">
        <w:rPr>
          <w:rFonts w:ascii="Times New Roman" w:hAnsi="Times New Roman" w:cs="Times New Roman"/>
          <w:sz w:val="24"/>
          <w:szCs w:val="24"/>
        </w:rPr>
        <w:t xml:space="preserve"> </w:t>
      </w:r>
      <w:proofErr w:type="spellStart"/>
      <w:r w:rsidR="00DC36E7">
        <w:rPr>
          <w:rFonts w:ascii="Times New Roman" w:hAnsi="Times New Roman" w:cs="Times New Roman"/>
          <w:sz w:val="24"/>
          <w:szCs w:val="24"/>
        </w:rPr>
        <w:t>Erickson</w:t>
      </w:r>
      <w:proofErr w:type="spellEnd"/>
      <w:r w:rsidR="00DC36E7">
        <w:rPr>
          <w:rFonts w:ascii="Times New Roman" w:hAnsi="Times New Roman" w:cs="Times New Roman"/>
          <w:sz w:val="24"/>
          <w:szCs w:val="24"/>
        </w:rPr>
        <w:t xml:space="preserve"> svůj postup popsal v roce 1959 a je zahrn</w:t>
      </w:r>
      <w:r>
        <w:rPr>
          <w:rFonts w:ascii="Times New Roman" w:hAnsi="Times New Roman" w:cs="Times New Roman"/>
          <w:sz w:val="24"/>
          <w:szCs w:val="24"/>
        </w:rPr>
        <w:t xml:space="preserve">ut do knihy editované J. </w:t>
      </w:r>
      <w:proofErr w:type="spellStart"/>
      <w:r>
        <w:rPr>
          <w:rFonts w:ascii="Times New Roman" w:hAnsi="Times New Roman" w:cs="Times New Roman"/>
          <w:sz w:val="24"/>
          <w:szCs w:val="24"/>
        </w:rPr>
        <w:t>Haleym</w:t>
      </w:r>
      <w:proofErr w:type="spellEnd"/>
      <w:r>
        <w:rPr>
          <w:rFonts w:ascii="Times New Roman" w:hAnsi="Times New Roman" w:cs="Times New Roman"/>
          <w:sz w:val="24"/>
          <w:szCs w:val="24"/>
        </w:rPr>
        <w:t>.</w:t>
      </w:r>
      <w:r w:rsidR="00DC36E7">
        <w:rPr>
          <w:rFonts w:ascii="Times New Roman" w:hAnsi="Times New Roman" w:cs="Times New Roman"/>
          <w:sz w:val="24"/>
          <w:szCs w:val="24"/>
        </w:rPr>
        <w:t xml:space="preserve"> Ženu vedl k tomu, aby se před ním svlékla, ukázala mu obě prsa, bradavky, genitá</w:t>
      </w:r>
      <w:r>
        <w:rPr>
          <w:rFonts w:ascii="Times New Roman" w:hAnsi="Times New Roman" w:cs="Times New Roman"/>
          <w:sz w:val="24"/>
          <w:szCs w:val="24"/>
        </w:rPr>
        <w:t>lie, hýždě, pak aby se zase oblé</w:t>
      </w:r>
      <w:r w:rsidR="00DC36E7">
        <w:rPr>
          <w:rFonts w:ascii="Times New Roman" w:hAnsi="Times New Roman" w:cs="Times New Roman"/>
          <w:sz w:val="24"/>
          <w:szCs w:val="24"/>
        </w:rPr>
        <w:t>kla.</w:t>
      </w:r>
      <w:r w:rsidR="006036C8">
        <w:rPr>
          <w:rFonts w:ascii="Times New Roman" w:hAnsi="Times New Roman" w:cs="Times New Roman"/>
          <w:sz w:val="24"/>
          <w:szCs w:val="24"/>
        </w:rPr>
        <w:t xml:space="preserve"> Pope</w:t>
      </w:r>
      <w:r w:rsidR="005E6EE5">
        <w:rPr>
          <w:rFonts w:ascii="Times New Roman" w:hAnsi="Times New Roman" w:cs="Times New Roman"/>
          <w:sz w:val="24"/>
          <w:szCs w:val="24"/>
        </w:rPr>
        <w:t xml:space="preserve"> et al.</w:t>
      </w:r>
      <w:r w:rsidR="006036C8">
        <w:rPr>
          <w:rFonts w:ascii="Times New Roman" w:hAnsi="Times New Roman" w:cs="Times New Roman"/>
          <w:sz w:val="24"/>
          <w:szCs w:val="24"/>
        </w:rPr>
        <w:t xml:space="preserve"> </w:t>
      </w:r>
      <w:proofErr w:type="gramStart"/>
      <w:r w:rsidR="006036C8">
        <w:rPr>
          <w:rFonts w:ascii="Times New Roman" w:hAnsi="Times New Roman" w:cs="Times New Roman"/>
          <w:sz w:val="24"/>
          <w:szCs w:val="24"/>
        </w:rPr>
        <w:t>sepsali</w:t>
      </w:r>
      <w:proofErr w:type="gramEnd"/>
      <w:r w:rsidR="006036C8">
        <w:rPr>
          <w:rFonts w:ascii="Times New Roman" w:hAnsi="Times New Roman" w:cs="Times New Roman"/>
          <w:sz w:val="24"/>
          <w:szCs w:val="24"/>
        </w:rPr>
        <w:t xml:space="preserve"> </w:t>
      </w:r>
      <w:r w:rsidR="005E6EE5">
        <w:rPr>
          <w:rFonts w:ascii="Times New Roman" w:hAnsi="Times New Roman" w:cs="Times New Roman"/>
          <w:sz w:val="24"/>
          <w:szCs w:val="24"/>
        </w:rPr>
        <w:t>deset okruhů otázek</w:t>
      </w:r>
      <w:r w:rsidR="006036C8">
        <w:rPr>
          <w:rFonts w:ascii="Times New Roman" w:hAnsi="Times New Roman" w:cs="Times New Roman"/>
          <w:sz w:val="24"/>
          <w:szCs w:val="24"/>
        </w:rPr>
        <w:t xml:space="preserve">, které je nad </w:t>
      </w:r>
      <w:proofErr w:type="spellStart"/>
      <w:r w:rsidR="006036C8">
        <w:rPr>
          <w:rFonts w:ascii="Times New Roman" w:hAnsi="Times New Roman" w:cs="Times New Roman"/>
          <w:sz w:val="24"/>
          <w:szCs w:val="24"/>
        </w:rPr>
        <w:t>Ericksonovou</w:t>
      </w:r>
      <w:proofErr w:type="spellEnd"/>
      <w:r w:rsidR="006036C8">
        <w:rPr>
          <w:rFonts w:ascii="Times New Roman" w:hAnsi="Times New Roman" w:cs="Times New Roman"/>
          <w:sz w:val="24"/>
          <w:szCs w:val="24"/>
        </w:rPr>
        <w:t xml:space="preserve"> instrukcí užitečné „si probrat“. </w:t>
      </w:r>
      <w:r w:rsidR="00356121">
        <w:rPr>
          <w:rFonts w:ascii="Times New Roman" w:hAnsi="Times New Roman" w:cs="Times New Roman"/>
          <w:sz w:val="24"/>
          <w:szCs w:val="24"/>
        </w:rPr>
        <w:t>N</w:t>
      </w:r>
      <w:r w:rsidR="005E6EE5">
        <w:rPr>
          <w:rFonts w:ascii="Times New Roman" w:hAnsi="Times New Roman" w:cs="Times New Roman"/>
          <w:sz w:val="24"/>
          <w:szCs w:val="24"/>
        </w:rPr>
        <w:t>apř.</w:t>
      </w:r>
      <w:r w:rsidR="00356121">
        <w:rPr>
          <w:rFonts w:ascii="Times New Roman" w:hAnsi="Times New Roman" w:cs="Times New Roman"/>
          <w:sz w:val="24"/>
          <w:szCs w:val="24"/>
        </w:rPr>
        <w:t>:</w:t>
      </w:r>
      <w:r w:rsidR="005E6EE5">
        <w:rPr>
          <w:rFonts w:ascii="Times New Roman" w:hAnsi="Times New Roman" w:cs="Times New Roman"/>
          <w:sz w:val="24"/>
          <w:szCs w:val="24"/>
        </w:rPr>
        <w:t xml:space="preserve"> Myslíte si, že je rozdíl, když terapii provádí lékař? Nebo</w:t>
      </w:r>
      <w:r w:rsidR="00356121">
        <w:rPr>
          <w:rFonts w:ascii="Times New Roman" w:hAnsi="Times New Roman" w:cs="Times New Roman"/>
          <w:sz w:val="24"/>
          <w:szCs w:val="24"/>
        </w:rPr>
        <w:t>:</w:t>
      </w:r>
      <w:r w:rsidR="005E6EE5">
        <w:rPr>
          <w:rFonts w:ascii="Times New Roman" w:hAnsi="Times New Roman" w:cs="Times New Roman"/>
          <w:sz w:val="24"/>
          <w:szCs w:val="24"/>
        </w:rPr>
        <w:t xml:space="preserve"> </w:t>
      </w:r>
      <w:r w:rsidR="00CC3E44">
        <w:rPr>
          <w:rFonts w:ascii="Times New Roman" w:hAnsi="Times New Roman" w:cs="Times New Roman"/>
          <w:sz w:val="24"/>
          <w:szCs w:val="24"/>
        </w:rPr>
        <w:t xml:space="preserve">Umíte si představit, že za jistých </w:t>
      </w:r>
      <w:r w:rsidR="00BD679B">
        <w:rPr>
          <w:rFonts w:ascii="Times New Roman" w:hAnsi="Times New Roman" w:cs="Times New Roman"/>
          <w:sz w:val="24"/>
          <w:szCs w:val="24"/>
        </w:rPr>
        <w:t>okolností byste po pacientovi žádali</w:t>
      </w:r>
      <w:r w:rsidR="006036C8">
        <w:rPr>
          <w:rFonts w:ascii="Times New Roman" w:hAnsi="Times New Roman" w:cs="Times New Roman"/>
          <w:sz w:val="24"/>
          <w:szCs w:val="24"/>
        </w:rPr>
        <w:t xml:space="preserve">, aby vás slepě </w:t>
      </w:r>
      <w:r w:rsidR="00066F42">
        <w:rPr>
          <w:rFonts w:ascii="Times New Roman" w:hAnsi="Times New Roman" w:cs="Times New Roman"/>
          <w:sz w:val="24"/>
          <w:szCs w:val="24"/>
        </w:rPr>
        <w:t>u</w:t>
      </w:r>
      <w:r w:rsidR="006036C8">
        <w:rPr>
          <w:rFonts w:ascii="Times New Roman" w:hAnsi="Times New Roman" w:cs="Times New Roman"/>
          <w:sz w:val="24"/>
          <w:szCs w:val="24"/>
        </w:rPr>
        <w:t>poslechl?</w:t>
      </w:r>
      <w:r w:rsidR="00DC36E7">
        <w:rPr>
          <w:rFonts w:ascii="Times New Roman" w:hAnsi="Times New Roman" w:cs="Times New Roman"/>
          <w:sz w:val="24"/>
          <w:szCs w:val="24"/>
        </w:rPr>
        <w:t xml:space="preserve"> </w:t>
      </w:r>
    </w:p>
    <w:p w:rsidR="00EF3FFF" w:rsidRDefault="00356121"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Pope se spoluautory citují </w:t>
      </w:r>
      <w:r w:rsidR="006036C8">
        <w:rPr>
          <w:rFonts w:ascii="Times New Roman" w:hAnsi="Times New Roman" w:cs="Times New Roman"/>
          <w:sz w:val="24"/>
          <w:szCs w:val="24"/>
        </w:rPr>
        <w:t xml:space="preserve">také </w:t>
      </w:r>
      <w:r w:rsidR="00F00D1D">
        <w:rPr>
          <w:rFonts w:ascii="Times New Roman" w:hAnsi="Times New Roman" w:cs="Times New Roman"/>
          <w:sz w:val="24"/>
          <w:szCs w:val="24"/>
        </w:rPr>
        <w:t xml:space="preserve">Fritze </w:t>
      </w:r>
      <w:proofErr w:type="spellStart"/>
      <w:r w:rsidR="00F00D1D">
        <w:rPr>
          <w:rFonts w:ascii="Times New Roman" w:hAnsi="Times New Roman" w:cs="Times New Roman"/>
          <w:sz w:val="24"/>
          <w:szCs w:val="24"/>
        </w:rPr>
        <w:t>Perlse</w:t>
      </w:r>
      <w:proofErr w:type="spellEnd"/>
      <w:r w:rsidR="00F00D1D">
        <w:rPr>
          <w:rFonts w:ascii="Times New Roman" w:hAnsi="Times New Roman" w:cs="Times New Roman"/>
          <w:sz w:val="24"/>
          <w:szCs w:val="24"/>
        </w:rPr>
        <w:t>, který popsal</w:t>
      </w:r>
      <w:r>
        <w:rPr>
          <w:rFonts w:ascii="Times New Roman" w:hAnsi="Times New Roman" w:cs="Times New Roman"/>
          <w:sz w:val="24"/>
          <w:szCs w:val="24"/>
        </w:rPr>
        <w:t xml:space="preserve">, jak na jedné </w:t>
      </w:r>
      <w:proofErr w:type="spellStart"/>
      <w:r>
        <w:rPr>
          <w:rFonts w:ascii="Times New Roman" w:hAnsi="Times New Roman" w:cs="Times New Roman"/>
          <w:sz w:val="24"/>
          <w:szCs w:val="24"/>
        </w:rPr>
        <w:t>esalenské</w:t>
      </w:r>
      <w:proofErr w:type="spellEnd"/>
      <w:r>
        <w:rPr>
          <w:rFonts w:ascii="Times New Roman" w:hAnsi="Times New Roman" w:cs="Times New Roman"/>
          <w:sz w:val="24"/>
          <w:szCs w:val="24"/>
        </w:rPr>
        <w:t xml:space="preserve"> skupině srazil k zemi neklidnou pacientku, která se začala prát s</w:t>
      </w:r>
      <w:r w:rsidR="00D24B97">
        <w:rPr>
          <w:rFonts w:ascii="Times New Roman" w:hAnsi="Times New Roman" w:cs="Times New Roman"/>
          <w:sz w:val="24"/>
          <w:szCs w:val="24"/>
        </w:rPr>
        <w:t> </w:t>
      </w:r>
      <w:r>
        <w:rPr>
          <w:rFonts w:ascii="Times New Roman" w:hAnsi="Times New Roman" w:cs="Times New Roman"/>
          <w:sz w:val="24"/>
          <w:szCs w:val="24"/>
        </w:rPr>
        <w:t>ostatními</w:t>
      </w:r>
      <w:r w:rsidR="00D24B97">
        <w:rPr>
          <w:rFonts w:ascii="Times New Roman" w:hAnsi="Times New Roman" w:cs="Times New Roman"/>
          <w:sz w:val="24"/>
          <w:szCs w:val="24"/>
        </w:rPr>
        <w:t>,</w:t>
      </w:r>
      <w:r>
        <w:rPr>
          <w:rFonts w:ascii="Times New Roman" w:hAnsi="Times New Roman" w:cs="Times New Roman"/>
          <w:sz w:val="24"/>
          <w:szCs w:val="24"/>
        </w:rPr>
        <w:t xml:space="preserve"> a ti </w:t>
      </w:r>
      <w:proofErr w:type="spellStart"/>
      <w:r>
        <w:rPr>
          <w:rFonts w:ascii="Times New Roman" w:hAnsi="Times New Roman" w:cs="Times New Roman"/>
          <w:sz w:val="24"/>
          <w:szCs w:val="24"/>
        </w:rPr>
        <w:t>Perlse</w:t>
      </w:r>
      <w:proofErr w:type="spellEnd"/>
      <w:r>
        <w:rPr>
          <w:rFonts w:ascii="Times New Roman" w:hAnsi="Times New Roman" w:cs="Times New Roman"/>
          <w:sz w:val="24"/>
          <w:szCs w:val="24"/>
        </w:rPr>
        <w:t xml:space="preserve"> žádali, ať ji zklidní. Zpacifikoval ji třikrá</w:t>
      </w:r>
      <w:r w:rsidR="00F00D1D">
        <w:rPr>
          <w:rFonts w:ascii="Times New Roman" w:hAnsi="Times New Roman" w:cs="Times New Roman"/>
          <w:sz w:val="24"/>
          <w:szCs w:val="24"/>
        </w:rPr>
        <w:t>t, až vyskočila a objala ho s t</w:t>
      </w:r>
      <w:r>
        <w:rPr>
          <w:rFonts w:ascii="Times New Roman" w:hAnsi="Times New Roman" w:cs="Times New Roman"/>
          <w:sz w:val="24"/>
          <w:szCs w:val="24"/>
        </w:rPr>
        <w:t xml:space="preserve">ím, že ho miluje. </w:t>
      </w:r>
      <w:proofErr w:type="spellStart"/>
      <w:r>
        <w:rPr>
          <w:rFonts w:ascii="Times New Roman" w:hAnsi="Times New Roman" w:cs="Times New Roman"/>
          <w:sz w:val="24"/>
          <w:szCs w:val="24"/>
        </w:rPr>
        <w:t>Perls</w:t>
      </w:r>
      <w:proofErr w:type="spellEnd"/>
      <w:r w:rsidR="00F00D1D">
        <w:rPr>
          <w:rFonts w:ascii="Times New Roman" w:hAnsi="Times New Roman" w:cs="Times New Roman"/>
          <w:sz w:val="24"/>
          <w:szCs w:val="24"/>
        </w:rPr>
        <w:t xml:space="preserve"> to okomentoval, že v U</w:t>
      </w:r>
      <w:r w:rsidR="00505740">
        <w:rPr>
          <w:rFonts w:ascii="Times New Roman" w:hAnsi="Times New Roman" w:cs="Times New Roman"/>
          <w:sz w:val="24"/>
          <w:szCs w:val="24"/>
        </w:rPr>
        <w:t xml:space="preserve">SA </w:t>
      </w:r>
      <w:r w:rsidR="00817B0C">
        <w:rPr>
          <w:rFonts w:ascii="Times New Roman" w:hAnsi="Times New Roman" w:cs="Times New Roman"/>
          <w:sz w:val="24"/>
          <w:szCs w:val="24"/>
        </w:rPr>
        <w:t>jsou tisíce ž</w:t>
      </w:r>
      <w:r w:rsidR="00505740">
        <w:rPr>
          <w:rFonts w:ascii="Times New Roman" w:hAnsi="Times New Roman" w:cs="Times New Roman"/>
          <w:sz w:val="24"/>
          <w:szCs w:val="24"/>
        </w:rPr>
        <w:t xml:space="preserve">en, které takto provokují </w:t>
      </w:r>
      <w:r w:rsidR="00817B0C">
        <w:rPr>
          <w:rFonts w:ascii="Times New Roman" w:hAnsi="Times New Roman" w:cs="Times New Roman"/>
          <w:sz w:val="24"/>
          <w:szCs w:val="24"/>
        </w:rPr>
        <w:t>a dorážejí na manžele a nikdy nedostanou výpr</w:t>
      </w:r>
      <w:r w:rsidR="00156D0D">
        <w:rPr>
          <w:rFonts w:ascii="Times New Roman" w:hAnsi="Times New Roman" w:cs="Times New Roman"/>
          <w:sz w:val="24"/>
          <w:szCs w:val="24"/>
        </w:rPr>
        <w:t>ask, který by si zasloužily. – Autoři c</w:t>
      </w:r>
      <w:r w:rsidR="00817B0C">
        <w:rPr>
          <w:rFonts w:ascii="Times New Roman" w:hAnsi="Times New Roman" w:cs="Times New Roman"/>
          <w:sz w:val="24"/>
          <w:szCs w:val="24"/>
        </w:rPr>
        <w:t xml:space="preserve">itují rovněž </w:t>
      </w:r>
      <w:proofErr w:type="spellStart"/>
      <w:r w:rsidR="00817B0C">
        <w:rPr>
          <w:rFonts w:ascii="Times New Roman" w:hAnsi="Times New Roman" w:cs="Times New Roman"/>
          <w:sz w:val="24"/>
          <w:szCs w:val="24"/>
        </w:rPr>
        <w:t>Perlsův</w:t>
      </w:r>
      <w:proofErr w:type="spellEnd"/>
      <w:r w:rsidR="00817B0C">
        <w:rPr>
          <w:rFonts w:ascii="Times New Roman" w:hAnsi="Times New Roman" w:cs="Times New Roman"/>
          <w:sz w:val="24"/>
          <w:szCs w:val="24"/>
        </w:rPr>
        <w:t xml:space="preserve"> popis konejšení </w:t>
      </w:r>
      <w:r w:rsidR="00817B0C">
        <w:rPr>
          <w:rFonts w:ascii="Times New Roman" w:hAnsi="Times New Roman" w:cs="Times New Roman"/>
          <w:sz w:val="24"/>
          <w:szCs w:val="24"/>
        </w:rPr>
        <w:lastRenderedPageBreak/>
        <w:t xml:space="preserve">vzlykající dívky, která se k němu tiskla blíž a blíž a </w:t>
      </w:r>
      <w:r w:rsidR="00153125">
        <w:rPr>
          <w:rFonts w:ascii="Times New Roman" w:hAnsi="Times New Roman" w:cs="Times New Roman"/>
          <w:sz w:val="24"/>
          <w:szCs w:val="24"/>
        </w:rPr>
        <w:t xml:space="preserve">jeho </w:t>
      </w:r>
      <w:r w:rsidR="00817B0C">
        <w:rPr>
          <w:rFonts w:ascii="Times New Roman" w:hAnsi="Times New Roman" w:cs="Times New Roman"/>
          <w:sz w:val="24"/>
          <w:szCs w:val="24"/>
        </w:rPr>
        <w:t xml:space="preserve">hladící ruce </w:t>
      </w:r>
      <w:r w:rsidR="00153125">
        <w:rPr>
          <w:rFonts w:ascii="Times New Roman" w:hAnsi="Times New Roman" w:cs="Times New Roman"/>
          <w:sz w:val="24"/>
          <w:szCs w:val="24"/>
        </w:rPr>
        <w:t xml:space="preserve">jí </w:t>
      </w:r>
      <w:r w:rsidR="00817B0C">
        <w:rPr>
          <w:rFonts w:ascii="Times New Roman" w:hAnsi="Times New Roman" w:cs="Times New Roman"/>
          <w:sz w:val="24"/>
          <w:szCs w:val="24"/>
        </w:rPr>
        <w:t>klouzaly přes boky, přes prsa… (P</w:t>
      </w:r>
      <w:r w:rsidR="00F00D1D">
        <w:rPr>
          <w:rFonts w:ascii="Times New Roman" w:hAnsi="Times New Roman" w:cs="Times New Roman"/>
          <w:sz w:val="24"/>
          <w:szCs w:val="24"/>
        </w:rPr>
        <w:t>ope et al., 2006: 110). Jsou toto jasné příklady terapeutova selhání? Anebo za jistých okolností, v určité situaci, může být i takový postup použit ku prospěchu klientky?</w:t>
      </w:r>
    </w:p>
    <w:p w:rsidR="009B1FBC" w:rsidRPr="00F0695F" w:rsidRDefault="00F00D1D"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Nedávné s</w:t>
      </w:r>
      <w:r w:rsidR="009B1FBC">
        <w:rPr>
          <w:rFonts w:ascii="Times New Roman" w:hAnsi="Times New Roman" w:cs="Times New Roman"/>
          <w:sz w:val="24"/>
          <w:szCs w:val="24"/>
        </w:rPr>
        <w:t xml:space="preserve">peciální číslo časopisu </w:t>
      </w:r>
      <w:proofErr w:type="spellStart"/>
      <w:r w:rsidR="009B1FBC">
        <w:rPr>
          <w:rFonts w:ascii="Times New Roman" w:hAnsi="Times New Roman" w:cs="Times New Roman"/>
          <w:i/>
          <w:sz w:val="24"/>
          <w:szCs w:val="24"/>
        </w:rPr>
        <w:t>Psychotherapy</w:t>
      </w:r>
      <w:proofErr w:type="spellEnd"/>
      <w:r w:rsidR="009B1FBC">
        <w:rPr>
          <w:rFonts w:ascii="Times New Roman" w:hAnsi="Times New Roman" w:cs="Times New Roman"/>
          <w:i/>
          <w:sz w:val="24"/>
          <w:szCs w:val="24"/>
        </w:rPr>
        <w:t xml:space="preserve"> </w:t>
      </w:r>
      <w:r w:rsidR="009B1FBC">
        <w:rPr>
          <w:rFonts w:ascii="Times New Roman" w:hAnsi="Times New Roman" w:cs="Times New Roman"/>
          <w:sz w:val="24"/>
          <w:szCs w:val="24"/>
        </w:rPr>
        <w:t xml:space="preserve">(ročník 2016, č. 3) věnované klinickým chybám psychoterapeutů se zaměřilo na některé </w:t>
      </w:r>
      <w:r>
        <w:rPr>
          <w:rFonts w:ascii="Times New Roman" w:hAnsi="Times New Roman" w:cs="Times New Roman"/>
          <w:sz w:val="24"/>
          <w:szCs w:val="24"/>
        </w:rPr>
        <w:t xml:space="preserve">vybrané </w:t>
      </w:r>
      <w:r w:rsidR="009B1FBC">
        <w:rPr>
          <w:rFonts w:ascii="Times New Roman" w:hAnsi="Times New Roman" w:cs="Times New Roman"/>
          <w:sz w:val="24"/>
          <w:szCs w:val="24"/>
        </w:rPr>
        <w:t>chyby. Bugatti a </w:t>
      </w:r>
      <w:proofErr w:type="spellStart"/>
      <w:r w:rsidR="009B1FBC">
        <w:rPr>
          <w:rFonts w:ascii="Times New Roman" w:hAnsi="Times New Roman" w:cs="Times New Roman"/>
          <w:sz w:val="24"/>
          <w:szCs w:val="24"/>
        </w:rPr>
        <w:t>Boswell</w:t>
      </w:r>
      <w:proofErr w:type="spellEnd"/>
      <w:r w:rsidR="009B1FBC">
        <w:rPr>
          <w:rFonts w:ascii="Times New Roman" w:hAnsi="Times New Roman" w:cs="Times New Roman"/>
          <w:sz w:val="24"/>
          <w:szCs w:val="24"/>
        </w:rPr>
        <w:t xml:space="preserve"> rozebrali nedostatek citlivosti věnované kontextu</w:t>
      </w:r>
      <w:r w:rsidR="007009FF">
        <w:rPr>
          <w:rFonts w:ascii="Times New Roman" w:hAnsi="Times New Roman" w:cs="Times New Roman"/>
          <w:sz w:val="24"/>
          <w:szCs w:val="24"/>
        </w:rPr>
        <w:t>: chybou podl</w:t>
      </w:r>
      <w:r w:rsidR="000D0F89">
        <w:rPr>
          <w:rFonts w:ascii="Times New Roman" w:hAnsi="Times New Roman" w:cs="Times New Roman"/>
          <w:sz w:val="24"/>
          <w:szCs w:val="24"/>
        </w:rPr>
        <w:t xml:space="preserve">e nich může být nedostatek </w:t>
      </w:r>
      <w:r w:rsidR="007009FF">
        <w:rPr>
          <w:rFonts w:ascii="Times New Roman" w:hAnsi="Times New Roman" w:cs="Times New Roman"/>
          <w:sz w:val="24"/>
          <w:szCs w:val="24"/>
        </w:rPr>
        <w:t>citlivého zvážení kontextu (</w:t>
      </w:r>
      <w:proofErr w:type="spellStart"/>
      <w:r w:rsidR="009B1FBC">
        <w:rPr>
          <w:rFonts w:ascii="Times New Roman" w:hAnsi="Times New Roman" w:cs="Times New Roman"/>
          <w:i/>
          <w:sz w:val="24"/>
          <w:szCs w:val="24"/>
        </w:rPr>
        <w:t>context</w:t>
      </w:r>
      <w:proofErr w:type="spellEnd"/>
      <w:r w:rsidR="009B1FBC">
        <w:rPr>
          <w:rFonts w:ascii="Times New Roman" w:hAnsi="Times New Roman" w:cs="Times New Roman"/>
          <w:i/>
          <w:sz w:val="24"/>
          <w:szCs w:val="24"/>
        </w:rPr>
        <w:t xml:space="preserve"> </w:t>
      </w:r>
      <w:proofErr w:type="spellStart"/>
      <w:r w:rsidR="009B1FBC">
        <w:rPr>
          <w:rFonts w:ascii="Times New Roman" w:hAnsi="Times New Roman" w:cs="Times New Roman"/>
          <w:i/>
          <w:sz w:val="24"/>
          <w:szCs w:val="24"/>
        </w:rPr>
        <w:t>responsiveness</w:t>
      </w:r>
      <w:proofErr w:type="spellEnd"/>
      <w:r w:rsidR="007009FF">
        <w:rPr>
          <w:rFonts w:ascii="Times New Roman" w:hAnsi="Times New Roman" w:cs="Times New Roman"/>
          <w:sz w:val="24"/>
          <w:szCs w:val="24"/>
        </w:rPr>
        <w:t xml:space="preserve">); viz </w:t>
      </w:r>
      <w:r w:rsidR="009B1FBC" w:rsidRPr="00F0695F">
        <w:rPr>
          <w:rFonts w:ascii="Times New Roman" w:hAnsi="Times New Roman" w:cs="Times New Roman"/>
          <w:sz w:val="24"/>
          <w:szCs w:val="24"/>
        </w:rPr>
        <w:t>Bu</w:t>
      </w:r>
      <w:r w:rsidR="007009FF">
        <w:rPr>
          <w:rFonts w:ascii="Times New Roman" w:hAnsi="Times New Roman" w:cs="Times New Roman"/>
          <w:sz w:val="24"/>
          <w:szCs w:val="24"/>
        </w:rPr>
        <w:t>gatti a</w:t>
      </w:r>
      <w:r w:rsidR="009B1FBC">
        <w:rPr>
          <w:rFonts w:ascii="Times New Roman" w:hAnsi="Times New Roman" w:cs="Times New Roman"/>
          <w:sz w:val="24"/>
          <w:szCs w:val="24"/>
        </w:rPr>
        <w:t xml:space="preserve"> </w:t>
      </w:r>
      <w:proofErr w:type="spellStart"/>
      <w:r w:rsidR="009B1FBC">
        <w:rPr>
          <w:rFonts w:ascii="Times New Roman" w:hAnsi="Times New Roman" w:cs="Times New Roman"/>
          <w:sz w:val="24"/>
          <w:szCs w:val="24"/>
        </w:rPr>
        <w:t>Boswell</w:t>
      </w:r>
      <w:proofErr w:type="spellEnd"/>
      <w:r w:rsidR="009B1FBC">
        <w:rPr>
          <w:rFonts w:ascii="Times New Roman" w:hAnsi="Times New Roman" w:cs="Times New Roman"/>
          <w:sz w:val="24"/>
          <w:szCs w:val="24"/>
        </w:rPr>
        <w:t xml:space="preserve">, </w:t>
      </w:r>
      <w:r w:rsidR="009B1FBC" w:rsidRPr="00F0695F">
        <w:rPr>
          <w:rFonts w:ascii="Times New Roman" w:hAnsi="Times New Roman" w:cs="Times New Roman"/>
          <w:sz w:val="24"/>
          <w:szCs w:val="24"/>
        </w:rPr>
        <w:t>2</w:t>
      </w:r>
      <w:r w:rsidR="007009FF">
        <w:rPr>
          <w:rFonts w:ascii="Times New Roman" w:hAnsi="Times New Roman" w:cs="Times New Roman"/>
          <w:sz w:val="24"/>
          <w:szCs w:val="24"/>
        </w:rPr>
        <w:t>016</w:t>
      </w:r>
      <w:r w:rsidR="00153125">
        <w:rPr>
          <w:rFonts w:ascii="Times New Roman" w:hAnsi="Times New Roman" w:cs="Times New Roman"/>
          <w:sz w:val="24"/>
          <w:szCs w:val="24"/>
        </w:rPr>
        <w:t xml:space="preserve">. Chybou může být nesprávné </w:t>
      </w:r>
      <w:r w:rsidR="00814FA5">
        <w:rPr>
          <w:rFonts w:ascii="Times New Roman" w:hAnsi="Times New Roman" w:cs="Times New Roman"/>
          <w:sz w:val="24"/>
          <w:szCs w:val="24"/>
        </w:rPr>
        <w:t>zařazení pac</w:t>
      </w:r>
      <w:r w:rsidR="00153125">
        <w:rPr>
          <w:rFonts w:ascii="Times New Roman" w:hAnsi="Times New Roman" w:cs="Times New Roman"/>
          <w:sz w:val="24"/>
          <w:szCs w:val="24"/>
        </w:rPr>
        <w:t>ienta do skupinové terapie atd.</w:t>
      </w:r>
      <w:r w:rsidR="007009FF">
        <w:rPr>
          <w:rFonts w:ascii="Times New Roman" w:hAnsi="Times New Roman" w:cs="Times New Roman"/>
          <w:sz w:val="24"/>
          <w:szCs w:val="24"/>
        </w:rPr>
        <w:t xml:space="preserve"> P</w:t>
      </w:r>
      <w:r w:rsidR="00153125">
        <w:rPr>
          <w:rFonts w:ascii="Times New Roman" w:hAnsi="Times New Roman" w:cs="Times New Roman"/>
          <w:sz w:val="24"/>
          <w:szCs w:val="24"/>
        </w:rPr>
        <w:t>řes velkou šíři toho, co je někdy</w:t>
      </w:r>
      <w:r w:rsidR="00814FA5">
        <w:rPr>
          <w:rFonts w:ascii="Times New Roman" w:hAnsi="Times New Roman" w:cs="Times New Roman"/>
          <w:sz w:val="24"/>
          <w:szCs w:val="24"/>
        </w:rPr>
        <w:t xml:space="preserve"> možné označit za chybné, nedosá</w:t>
      </w:r>
      <w:r w:rsidR="00153125">
        <w:rPr>
          <w:rFonts w:ascii="Times New Roman" w:hAnsi="Times New Roman" w:cs="Times New Roman"/>
          <w:sz w:val="24"/>
          <w:szCs w:val="24"/>
        </w:rPr>
        <w:t>hla tato mozaika hloubky, k jaké se dostalo reflektování chyb</w:t>
      </w:r>
      <w:r w:rsidR="00814FA5">
        <w:rPr>
          <w:rFonts w:ascii="Times New Roman" w:hAnsi="Times New Roman" w:cs="Times New Roman"/>
          <w:sz w:val="24"/>
          <w:szCs w:val="24"/>
        </w:rPr>
        <w:t xml:space="preserve"> v psychoanalytické literatuře (</w:t>
      </w:r>
      <w:proofErr w:type="spellStart"/>
      <w:r w:rsidR="00814FA5">
        <w:rPr>
          <w:rFonts w:ascii="Times New Roman" w:hAnsi="Times New Roman" w:cs="Times New Roman"/>
          <w:sz w:val="24"/>
          <w:szCs w:val="24"/>
        </w:rPr>
        <w:t>Searles</w:t>
      </w:r>
      <w:proofErr w:type="spellEnd"/>
      <w:r w:rsidR="00814FA5">
        <w:rPr>
          <w:rFonts w:ascii="Times New Roman" w:hAnsi="Times New Roman" w:cs="Times New Roman"/>
          <w:sz w:val="24"/>
          <w:szCs w:val="24"/>
        </w:rPr>
        <w:t xml:space="preserve">, 1959; </w:t>
      </w:r>
      <w:proofErr w:type="spellStart"/>
      <w:r w:rsidR="00814FA5">
        <w:rPr>
          <w:rFonts w:ascii="Times New Roman" w:hAnsi="Times New Roman" w:cs="Times New Roman"/>
          <w:sz w:val="24"/>
          <w:szCs w:val="24"/>
        </w:rPr>
        <w:t>Casement</w:t>
      </w:r>
      <w:proofErr w:type="spellEnd"/>
      <w:r w:rsidR="00814FA5">
        <w:rPr>
          <w:rFonts w:ascii="Times New Roman" w:hAnsi="Times New Roman" w:cs="Times New Roman"/>
          <w:sz w:val="24"/>
          <w:szCs w:val="24"/>
        </w:rPr>
        <w:t>, 1999</w:t>
      </w:r>
      <w:r w:rsidR="00904D39">
        <w:rPr>
          <w:rFonts w:ascii="Times New Roman" w:hAnsi="Times New Roman" w:cs="Times New Roman"/>
          <w:sz w:val="24"/>
          <w:szCs w:val="24"/>
        </w:rPr>
        <w:t>, 2014</w:t>
      </w:r>
      <w:r w:rsidR="00814FA5">
        <w:rPr>
          <w:rFonts w:ascii="Times New Roman" w:hAnsi="Times New Roman" w:cs="Times New Roman"/>
          <w:sz w:val="24"/>
          <w:szCs w:val="24"/>
        </w:rPr>
        <w:t xml:space="preserve">). </w:t>
      </w:r>
    </w:p>
    <w:p w:rsidR="00DC5006" w:rsidRDefault="00DC5006" w:rsidP="00BA1F4E">
      <w:pPr>
        <w:spacing w:after="0" w:line="360" w:lineRule="auto"/>
        <w:ind w:firstLine="170"/>
        <w:rPr>
          <w:rFonts w:ascii="Times New Roman" w:hAnsi="Times New Roman" w:cs="Times New Roman"/>
          <w:sz w:val="24"/>
          <w:szCs w:val="24"/>
        </w:rPr>
      </w:pPr>
      <w:proofErr w:type="spellStart"/>
      <w:r>
        <w:rPr>
          <w:rFonts w:ascii="Times New Roman" w:hAnsi="Times New Roman" w:cs="Times New Roman"/>
          <w:sz w:val="24"/>
          <w:szCs w:val="24"/>
        </w:rPr>
        <w:t>Minuchin</w:t>
      </w:r>
      <w:proofErr w:type="spellEnd"/>
      <w:r>
        <w:rPr>
          <w:rFonts w:ascii="Times New Roman" w:hAnsi="Times New Roman" w:cs="Times New Roman"/>
          <w:sz w:val="24"/>
          <w:szCs w:val="24"/>
        </w:rPr>
        <w:t xml:space="preserve"> (in Miller, 2011) odpovídá v rozhovor</w:t>
      </w:r>
      <w:r w:rsidR="007009FF">
        <w:rPr>
          <w:rFonts w:ascii="Times New Roman" w:hAnsi="Times New Roman" w:cs="Times New Roman"/>
          <w:sz w:val="24"/>
          <w:szCs w:val="24"/>
        </w:rPr>
        <w:t>u</w:t>
      </w:r>
      <w:r>
        <w:rPr>
          <w:rFonts w:ascii="Times New Roman" w:hAnsi="Times New Roman" w:cs="Times New Roman"/>
          <w:sz w:val="24"/>
          <w:szCs w:val="24"/>
        </w:rPr>
        <w:t xml:space="preserve"> J. </w:t>
      </w:r>
      <w:proofErr w:type="spellStart"/>
      <w:r>
        <w:rPr>
          <w:rFonts w:ascii="Times New Roman" w:hAnsi="Times New Roman" w:cs="Times New Roman"/>
          <w:sz w:val="24"/>
          <w:szCs w:val="24"/>
        </w:rPr>
        <w:t>Lappinovi</w:t>
      </w:r>
      <w:proofErr w:type="spellEnd"/>
      <w:r>
        <w:rPr>
          <w:rFonts w:ascii="Times New Roman" w:hAnsi="Times New Roman" w:cs="Times New Roman"/>
          <w:sz w:val="24"/>
          <w:szCs w:val="24"/>
        </w:rPr>
        <w:t>, že někdy nevěděl, jestli se nedopouští chyby. Uvádí příklad, že dostal chuť se dotknout obličeje klienta nebo klientky. To, co udělal, bylo, že vyslovil</w:t>
      </w:r>
      <w:r w:rsidR="00814FA5">
        <w:rPr>
          <w:rFonts w:ascii="Times New Roman" w:hAnsi="Times New Roman" w:cs="Times New Roman"/>
          <w:sz w:val="24"/>
          <w:szCs w:val="24"/>
        </w:rPr>
        <w:t xml:space="preserve"> pochybnost nad tím, jestli </w:t>
      </w:r>
      <w:r w:rsidR="007806A0">
        <w:rPr>
          <w:rFonts w:ascii="Times New Roman" w:hAnsi="Times New Roman" w:cs="Times New Roman"/>
          <w:sz w:val="24"/>
          <w:szCs w:val="24"/>
        </w:rPr>
        <w:t xml:space="preserve">dělá správně, ale </w:t>
      </w:r>
      <w:r>
        <w:rPr>
          <w:rFonts w:ascii="Times New Roman" w:hAnsi="Times New Roman" w:cs="Times New Roman"/>
          <w:sz w:val="24"/>
          <w:szCs w:val="24"/>
        </w:rPr>
        <w:t xml:space="preserve">zároveň to udělal. </w:t>
      </w:r>
      <w:r w:rsidR="007806A0">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w:t>
      </w:r>
    </w:p>
    <w:p w:rsidR="00982C13" w:rsidRDefault="00982C13"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Za řadou chyb </w:t>
      </w:r>
      <w:r w:rsidR="004C7FC7">
        <w:rPr>
          <w:rFonts w:ascii="Times New Roman" w:hAnsi="Times New Roman" w:cs="Times New Roman"/>
          <w:sz w:val="24"/>
          <w:szCs w:val="24"/>
        </w:rPr>
        <w:t xml:space="preserve">hledali zejména psychoanalytici </w:t>
      </w:r>
      <w:r>
        <w:rPr>
          <w:rFonts w:ascii="Times New Roman" w:hAnsi="Times New Roman" w:cs="Times New Roman"/>
          <w:sz w:val="24"/>
          <w:szCs w:val="24"/>
        </w:rPr>
        <w:t xml:space="preserve">nezvládnutí protipřenosu. </w:t>
      </w:r>
      <w:proofErr w:type="spellStart"/>
      <w:r>
        <w:rPr>
          <w:rFonts w:ascii="Times New Roman" w:hAnsi="Times New Roman" w:cs="Times New Roman"/>
          <w:sz w:val="24"/>
          <w:szCs w:val="24"/>
        </w:rPr>
        <w:t>Searles</w:t>
      </w:r>
      <w:proofErr w:type="spellEnd"/>
      <w:r>
        <w:rPr>
          <w:rFonts w:ascii="Times New Roman" w:hAnsi="Times New Roman" w:cs="Times New Roman"/>
          <w:sz w:val="24"/>
          <w:szCs w:val="24"/>
        </w:rPr>
        <w:t xml:space="preserve"> (1959) popsal situace, kdy se </w:t>
      </w:r>
      <w:r w:rsidR="007009FF">
        <w:rPr>
          <w:rFonts w:ascii="Times New Roman" w:hAnsi="Times New Roman" w:cs="Times New Roman"/>
          <w:sz w:val="24"/>
          <w:szCs w:val="24"/>
        </w:rPr>
        <w:t xml:space="preserve">on sám, jako </w:t>
      </w:r>
      <w:r>
        <w:rPr>
          <w:rFonts w:ascii="Times New Roman" w:hAnsi="Times New Roman" w:cs="Times New Roman"/>
          <w:sz w:val="24"/>
          <w:szCs w:val="24"/>
        </w:rPr>
        <w:t>analytik</w:t>
      </w:r>
      <w:r w:rsidR="007009FF">
        <w:rPr>
          <w:rFonts w:ascii="Times New Roman" w:hAnsi="Times New Roman" w:cs="Times New Roman"/>
          <w:sz w:val="24"/>
          <w:szCs w:val="24"/>
        </w:rPr>
        <w:t>,</w:t>
      </w:r>
      <w:r>
        <w:rPr>
          <w:rFonts w:ascii="Times New Roman" w:hAnsi="Times New Roman" w:cs="Times New Roman"/>
          <w:sz w:val="24"/>
          <w:szCs w:val="24"/>
        </w:rPr>
        <w:t xml:space="preserve"> zamiloval do pacientky s </w:t>
      </w:r>
      <w:proofErr w:type="spellStart"/>
      <w:r>
        <w:rPr>
          <w:rFonts w:ascii="Times New Roman" w:hAnsi="Times New Roman" w:cs="Times New Roman"/>
          <w:sz w:val="24"/>
          <w:szCs w:val="24"/>
        </w:rPr>
        <w:t>hebefrenní</w:t>
      </w:r>
      <w:proofErr w:type="spellEnd"/>
      <w:r>
        <w:rPr>
          <w:rFonts w:ascii="Times New Roman" w:hAnsi="Times New Roman" w:cs="Times New Roman"/>
          <w:sz w:val="24"/>
          <w:szCs w:val="24"/>
        </w:rPr>
        <w:t xml:space="preserve"> schizofrenií a později také do pacienta s ještě vážnějším schizofrenním postižením, a měl fantazie o manželst</w:t>
      </w:r>
      <w:r w:rsidR="007009FF">
        <w:rPr>
          <w:rFonts w:ascii="Times New Roman" w:hAnsi="Times New Roman" w:cs="Times New Roman"/>
          <w:sz w:val="24"/>
          <w:szCs w:val="24"/>
        </w:rPr>
        <w:t xml:space="preserve">ví s nimi. To, co při analytické práci </w:t>
      </w:r>
      <w:r>
        <w:rPr>
          <w:rFonts w:ascii="Times New Roman" w:hAnsi="Times New Roman" w:cs="Times New Roman"/>
          <w:sz w:val="24"/>
          <w:szCs w:val="24"/>
        </w:rPr>
        <w:t xml:space="preserve">prožíval, byly úzkost, prožitky viny, rozpaky. Poděsilo ho to. Utíkal se k intelektualizaci. Zpětně se však dopracoval toho, že tyto </w:t>
      </w:r>
      <w:proofErr w:type="spellStart"/>
      <w:r>
        <w:rPr>
          <w:rFonts w:ascii="Times New Roman" w:hAnsi="Times New Roman" w:cs="Times New Roman"/>
          <w:sz w:val="24"/>
          <w:szCs w:val="24"/>
        </w:rPr>
        <w:t>protipřenosové</w:t>
      </w:r>
      <w:proofErr w:type="spellEnd"/>
      <w:r>
        <w:rPr>
          <w:rFonts w:ascii="Times New Roman" w:hAnsi="Times New Roman" w:cs="Times New Roman"/>
          <w:sz w:val="24"/>
          <w:szCs w:val="24"/>
        </w:rPr>
        <w:t xml:space="preserve"> fantazie jsou chtě nechtě součástí analytického vztahu a psychoanalytik jim musí rozumět a využít jich.</w:t>
      </w:r>
      <w:r w:rsidR="00763B2F">
        <w:rPr>
          <w:rFonts w:ascii="Times New Roman" w:hAnsi="Times New Roman" w:cs="Times New Roman"/>
          <w:sz w:val="24"/>
          <w:szCs w:val="24"/>
        </w:rPr>
        <w:t xml:space="preserve"> Fascinující upřímnost k sobě samému ho dovedla ke zformulování čtyř různých zdrojů terapeutovy </w:t>
      </w:r>
      <w:r w:rsidR="00665842">
        <w:rPr>
          <w:rFonts w:ascii="Times New Roman" w:hAnsi="Times New Roman" w:cs="Times New Roman"/>
          <w:sz w:val="24"/>
          <w:szCs w:val="24"/>
        </w:rPr>
        <w:t>„</w:t>
      </w:r>
      <w:proofErr w:type="spellStart"/>
      <w:r w:rsidR="00763B2F">
        <w:rPr>
          <w:rFonts w:ascii="Times New Roman" w:hAnsi="Times New Roman" w:cs="Times New Roman"/>
          <w:sz w:val="24"/>
          <w:szCs w:val="24"/>
        </w:rPr>
        <w:t>oidipské</w:t>
      </w:r>
      <w:proofErr w:type="spellEnd"/>
      <w:r w:rsidR="00763B2F">
        <w:rPr>
          <w:rFonts w:ascii="Times New Roman" w:hAnsi="Times New Roman" w:cs="Times New Roman"/>
          <w:sz w:val="24"/>
          <w:szCs w:val="24"/>
        </w:rPr>
        <w:t xml:space="preserve"> lásky</w:t>
      </w:r>
      <w:r w:rsidR="00665842">
        <w:rPr>
          <w:rFonts w:ascii="Times New Roman" w:hAnsi="Times New Roman" w:cs="Times New Roman"/>
          <w:sz w:val="24"/>
          <w:szCs w:val="24"/>
        </w:rPr>
        <w:t>“</w:t>
      </w:r>
      <w:r w:rsidR="00763B2F">
        <w:rPr>
          <w:rFonts w:ascii="Times New Roman" w:hAnsi="Times New Roman" w:cs="Times New Roman"/>
          <w:sz w:val="24"/>
          <w:szCs w:val="24"/>
        </w:rPr>
        <w:t xml:space="preserve"> ke svému pacientovi.</w:t>
      </w:r>
      <w:r>
        <w:rPr>
          <w:rFonts w:ascii="Times New Roman" w:hAnsi="Times New Roman" w:cs="Times New Roman"/>
          <w:sz w:val="24"/>
          <w:szCs w:val="24"/>
        </w:rPr>
        <w:t xml:space="preserve">  </w:t>
      </w:r>
    </w:p>
    <w:p w:rsidR="00EC47E4" w:rsidRDefault="009E1EDC" w:rsidP="009E1EDC">
      <w:pPr>
        <w:spacing w:after="0" w:line="360" w:lineRule="auto"/>
        <w:ind w:firstLine="170"/>
        <w:rPr>
          <w:rFonts w:ascii="Times New Roman" w:hAnsi="Times New Roman" w:cs="Times New Roman"/>
          <w:sz w:val="24"/>
          <w:szCs w:val="24"/>
        </w:rPr>
      </w:pPr>
      <w:r w:rsidRPr="00871B8B">
        <w:rPr>
          <w:rFonts w:ascii="Times New Roman" w:hAnsi="Times New Roman" w:cs="Times New Roman"/>
          <w:sz w:val="24"/>
          <w:szCs w:val="24"/>
        </w:rPr>
        <w:t xml:space="preserve">Pope </w:t>
      </w:r>
      <w:r>
        <w:rPr>
          <w:rFonts w:ascii="Times New Roman" w:hAnsi="Times New Roman" w:cs="Times New Roman"/>
          <w:sz w:val="24"/>
          <w:szCs w:val="24"/>
        </w:rPr>
        <w:t xml:space="preserve">et al. (2006) ve výše zmíněné knize využili </w:t>
      </w:r>
      <w:proofErr w:type="spellStart"/>
      <w:r>
        <w:rPr>
          <w:rFonts w:ascii="Times New Roman" w:hAnsi="Times New Roman" w:cs="Times New Roman"/>
          <w:sz w:val="24"/>
          <w:szCs w:val="24"/>
        </w:rPr>
        <w:t>Searlsova</w:t>
      </w:r>
      <w:proofErr w:type="spellEnd"/>
      <w:r>
        <w:rPr>
          <w:rFonts w:ascii="Times New Roman" w:hAnsi="Times New Roman" w:cs="Times New Roman"/>
          <w:sz w:val="24"/>
          <w:szCs w:val="24"/>
        </w:rPr>
        <w:t xml:space="preserve"> přiznání k zamilovanosti do pacienta, kdy byl analytik</w:t>
      </w:r>
      <w:r w:rsidRPr="00871B8B">
        <w:rPr>
          <w:rFonts w:ascii="Times New Roman" w:hAnsi="Times New Roman" w:cs="Times New Roman"/>
          <w:sz w:val="24"/>
          <w:szCs w:val="24"/>
        </w:rPr>
        <w:t xml:space="preserve"> </w:t>
      </w:r>
      <w:r>
        <w:rPr>
          <w:rFonts w:ascii="Times New Roman" w:hAnsi="Times New Roman" w:cs="Times New Roman"/>
          <w:sz w:val="24"/>
          <w:szCs w:val="24"/>
        </w:rPr>
        <w:t xml:space="preserve">zaplaven homosexuálními </w:t>
      </w:r>
      <w:r w:rsidRPr="00871B8B">
        <w:rPr>
          <w:rFonts w:ascii="Times New Roman" w:hAnsi="Times New Roman" w:cs="Times New Roman"/>
          <w:sz w:val="24"/>
          <w:szCs w:val="24"/>
        </w:rPr>
        <w:t>fantazie</w:t>
      </w:r>
      <w:r>
        <w:rPr>
          <w:rFonts w:ascii="Times New Roman" w:hAnsi="Times New Roman" w:cs="Times New Roman"/>
          <w:sz w:val="24"/>
          <w:szCs w:val="24"/>
        </w:rPr>
        <w:t>mi</w:t>
      </w:r>
      <w:r w:rsidRPr="00871B8B">
        <w:rPr>
          <w:rFonts w:ascii="Times New Roman" w:hAnsi="Times New Roman" w:cs="Times New Roman"/>
          <w:sz w:val="24"/>
          <w:szCs w:val="24"/>
        </w:rPr>
        <w:t xml:space="preserve"> o uz</w:t>
      </w:r>
      <w:r>
        <w:rPr>
          <w:rFonts w:ascii="Times New Roman" w:hAnsi="Times New Roman" w:cs="Times New Roman"/>
          <w:sz w:val="24"/>
          <w:szCs w:val="24"/>
        </w:rPr>
        <w:t xml:space="preserve">avření manželství s klientem a následně s ním nebyl schopen pokračovat v terapii, k tomu, aby mezi možné chyby zařadili </w:t>
      </w:r>
      <w:r w:rsidR="007009FF">
        <w:rPr>
          <w:rFonts w:ascii="Times New Roman" w:hAnsi="Times New Roman" w:cs="Times New Roman"/>
          <w:sz w:val="24"/>
          <w:szCs w:val="24"/>
        </w:rPr>
        <w:t xml:space="preserve">i </w:t>
      </w:r>
      <w:r w:rsidRPr="00871B8B">
        <w:rPr>
          <w:rFonts w:ascii="Times New Roman" w:hAnsi="Times New Roman" w:cs="Times New Roman"/>
          <w:sz w:val="24"/>
          <w:szCs w:val="24"/>
        </w:rPr>
        <w:t>méně obvyklé důvody předčasného ukončení psychoterapie.</w:t>
      </w:r>
      <w:r>
        <w:rPr>
          <w:rFonts w:ascii="Times New Roman" w:hAnsi="Times New Roman" w:cs="Times New Roman"/>
          <w:sz w:val="24"/>
          <w:szCs w:val="24"/>
        </w:rPr>
        <w:t xml:space="preserve"> </w:t>
      </w:r>
    </w:p>
    <w:p w:rsidR="009E1EDC" w:rsidRDefault="00EC47E4" w:rsidP="009E1EDC">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Selhal tehdy </w:t>
      </w:r>
      <w:proofErr w:type="spellStart"/>
      <w:r>
        <w:rPr>
          <w:rFonts w:ascii="Times New Roman" w:hAnsi="Times New Roman" w:cs="Times New Roman"/>
          <w:sz w:val="24"/>
          <w:szCs w:val="24"/>
        </w:rPr>
        <w:t>Searles</w:t>
      </w:r>
      <w:proofErr w:type="spellEnd"/>
      <w:r>
        <w:rPr>
          <w:rFonts w:ascii="Times New Roman" w:hAnsi="Times New Roman" w:cs="Times New Roman"/>
          <w:sz w:val="24"/>
          <w:szCs w:val="24"/>
        </w:rPr>
        <w:t>?</w:t>
      </w:r>
      <w:r w:rsidR="009E1EDC">
        <w:rPr>
          <w:rFonts w:ascii="Times New Roman" w:hAnsi="Times New Roman" w:cs="Times New Roman"/>
          <w:sz w:val="24"/>
          <w:szCs w:val="24"/>
        </w:rPr>
        <w:t xml:space="preserve"> </w:t>
      </w:r>
    </w:p>
    <w:p w:rsidR="009E1EDC" w:rsidRDefault="009E1EDC" w:rsidP="00BA1F4E">
      <w:pPr>
        <w:spacing w:after="0" w:line="360" w:lineRule="auto"/>
        <w:ind w:firstLine="170"/>
        <w:rPr>
          <w:rFonts w:ascii="Times New Roman" w:hAnsi="Times New Roman" w:cs="Times New Roman"/>
          <w:sz w:val="24"/>
          <w:szCs w:val="24"/>
        </w:rPr>
      </w:pPr>
    </w:p>
    <w:p w:rsidR="00EC47E4" w:rsidRPr="00EC47E4" w:rsidRDefault="00EC47E4" w:rsidP="00BA1F4E">
      <w:pPr>
        <w:spacing w:after="0" w:line="360" w:lineRule="auto"/>
        <w:ind w:firstLine="170"/>
        <w:rPr>
          <w:rFonts w:ascii="Times New Roman" w:hAnsi="Times New Roman" w:cs="Times New Roman"/>
          <w:b/>
          <w:sz w:val="24"/>
          <w:szCs w:val="24"/>
        </w:rPr>
      </w:pPr>
      <w:r>
        <w:rPr>
          <w:rFonts w:ascii="Times New Roman" w:hAnsi="Times New Roman" w:cs="Times New Roman"/>
          <w:b/>
          <w:sz w:val="24"/>
          <w:szCs w:val="24"/>
        </w:rPr>
        <w:t>Chybné přemýšlení o pacientovi</w:t>
      </w:r>
    </w:p>
    <w:p w:rsidR="00F877CA" w:rsidRPr="00687FC2" w:rsidRDefault="007009FF" w:rsidP="00F877CA">
      <w:pPr>
        <w:spacing w:after="0" w:line="360" w:lineRule="auto"/>
        <w:ind w:firstLine="170"/>
        <w:rPr>
          <w:rFonts w:ascii="Times New Roman" w:hAnsi="Times New Roman" w:cs="Times New Roman"/>
          <w:b/>
          <w:sz w:val="24"/>
          <w:szCs w:val="24"/>
        </w:rPr>
      </w:pPr>
      <w:proofErr w:type="spellStart"/>
      <w:r>
        <w:rPr>
          <w:rFonts w:ascii="Times New Roman" w:hAnsi="Times New Roman" w:cs="Times New Roman"/>
          <w:sz w:val="24"/>
          <w:szCs w:val="24"/>
        </w:rPr>
        <w:t>Casement</w:t>
      </w:r>
      <w:proofErr w:type="spellEnd"/>
      <w:r>
        <w:rPr>
          <w:rFonts w:ascii="Times New Roman" w:hAnsi="Times New Roman" w:cs="Times New Roman"/>
          <w:sz w:val="24"/>
          <w:szCs w:val="24"/>
        </w:rPr>
        <w:t xml:space="preserve"> v </w:t>
      </w:r>
      <w:r w:rsidR="00904D39">
        <w:rPr>
          <w:rFonts w:ascii="Times New Roman" w:hAnsi="Times New Roman" w:cs="Times New Roman"/>
          <w:sz w:val="24"/>
          <w:szCs w:val="24"/>
        </w:rPr>
        <w:t xml:space="preserve">knize </w:t>
      </w:r>
      <w:proofErr w:type="spellStart"/>
      <w:r w:rsidR="00904D39">
        <w:rPr>
          <w:rFonts w:ascii="Times New Roman" w:hAnsi="Times New Roman" w:cs="Times New Roman"/>
          <w:i/>
          <w:sz w:val="24"/>
          <w:szCs w:val="24"/>
        </w:rPr>
        <w:t>Further</w:t>
      </w:r>
      <w:proofErr w:type="spellEnd"/>
      <w:r w:rsidR="00904D39">
        <w:rPr>
          <w:rFonts w:ascii="Times New Roman" w:hAnsi="Times New Roman" w:cs="Times New Roman"/>
          <w:i/>
          <w:sz w:val="24"/>
          <w:szCs w:val="24"/>
        </w:rPr>
        <w:t xml:space="preserve"> </w:t>
      </w:r>
      <w:proofErr w:type="spellStart"/>
      <w:r w:rsidR="00904D39">
        <w:rPr>
          <w:rFonts w:ascii="Times New Roman" w:hAnsi="Times New Roman" w:cs="Times New Roman"/>
          <w:i/>
          <w:sz w:val="24"/>
          <w:szCs w:val="24"/>
        </w:rPr>
        <w:t>Learning</w:t>
      </w:r>
      <w:proofErr w:type="spellEnd"/>
      <w:r w:rsidR="00904D39">
        <w:rPr>
          <w:rFonts w:ascii="Times New Roman" w:hAnsi="Times New Roman" w:cs="Times New Roman"/>
          <w:i/>
          <w:sz w:val="24"/>
          <w:szCs w:val="24"/>
        </w:rPr>
        <w:t xml:space="preserve"> </w:t>
      </w:r>
      <w:proofErr w:type="spellStart"/>
      <w:r w:rsidR="00904D39">
        <w:rPr>
          <w:rFonts w:ascii="Times New Roman" w:hAnsi="Times New Roman" w:cs="Times New Roman"/>
          <w:i/>
          <w:sz w:val="24"/>
          <w:szCs w:val="24"/>
        </w:rPr>
        <w:t>from</w:t>
      </w:r>
      <w:proofErr w:type="spellEnd"/>
      <w:r w:rsidR="00904D39">
        <w:rPr>
          <w:rFonts w:ascii="Times New Roman" w:hAnsi="Times New Roman" w:cs="Times New Roman"/>
          <w:i/>
          <w:sz w:val="24"/>
          <w:szCs w:val="24"/>
        </w:rPr>
        <w:t xml:space="preserve"> </w:t>
      </w:r>
      <w:proofErr w:type="spellStart"/>
      <w:r w:rsidR="00904D39">
        <w:rPr>
          <w:rFonts w:ascii="Times New Roman" w:hAnsi="Times New Roman" w:cs="Times New Roman"/>
          <w:i/>
          <w:sz w:val="24"/>
          <w:szCs w:val="24"/>
        </w:rPr>
        <w:t>the</w:t>
      </w:r>
      <w:proofErr w:type="spellEnd"/>
      <w:r w:rsidR="00904D39">
        <w:rPr>
          <w:rFonts w:ascii="Times New Roman" w:hAnsi="Times New Roman" w:cs="Times New Roman"/>
          <w:i/>
          <w:sz w:val="24"/>
          <w:szCs w:val="24"/>
        </w:rPr>
        <w:t xml:space="preserve"> </w:t>
      </w:r>
      <w:proofErr w:type="spellStart"/>
      <w:r w:rsidR="00904D39">
        <w:rPr>
          <w:rFonts w:ascii="Times New Roman" w:hAnsi="Times New Roman" w:cs="Times New Roman"/>
          <w:i/>
          <w:sz w:val="24"/>
          <w:szCs w:val="24"/>
        </w:rPr>
        <w:t>Patient</w:t>
      </w:r>
      <w:proofErr w:type="spellEnd"/>
      <w:r w:rsidR="00904D39">
        <w:rPr>
          <w:rFonts w:ascii="Times New Roman" w:hAnsi="Times New Roman" w:cs="Times New Roman"/>
          <w:i/>
          <w:sz w:val="24"/>
          <w:szCs w:val="24"/>
        </w:rPr>
        <w:t xml:space="preserve"> </w:t>
      </w:r>
      <w:r>
        <w:rPr>
          <w:rFonts w:ascii="Times New Roman" w:hAnsi="Times New Roman" w:cs="Times New Roman"/>
          <w:sz w:val="24"/>
          <w:szCs w:val="24"/>
        </w:rPr>
        <w:t>(1990/</w:t>
      </w:r>
      <w:r w:rsidR="00904D39">
        <w:rPr>
          <w:rFonts w:ascii="Times New Roman" w:hAnsi="Times New Roman" w:cs="Times New Roman"/>
          <w:sz w:val="24"/>
          <w:szCs w:val="24"/>
        </w:rPr>
        <w:t>2014) varuje před ustálenými interpretacemi a interpretačními klišé, které se v ana</w:t>
      </w:r>
      <w:r w:rsidR="00EC47E4">
        <w:rPr>
          <w:rFonts w:ascii="Times New Roman" w:hAnsi="Times New Roman" w:cs="Times New Roman"/>
          <w:sz w:val="24"/>
          <w:szCs w:val="24"/>
        </w:rPr>
        <w:t>lytikově mysli usadily z práce</w:t>
      </w:r>
      <w:r w:rsidR="00904D39">
        <w:rPr>
          <w:rFonts w:ascii="Times New Roman" w:hAnsi="Times New Roman" w:cs="Times New Roman"/>
          <w:sz w:val="24"/>
          <w:szCs w:val="24"/>
        </w:rPr>
        <w:t xml:space="preserve"> s jinými pacienty a on je pak, ve chvílích nejistoty, použije při práci s někým jiným. Takto sám </w:t>
      </w:r>
      <w:r w:rsidR="00904D39">
        <w:rPr>
          <w:rFonts w:ascii="Times New Roman" w:hAnsi="Times New Roman" w:cs="Times New Roman"/>
          <w:sz w:val="24"/>
          <w:szCs w:val="24"/>
        </w:rPr>
        <w:lastRenderedPageBreak/>
        <w:t>terapeut „intelektualizuje“ proces léčby, místo aby</w:t>
      </w:r>
      <w:r w:rsidR="00665842">
        <w:rPr>
          <w:rFonts w:ascii="Times New Roman" w:hAnsi="Times New Roman" w:cs="Times New Roman"/>
          <w:sz w:val="24"/>
          <w:szCs w:val="24"/>
        </w:rPr>
        <w:t xml:space="preserve"> </w:t>
      </w:r>
      <w:r w:rsidR="000E59D9">
        <w:rPr>
          <w:rFonts w:ascii="Times New Roman" w:hAnsi="Times New Roman" w:cs="Times New Roman"/>
          <w:sz w:val="24"/>
          <w:szCs w:val="24"/>
        </w:rPr>
        <w:t>léčil.</w:t>
      </w:r>
      <w:r w:rsidR="006F1249">
        <w:rPr>
          <w:rFonts w:ascii="Times New Roman" w:hAnsi="Times New Roman" w:cs="Times New Roman"/>
          <w:sz w:val="24"/>
          <w:szCs w:val="24"/>
        </w:rPr>
        <w:t xml:space="preserve"> </w:t>
      </w:r>
      <w:proofErr w:type="spellStart"/>
      <w:r w:rsidR="006F1249">
        <w:rPr>
          <w:rFonts w:ascii="Times New Roman" w:hAnsi="Times New Roman" w:cs="Times New Roman"/>
          <w:sz w:val="24"/>
          <w:szCs w:val="24"/>
        </w:rPr>
        <w:t>Casement</w:t>
      </w:r>
      <w:proofErr w:type="spellEnd"/>
      <w:r w:rsidR="006F1249">
        <w:rPr>
          <w:rFonts w:ascii="Times New Roman" w:hAnsi="Times New Roman" w:cs="Times New Roman"/>
          <w:sz w:val="24"/>
          <w:szCs w:val="24"/>
        </w:rPr>
        <w:t xml:space="preserve"> zdůrazňuje, jak žádoucí </w:t>
      </w:r>
      <w:r w:rsidR="00904D39">
        <w:rPr>
          <w:rFonts w:ascii="Times New Roman" w:hAnsi="Times New Roman" w:cs="Times New Roman"/>
          <w:sz w:val="24"/>
          <w:szCs w:val="24"/>
        </w:rPr>
        <w:t>je „čerstvý“ vhled (</w:t>
      </w:r>
      <w:proofErr w:type="spellStart"/>
      <w:r w:rsidR="00904D39">
        <w:rPr>
          <w:rFonts w:ascii="Times New Roman" w:hAnsi="Times New Roman" w:cs="Times New Roman"/>
          <w:i/>
          <w:sz w:val="24"/>
          <w:szCs w:val="24"/>
        </w:rPr>
        <w:t>fresh</w:t>
      </w:r>
      <w:proofErr w:type="spellEnd"/>
      <w:r w:rsidR="00904D39">
        <w:rPr>
          <w:rFonts w:ascii="Times New Roman" w:hAnsi="Times New Roman" w:cs="Times New Roman"/>
          <w:i/>
          <w:sz w:val="24"/>
          <w:szCs w:val="24"/>
        </w:rPr>
        <w:t xml:space="preserve"> </w:t>
      </w:r>
      <w:proofErr w:type="spellStart"/>
      <w:r w:rsidR="00904D39">
        <w:rPr>
          <w:rFonts w:ascii="Times New Roman" w:hAnsi="Times New Roman" w:cs="Times New Roman"/>
          <w:i/>
          <w:sz w:val="24"/>
          <w:szCs w:val="24"/>
        </w:rPr>
        <w:t>insight</w:t>
      </w:r>
      <w:proofErr w:type="spellEnd"/>
      <w:r w:rsidR="00904D39">
        <w:rPr>
          <w:rFonts w:ascii="Times New Roman" w:hAnsi="Times New Roman" w:cs="Times New Roman"/>
          <w:sz w:val="24"/>
          <w:szCs w:val="24"/>
        </w:rPr>
        <w:t>). Ustálené klišovité interpretace (někde také nazývané jako „univerzální“ nebo dogmata) představují v psychoterapii nástrahy či léčky (</w:t>
      </w:r>
      <w:proofErr w:type="spellStart"/>
      <w:r w:rsidR="00904D39">
        <w:rPr>
          <w:rFonts w:ascii="Times New Roman" w:hAnsi="Times New Roman" w:cs="Times New Roman"/>
          <w:i/>
          <w:sz w:val="24"/>
          <w:szCs w:val="24"/>
        </w:rPr>
        <w:t>pittfalls</w:t>
      </w:r>
      <w:proofErr w:type="spellEnd"/>
      <w:r w:rsidR="00904D39">
        <w:rPr>
          <w:rFonts w:ascii="Times New Roman" w:hAnsi="Times New Roman" w:cs="Times New Roman"/>
          <w:sz w:val="24"/>
          <w:szCs w:val="24"/>
        </w:rPr>
        <w:t>) na cestě vedoucí k</w:t>
      </w:r>
      <w:r>
        <w:rPr>
          <w:rFonts w:ascii="Times New Roman" w:hAnsi="Times New Roman" w:cs="Times New Roman"/>
          <w:sz w:val="24"/>
          <w:szCs w:val="24"/>
        </w:rPr>
        <w:t>e</w:t>
      </w:r>
      <w:r w:rsidR="00904D39">
        <w:rPr>
          <w:rFonts w:ascii="Times New Roman" w:hAnsi="Times New Roman" w:cs="Times New Roman"/>
          <w:sz w:val="24"/>
          <w:szCs w:val="24"/>
        </w:rPr>
        <w:t> vhledu, porozumění a změně. Interpretaci i vhled vytvoříme teprve na zákl</w:t>
      </w:r>
      <w:r>
        <w:rPr>
          <w:rFonts w:ascii="Times New Roman" w:hAnsi="Times New Roman" w:cs="Times New Roman"/>
          <w:sz w:val="24"/>
          <w:szCs w:val="24"/>
        </w:rPr>
        <w:t xml:space="preserve">adě vzájemného učení se </w:t>
      </w:r>
      <w:r w:rsidR="00904D39">
        <w:rPr>
          <w:rFonts w:ascii="Times New Roman" w:hAnsi="Times New Roman" w:cs="Times New Roman"/>
          <w:sz w:val="24"/>
          <w:szCs w:val="24"/>
        </w:rPr>
        <w:t>s klientem.</w:t>
      </w:r>
      <w:r w:rsidR="00687FC2">
        <w:rPr>
          <w:rFonts w:ascii="Times New Roman" w:hAnsi="Times New Roman" w:cs="Times New Roman"/>
          <w:sz w:val="24"/>
          <w:szCs w:val="24"/>
        </w:rPr>
        <w:t xml:space="preserve"> </w:t>
      </w:r>
    </w:p>
    <w:p w:rsidR="00F877CA" w:rsidRDefault="00F877CA" w:rsidP="00F877CA">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Interpretační klišé patří do „rodiny“ chyb, které označil Abraham </w:t>
      </w:r>
      <w:proofErr w:type="spellStart"/>
      <w:r>
        <w:rPr>
          <w:rFonts w:ascii="Times New Roman" w:hAnsi="Times New Roman" w:cs="Times New Roman"/>
          <w:sz w:val="24"/>
          <w:szCs w:val="24"/>
        </w:rPr>
        <w:t>Maslow</w:t>
      </w:r>
      <w:proofErr w:type="spellEnd"/>
      <w:r>
        <w:rPr>
          <w:rFonts w:ascii="Times New Roman" w:hAnsi="Times New Roman" w:cs="Times New Roman"/>
          <w:sz w:val="24"/>
          <w:szCs w:val="24"/>
        </w:rPr>
        <w:t xml:space="preserve"> jako kategorizování klientů. Podle </w:t>
      </w:r>
      <w:proofErr w:type="spellStart"/>
      <w:r>
        <w:rPr>
          <w:rFonts w:ascii="Times New Roman" w:hAnsi="Times New Roman" w:cs="Times New Roman"/>
          <w:sz w:val="24"/>
          <w:szCs w:val="24"/>
        </w:rPr>
        <w:t>Maslowa</w:t>
      </w:r>
      <w:proofErr w:type="spellEnd"/>
      <w:r>
        <w:rPr>
          <w:rFonts w:ascii="Times New Roman" w:hAnsi="Times New Roman" w:cs="Times New Roman"/>
          <w:sz w:val="24"/>
          <w:szCs w:val="24"/>
        </w:rPr>
        <w:t xml:space="preserve"> „proces řazení do kategorií… je vlastně určitá forma </w:t>
      </w:r>
      <w:r>
        <w:rPr>
          <w:rFonts w:ascii="Times New Roman" w:hAnsi="Times New Roman" w:cs="Times New Roman"/>
          <w:i/>
          <w:iCs/>
          <w:sz w:val="24"/>
          <w:szCs w:val="24"/>
        </w:rPr>
        <w:t>ne</w:t>
      </w:r>
      <w:r>
        <w:rPr>
          <w:rFonts w:ascii="Times New Roman" w:hAnsi="Times New Roman" w:cs="Times New Roman"/>
          <w:sz w:val="24"/>
          <w:szCs w:val="24"/>
        </w:rPr>
        <w:t xml:space="preserve">-poznávání, je to rychlé a snadné klasifikování, jehož cílem je vyhnout se úsilí spojenému s pečlivějším, idiografickým vnímáním nebo myšlením. Umístit člověka do systému vyžaduje menší množství energie než poznat ho v jeho </w:t>
      </w:r>
      <w:r w:rsidR="008664FE">
        <w:rPr>
          <w:rFonts w:ascii="Times New Roman" w:hAnsi="Times New Roman" w:cs="Times New Roman"/>
          <w:sz w:val="24"/>
          <w:szCs w:val="24"/>
        </w:rPr>
        <w:t>jedinečnosti.“ (</w:t>
      </w:r>
      <w:proofErr w:type="spellStart"/>
      <w:r w:rsidR="008664FE">
        <w:rPr>
          <w:rFonts w:ascii="Times New Roman" w:hAnsi="Times New Roman" w:cs="Times New Roman"/>
          <w:sz w:val="24"/>
          <w:szCs w:val="24"/>
        </w:rPr>
        <w:t>Maslow</w:t>
      </w:r>
      <w:proofErr w:type="spellEnd"/>
      <w:r w:rsidR="008664FE">
        <w:rPr>
          <w:rFonts w:ascii="Times New Roman" w:hAnsi="Times New Roman" w:cs="Times New Roman"/>
          <w:sz w:val="24"/>
          <w:szCs w:val="24"/>
        </w:rPr>
        <w:t>, 2014: 183</w:t>
      </w:r>
      <w:r>
        <w:rPr>
          <w:rFonts w:ascii="Times New Roman" w:hAnsi="Times New Roman" w:cs="Times New Roman"/>
          <w:sz w:val="24"/>
          <w:szCs w:val="24"/>
        </w:rPr>
        <w:t xml:space="preserve">). </w:t>
      </w:r>
      <w:proofErr w:type="spellStart"/>
      <w:r>
        <w:rPr>
          <w:rFonts w:ascii="Times New Roman" w:hAnsi="Times New Roman" w:cs="Times New Roman"/>
          <w:sz w:val="24"/>
          <w:szCs w:val="24"/>
        </w:rPr>
        <w:t>Maslow</w:t>
      </w:r>
      <w:proofErr w:type="spellEnd"/>
      <w:r>
        <w:rPr>
          <w:rFonts w:ascii="Times New Roman" w:hAnsi="Times New Roman" w:cs="Times New Roman"/>
          <w:sz w:val="24"/>
          <w:szCs w:val="24"/>
        </w:rPr>
        <w:t xml:space="preserve"> varoval, že rychlé klasifikování může přitom klient prožít jako něco, co ho uráží. Stojí za povšimnutí, že humanistický psycholog upozornil, že vidět můžeme [kategorizování] „dokonce i u těch nejlepších terapeutů, jsou-li nemocní, unavení, zaujatí něčím jiným, úzkostní, bez zájmu, ve spěchu, pokud si pacienta neváží, a tak dále.“</w:t>
      </w:r>
      <w:r w:rsidR="008664FE">
        <w:rPr>
          <w:rFonts w:ascii="Times New Roman" w:hAnsi="Times New Roman" w:cs="Times New Roman"/>
          <w:sz w:val="24"/>
          <w:szCs w:val="24"/>
        </w:rPr>
        <w:t xml:space="preserve"> (</w:t>
      </w:r>
      <w:proofErr w:type="spellStart"/>
      <w:r w:rsidR="008664FE">
        <w:rPr>
          <w:rFonts w:ascii="Times New Roman" w:hAnsi="Times New Roman" w:cs="Times New Roman"/>
          <w:sz w:val="24"/>
          <w:szCs w:val="24"/>
        </w:rPr>
        <w:t>Maslow</w:t>
      </w:r>
      <w:proofErr w:type="spellEnd"/>
      <w:r w:rsidR="008664FE">
        <w:rPr>
          <w:rFonts w:ascii="Times New Roman" w:hAnsi="Times New Roman" w:cs="Times New Roman"/>
          <w:sz w:val="24"/>
          <w:szCs w:val="24"/>
        </w:rPr>
        <w:t>, 2014: 292).</w:t>
      </w:r>
    </w:p>
    <w:p w:rsidR="00F877CA" w:rsidRDefault="00F877CA" w:rsidP="00F877CA">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Objasnění únavou nebo vyhořením najdeme v literat</w:t>
      </w:r>
      <w:r w:rsidR="008664FE">
        <w:rPr>
          <w:rFonts w:ascii="Times New Roman" w:hAnsi="Times New Roman" w:cs="Times New Roman"/>
          <w:sz w:val="24"/>
          <w:szCs w:val="24"/>
        </w:rPr>
        <w:t xml:space="preserve">uře i jinde (Pope, </w:t>
      </w:r>
      <w:proofErr w:type="spellStart"/>
      <w:r w:rsidR="008664FE">
        <w:rPr>
          <w:rFonts w:ascii="Times New Roman" w:hAnsi="Times New Roman" w:cs="Times New Roman"/>
          <w:sz w:val="24"/>
          <w:szCs w:val="24"/>
        </w:rPr>
        <w:t>Vasquez</w:t>
      </w:r>
      <w:proofErr w:type="spellEnd"/>
      <w:r w:rsidR="008664FE">
        <w:rPr>
          <w:rFonts w:ascii="Times New Roman" w:hAnsi="Times New Roman" w:cs="Times New Roman"/>
          <w:sz w:val="24"/>
          <w:szCs w:val="24"/>
        </w:rPr>
        <w:t xml:space="preserve">, 2016). Nesepisuji zde však </w:t>
      </w:r>
      <w:r>
        <w:rPr>
          <w:rFonts w:ascii="Times New Roman" w:hAnsi="Times New Roman" w:cs="Times New Roman"/>
          <w:sz w:val="24"/>
          <w:szCs w:val="24"/>
        </w:rPr>
        <w:t>soupis polehčujících okolností. Psychoterapie „operuje“ v náročném interpersonální</w:t>
      </w:r>
      <w:r w:rsidR="00D24B97">
        <w:rPr>
          <w:rFonts w:ascii="Times New Roman" w:hAnsi="Times New Roman" w:cs="Times New Roman"/>
          <w:sz w:val="24"/>
          <w:szCs w:val="24"/>
        </w:rPr>
        <w:t xml:space="preserve">m, emočním terénu; a toho si musí být </w:t>
      </w:r>
      <w:r>
        <w:rPr>
          <w:rFonts w:ascii="Times New Roman" w:hAnsi="Times New Roman" w:cs="Times New Roman"/>
          <w:sz w:val="24"/>
          <w:szCs w:val="24"/>
        </w:rPr>
        <w:t xml:space="preserve">každý psychoterapeut vědom. </w:t>
      </w:r>
    </w:p>
    <w:p w:rsidR="00DB386C" w:rsidRDefault="00DB386C" w:rsidP="00BA1F4E">
      <w:pPr>
        <w:spacing w:after="0" w:line="360" w:lineRule="auto"/>
        <w:ind w:firstLine="170"/>
        <w:rPr>
          <w:rFonts w:ascii="Times New Roman" w:hAnsi="Times New Roman" w:cs="Times New Roman"/>
          <w:i/>
          <w:sz w:val="24"/>
          <w:szCs w:val="24"/>
        </w:rPr>
      </w:pPr>
    </w:p>
    <w:p w:rsidR="00EE15C4" w:rsidRPr="00DB386C" w:rsidRDefault="00EE15C4" w:rsidP="00BA1F4E">
      <w:pPr>
        <w:spacing w:after="0" w:line="360" w:lineRule="auto"/>
        <w:ind w:firstLine="170"/>
        <w:rPr>
          <w:rFonts w:ascii="Times New Roman" w:hAnsi="Times New Roman" w:cs="Times New Roman"/>
          <w:b/>
          <w:sz w:val="24"/>
          <w:szCs w:val="24"/>
        </w:rPr>
      </w:pPr>
      <w:r w:rsidRPr="00DB386C">
        <w:rPr>
          <w:rFonts w:ascii="Times New Roman" w:hAnsi="Times New Roman" w:cs="Times New Roman"/>
          <w:b/>
          <w:sz w:val="24"/>
          <w:szCs w:val="24"/>
        </w:rPr>
        <w:t>Interpersonální zdroj negativních emocí terapeuta</w:t>
      </w:r>
      <w:r w:rsidR="00C60D64" w:rsidRPr="00DB386C">
        <w:rPr>
          <w:rFonts w:ascii="Times New Roman" w:hAnsi="Times New Roman" w:cs="Times New Roman"/>
          <w:b/>
          <w:sz w:val="24"/>
          <w:szCs w:val="24"/>
        </w:rPr>
        <w:t xml:space="preserve"> a zhoršení </w:t>
      </w:r>
      <w:r w:rsidR="008664FE">
        <w:rPr>
          <w:rFonts w:ascii="Times New Roman" w:hAnsi="Times New Roman" w:cs="Times New Roman"/>
          <w:b/>
          <w:sz w:val="24"/>
          <w:szCs w:val="24"/>
        </w:rPr>
        <w:t>v psychoterapii</w:t>
      </w:r>
    </w:p>
    <w:p w:rsidR="00007948" w:rsidRDefault="00DB386C"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Obtížná je pro psychoterapeuta situace, ve které </w:t>
      </w:r>
      <w:r w:rsidR="00EE15C4">
        <w:rPr>
          <w:rFonts w:ascii="Times New Roman" w:hAnsi="Times New Roman" w:cs="Times New Roman"/>
          <w:sz w:val="24"/>
          <w:szCs w:val="24"/>
        </w:rPr>
        <w:t>mu klient</w:t>
      </w:r>
      <w:r>
        <w:rPr>
          <w:rFonts w:ascii="Times New Roman" w:hAnsi="Times New Roman" w:cs="Times New Roman"/>
          <w:sz w:val="24"/>
          <w:szCs w:val="24"/>
        </w:rPr>
        <w:t xml:space="preserve"> či klient</w:t>
      </w:r>
      <w:r w:rsidR="00EE15C4">
        <w:rPr>
          <w:rFonts w:ascii="Times New Roman" w:hAnsi="Times New Roman" w:cs="Times New Roman"/>
          <w:sz w:val="24"/>
          <w:szCs w:val="24"/>
        </w:rPr>
        <w:t xml:space="preserve">ka přizná, že </w:t>
      </w:r>
      <w:r w:rsidR="00391B9F">
        <w:rPr>
          <w:rFonts w:ascii="Times New Roman" w:hAnsi="Times New Roman" w:cs="Times New Roman"/>
          <w:sz w:val="24"/>
          <w:szCs w:val="24"/>
        </w:rPr>
        <w:t>ho/</w:t>
      </w:r>
      <w:r w:rsidR="00EE15C4">
        <w:rPr>
          <w:rFonts w:ascii="Times New Roman" w:hAnsi="Times New Roman" w:cs="Times New Roman"/>
          <w:sz w:val="24"/>
          <w:szCs w:val="24"/>
        </w:rPr>
        <w:t>ji sexuálně přitahuje nebo že se do něj zamiloval</w:t>
      </w:r>
      <w:r w:rsidR="00391B9F">
        <w:rPr>
          <w:rFonts w:ascii="Times New Roman" w:hAnsi="Times New Roman" w:cs="Times New Roman"/>
          <w:sz w:val="24"/>
          <w:szCs w:val="24"/>
        </w:rPr>
        <w:t>/</w:t>
      </w:r>
      <w:r w:rsidR="00EE15C4">
        <w:rPr>
          <w:rFonts w:ascii="Times New Roman" w:hAnsi="Times New Roman" w:cs="Times New Roman"/>
          <w:sz w:val="24"/>
          <w:szCs w:val="24"/>
        </w:rPr>
        <w:t xml:space="preserve">a. (Genderově </w:t>
      </w:r>
      <w:r w:rsidR="005548C3">
        <w:rPr>
          <w:rFonts w:ascii="Times New Roman" w:hAnsi="Times New Roman" w:cs="Times New Roman"/>
          <w:sz w:val="24"/>
          <w:szCs w:val="24"/>
        </w:rPr>
        <w:t xml:space="preserve">zde </w:t>
      </w:r>
      <w:r w:rsidR="00EE15C4">
        <w:rPr>
          <w:rFonts w:ascii="Times New Roman" w:hAnsi="Times New Roman" w:cs="Times New Roman"/>
          <w:sz w:val="24"/>
          <w:szCs w:val="24"/>
        </w:rPr>
        <w:t xml:space="preserve">můžeme </w:t>
      </w:r>
      <w:r w:rsidR="00C60D64">
        <w:rPr>
          <w:rFonts w:ascii="Times New Roman" w:hAnsi="Times New Roman" w:cs="Times New Roman"/>
          <w:sz w:val="24"/>
          <w:szCs w:val="24"/>
        </w:rPr>
        <w:t xml:space="preserve">„rotovat“: </w:t>
      </w:r>
      <w:r w:rsidR="00EE15C4">
        <w:rPr>
          <w:rFonts w:ascii="Times New Roman" w:hAnsi="Times New Roman" w:cs="Times New Roman"/>
          <w:sz w:val="24"/>
          <w:szCs w:val="24"/>
        </w:rPr>
        <w:t xml:space="preserve">klient </w:t>
      </w:r>
      <w:r w:rsidR="00C60D64">
        <w:rPr>
          <w:rFonts w:ascii="Times New Roman" w:hAnsi="Times New Roman" w:cs="Times New Roman"/>
          <w:sz w:val="24"/>
          <w:szCs w:val="24"/>
        </w:rPr>
        <w:t>se vyzná z lásky k terap</w:t>
      </w:r>
      <w:r w:rsidR="00EE15C4">
        <w:rPr>
          <w:rFonts w:ascii="Times New Roman" w:hAnsi="Times New Roman" w:cs="Times New Roman"/>
          <w:sz w:val="24"/>
          <w:szCs w:val="24"/>
        </w:rPr>
        <w:t>eutce; stejně tak se to může přihodit v aranžmá „homosexuálním“.</w:t>
      </w:r>
      <w:r w:rsidR="00391B9F">
        <w:rPr>
          <w:rFonts w:ascii="Times New Roman" w:hAnsi="Times New Roman" w:cs="Times New Roman"/>
          <w:sz w:val="24"/>
          <w:szCs w:val="24"/>
        </w:rPr>
        <w:t xml:space="preserve"> Pro zjednodušení p</w:t>
      </w:r>
      <w:r w:rsidR="008E1966">
        <w:rPr>
          <w:rFonts w:ascii="Times New Roman" w:hAnsi="Times New Roman" w:cs="Times New Roman"/>
          <w:sz w:val="24"/>
          <w:szCs w:val="24"/>
        </w:rPr>
        <w:t>oužiju model zamilování se klientky do terapeuta</w:t>
      </w:r>
      <w:r w:rsidR="00391B9F">
        <w:rPr>
          <w:rFonts w:ascii="Times New Roman" w:hAnsi="Times New Roman" w:cs="Times New Roman"/>
          <w:sz w:val="24"/>
          <w:szCs w:val="24"/>
        </w:rPr>
        <w:t>.</w:t>
      </w:r>
      <w:r w:rsidR="00EE15C4">
        <w:rPr>
          <w:rFonts w:ascii="Times New Roman" w:hAnsi="Times New Roman" w:cs="Times New Roman"/>
          <w:sz w:val="24"/>
          <w:szCs w:val="24"/>
        </w:rPr>
        <w:t>) Psychoterapeut</w:t>
      </w:r>
      <w:r w:rsidR="00C60D64">
        <w:rPr>
          <w:rFonts w:ascii="Times New Roman" w:hAnsi="Times New Roman" w:cs="Times New Roman"/>
          <w:sz w:val="24"/>
          <w:szCs w:val="24"/>
        </w:rPr>
        <w:t xml:space="preserve"> velmi často reaguje</w:t>
      </w:r>
      <w:r w:rsidR="00EE15C4">
        <w:rPr>
          <w:rFonts w:ascii="Times New Roman" w:hAnsi="Times New Roman" w:cs="Times New Roman"/>
          <w:sz w:val="24"/>
          <w:szCs w:val="24"/>
        </w:rPr>
        <w:t xml:space="preserve"> negativními emocemi, jako jsou překvapení až šok, odtažitost, nebo hněv, které mají dopad na další průběh psychoterapie, na </w:t>
      </w:r>
      <w:r w:rsidR="00391B9F">
        <w:rPr>
          <w:rFonts w:ascii="Times New Roman" w:hAnsi="Times New Roman" w:cs="Times New Roman"/>
          <w:sz w:val="24"/>
          <w:szCs w:val="24"/>
        </w:rPr>
        <w:t>klientčino prožívání</w:t>
      </w:r>
      <w:r w:rsidR="00EE15C4">
        <w:rPr>
          <w:rFonts w:ascii="Times New Roman" w:hAnsi="Times New Roman" w:cs="Times New Roman"/>
          <w:sz w:val="24"/>
          <w:szCs w:val="24"/>
        </w:rPr>
        <w:t xml:space="preserve">, </w:t>
      </w:r>
      <w:r w:rsidR="00020808">
        <w:rPr>
          <w:rFonts w:ascii="Times New Roman" w:hAnsi="Times New Roman" w:cs="Times New Roman"/>
          <w:sz w:val="24"/>
          <w:szCs w:val="24"/>
        </w:rPr>
        <w:t xml:space="preserve">na </w:t>
      </w:r>
      <w:r w:rsidR="005548C3">
        <w:rPr>
          <w:rFonts w:ascii="Times New Roman" w:hAnsi="Times New Roman" w:cs="Times New Roman"/>
          <w:sz w:val="24"/>
          <w:szCs w:val="24"/>
        </w:rPr>
        <w:t>její sebevědomí. T</w:t>
      </w:r>
      <w:r w:rsidR="00020808">
        <w:rPr>
          <w:rFonts w:ascii="Times New Roman" w:hAnsi="Times New Roman" w:cs="Times New Roman"/>
          <w:sz w:val="24"/>
          <w:szCs w:val="24"/>
        </w:rPr>
        <w:t xml:space="preserve">erapeut </w:t>
      </w:r>
      <w:r w:rsidR="005548C3">
        <w:rPr>
          <w:rFonts w:ascii="Times New Roman" w:hAnsi="Times New Roman" w:cs="Times New Roman"/>
          <w:sz w:val="24"/>
          <w:szCs w:val="24"/>
        </w:rPr>
        <w:t xml:space="preserve">je pak tím, kdo </w:t>
      </w:r>
      <w:r w:rsidR="00EE15C4">
        <w:rPr>
          <w:rFonts w:ascii="Times New Roman" w:hAnsi="Times New Roman" w:cs="Times New Roman"/>
          <w:sz w:val="24"/>
          <w:szCs w:val="24"/>
        </w:rPr>
        <w:t xml:space="preserve">zhorší „atmosféru“ v psychoterapii. </w:t>
      </w:r>
      <w:r w:rsidR="00137A03">
        <w:rPr>
          <w:rFonts w:ascii="Times New Roman" w:hAnsi="Times New Roman" w:cs="Times New Roman"/>
          <w:sz w:val="24"/>
          <w:szCs w:val="24"/>
        </w:rPr>
        <w:t>Běž</w:t>
      </w:r>
      <w:r w:rsidR="00B74718">
        <w:rPr>
          <w:rFonts w:ascii="Times New Roman" w:hAnsi="Times New Roman" w:cs="Times New Roman"/>
          <w:sz w:val="24"/>
          <w:szCs w:val="24"/>
        </w:rPr>
        <w:t xml:space="preserve">né </w:t>
      </w:r>
      <w:r w:rsidR="00020808">
        <w:rPr>
          <w:rFonts w:ascii="Times New Roman" w:hAnsi="Times New Roman" w:cs="Times New Roman"/>
          <w:sz w:val="24"/>
          <w:szCs w:val="24"/>
        </w:rPr>
        <w:t xml:space="preserve">a přirozené </w:t>
      </w:r>
      <w:r w:rsidR="00B74718">
        <w:rPr>
          <w:rFonts w:ascii="Times New Roman" w:hAnsi="Times New Roman" w:cs="Times New Roman"/>
          <w:sz w:val="24"/>
          <w:szCs w:val="24"/>
        </w:rPr>
        <w:t>je, že se psychoterape</w:t>
      </w:r>
      <w:r w:rsidR="00020808">
        <w:rPr>
          <w:rFonts w:ascii="Times New Roman" w:hAnsi="Times New Roman" w:cs="Times New Roman"/>
          <w:sz w:val="24"/>
          <w:szCs w:val="24"/>
        </w:rPr>
        <w:t>ut po klientčině odhalení cítí</w:t>
      </w:r>
      <w:r w:rsidR="003E7FD7">
        <w:rPr>
          <w:rFonts w:ascii="Times New Roman" w:hAnsi="Times New Roman" w:cs="Times New Roman"/>
          <w:sz w:val="24"/>
          <w:szCs w:val="24"/>
        </w:rPr>
        <w:t xml:space="preserve"> velmi nep</w:t>
      </w:r>
      <w:r w:rsidR="00B74718">
        <w:rPr>
          <w:rFonts w:ascii="Times New Roman" w:hAnsi="Times New Roman" w:cs="Times New Roman"/>
          <w:sz w:val="24"/>
          <w:szCs w:val="24"/>
        </w:rPr>
        <w:t>ří</w:t>
      </w:r>
      <w:r w:rsidR="00137A03">
        <w:rPr>
          <w:rFonts w:ascii="Times New Roman" w:hAnsi="Times New Roman" w:cs="Times New Roman"/>
          <w:sz w:val="24"/>
          <w:szCs w:val="24"/>
        </w:rPr>
        <w:t>jemně, bezradně nebo zmateně.</w:t>
      </w:r>
      <w:r w:rsidR="00A37002">
        <w:rPr>
          <w:rFonts w:ascii="Times New Roman" w:hAnsi="Times New Roman" w:cs="Times New Roman"/>
          <w:sz w:val="24"/>
          <w:szCs w:val="24"/>
        </w:rPr>
        <w:t xml:space="preserve"> </w:t>
      </w:r>
      <w:r w:rsidR="00B74718">
        <w:rPr>
          <w:rFonts w:ascii="Times New Roman" w:hAnsi="Times New Roman" w:cs="Times New Roman"/>
          <w:sz w:val="24"/>
          <w:szCs w:val="24"/>
        </w:rPr>
        <w:t>Takové situace</w:t>
      </w:r>
      <w:r w:rsidR="003E7FD7">
        <w:rPr>
          <w:rFonts w:ascii="Times New Roman" w:hAnsi="Times New Roman" w:cs="Times New Roman"/>
          <w:sz w:val="24"/>
          <w:szCs w:val="24"/>
        </w:rPr>
        <w:t xml:space="preserve"> zažije v praxi hodně psy</w:t>
      </w:r>
      <w:r w:rsidR="00A37002">
        <w:rPr>
          <w:rFonts w:ascii="Times New Roman" w:hAnsi="Times New Roman" w:cs="Times New Roman"/>
          <w:sz w:val="24"/>
          <w:szCs w:val="24"/>
        </w:rPr>
        <w:t>choterapeutů a psychoterapeutek. P</w:t>
      </w:r>
      <w:r w:rsidR="003E7FD7">
        <w:rPr>
          <w:rFonts w:ascii="Times New Roman" w:hAnsi="Times New Roman" w:cs="Times New Roman"/>
          <w:sz w:val="24"/>
          <w:szCs w:val="24"/>
        </w:rPr>
        <w:t xml:space="preserve">odle Popa a </w:t>
      </w:r>
      <w:proofErr w:type="spellStart"/>
      <w:r w:rsidR="003E7FD7">
        <w:rPr>
          <w:rFonts w:ascii="Times New Roman" w:hAnsi="Times New Roman" w:cs="Times New Roman"/>
          <w:sz w:val="24"/>
          <w:szCs w:val="24"/>
        </w:rPr>
        <w:t>Tabachnickové</w:t>
      </w:r>
      <w:proofErr w:type="spellEnd"/>
      <w:r w:rsidR="003E7FD7">
        <w:rPr>
          <w:rFonts w:ascii="Times New Roman" w:hAnsi="Times New Roman" w:cs="Times New Roman"/>
          <w:sz w:val="24"/>
          <w:szCs w:val="24"/>
        </w:rPr>
        <w:t xml:space="preserve"> (1994)</w:t>
      </w:r>
      <w:r w:rsidR="00EB7C00">
        <w:rPr>
          <w:rFonts w:ascii="Times New Roman" w:hAnsi="Times New Roman" w:cs="Times New Roman"/>
          <w:sz w:val="24"/>
          <w:szCs w:val="24"/>
        </w:rPr>
        <w:t xml:space="preserve">, kteří provedli </w:t>
      </w:r>
      <w:r w:rsidR="00A37002">
        <w:rPr>
          <w:rFonts w:ascii="Times New Roman" w:hAnsi="Times New Roman" w:cs="Times New Roman"/>
          <w:sz w:val="24"/>
          <w:szCs w:val="24"/>
        </w:rPr>
        <w:t>průzkum mezi profesionály,</w:t>
      </w:r>
      <w:r w:rsidR="003E7FD7">
        <w:rPr>
          <w:rFonts w:ascii="Times New Roman" w:hAnsi="Times New Roman" w:cs="Times New Roman"/>
          <w:sz w:val="24"/>
          <w:szCs w:val="24"/>
        </w:rPr>
        <w:t xml:space="preserve"> prožila více jak třetina psychologů při osobní terapii přitažlivost k</w:t>
      </w:r>
      <w:r w:rsidR="00A37002">
        <w:rPr>
          <w:rFonts w:ascii="Times New Roman" w:hAnsi="Times New Roman" w:cs="Times New Roman"/>
          <w:sz w:val="24"/>
          <w:szCs w:val="24"/>
        </w:rPr>
        <w:t> </w:t>
      </w:r>
      <w:r w:rsidR="003E7FD7">
        <w:rPr>
          <w:rFonts w:ascii="Times New Roman" w:hAnsi="Times New Roman" w:cs="Times New Roman"/>
          <w:sz w:val="24"/>
          <w:szCs w:val="24"/>
        </w:rPr>
        <w:t>terapeutovi</w:t>
      </w:r>
      <w:r w:rsidR="00650996">
        <w:rPr>
          <w:rFonts w:ascii="Times New Roman" w:hAnsi="Times New Roman" w:cs="Times New Roman"/>
          <w:sz w:val="24"/>
          <w:szCs w:val="24"/>
        </w:rPr>
        <w:t>! V</w:t>
      </w:r>
      <w:r w:rsidR="003E7FD7">
        <w:rPr>
          <w:rFonts w:ascii="Times New Roman" w:hAnsi="Times New Roman" w:cs="Times New Roman"/>
          <w:sz w:val="24"/>
          <w:szCs w:val="24"/>
        </w:rPr>
        <w:t xml:space="preserve"> 6,5% </w:t>
      </w:r>
      <w:r w:rsidR="00650996">
        <w:rPr>
          <w:rFonts w:ascii="Times New Roman" w:hAnsi="Times New Roman" w:cs="Times New Roman"/>
          <w:sz w:val="24"/>
          <w:szCs w:val="24"/>
        </w:rPr>
        <w:t xml:space="preserve">případů trvala </w:t>
      </w:r>
      <w:r w:rsidR="003E7FD7">
        <w:rPr>
          <w:rFonts w:ascii="Times New Roman" w:hAnsi="Times New Roman" w:cs="Times New Roman"/>
          <w:sz w:val="24"/>
          <w:szCs w:val="24"/>
        </w:rPr>
        <w:t>přitažlivost</w:t>
      </w:r>
      <w:r w:rsidR="00650996">
        <w:rPr>
          <w:rFonts w:ascii="Times New Roman" w:hAnsi="Times New Roman" w:cs="Times New Roman"/>
          <w:sz w:val="24"/>
          <w:szCs w:val="24"/>
        </w:rPr>
        <w:t xml:space="preserve"> delší dobu a její</w:t>
      </w:r>
      <w:r w:rsidR="003E7FD7">
        <w:rPr>
          <w:rFonts w:ascii="Times New Roman" w:hAnsi="Times New Roman" w:cs="Times New Roman"/>
          <w:sz w:val="24"/>
          <w:szCs w:val="24"/>
        </w:rPr>
        <w:t xml:space="preserve"> součástí</w:t>
      </w:r>
      <w:r w:rsidR="00EB7C00">
        <w:rPr>
          <w:rFonts w:ascii="Times New Roman" w:hAnsi="Times New Roman" w:cs="Times New Roman"/>
          <w:sz w:val="24"/>
          <w:szCs w:val="24"/>
        </w:rPr>
        <w:t xml:space="preserve"> byly </w:t>
      </w:r>
      <w:r w:rsidR="003E7FD7">
        <w:rPr>
          <w:rFonts w:ascii="Times New Roman" w:hAnsi="Times New Roman" w:cs="Times New Roman"/>
          <w:sz w:val="24"/>
          <w:szCs w:val="24"/>
        </w:rPr>
        <w:t>sexuální fantazie o vztahu s terapeutem</w:t>
      </w:r>
      <w:r w:rsidR="00AD05F2">
        <w:rPr>
          <w:rFonts w:ascii="Times New Roman" w:hAnsi="Times New Roman" w:cs="Times New Roman"/>
          <w:sz w:val="24"/>
          <w:szCs w:val="24"/>
        </w:rPr>
        <w:t>. Nedávný z</w:t>
      </w:r>
      <w:r w:rsidR="00A37002">
        <w:rPr>
          <w:rFonts w:ascii="Times New Roman" w:hAnsi="Times New Roman" w:cs="Times New Roman"/>
          <w:sz w:val="24"/>
          <w:szCs w:val="24"/>
        </w:rPr>
        <w:t xml:space="preserve">evrubný </w:t>
      </w:r>
      <w:r w:rsidR="003E7FD7">
        <w:rPr>
          <w:rFonts w:ascii="Times New Roman" w:hAnsi="Times New Roman" w:cs="Times New Roman"/>
          <w:sz w:val="24"/>
          <w:szCs w:val="24"/>
        </w:rPr>
        <w:t xml:space="preserve">přehled o výzkumech v této oblasti si můžeme přečíst od </w:t>
      </w:r>
      <w:proofErr w:type="spellStart"/>
      <w:r w:rsidR="003E7FD7">
        <w:rPr>
          <w:rFonts w:ascii="Times New Roman" w:hAnsi="Times New Roman" w:cs="Times New Roman"/>
          <w:sz w:val="24"/>
          <w:szCs w:val="24"/>
        </w:rPr>
        <w:t>Sonneové</w:t>
      </w:r>
      <w:proofErr w:type="spellEnd"/>
      <w:r w:rsidR="003E7FD7">
        <w:rPr>
          <w:rFonts w:ascii="Times New Roman" w:hAnsi="Times New Roman" w:cs="Times New Roman"/>
          <w:sz w:val="24"/>
          <w:szCs w:val="24"/>
        </w:rPr>
        <w:t xml:space="preserve"> a </w:t>
      </w:r>
      <w:proofErr w:type="spellStart"/>
      <w:r w:rsidR="003E7FD7">
        <w:rPr>
          <w:rFonts w:ascii="Times New Roman" w:hAnsi="Times New Roman" w:cs="Times New Roman"/>
          <w:sz w:val="24"/>
          <w:szCs w:val="24"/>
        </w:rPr>
        <w:t>Jochaiové</w:t>
      </w:r>
      <w:proofErr w:type="spellEnd"/>
      <w:r w:rsidR="003E7FD7">
        <w:rPr>
          <w:rFonts w:ascii="Times New Roman" w:hAnsi="Times New Roman" w:cs="Times New Roman"/>
          <w:sz w:val="24"/>
          <w:szCs w:val="24"/>
        </w:rPr>
        <w:t xml:space="preserve"> (2014)</w:t>
      </w:r>
      <w:r w:rsidR="00007948">
        <w:rPr>
          <w:rFonts w:ascii="Times New Roman" w:hAnsi="Times New Roman" w:cs="Times New Roman"/>
          <w:sz w:val="24"/>
          <w:szCs w:val="24"/>
        </w:rPr>
        <w:t xml:space="preserve"> včetně vý</w:t>
      </w:r>
      <w:r w:rsidR="00BD56A8">
        <w:rPr>
          <w:rFonts w:ascii="Times New Roman" w:hAnsi="Times New Roman" w:cs="Times New Roman"/>
          <w:sz w:val="24"/>
          <w:szCs w:val="24"/>
        </w:rPr>
        <w:t>zkumů toho, jak reagují terapeuti</w:t>
      </w:r>
      <w:r w:rsidR="003E7FD7">
        <w:rPr>
          <w:rFonts w:ascii="Times New Roman" w:hAnsi="Times New Roman" w:cs="Times New Roman"/>
          <w:sz w:val="24"/>
          <w:szCs w:val="24"/>
        </w:rPr>
        <w:t>.</w:t>
      </w:r>
      <w:r w:rsidR="00A37002">
        <w:rPr>
          <w:rFonts w:ascii="Times New Roman" w:hAnsi="Times New Roman" w:cs="Times New Roman"/>
          <w:sz w:val="24"/>
          <w:szCs w:val="24"/>
        </w:rPr>
        <w:t xml:space="preserve"> Zamilovaná</w:t>
      </w:r>
      <w:r w:rsidR="00007948">
        <w:rPr>
          <w:rFonts w:ascii="Times New Roman" w:hAnsi="Times New Roman" w:cs="Times New Roman"/>
          <w:sz w:val="24"/>
          <w:szCs w:val="24"/>
        </w:rPr>
        <w:t xml:space="preserve"> klient</w:t>
      </w:r>
      <w:r w:rsidR="00AD05F2">
        <w:rPr>
          <w:rFonts w:ascii="Times New Roman" w:hAnsi="Times New Roman" w:cs="Times New Roman"/>
          <w:sz w:val="24"/>
          <w:szCs w:val="24"/>
        </w:rPr>
        <w:t xml:space="preserve">ka může </w:t>
      </w:r>
      <w:r w:rsidR="00A37002">
        <w:rPr>
          <w:rFonts w:ascii="Times New Roman" w:hAnsi="Times New Roman" w:cs="Times New Roman"/>
          <w:sz w:val="24"/>
          <w:szCs w:val="24"/>
        </w:rPr>
        <w:t>v průběhu sezení</w:t>
      </w:r>
      <w:r w:rsidR="00007948">
        <w:rPr>
          <w:rFonts w:ascii="Times New Roman" w:hAnsi="Times New Roman" w:cs="Times New Roman"/>
          <w:sz w:val="24"/>
          <w:szCs w:val="24"/>
        </w:rPr>
        <w:t xml:space="preserve"> „pouze</w:t>
      </w:r>
      <w:r w:rsidR="00AD05F2">
        <w:rPr>
          <w:rFonts w:ascii="Times New Roman" w:hAnsi="Times New Roman" w:cs="Times New Roman"/>
          <w:sz w:val="24"/>
          <w:szCs w:val="24"/>
        </w:rPr>
        <w:t xml:space="preserve"> dělat</w:t>
      </w:r>
      <w:r w:rsidR="00007948">
        <w:rPr>
          <w:rFonts w:ascii="Times New Roman" w:hAnsi="Times New Roman" w:cs="Times New Roman"/>
          <w:sz w:val="24"/>
          <w:szCs w:val="24"/>
        </w:rPr>
        <w:t xml:space="preserve">“ sexuální narážky, </w:t>
      </w:r>
      <w:r w:rsidR="00A37002">
        <w:rPr>
          <w:rFonts w:ascii="Times New Roman" w:hAnsi="Times New Roman" w:cs="Times New Roman"/>
          <w:sz w:val="24"/>
          <w:szCs w:val="24"/>
        </w:rPr>
        <w:t xml:space="preserve">může </w:t>
      </w:r>
      <w:r w:rsidR="00007948">
        <w:rPr>
          <w:rFonts w:ascii="Times New Roman" w:hAnsi="Times New Roman" w:cs="Times New Roman"/>
          <w:sz w:val="24"/>
          <w:szCs w:val="24"/>
        </w:rPr>
        <w:t xml:space="preserve">projevovat přitažlivost neverbálně, může ale také </w:t>
      </w:r>
      <w:r w:rsidR="0087749D">
        <w:rPr>
          <w:rFonts w:ascii="Times New Roman" w:hAnsi="Times New Roman" w:cs="Times New Roman"/>
          <w:sz w:val="24"/>
          <w:szCs w:val="24"/>
        </w:rPr>
        <w:t xml:space="preserve">aktivně </w:t>
      </w:r>
      <w:r w:rsidR="00007948">
        <w:rPr>
          <w:rFonts w:ascii="Times New Roman" w:hAnsi="Times New Roman" w:cs="Times New Roman"/>
          <w:sz w:val="24"/>
          <w:szCs w:val="24"/>
        </w:rPr>
        <w:t>flirtovat,</w:t>
      </w:r>
      <w:r w:rsidR="00267B76">
        <w:rPr>
          <w:rFonts w:ascii="Times New Roman" w:hAnsi="Times New Roman" w:cs="Times New Roman"/>
          <w:sz w:val="24"/>
          <w:szCs w:val="24"/>
        </w:rPr>
        <w:t xml:space="preserve"> chtít políbit nebo obejmout </w:t>
      </w:r>
      <w:r w:rsidR="00267B76">
        <w:rPr>
          <w:rFonts w:ascii="Times New Roman" w:hAnsi="Times New Roman" w:cs="Times New Roman"/>
          <w:sz w:val="24"/>
          <w:szCs w:val="24"/>
        </w:rPr>
        <w:lastRenderedPageBreak/>
        <w:t>terapeut</w:t>
      </w:r>
      <w:r w:rsidR="00F32BDD">
        <w:rPr>
          <w:rFonts w:ascii="Times New Roman" w:hAnsi="Times New Roman" w:cs="Times New Roman"/>
          <w:sz w:val="24"/>
          <w:szCs w:val="24"/>
        </w:rPr>
        <w:t>a</w:t>
      </w:r>
      <w:r w:rsidR="00267B76">
        <w:rPr>
          <w:rFonts w:ascii="Times New Roman" w:hAnsi="Times New Roman" w:cs="Times New Roman"/>
          <w:sz w:val="24"/>
          <w:szCs w:val="24"/>
        </w:rPr>
        <w:t>,</w:t>
      </w:r>
      <w:r w:rsidR="00007948">
        <w:rPr>
          <w:rFonts w:ascii="Times New Roman" w:hAnsi="Times New Roman" w:cs="Times New Roman"/>
          <w:sz w:val="24"/>
          <w:szCs w:val="24"/>
        </w:rPr>
        <w:t xml:space="preserve"> navrhovat schůzku mimo terapii, </w:t>
      </w:r>
      <w:r w:rsidR="00B536F2">
        <w:rPr>
          <w:rFonts w:ascii="Times New Roman" w:hAnsi="Times New Roman" w:cs="Times New Roman"/>
          <w:sz w:val="24"/>
          <w:szCs w:val="24"/>
        </w:rPr>
        <w:t>navrhnout, aby ve vztahu pokračovali</w:t>
      </w:r>
      <w:r w:rsidR="00EB7C00">
        <w:rPr>
          <w:rFonts w:ascii="Times New Roman" w:hAnsi="Times New Roman" w:cs="Times New Roman"/>
          <w:sz w:val="24"/>
          <w:szCs w:val="24"/>
        </w:rPr>
        <w:t xml:space="preserve">, až terapie skončí; může </w:t>
      </w:r>
      <w:r w:rsidR="0087749D">
        <w:rPr>
          <w:rFonts w:ascii="Times New Roman" w:hAnsi="Times New Roman" w:cs="Times New Roman"/>
          <w:sz w:val="24"/>
          <w:szCs w:val="24"/>
        </w:rPr>
        <w:t xml:space="preserve">terapeutovi </w:t>
      </w:r>
      <w:r w:rsidR="00007948">
        <w:rPr>
          <w:rFonts w:ascii="Times New Roman" w:hAnsi="Times New Roman" w:cs="Times New Roman"/>
          <w:sz w:val="24"/>
          <w:szCs w:val="24"/>
        </w:rPr>
        <w:t>posílat esemesky</w:t>
      </w:r>
      <w:r w:rsidR="00F32BDD">
        <w:rPr>
          <w:rFonts w:ascii="Times New Roman" w:hAnsi="Times New Roman" w:cs="Times New Roman"/>
          <w:sz w:val="24"/>
          <w:szCs w:val="24"/>
        </w:rPr>
        <w:t>, e-maily, telefonovat</w:t>
      </w:r>
      <w:r w:rsidR="0087749D">
        <w:rPr>
          <w:rFonts w:ascii="Times New Roman" w:hAnsi="Times New Roman" w:cs="Times New Roman"/>
          <w:sz w:val="24"/>
          <w:szCs w:val="24"/>
        </w:rPr>
        <w:t>. Psychoterapeuti často zúzkostní</w:t>
      </w:r>
      <w:r w:rsidR="00007948">
        <w:rPr>
          <w:rFonts w:ascii="Times New Roman" w:hAnsi="Times New Roman" w:cs="Times New Roman"/>
          <w:sz w:val="24"/>
          <w:szCs w:val="24"/>
        </w:rPr>
        <w:t xml:space="preserve"> nebo </w:t>
      </w:r>
      <w:r w:rsidR="0087749D">
        <w:rPr>
          <w:rFonts w:ascii="Times New Roman" w:hAnsi="Times New Roman" w:cs="Times New Roman"/>
          <w:sz w:val="24"/>
          <w:szCs w:val="24"/>
        </w:rPr>
        <w:t>dostanou strach</w:t>
      </w:r>
      <w:r w:rsidR="00007948">
        <w:rPr>
          <w:rFonts w:ascii="Times New Roman" w:hAnsi="Times New Roman" w:cs="Times New Roman"/>
          <w:sz w:val="24"/>
          <w:szCs w:val="24"/>
        </w:rPr>
        <w:t xml:space="preserve"> v terapii pokračovat</w:t>
      </w:r>
      <w:r w:rsidR="0087749D">
        <w:rPr>
          <w:rFonts w:ascii="Times New Roman" w:hAnsi="Times New Roman" w:cs="Times New Roman"/>
          <w:sz w:val="24"/>
          <w:szCs w:val="24"/>
        </w:rPr>
        <w:t xml:space="preserve">. Někdy si </w:t>
      </w:r>
      <w:r w:rsidR="008A0607">
        <w:rPr>
          <w:rFonts w:ascii="Times New Roman" w:hAnsi="Times New Roman" w:cs="Times New Roman"/>
          <w:sz w:val="24"/>
          <w:szCs w:val="24"/>
        </w:rPr>
        <w:t>kladou za vinu</w:t>
      </w:r>
      <w:r w:rsidR="0087749D">
        <w:rPr>
          <w:rFonts w:ascii="Times New Roman" w:hAnsi="Times New Roman" w:cs="Times New Roman"/>
          <w:sz w:val="24"/>
          <w:szCs w:val="24"/>
        </w:rPr>
        <w:t>, že k takové situaci došlo</w:t>
      </w:r>
      <w:r w:rsidR="00007948">
        <w:rPr>
          <w:rFonts w:ascii="Times New Roman" w:hAnsi="Times New Roman" w:cs="Times New Roman"/>
          <w:sz w:val="24"/>
          <w:szCs w:val="24"/>
        </w:rPr>
        <w:t>.</w:t>
      </w:r>
      <w:r w:rsidR="008A0607">
        <w:rPr>
          <w:rFonts w:ascii="Times New Roman" w:hAnsi="Times New Roman" w:cs="Times New Roman"/>
          <w:sz w:val="24"/>
          <w:szCs w:val="24"/>
        </w:rPr>
        <w:t xml:space="preserve"> Hlavním emočním prvkem v psychoterapii </w:t>
      </w:r>
      <w:r w:rsidR="00615378">
        <w:rPr>
          <w:rFonts w:ascii="Times New Roman" w:hAnsi="Times New Roman" w:cs="Times New Roman"/>
          <w:sz w:val="24"/>
          <w:szCs w:val="24"/>
        </w:rPr>
        <w:t xml:space="preserve">náhle </w:t>
      </w:r>
      <w:r w:rsidR="008A0607">
        <w:rPr>
          <w:rFonts w:ascii="Times New Roman" w:hAnsi="Times New Roman" w:cs="Times New Roman"/>
          <w:sz w:val="24"/>
          <w:szCs w:val="24"/>
        </w:rPr>
        <w:t>je</w:t>
      </w:r>
      <w:r w:rsidR="00615378">
        <w:rPr>
          <w:rFonts w:ascii="Times New Roman" w:hAnsi="Times New Roman" w:cs="Times New Roman"/>
          <w:sz w:val="24"/>
          <w:szCs w:val="24"/>
        </w:rPr>
        <w:t xml:space="preserve"> to</w:t>
      </w:r>
      <w:r w:rsidR="00770F9C">
        <w:rPr>
          <w:rFonts w:ascii="Times New Roman" w:hAnsi="Times New Roman" w:cs="Times New Roman"/>
          <w:sz w:val="24"/>
          <w:szCs w:val="24"/>
        </w:rPr>
        <w:t>,</w:t>
      </w:r>
      <w:r w:rsidR="008A0607">
        <w:rPr>
          <w:rFonts w:ascii="Times New Roman" w:hAnsi="Times New Roman" w:cs="Times New Roman"/>
          <w:sz w:val="24"/>
          <w:szCs w:val="24"/>
        </w:rPr>
        <w:t xml:space="preserve"> ž</w:t>
      </w:r>
      <w:r w:rsidR="008664FE">
        <w:rPr>
          <w:rFonts w:ascii="Times New Roman" w:hAnsi="Times New Roman" w:cs="Times New Roman"/>
          <w:sz w:val="24"/>
          <w:szCs w:val="24"/>
        </w:rPr>
        <w:t xml:space="preserve">e se v ní terapeut necítí </w:t>
      </w:r>
      <w:r w:rsidR="008A0607">
        <w:rPr>
          <w:rFonts w:ascii="Times New Roman" w:hAnsi="Times New Roman" w:cs="Times New Roman"/>
          <w:sz w:val="24"/>
          <w:szCs w:val="24"/>
        </w:rPr>
        <w:t xml:space="preserve">dobře. </w:t>
      </w:r>
    </w:p>
    <w:p w:rsidR="0014161A" w:rsidRDefault="00007948"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Problém nastává i opačně. K tomu, že ve své praxi zažili minimálně jednou se</w:t>
      </w:r>
      <w:r w:rsidR="0014035B">
        <w:rPr>
          <w:rFonts w:ascii="Times New Roman" w:hAnsi="Times New Roman" w:cs="Times New Roman"/>
          <w:sz w:val="24"/>
          <w:szCs w:val="24"/>
        </w:rPr>
        <w:t>xuální přitažlivost ke klientce nebo klientovi</w:t>
      </w:r>
      <w:r>
        <w:rPr>
          <w:rFonts w:ascii="Times New Roman" w:hAnsi="Times New Roman" w:cs="Times New Roman"/>
          <w:sz w:val="24"/>
          <w:szCs w:val="24"/>
        </w:rPr>
        <w:t>, se v různých průzkumech přiznává přibližně devět z deseti psychoterapeutů; muže psychoterapeuty přitom přitahují fyzicky at</w:t>
      </w:r>
      <w:r w:rsidR="00B536F2">
        <w:rPr>
          <w:rFonts w:ascii="Times New Roman" w:hAnsi="Times New Roman" w:cs="Times New Roman"/>
          <w:sz w:val="24"/>
          <w:szCs w:val="24"/>
        </w:rPr>
        <w:t xml:space="preserve">raktivní ženy, psychoterapeutky zase </w:t>
      </w:r>
      <w:r>
        <w:rPr>
          <w:rFonts w:ascii="Times New Roman" w:hAnsi="Times New Roman" w:cs="Times New Roman"/>
          <w:sz w:val="24"/>
          <w:szCs w:val="24"/>
        </w:rPr>
        <w:t>úspěšní</w:t>
      </w:r>
      <w:r w:rsidR="0014035B">
        <w:rPr>
          <w:rFonts w:ascii="Times New Roman" w:hAnsi="Times New Roman" w:cs="Times New Roman"/>
          <w:sz w:val="24"/>
          <w:szCs w:val="24"/>
        </w:rPr>
        <w:t xml:space="preserve">, </w:t>
      </w:r>
      <w:r w:rsidR="008A0607">
        <w:rPr>
          <w:rFonts w:ascii="Times New Roman" w:hAnsi="Times New Roman" w:cs="Times New Roman"/>
          <w:sz w:val="24"/>
          <w:szCs w:val="24"/>
        </w:rPr>
        <w:t>uznávaní muži</w:t>
      </w:r>
      <w:r w:rsidR="0014035B">
        <w:rPr>
          <w:rFonts w:ascii="Times New Roman" w:hAnsi="Times New Roman" w:cs="Times New Roman"/>
          <w:sz w:val="24"/>
          <w:szCs w:val="24"/>
        </w:rPr>
        <w:t>. Zkoumá se</w:t>
      </w:r>
      <w:r w:rsidR="004903A2">
        <w:rPr>
          <w:rFonts w:ascii="Times New Roman" w:hAnsi="Times New Roman" w:cs="Times New Roman"/>
          <w:sz w:val="24"/>
          <w:szCs w:val="24"/>
        </w:rPr>
        <w:t xml:space="preserve">, zda </w:t>
      </w:r>
      <w:r w:rsidR="0014035B">
        <w:rPr>
          <w:rFonts w:ascii="Times New Roman" w:hAnsi="Times New Roman" w:cs="Times New Roman"/>
          <w:sz w:val="24"/>
          <w:szCs w:val="24"/>
        </w:rPr>
        <w:t xml:space="preserve">a jak </w:t>
      </w:r>
      <w:r w:rsidR="004903A2">
        <w:rPr>
          <w:rFonts w:ascii="Times New Roman" w:hAnsi="Times New Roman" w:cs="Times New Roman"/>
          <w:sz w:val="24"/>
          <w:szCs w:val="24"/>
        </w:rPr>
        <w:t xml:space="preserve">taková přitažlivost může psychoterapii poškodit </w:t>
      </w:r>
      <w:r>
        <w:rPr>
          <w:rFonts w:ascii="Times New Roman" w:hAnsi="Times New Roman" w:cs="Times New Roman"/>
          <w:sz w:val="24"/>
          <w:szCs w:val="24"/>
        </w:rPr>
        <w:t>(</w:t>
      </w:r>
      <w:proofErr w:type="spellStart"/>
      <w:r>
        <w:rPr>
          <w:rFonts w:ascii="Times New Roman" w:hAnsi="Times New Roman" w:cs="Times New Roman"/>
          <w:sz w:val="24"/>
          <w:szCs w:val="24"/>
        </w:rPr>
        <w:t>Sonne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Jochai</w:t>
      </w:r>
      <w:proofErr w:type="spellEnd"/>
      <w:r>
        <w:rPr>
          <w:rFonts w:ascii="Times New Roman" w:hAnsi="Times New Roman" w:cs="Times New Roman"/>
          <w:sz w:val="24"/>
          <w:szCs w:val="24"/>
        </w:rPr>
        <w:t>, 2014).</w:t>
      </w:r>
    </w:p>
    <w:p w:rsidR="004000EE" w:rsidRDefault="004000EE" w:rsidP="00BA1F4E">
      <w:pPr>
        <w:spacing w:after="0" w:line="360" w:lineRule="auto"/>
        <w:ind w:firstLine="170"/>
        <w:rPr>
          <w:rFonts w:ascii="Times New Roman" w:hAnsi="Times New Roman" w:cs="Times New Roman"/>
          <w:sz w:val="24"/>
          <w:szCs w:val="24"/>
        </w:rPr>
      </w:pPr>
    </w:p>
    <w:p w:rsidR="004000EE" w:rsidRPr="004000EE" w:rsidRDefault="004000EE" w:rsidP="00BA1F4E">
      <w:pPr>
        <w:spacing w:after="0" w:line="360" w:lineRule="auto"/>
        <w:ind w:firstLine="170"/>
        <w:rPr>
          <w:rFonts w:ascii="Times New Roman" w:hAnsi="Times New Roman" w:cs="Times New Roman"/>
          <w:b/>
          <w:sz w:val="24"/>
          <w:szCs w:val="24"/>
        </w:rPr>
      </w:pPr>
      <w:r>
        <w:rPr>
          <w:rFonts w:ascii="Times New Roman" w:hAnsi="Times New Roman" w:cs="Times New Roman"/>
          <w:b/>
          <w:sz w:val="24"/>
          <w:szCs w:val="24"/>
        </w:rPr>
        <w:t xml:space="preserve">Kontinuum sexuální přitažlivosti psychoterapeuta ke klientce </w:t>
      </w:r>
    </w:p>
    <w:p w:rsidR="004000EE" w:rsidRPr="008664FE" w:rsidRDefault="0014161A"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Sexuální vztah mezi psychote</w:t>
      </w:r>
      <w:r w:rsidR="008664FE">
        <w:rPr>
          <w:rFonts w:ascii="Times New Roman" w:hAnsi="Times New Roman" w:cs="Times New Roman"/>
          <w:sz w:val="24"/>
          <w:szCs w:val="24"/>
        </w:rPr>
        <w:t>rapeutem a klientem je zakázán a je považován za neetický. Podobně je zapovězeno sexuální obtěžování (</w:t>
      </w:r>
      <w:proofErr w:type="spellStart"/>
      <w:r w:rsidR="008664FE">
        <w:rPr>
          <w:rFonts w:ascii="Times New Roman" w:hAnsi="Times New Roman" w:cs="Times New Roman"/>
          <w:i/>
          <w:sz w:val="24"/>
          <w:szCs w:val="24"/>
        </w:rPr>
        <w:t>sexual</w:t>
      </w:r>
      <w:proofErr w:type="spellEnd"/>
      <w:r w:rsidR="008664FE">
        <w:rPr>
          <w:rFonts w:ascii="Times New Roman" w:hAnsi="Times New Roman" w:cs="Times New Roman"/>
          <w:i/>
          <w:sz w:val="24"/>
          <w:szCs w:val="24"/>
        </w:rPr>
        <w:t xml:space="preserve"> </w:t>
      </w:r>
      <w:proofErr w:type="spellStart"/>
      <w:r w:rsidR="008664FE">
        <w:rPr>
          <w:rFonts w:ascii="Times New Roman" w:hAnsi="Times New Roman" w:cs="Times New Roman"/>
          <w:i/>
          <w:sz w:val="24"/>
          <w:szCs w:val="24"/>
        </w:rPr>
        <w:t>harrasment</w:t>
      </w:r>
      <w:proofErr w:type="spellEnd"/>
      <w:r w:rsidR="00797898">
        <w:rPr>
          <w:rFonts w:ascii="Times New Roman" w:hAnsi="Times New Roman" w:cs="Times New Roman"/>
          <w:sz w:val="24"/>
          <w:szCs w:val="24"/>
        </w:rPr>
        <w:t>).</w:t>
      </w:r>
    </w:p>
    <w:p w:rsidR="004000EE" w:rsidRDefault="004000EE"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Sexuální zneužití je nejpovážlivějším a nejriskantnějším činem terapeuta </w:t>
      </w:r>
      <w:r w:rsidR="00B536F2">
        <w:rPr>
          <w:rFonts w:ascii="Times New Roman" w:hAnsi="Times New Roman" w:cs="Times New Roman"/>
          <w:sz w:val="24"/>
          <w:szCs w:val="24"/>
        </w:rPr>
        <w:t>vůči klientce</w:t>
      </w:r>
      <w:r>
        <w:rPr>
          <w:rFonts w:ascii="Times New Roman" w:hAnsi="Times New Roman" w:cs="Times New Roman"/>
          <w:sz w:val="24"/>
          <w:szCs w:val="24"/>
        </w:rPr>
        <w:t xml:space="preserve">. </w:t>
      </w:r>
      <w:r w:rsidR="00B536F2">
        <w:rPr>
          <w:rStyle w:val="Znakapoznpodarou"/>
          <w:rFonts w:ascii="Times New Roman" w:hAnsi="Times New Roman" w:cs="Times New Roman"/>
          <w:b/>
          <w:sz w:val="24"/>
          <w:szCs w:val="24"/>
        </w:rPr>
        <w:footnoteReference w:id="10"/>
      </w:r>
      <w:r w:rsidR="00B536F2">
        <w:rPr>
          <w:rFonts w:ascii="Times New Roman" w:hAnsi="Times New Roman" w:cs="Times New Roman"/>
          <w:sz w:val="24"/>
          <w:szCs w:val="24"/>
        </w:rPr>
        <w:t xml:space="preserve"> </w:t>
      </w:r>
      <w:r>
        <w:rPr>
          <w:rFonts w:ascii="Times New Roman" w:hAnsi="Times New Roman" w:cs="Times New Roman"/>
          <w:sz w:val="24"/>
          <w:szCs w:val="24"/>
        </w:rPr>
        <w:t>Jak zdůraznil Pope (1993), musíme shromažďovat zprávy o sexuálních kontaktech mezi terapeuty a klienty proto a) abychom přispěli k preve</w:t>
      </w:r>
      <w:r w:rsidR="00B52531">
        <w:rPr>
          <w:rFonts w:ascii="Times New Roman" w:hAnsi="Times New Roman" w:cs="Times New Roman"/>
          <w:sz w:val="24"/>
          <w:szCs w:val="24"/>
        </w:rPr>
        <w:t xml:space="preserve">nci, b) abychom vytvořili </w:t>
      </w:r>
      <w:r>
        <w:rPr>
          <w:rFonts w:ascii="Times New Roman" w:hAnsi="Times New Roman" w:cs="Times New Roman"/>
          <w:sz w:val="24"/>
          <w:szCs w:val="24"/>
        </w:rPr>
        <w:t>vodítka pro</w:t>
      </w:r>
      <w:r w:rsidR="00B52531">
        <w:rPr>
          <w:rFonts w:ascii="Times New Roman" w:hAnsi="Times New Roman" w:cs="Times New Roman"/>
          <w:sz w:val="24"/>
          <w:szCs w:val="24"/>
        </w:rPr>
        <w:t xml:space="preserve"> to, </w:t>
      </w:r>
      <w:r>
        <w:rPr>
          <w:rFonts w:ascii="Times New Roman" w:hAnsi="Times New Roman" w:cs="Times New Roman"/>
          <w:sz w:val="24"/>
          <w:szCs w:val="24"/>
        </w:rPr>
        <w:t xml:space="preserve">jak </w:t>
      </w:r>
      <w:r w:rsidR="00B52531">
        <w:rPr>
          <w:rFonts w:ascii="Times New Roman" w:hAnsi="Times New Roman" w:cs="Times New Roman"/>
          <w:sz w:val="24"/>
          <w:szCs w:val="24"/>
        </w:rPr>
        <w:t>dokázat</w:t>
      </w:r>
      <w:r>
        <w:rPr>
          <w:rFonts w:ascii="Times New Roman" w:hAnsi="Times New Roman" w:cs="Times New Roman"/>
          <w:sz w:val="24"/>
          <w:szCs w:val="24"/>
        </w:rPr>
        <w:t xml:space="preserve"> profesionálně zvládnout se</w:t>
      </w:r>
      <w:r w:rsidR="001338FA">
        <w:rPr>
          <w:rFonts w:ascii="Times New Roman" w:hAnsi="Times New Roman" w:cs="Times New Roman"/>
          <w:sz w:val="24"/>
          <w:szCs w:val="24"/>
        </w:rPr>
        <w:t>xuální přitažlivost ke klientce</w:t>
      </w:r>
      <w:r>
        <w:rPr>
          <w:rFonts w:ascii="Times New Roman" w:hAnsi="Times New Roman" w:cs="Times New Roman"/>
          <w:sz w:val="24"/>
          <w:szCs w:val="24"/>
        </w:rPr>
        <w:t>.</w:t>
      </w:r>
      <w:r w:rsidR="00302B38">
        <w:rPr>
          <w:rFonts w:ascii="Times New Roman" w:hAnsi="Times New Roman" w:cs="Times New Roman"/>
          <w:sz w:val="24"/>
          <w:szCs w:val="24"/>
        </w:rPr>
        <w:t xml:space="preserve"> Sexuál</w:t>
      </w:r>
      <w:r w:rsidR="001338FA">
        <w:rPr>
          <w:rFonts w:ascii="Times New Roman" w:hAnsi="Times New Roman" w:cs="Times New Roman"/>
          <w:sz w:val="24"/>
          <w:szCs w:val="24"/>
        </w:rPr>
        <w:t>ní přitažlivost k </w:t>
      </w:r>
      <w:r w:rsidR="00302B38">
        <w:rPr>
          <w:rFonts w:ascii="Times New Roman" w:hAnsi="Times New Roman" w:cs="Times New Roman"/>
          <w:sz w:val="24"/>
          <w:szCs w:val="24"/>
        </w:rPr>
        <w:t>pacientce totiž tera</w:t>
      </w:r>
      <w:r w:rsidR="001338FA">
        <w:rPr>
          <w:rFonts w:ascii="Times New Roman" w:hAnsi="Times New Roman" w:cs="Times New Roman"/>
          <w:sz w:val="24"/>
          <w:szCs w:val="24"/>
        </w:rPr>
        <w:t xml:space="preserve">peut často </w:t>
      </w:r>
      <w:proofErr w:type="spellStart"/>
      <w:r w:rsidR="001338FA">
        <w:rPr>
          <w:rFonts w:ascii="Times New Roman" w:hAnsi="Times New Roman" w:cs="Times New Roman"/>
          <w:sz w:val="24"/>
          <w:szCs w:val="24"/>
        </w:rPr>
        <w:t>projikuje</w:t>
      </w:r>
      <w:proofErr w:type="spellEnd"/>
      <w:r w:rsidR="001338FA">
        <w:rPr>
          <w:rFonts w:ascii="Times New Roman" w:hAnsi="Times New Roman" w:cs="Times New Roman"/>
          <w:sz w:val="24"/>
          <w:szCs w:val="24"/>
        </w:rPr>
        <w:t xml:space="preserve"> do pacientky</w:t>
      </w:r>
      <w:r w:rsidR="00302B38">
        <w:rPr>
          <w:rFonts w:ascii="Times New Roman" w:hAnsi="Times New Roman" w:cs="Times New Roman"/>
          <w:sz w:val="24"/>
          <w:szCs w:val="24"/>
        </w:rPr>
        <w:t xml:space="preserve">, jako </w:t>
      </w:r>
      <w:r w:rsidR="001338FA">
        <w:rPr>
          <w:rFonts w:ascii="Times New Roman" w:hAnsi="Times New Roman" w:cs="Times New Roman"/>
          <w:sz w:val="24"/>
          <w:szCs w:val="24"/>
        </w:rPr>
        <w:t xml:space="preserve">kdyby vyzařovaly z ní </w:t>
      </w:r>
      <w:r w:rsidR="00797898">
        <w:rPr>
          <w:rFonts w:ascii="Times New Roman" w:hAnsi="Times New Roman" w:cs="Times New Roman"/>
          <w:sz w:val="24"/>
          <w:szCs w:val="24"/>
        </w:rPr>
        <w:t xml:space="preserve">a </w:t>
      </w:r>
      <w:r w:rsidR="001338FA">
        <w:rPr>
          <w:rFonts w:ascii="Times New Roman" w:hAnsi="Times New Roman" w:cs="Times New Roman"/>
          <w:sz w:val="24"/>
          <w:szCs w:val="24"/>
        </w:rPr>
        <w:t xml:space="preserve">jako kdyby to byla </w:t>
      </w:r>
      <w:r w:rsidR="00302B38">
        <w:rPr>
          <w:rFonts w:ascii="Times New Roman" w:hAnsi="Times New Roman" w:cs="Times New Roman"/>
          <w:sz w:val="24"/>
          <w:szCs w:val="24"/>
        </w:rPr>
        <w:t>pacientka, kdo terapeuta svádí (</w:t>
      </w:r>
      <w:proofErr w:type="spellStart"/>
      <w:r w:rsidR="00302B38">
        <w:rPr>
          <w:rFonts w:ascii="Times New Roman" w:hAnsi="Times New Roman" w:cs="Times New Roman"/>
          <w:sz w:val="24"/>
          <w:szCs w:val="24"/>
        </w:rPr>
        <w:t>Gabbard</w:t>
      </w:r>
      <w:proofErr w:type="spellEnd"/>
      <w:r w:rsidR="00302B38">
        <w:rPr>
          <w:rFonts w:ascii="Times New Roman" w:hAnsi="Times New Roman" w:cs="Times New Roman"/>
          <w:sz w:val="24"/>
          <w:szCs w:val="24"/>
        </w:rPr>
        <w:t xml:space="preserve">, 2005). Často však mohou být </w:t>
      </w:r>
      <w:r w:rsidR="00797898">
        <w:rPr>
          <w:rFonts w:ascii="Times New Roman" w:hAnsi="Times New Roman" w:cs="Times New Roman"/>
          <w:sz w:val="24"/>
          <w:szCs w:val="24"/>
        </w:rPr>
        <w:t>ve hře potřeby a fantazie a návy</w:t>
      </w:r>
      <w:r w:rsidR="00302B38">
        <w:rPr>
          <w:rFonts w:ascii="Times New Roman" w:hAnsi="Times New Roman" w:cs="Times New Roman"/>
          <w:sz w:val="24"/>
          <w:szCs w:val="24"/>
        </w:rPr>
        <w:t xml:space="preserve">ky terapeutovy. Pokud si je neuvědomuje, nazval </w:t>
      </w:r>
      <w:proofErr w:type="spellStart"/>
      <w:r w:rsidR="00302B38">
        <w:rPr>
          <w:rFonts w:ascii="Times New Roman" w:hAnsi="Times New Roman" w:cs="Times New Roman"/>
          <w:sz w:val="24"/>
          <w:szCs w:val="24"/>
        </w:rPr>
        <w:t>Gabbard</w:t>
      </w:r>
      <w:proofErr w:type="spellEnd"/>
      <w:r w:rsidR="00302B38">
        <w:rPr>
          <w:rFonts w:ascii="Times New Roman" w:hAnsi="Times New Roman" w:cs="Times New Roman"/>
          <w:sz w:val="24"/>
          <w:szCs w:val="24"/>
        </w:rPr>
        <w:t xml:space="preserve"> tento druh protipřenosu znes</w:t>
      </w:r>
      <w:r w:rsidR="00A01D3B">
        <w:rPr>
          <w:rFonts w:ascii="Times New Roman" w:hAnsi="Times New Roman" w:cs="Times New Roman"/>
          <w:sz w:val="24"/>
          <w:szCs w:val="24"/>
        </w:rPr>
        <w:t>chopňujícím a ochromujícím</w:t>
      </w:r>
      <w:r w:rsidR="00302B38">
        <w:rPr>
          <w:rFonts w:ascii="Times New Roman" w:hAnsi="Times New Roman" w:cs="Times New Roman"/>
          <w:sz w:val="24"/>
          <w:szCs w:val="24"/>
        </w:rPr>
        <w:t xml:space="preserve">. </w:t>
      </w:r>
    </w:p>
    <w:p w:rsidR="004000EE" w:rsidRDefault="004000EE"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Na začátku 90.</w:t>
      </w:r>
      <w:r w:rsidR="006263FA">
        <w:rPr>
          <w:rFonts w:ascii="Times New Roman" w:hAnsi="Times New Roman" w:cs="Times New Roman"/>
          <w:sz w:val="24"/>
          <w:szCs w:val="24"/>
        </w:rPr>
        <w:t xml:space="preserve"> let minulého století a následně v dalších publikacích shrnul Pope to, co se zjistilo ve výzkumech využívajících </w:t>
      </w:r>
      <w:r>
        <w:rPr>
          <w:rFonts w:ascii="Times New Roman" w:hAnsi="Times New Roman" w:cs="Times New Roman"/>
          <w:sz w:val="24"/>
          <w:szCs w:val="24"/>
        </w:rPr>
        <w:t>tří zdrojů: 1. Z anonymních průzkumů mezi psychoterapeuty, ve kterých byli požádáni, aby se přiznali k tomu, pokud navázali s klientem sexuální vztah; 2. z průzkumu mezi psychology zaměřených na to, kolikrát se dozvěděli o zneuži</w:t>
      </w:r>
      <w:r w:rsidR="00544272">
        <w:rPr>
          <w:rFonts w:ascii="Times New Roman" w:hAnsi="Times New Roman" w:cs="Times New Roman"/>
          <w:sz w:val="24"/>
          <w:szCs w:val="24"/>
        </w:rPr>
        <w:t>tí předchozím terapeutem; a 3. z</w:t>
      </w:r>
      <w:r>
        <w:rPr>
          <w:rFonts w:ascii="Times New Roman" w:hAnsi="Times New Roman" w:cs="Times New Roman"/>
          <w:sz w:val="24"/>
          <w:szCs w:val="24"/>
        </w:rPr>
        <w:t>e zpráv disciplinárních komisí rozhodujících o event. od</w:t>
      </w:r>
      <w:r w:rsidR="00830745">
        <w:rPr>
          <w:rFonts w:ascii="Times New Roman" w:hAnsi="Times New Roman" w:cs="Times New Roman"/>
          <w:sz w:val="24"/>
          <w:szCs w:val="24"/>
        </w:rPr>
        <w:t>ebrání licence. Z </w:t>
      </w:r>
      <w:r w:rsidR="00065962">
        <w:rPr>
          <w:rFonts w:ascii="Times New Roman" w:hAnsi="Times New Roman" w:cs="Times New Roman"/>
          <w:sz w:val="24"/>
          <w:szCs w:val="24"/>
        </w:rPr>
        <w:t xml:space="preserve">osmi </w:t>
      </w:r>
      <w:r w:rsidR="00B375FA">
        <w:rPr>
          <w:rFonts w:ascii="Times New Roman" w:hAnsi="Times New Roman" w:cs="Times New Roman"/>
          <w:sz w:val="24"/>
          <w:szCs w:val="24"/>
        </w:rPr>
        <w:t xml:space="preserve">amerických </w:t>
      </w:r>
      <w:r w:rsidR="00065962">
        <w:rPr>
          <w:rFonts w:ascii="Times New Roman" w:hAnsi="Times New Roman" w:cs="Times New Roman"/>
          <w:sz w:val="24"/>
          <w:szCs w:val="24"/>
        </w:rPr>
        <w:t>celonárodních průzkumů</w:t>
      </w:r>
      <w:r w:rsidR="00B375FA">
        <w:rPr>
          <w:rFonts w:ascii="Times New Roman" w:hAnsi="Times New Roman" w:cs="Times New Roman"/>
          <w:sz w:val="24"/>
          <w:szCs w:val="24"/>
        </w:rPr>
        <w:t>, jejichž výsledky byly publikovány</w:t>
      </w:r>
      <w:r w:rsidR="00065962">
        <w:rPr>
          <w:rFonts w:ascii="Times New Roman" w:hAnsi="Times New Roman" w:cs="Times New Roman"/>
          <w:sz w:val="24"/>
          <w:szCs w:val="24"/>
        </w:rPr>
        <w:t xml:space="preserve"> </w:t>
      </w:r>
      <w:r w:rsidR="00B375FA">
        <w:rPr>
          <w:rFonts w:ascii="Times New Roman" w:hAnsi="Times New Roman" w:cs="Times New Roman"/>
          <w:sz w:val="24"/>
          <w:szCs w:val="24"/>
        </w:rPr>
        <w:t xml:space="preserve">ve vědeckých časopisech </w:t>
      </w:r>
      <w:r w:rsidR="00065962">
        <w:rPr>
          <w:rFonts w:ascii="Times New Roman" w:hAnsi="Times New Roman" w:cs="Times New Roman"/>
          <w:sz w:val="24"/>
          <w:szCs w:val="24"/>
        </w:rPr>
        <w:t>mezi lety 1</w:t>
      </w:r>
      <w:r w:rsidR="00830745">
        <w:rPr>
          <w:rFonts w:ascii="Times New Roman" w:hAnsi="Times New Roman" w:cs="Times New Roman"/>
          <w:sz w:val="24"/>
          <w:szCs w:val="24"/>
        </w:rPr>
        <w:t>977 a 1994</w:t>
      </w:r>
      <w:r w:rsidR="00B375FA">
        <w:rPr>
          <w:rFonts w:ascii="Times New Roman" w:hAnsi="Times New Roman" w:cs="Times New Roman"/>
          <w:sz w:val="24"/>
          <w:szCs w:val="24"/>
        </w:rPr>
        <w:t>,</w:t>
      </w:r>
      <w:r w:rsidR="00830745">
        <w:rPr>
          <w:rFonts w:ascii="Times New Roman" w:hAnsi="Times New Roman" w:cs="Times New Roman"/>
          <w:sz w:val="24"/>
          <w:szCs w:val="24"/>
        </w:rPr>
        <w:t xml:space="preserve"> </w:t>
      </w:r>
      <w:r w:rsidR="00065962">
        <w:rPr>
          <w:rFonts w:ascii="Times New Roman" w:hAnsi="Times New Roman" w:cs="Times New Roman"/>
          <w:sz w:val="24"/>
          <w:szCs w:val="24"/>
        </w:rPr>
        <w:t xml:space="preserve">vyplynulo, že </w:t>
      </w:r>
      <w:r w:rsidR="00830745">
        <w:rPr>
          <w:rFonts w:ascii="Times New Roman" w:hAnsi="Times New Roman" w:cs="Times New Roman"/>
          <w:sz w:val="24"/>
          <w:szCs w:val="24"/>
        </w:rPr>
        <w:t xml:space="preserve">přibližně 4,4% terapeutů (čtyřikrát častěji šlo o muže než o ženy) </w:t>
      </w:r>
      <w:r w:rsidR="00BF75A6">
        <w:rPr>
          <w:rFonts w:ascii="Times New Roman" w:hAnsi="Times New Roman" w:cs="Times New Roman"/>
          <w:sz w:val="24"/>
          <w:szCs w:val="24"/>
        </w:rPr>
        <w:t xml:space="preserve">mělo sex minimálně s jednou </w:t>
      </w:r>
      <w:r w:rsidR="00BF75A6">
        <w:rPr>
          <w:rFonts w:ascii="Times New Roman" w:hAnsi="Times New Roman" w:cs="Times New Roman"/>
          <w:sz w:val="24"/>
          <w:szCs w:val="24"/>
        </w:rPr>
        <w:lastRenderedPageBreak/>
        <w:t>klientkou/</w:t>
      </w:r>
      <w:r w:rsidR="00550C7D">
        <w:rPr>
          <w:rFonts w:ascii="Times New Roman" w:hAnsi="Times New Roman" w:cs="Times New Roman"/>
          <w:sz w:val="24"/>
          <w:szCs w:val="24"/>
        </w:rPr>
        <w:t>klientem</w:t>
      </w:r>
      <w:r w:rsidR="00B375FA">
        <w:rPr>
          <w:rFonts w:ascii="Times New Roman" w:hAnsi="Times New Roman" w:cs="Times New Roman"/>
          <w:sz w:val="24"/>
          <w:szCs w:val="24"/>
        </w:rPr>
        <w:t>; (podrobnější údaje o</w:t>
      </w:r>
      <w:r w:rsidR="00550C7D">
        <w:rPr>
          <w:rFonts w:ascii="Times New Roman" w:hAnsi="Times New Roman" w:cs="Times New Roman"/>
          <w:sz w:val="24"/>
          <w:szCs w:val="24"/>
        </w:rPr>
        <w:t xml:space="preserve"> </w:t>
      </w:r>
      <w:r w:rsidR="00B375FA">
        <w:rPr>
          <w:rFonts w:ascii="Times New Roman" w:hAnsi="Times New Roman" w:cs="Times New Roman"/>
          <w:sz w:val="24"/>
          <w:szCs w:val="24"/>
        </w:rPr>
        <w:t xml:space="preserve">průzkumech najde čtenář </w:t>
      </w:r>
      <w:proofErr w:type="gramStart"/>
      <w:r w:rsidR="00B375FA">
        <w:rPr>
          <w:rFonts w:ascii="Times New Roman" w:hAnsi="Times New Roman" w:cs="Times New Roman"/>
          <w:sz w:val="24"/>
          <w:szCs w:val="24"/>
        </w:rPr>
        <w:t>in</w:t>
      </w:r>
      <w:proofErr w:type="gramEnd"/>
      <w:r w:rsidR="00B375FA">
        <w:rPr>
          <w:rFonts w:ascii="Times New Roman" w:hAnsi="Times New Roman" w:cs="Times New Roman"/>
          <w:sz w:val="24"/>
          <w:szCs w:val="24"/>
        </w:rPr>
        <w:t xml:space="preserve">: </w:t>
      </w:r>
      <w:r>
        <w:rPr>
          <w:rFonts w:ascii="Times New Roman" w:hAnsi="Times New Roman" w:cs="Times New Roman"/>
          <w:sz w:val="24"/>
          <w:szCs w:val="24"/>
        </w:rPr>
        <w:t>Pope, 1993</w:t>
      </w:r>
      <w:r w:rsidR="00B375FA">
        <w:rPr>
          <w:rFonts w:ascii="Times New Roman" w:hAnsi="Times New Roman" w:cs="Times New Roman"/>
          <w:sz w:val="24"/>
          <w:szCs w:val="24"/>
        </w:rPr>
        <w:t xml:space="preserve"> nebo </w:t>
      </w:r>
      <w:r w:rsidR="006263FA">
        <w:rPr>
          <w:rFonts w:ascii="Times New Roman" w:hAnsi="Times New Roman" w:cs="Times New Roman"/>
          <w:sz w:val="24"/>
          <w:szCs w:val="24"/>
        </w:rPr>
        <w:t>Pope, 2001</w:t>
      </w:r>
      <w:r>
        <w:rPr>
          <w:rFonts w:ascii="Times New Roman" w:hAnsi="Times New Roman" w:cs="Times New Roman"/>
          <w:sz w:val="24"/>
          <w:szCs w:val="24"/>
        </w:rPr>
        <w:t>)</w:t>
      </w:r>
      <w:r w:rsidR="00550C7D">
        <w:rPr>
          <w:rFonts w:ascii="Times New Roman" w:hAnsi="Times New Roman" w:cs="Times New Roman"/>
          <w:sz w:val="24"/>
          <w:szCs w:val="24"/>
        </w:rPr>
        <w:t>.</w:t>
      </w:r>
    </w:p>
    <w:p w:rsidR="007852A0" w:rsidRDefault="006822D9"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Důvody toho</w:t>
      </w:r>
      <w:r w:rsidR="00FA2FC0">
        <w:rPr>
          <w:rFonts w:ascii="Times New Roman" w:hAnsi="Times New Roman" w:cs="Times New Roman"/>
          <w:sz w:val="24"/>
          <w:szCs w:val="24"/>
        </w:rPr>
        <w:t>, proč je dnes v etických kodexech navazování sexuálních vztahů s klienty zakázáno</w:t>
      </w:r>
      <w:r w:rsidR="0014161A">
        <w:rPr>
          <w:rFonts w:ascii="Times New Roman" w:hAnsi="Times New Roman" w:cs="Times New Roman"/>
          <w:sz w:val="24"/>
          <w:szCs w:val="24"/>
        </w:rPr>
        <w:t xml:space="preserve">, </w:t>
      </w:r>
      <w:r w:rsidR="0018592A">
        <w:rPr>
          <w:rFonts w:ascii="Times New Roman" w:hAnsi="Times New Roman" w:cs="Times New Roman"/>
          <w:sz w:val="24"/>
          <w:szCs w:val="24"/>
        </w:rPr>
        <w:t xml:space="preserve">shrnuli </w:t>
      </w:r>
      <w:r w:rsidR="00FA2FC0">
        <w:rPr>
          <w:rFonts w:ascii="Times New Roman" w:hAnsi="Times New Roman" w:cs="Times New Roman"/>
          <w:sz w:val="24"/>
          <w:szCs w:val="24"/>
        </w:rPr>
        <w:t>Pope s</w:t>
      </w:r>
      <w:r w:rsidR="0014161A">
        <w:rPr>
          <w:rFonts w:ascii="Times New Roman" w:hAnsi="Times New Roman" w:cs="Times New Roman"/>
          <w:sz w:val="24"/>
          <w:szCs w:val="24"/>
        </w:rPr>
        <w:t xml:space="preserve"> </w:t>
      </w:r>
      <w:proofErr w:type="spellStart"/>
      <w:r w:rsidR="0014161A">
        <w:rPr>
          <w:rFonts w:ascii="Times New Roman" w:hAnsi="Times New Roman" w:cs="Times New Roman"/>
          <w:sz w:val="24"/>
          <w:szCs w:val="24"/>
        </w:rPr>
        <w:t>Vasquez</w:t>
      </w:r>
      <w:r w:rsidR="00FA2FC0">
        <w:rPr>
          <w:rFonts w:ascii="Times New Roman" w:hAnsi="Times New Roman" w:cs="Times New Roman"/>
          <w:sz w:val="24"/>
          <w:szCs w:val="24"/>
        </w:rPr>
        <w:t>ovou</w:t>
      </w:r>
      <w:proofErr w:type="spellEnd"/>
      <w:r w:rsidR="0018592A">
        <w:rPr>
          <w:rFonts w:ascii="Times New Roman" w:hAnsi="Times New Roman" w:cs="Times New Roman"/>
          <w:sz w:val="24"/>
          <w:szCs w:val="24"/>
        </w:rPr>
        <w:t xml:space="preserve"> (2016)</w:t>
      </w:r>
      <w:r w:rsidR="00830745">
        <w:rPr>
          <w:rFonts w:ascii="Times New Roman" w:hAnsi="Times New Roman" w:cs="Times New Roman"/>
          <w:sz w:val="24"/>
          <w:szCs w:val="24"/>
        </w:rPr>
        <w:t>, resp. již dříve Pope (2001)</w:t>
      </w:r>
      <w:r w:rsidR="0018592A">
        <w:rPr>
          <w:rFonts w:ascii="Times New Roman" w:hAnsi="Times New Roman" w:cs="Times New Roman"/>
          <w:sz w:val="24"/>
          <w:szCs w:val="24"/>
        </w:rPr>
        <w:t xml:space="preserve"> do deseti bodů</w:t>
      </w:r>
      <w:r w:rsidR="00174DF6">
        <w:rPr>
          <w:rFonts w:ascii="Times New Roman" w:hAnsi="Times New Roman" w:cs="Times New Roman"/>
          <w:sz w:val="24"/>
          <w:szCs w:val="24"/>
        </w:rPr>
        <w:t>: klient v</w:t>
      </w:r>
      <w:r w:rsidR="000E40D8">
        <w:rPr>
          <w:rFonts w:ascii="Times New Roman" w:hAnsi="Times New Roman" w:cs="Times New Roman"/>
          <w:sz w:val="24"/>
          <w:szCs w:val="24"/>
        </w:rPr>
        <w:t>tažený do sexuálního vztahu, ať již takový vztah sám aktivně navázal, nebo byl sexuálně zneužit, má (nebo s velkou pravděpodobností může zažívat</w:t>
      </w:r>
      <w:r w:rsidR="00E24ED4">
        <w:rPr>
          <w:rFonts w:ascii="Times New Roman" w:hAnsi="Times New Roman" w:cs="Times New Roman"/>
          <w:sz w:val="24"/>
          <w:szCs w:val="24"/>
        </w:rPr>
        <w:t>)</w:t>
      </w:r>
      <w:r w:rsidR="000E40D8">
        <w:rPr>
          <w:rFonts w:ascii="Times New Roman" w:hAnsi="Times New Roman" w:cs="Times New Roman"/>
          <w:sz w:val="24"/>
          <w:szCs w:val="24"/>
        </w:rPr>
        <w:t xml:space="preserve"> pocity ambivalence, vinu, </w:t>
      </w:r>
      <w:r w:rsidR="006263FA">
        <w:rPr>
          <w:rFonts w:ascii="Times New Roman" w:hAnsi="Times New Roman" w:cs="Times New Roman"/>
          <w:sz w:val="24"/>
          <w:szCs w:val="24"/>
        </w:rPr>
        <w:t>prázdnotu a izolaci; má narušen</w:t>
      </w:r>
      <w:r w:rsidR="000E40D8">
        <w:rPr>
          <w:rFonts w:ascii="Times New Roman" w:hAnsi="Times New Roman" w:cs="Times New Roman"/>
          <w:sz w:val="24"/>
          <w:szCs w:val="24"/>
        </w:rPr>
        <w:t xml:space="preserve">u schopnost důvěřovat, zmatek v rolích a hranicích, stává se emočně labilním, potlačuje zlost, zvýší se u něj riziko sebevraždy a je postižen kognitivními dysfunkcemi včetně </w:t>
      </w:r>
      <w:proofErr w:type="spellStart"/>
      <w:r w:rsidR="000E40D8">
        <w:rPr>
          <w:rFonts w:ascii="Times New Roman" w:hAnsi="Times New Roman" w:cs="Times New Roman"/>
          <w:sz w:val="24"/>
          <w:szCs w:val="24"/>
        </w:rPr>
        <w:t>flashbacků</w:t>
      </w:r>
      <w:proofErr w:type="spellEnd"/>
      <w:r w:rsidR="000E40D8">
        <w:rPr>
          <w:rFonts w:ascii="Times New Roman" w:hAnsi="Times New Roman" w:cs="Times New Roman"/>
          <w:sz w:val="24"/>
          <w:szCs w:val="24"/>
        </w:rPr>
        <w:t xml:space="preserve">, nutkavých myšlenek atd.  </w:t>
      </w:r>
      <w:r w:rsidR="0014161A">
        <w:rPr>
          <w:rFonts w:ascii="Times New Roman" w:hAnsi="Times New Roman" w:cs="Times New Roman"/>
          <w:sz w:val="24"/>
          <w:szCs w:val="24"/>
        </w:rPr>
        <w:t xml:space="preserve">  </w:t>
      </w:r>
      <w:r w:rsidR="00137A03">
        <w:rPr>
          <w:rFonts w:ascii="Times New Roman" w:hAnsi="Times New Roman" w:cs="Times New Roman"/>
          <w:sz w:val="24"/>
          <w:szCs w:val="24"/>
        </w:rPr>
        <w:t xml:space="preserve"> </w:t>
      </w:r>
    </w:p>
    <w:p w:rsidR="00BE4944" w:rsidRDefault="00065962"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Oprávněné </w:t>
      </w:r>
      <w:r w:rsidR="00E24ED4">
        <w:rPr>
          <w:rFonts w:ascii="Times New Roman" w:hAnsi="Times New Roman" w:cs="Times New Roman"/>
          <w:sz w:val="24"/>
          <w:szCs w:val="24"/>
        </w:rPr>
        <w:t xml:space="preserve">je </w:t>
      </w:r>
      <w:r w:rsidR="00C62B8B">
        <w:rPr>
          <w:rFonts w:ascii="Times New Roman" w:hAnsi="Times New Roman" w:cs="Times New Roman"/>
          <w:sz w:val="24"/>
          <w:szCs w:val="24"/>
        </w:rPr>
        <w:t>ptát se</w:t>
      </w:r>
      <w:r>
        <w:rPr>
          <w:rFonts w:ascii="Times New Roman" w:hAnsi="Times New Roman" w:cs="Times New Roman"/>
          <w:sz w:val="24"/>
          <w:szCs w:val="24"/>
        </w:rPr>
        <w:t xml:space="preserve"> rovněž na to</w:t>
      </w:r>
      <w:r w:rsidR="00C62B8B">
        <w:rPr>
          <w:rFonts w:ascii="Times New Roman" w:hAnsi="Times New Roman" w:cs="Times New Roman"/>
          <w:sz w:val="24"/>
          <w:szCs w:val="24"/>
        </w:rPr>
        <w:t>, zda klienta ne</w:t>
      </w:r>
      <w:r w:rsidR="007852A0">
        <w:rPr>
          <w:rFonts w:ascii="Times New Roman" w:hAnsi="Times New Roman" w:cs="Times New Roman"/>
          <w:sz w:val="24"/>
          <w:szCs w:val="24"/>
        </w:rPr>
        <w:t>p</w:t>
      </w:r>
      <w:r w:rsidR="00C62B8B">
        <w:rPr>
          <w:rFonts w:ascii="Times New Roman" w:hAnsi="Times New Roman" w:cs="Times New Roman"/>
          <w:sz w:val="24"/>
          <w:szCs w:val="24"/>
        </w:rPr>
        <w:t>oškod</w:t>
      </w:r>
      <w:r w:rsidR="00DA3746">
        <w:rPr>
          <w:rFonts w:ascii="Times New Roman" w:hAnsi="Times New Roman" w:cs="Times New Roman"/>
          <w:sz w:val="24"/>
          <w:szCs w:val="24"/>
        </w:rPr>
        <w:t>í</w:t>
      </w:r>
      <w:r w:rsidR="0014161A">
        <w:rPr>
          <w:rFonts w:ascii="Times New Roman" w:hAnsi="Times New Roman" w:cs="Times New Roman"/>
          <w:sz w:val="24"/>
          <w:szCs w:val="24"/>
        </w:rPr>
        <w:t>, je-li sexuáln</w:t>
      </w:r>
      <w:r w:rsidR="007852A0">
        <w:rPr>
          <w:rFonts w:ascii="Times New Roman" w:hAnsi="Times New Roman" w:cs="Times New Roman"/>
          <w:sz w:val="24"/>
          <w:szCs w:val="24"/>
        </w:rPr>
        <w:t>í vztah navázán po ukončení terapie.</w:t>
      </w:r>
      <w:r w:rsidR="006C5FF7">
        <w:rPr>
          <w:rFonts w:ascii="Times New Roman" w:hAnsi="Times New Roman" w:cs="Times New Roman"/>
          <w:sz w:val="24"/>
          <w:szCs w:val="24"/>
        </w:rPr>
        <w:t xml:space="preserve"> V některých státech</w:t>
      </w:r>
      <w:r w:rsidR="0014161A">
        <w:rPr>
          <w:rFonts w:ascii="Times New Roman" w:hAnsi="Times New Roman" w:cs="Times New Roman"/>
          <w:sz w:val="24"/>
          <w:szCs w:val="24"/>
        </w:rPr>
        <w:t xml:space="preserve"> je takový vztah zakázán navždy: Pop</w:t>
      </w:r>
      <w:r w:rsidR="005A1A45">
        <w:rPr>
          <w:rFonts w:ascii="Times New Roman" w:hAnsi="Times New Roman" w:cs="Times New Roman"/>
          <w:sz w:val="24"/>
          <w:szCs w:val="24"/>
        </w:rPr>
        <w:t xml:space="preserve">e a </w:t>
      </w:r>
      <w:proofErr w:type="spellStart"/>
      <w:r w:rsidR="005A1A45">
        <w:rPr>
          <w:rFonts w:ascii="Times New Roman" w:hAnsi="Times New Roman" w:cs="Times New Roman"/>
          <w:sz w:val="24"/>
          <w:szCs w:val="24"/>
        </w:rPr>
        <w:t>Vasquez</w:t>
      </w:r>
      <w:proofErr w:type="spellEnd"/>
      <w:r w:rsidR="005A1A45">
        <w:rPr>
          <w:rFonts w:ascii="Times New Roman" w:hAnsi="Times New Roman" w:cs="Times New Roman"/>
          <w:sz w:val="24"/>
          <w:szCs w:val="24"/>
        </w:rPr>
        <w:t xml:space="preserve"> (2016) odhadují přes</w:t>
      </w:r>
      <w:r w:rsidR="0014161A">
        <w:rPr>
          <w:rFonts w:ascii="Times New Roman" w:hAnsi="Times New Roman" w:cs="Times New Roman"/>
          <w:sz w:val="24"/>
          <w:szCs w:val="24"/>
        </w:rPr>
        <w:t xml:space="preserve"> dvacet zemí; explicitně jmenují novozélandský a australský etický kodex pro psychiatry. </w:t>
      </w:r>
      <w:r w:rsidR="007852A0">
        <w:rPr>
          <w:rFonts w:ascii="Times New Roman" w:hAnsi="Times New Roman" w:cs="Times New Roman"/>
          <w:sz w:val="24"/>
          <w:szCs w:val="24"/>
        </w:rPr>
        <w:t>Již dříve Brown (1988) popsala poškozující dopad takových vztahů na některé ženy v lesbické komunitě, které po terapii začaly žít se svými (lesbickými) terapeutkami. Mimo jiné to na ně vrhlo negativní světlo („ona to je její bývalá klientka“); tyto ženy se cítily izolovanější než dřív</w:t>
      </w:r>
      <w:r w:rsidR="005A1A45">
        <w:rPr>
          <w:rFonts w:ascii="Times New Roman" w:hAnsi="Times New Roman" w:cs="Times New Roman"/>
          <w:sz w:val="24"/>
          <w:szCs w:val="24"/>
        </w:rPr>
        <w:t>e</w:t>
      </w:r>
      <w:r w:rsidR="007852A0">
        <w:rPr>
          <w:rFonts w:ascii="Times New Roman" w:hAnsi="Times New Roman" w:cs="Times New Roman"/>
          <w:sz w:val="24"/>
          <w:szCs w:val="24"/>
        </w:rPr>
        <w:t xml:space="preserve">. </w:t>
      </w:r>
      <w:proofErr w:type="spellStart"/>
      <w:r w:rsidR="007852A0">
        <w:rPr>
          <w:rFonts w:ascii="Times New Roman" w:hAnsi="Times New Roman" w:cs="Times New Roman"/>
          <w:sz w:val="24"/>
          <w:szCs w:val="24"/>
        </w:rPr>
        <w:t>Barnett</w:t>
      </w:r>
      <w:proofErr w:type="spellEnd"/>
      <w:r w:rsidR="007852A0">
        <w:rPr>
          <w:rFonts w:ascii="Times New Roman" w:hAnsi="Times New Roman" w:cs="Times New Roman"/>
          <w:sz w:val="24"/>
          <w:szCs w:val="24"/>
        </w:rPr>
        <w:t xml:space="preserve"> (2014) připomněl, že v rámci platného etického kodexu APA psycholog nesmí navázat sexuální vztah s bývalým klientem po dobu dvou let, a i poté je třeba zvážit celkem sedm kritérií před navázáním takového vztahu.</w:t>
      </w:r>
      <w:r w:rsidR="00D640EB">
        <w:rPr>
          <w:rFonts w:ascii="Times New Roman" w:hAnsi="Times New Roman" w:cs="Times New Roman"/>
          <w:sz w:val="24"/>
          <w:szCs w:val="24"/>
        </w:rPr>
        <w:t xml:space="preserve"> </w:t>
      </w:r>
      <w:r w:rsidR="00BE4944">
        <w:rPr>
          <w:rStyle w:val="Znakapoznpodarou"/>
          <w:rFonts w:ascii="Times New Roman" w:hAnsi="Times New Roman" w:cs="Times New Roman"/>
          <w:sz w:val="24"/>
          <w:szCs w:val="24"/>
        </w:rPr>
        <w:footnoteReference w:id="11"/>
      </w:r>
    </w:p>
    <w:p w:rsidR="00065962" w:rsidRDefault="00BE4944" w:rsidP="00526A6D">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 </w:t>
      </w:r>
      <w:r w:rsidR="00065962">
        <w:rPr>
          <w:rFonts w:ascii="Times New Roman" w:hAnsi="Times New Roman" w:cs="Times New Roman"/>
          <w:sz w:val="24"/>
          <w:szCs w:val="24"/>
        </w:rPr>
        <w:t>Sexuální a erotické intimnosti se nepochybně vyskytují na kontinuu od pouhé (nezveřejněné) touhy, jež obtěžuje jednu ze stran pouze ve fant</w:t>
      </w:r>
      <w:r w:rsidR="00526A6D">
        <w:rPr>
          <w:rFonts w:ascii="Times New Roman" w:hAnsi="Times New Roman" w:cs="Times New Roman"/>
          <w:sz w:val="24"/>
          <w:szCs w:val="24"/>
        </w:rPr>
        <w:t xml:space="preserve">azii – až po očividné zneužití. </w:t>
      </w:r>
      <w:r w:rsidR="00065962">
        <w:rPr>
          <w:rFonts w:ascii="Times New Roman" w:hAnsi="Times New Roman" w:cs="Times New Roman"/>
          <w:sz w:val="24"/>
          <w:szCs w:val="24"/>
        </w:rPr>
        <w:t xml:space="preserve">Co se týče zatoužení nebo zamilování se, </w:t>
      </w:r>
      <w:proofErr w:type="spellStart"/>
      <w:r w:rsidR="00982C13">
        <w:rPr>
          <w:rFonts w:ascii="Times New Roman" w:hAnsi="Times New Roman" w:cs="Times New Roman"/>
          <w:sz w:val="24"/>
          <w:szCs w:val="24"/>
        </w:rPr>
        <w:t>Searles</w:t>
      </w:r>
      <w:proofErr w:type="spellEnd"/>
      <w:r w:rsidR="00982C13">
        <w:rPr>
          <w:rFonts w:ascii="Times New Roman" w:hAnsi="Times New Roman" w:cs="Times New Roman"/>
          <w:sz w:val="24"/>
          <w:szCs w:val="24"/>
        </w:rPr>
        <w:t xml:space="preserve"> (1959) se stal </w:t>
      </w:r>
      <w:r w:rsidR="0058612E">
        <w:rPr>
          <w:rFonts w:ascii="Times New Roman" w:hAnsi="Times New Roman" w:cs="Times New Roman"/>
          <w:sz w:val="24"/>
          <w:szCs w:val="24"/>
        </w:rPr>
        <w:t>advokátem</w:t>
      </w:r>
      <w:r w:rsidR="00B02DFD">
        <w:rPr>
          <w:rFonts w:ascii="Times New Roman" w:hAnsi="Times New Roman" w:cs="Times New Roman"/>
          <w:sz w:val="24"/>
          <w:szCs w:val="24"/>
        </w:rPr>
        <w:t xml:space="preserve"> toh</w:t>
      </w:r>
      <w:r w:rsidR="00065962">
        <w:rPr>
          <w:rFonts w:ascii="Times New Roman" w:hAnsi="Times New Roman" w:cs="Times New Roman"/>
          <w:sz w:val="24"/>
          <w:szCs w:val="24"/>
        </w:rPr>
        <w:t xml:space="preserve">o, že psychoanalytik má takové </w:t>
      </w:r>
      <w:r w:rsidR="00B02DFD">
        <w:rPr>
          <w:rFonts w:ascii="Times New Roman" w:hAnsi="Times New Roman" w:cs="Times New Roman"/>
          <w:sz w:val="24"/>
          <w:szCs w:val="24"/>
        </w:rPr>
        <w:t xml:space="preserve">erotické touhy či zamilovanost </w:t>
      </w:r>
      <w:r w:rsidR="00526A6D">
        <w:rPr>
          <w:rFonts w:ascii="Times New Roman" w:hAnsi="Times New Roman" w:cs="Times New Roman"/>
          <w:sz w:val="24"/>
          <w:szCs w:val="24"/>
        </w:rPr>
        <w:t>před pacientem</w:t>
      </w:r>
      <w:r w:rsidR="00065962">
        <w:rPr>
          <w:rFonts w:ascii="Times New Roman" w:hAnsi="Times New Roman" w:cs="Times New Roman"/>
          <w:sz w:val="24"/>
          <w:szCs w:val="24"/>
        </w:rPr>
        <w:t xml:space="preserve"> odhalit</w:t>
      </w:r>
      <w:r w:rsidR="0058612E">
        <w:rPr>
          <w:rFonts w:ascii="Times New Roman" w:hAnsi="Times New Roman" w:cs="Times New Roman"/>
          <w:sz w:val="24"/>
          <w:szCs w:val="24"/>
        </w:rPr>
        <w:t>; zdůrazňoval samozřejmě, že za vhodných okolností.</w:t>
      </w:r>
      <w:r w:rsidR="00FD2F5E">
        <w:rPr>
          <w:rFonts w:ascii="Times New Roman" w:hAnsi="Times New Roman" w:cs="Times New Roman"/>
          <w:sz w:val="24"/>
          <w:szCs w:val="24"/>
        </w:rPr>
        <w:t xml:space="preserve"> Ve svém proslulém článku neřešil,</w:t>
      </w:r>
      <w:r w:rsidR="003E2017">
        <w:rPr>
          <w:rFonts w:ascii="Times New Roman" w:hAnsi="Times New Roman" w:cs="Times New Roman"/>
          <w:sz w:val="24"/>
          <w:szCs w:val="24"/>
        </w:rPr>
        <w:t xml:space="preserve"> jestli udělal chybu. Přesněji řečeno</w:t>
      </w:r>
      <w:r w:rsidR="00FD2F5E">
        <w:rPr>
          <w:rFonts w:ascii="Times New Roman" w:hAnsi="Times New Roman" w:cs="Times New Roman"/>
          <w:sz w:val="24"/>
          <w:szCs w:val="24"/>
        </w:rPr>
        <w:t>:</w:t>
      </w:r>
      <w:r w:rsidR="007D1FD1">
        <w:rPr>
          <w:rFonts w:ascii="Times New Roman" w:hAnsi="Times New Roman" w:cs="Times New Roman"/>
          <w:sz w:val="24"/>
          <w:szCs w:val="24"/>
        </w:rPr>
        <w:t xml:space="preserve"> byl přesvědčen</w:t>
      </w:r>
      <w:r w:rsidR="00065962">
        <w:rPr>
          <w:rFonts w:ascii="Times New Roman" w:hAnsi="Times New Roman" w:cs="Times New Roman"/>
          <w:sz w:val="24"/>
          <w:szCs w:val="24"/>
        </w:rPr>
        <w:t>, že chybu neudělal</w:t>
      </w:r>
      <w:r w:rsidR="00FD2F5E">
        <w:rPr>
          <w:rFonts w:ascii="Times New Roman" w:hAnsi="Times New Roman" w:cs="Times New Roman"/>
          <w:sz w:val="24"/>
          <w:szCs w:val="24"/>
        </w:rPr>
        <w:t>.</w:t>
      </w:r>
      <w:r w:rsidR="00065962">
        <w:rPr>
          <w:rFonts w:ascii="Times New Roman" w:hAnsi="Times New Roman" w:cs="Times New Roman"/>
          <w:sz w:val="24"/>
          <w:szCs w:val="24"/>
        </w:rPr>
        <w:t xml:space="preserve"> </w:t>
      </w:r>
      <w:r w:rsidR="009A1AA8">
        <w:rPr>
          <w:rStyle w:val="Znakapoznpodarou"/>
          <w:rFonts w:ascii="Times New Roman" w:hAnsi="Times New Roman" w:cs="Times New Roman"/>
          <w:sz w:val="24"/>
          <w:szCs w:val="24"/>
        </w:rPr>
        <w:footnoteReference w:id="12"/>
      </w:r>
    </w:p>
    <w:p w:rsidR="00065962" w:rsidRDefault="00AF73BC" w:rsidP="00065962">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lastRenderedPageBreak/>
        <w:t>Dnes by se mnoho z nás při</w:t>
      </w:r>
      <w:r w:rsidR="00065962">
        <w:rPr>
          <w:rFonts w:ascii="Times New Roman" w:hAnsi="Times New Roman" w:cs="Times New Roman"/>
          <w:sz w:val="24"/>
          <w:szCs w:val="24"/>
        </w:rPr>
        <w:t>klonilo k tomu, že chyboval.</w:t>
      </w:r>
      <w:r w:rsidR="00FD2F5E">
        <w:rPr>
          <w:rFonts w:ascii="Times New Roman" w:hAnsi="Times New Roman" w:cs="Times New Roman"/>
          <w:sz w:val="24"/>
          <w:szCs w:val="24"/>
        </w:rPr>
        <w:t xml:space="preserve"> </w:t>
      </w:r>
      <w:r w:rsidR="00065962">
        <w:rPr>
          <w:rFonts w:ascii="Times New Roman" w:hAnsi="Times New Roman" w:cs="Times New Roman"/>
          <w:sz w:val="24"/>
          <w:szCs w:val="24"/>
        </w:rPr>
        <w:t>Předpokládejme, že rozpoznání chyby v psychoterapii a širší shoda na tom, co není správné, je dnes, i díky studiu všech zde zmíněných historických zdrojů, na pokročilejší úrovni než před několika desetiletími. Otá</w:t>
      </w:r>
      <w:r w:rsidR="0041054B">
        <w:rPr>
          <w:rFonts w:ascii="Times New Roman" w:hAnsi="Times New Roman" w:cs="Times New Roman"/>
          <w:sz w:val="24"/>
          <w:szCs w:val="24"/>
        </w:rPr>
        <w:t xml:space="preserve">zka, zda se k chybě přiznat, </w:t>
      </w:r>
      <w:r w:rsidR="00065962">
        <w:rPr>
          <w:rFonts w:ascii="Times New Roman" w:hAnsi="Times New Roman" w:cs="Times New Roman"/>
          <w:sz w:val="24"/>
          <w:szCs w:val="24"/>
        </w:rPr>
        <w:t xml:space="preserve">však zůstává; anebo je možná ještě naléhavější. </w:t>
      </w:r>
    </w:p>
    <w:p w:rsidR="00D239E3" w:rsidRDefault="00FD2F5E"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Otázku, jestli chybu odhalit před klientem v psychoterapii, znovu nadnesli </w:t>
      </w:r>
      <w:proofErr w:type="spellStart"/>
      <w:r>
        <w:rPr>
          <w:rFonts w:ascii="Times New Roman" w:hAnsi="Times New Roman" w:cs="Times New Roman"/>
          <w:sz w:val="24"/>
          <w:szCs w:val="24"/>
        </w:rPr>
        <w:t>Medau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Jox</w:t>
      </w:r>
      <w:proofErr w:type="spellEnd"/>
      <w:r>
        <w:rPr>
          <w:rFonts w:ascii="Times New Roman" w:hAnsi="Times New Roman" w:cs="Times New Roman"/>
          <w:sz w:val="24"/>
          <w:szCs w:val="24"/>
        </w:rPr>
        <w:t xml:space="preserve"> a Reiter-</w:t>
      </w:r>
      <w:proofErr w:type="spellStart"/>
      <w:r>
        <w:rPr>
          <w:rFonts w:ascii="Times New Roman" w:hAnsi="Times New Roman" w:cs="Times New Roman"/>
          <w:sz w:val="24"/>
          <w:szCs w:val="24"/>
        </w:rPr>
        <w:t>Theil</w:t>
      </w:r>
      <w:proofErr w:type="spellEnd"/>
      <w:r>
        <w:rPr>
          <w:rFonts w:ascii="Times New Roman" w:hAnsi="Times New Roman" w:cs="Times New Roman"/>
          <w:sz w:val="24"/>
          <w:szCs w:val="24"/>
        </w:rPr>
        <w:t xml:space="preserve"> (2013). Podle nich je třeba zvážit jak nárok na to být pravdivě informován </w:t>
      </w:r>
      <w:r w:rsidRPr="0041054B">
        <w:rPr>
          <w:rFonts w:ascii="Times New Roman" w:hAnsi="Times New Roman" w:cs="Times New Roman"/>
          <w:i/>
          <w:sz w:val="24"/>
          <w:szCs w:val="24"/>
        </w:rPr>
        <w:t>(„</w:t>
      </w:r>
      <w:proofErr w:type="spellStart"/>
      <w:r w:rsidRPr="0041054B">
        <w:rPr>
          <w:rFonts w:ascii="Times New Roman" w:hAnsi="Times New Roman" w:cs="Times New Roman"/>
          <w:i/>
          <w:sz w:val="24"/>
          <w:szCs w:val="24"/>
        </w:rPr>
        <w:t>right</w:t>
      </w:r>
      <w:proofErr w:type="spellEnd"/>
      <w:r w:rsidRPr="0041054B">
        <w:rPr>
          <w:rFonts w:ascii="Times New Roman" w:hAnsi="Times New Roman" w:cs="Times New Roman"/>
          <w:i/>
          <w:sz w:val="24"/>
          <w:szCs w:val="24"/>
        </w:rPr>
        <w:t xml:space="preserve"> to </w:t>
      </w:r>
      <w:proofErr w:type="spellStart"/>
      <w:r w:rsidRPr="0041054B">
        <w:rPr>
          <w:rFonts w:ascii="Times New Roman" w:hAnsi="Times New Roman" w:cs="Times New Roman"/>
          <w:i/>
          <w:sz w:val="24"/>
          <w:szCs w:val="24"/>
        </w:rPr>
        <w:t>truth</w:t>
      </w:r>
      <w:proofErr w:type="spellEnd"/>
      <w:r w:rsidRPr="0041054B">
        <w:rPr>
          <w:rFonts w:ascii="Times New Roman" w:hAnsi="Times New Roman" w:cs="Times New Roman"/>
          <w:i/>
          <w:sz w:val="24"/>
          <w:szCs w:val="24"/>
        </w:rPr>
        <w:t>“</w:t>
      </w:r>
      <w:r>
        <w:rPr>
          <w:rFonts w:ascii="Times New Roman" w:hAnsi="Times New Roman" w:cs="Times New Roman"/>
          <w:sz w:val="24"/>
          <w:szCs w:val="24"/>
        </w:rPr>
        <w:t>), tak potenciální vážné hrozby, jakými jsou narušení terapeutického vztahu</w:t>
      </w:r>
      <w:r w:rsidR="0041054B">
        <w:rPr>
          <w:rFonts w:ascii="Times New Roman" w:hAnsi="Times New Roman" w:cs="Times New Roman"/>
          <w:sz w:val="24"/>
          <w:szCs w:val="24"/>
        </w:rPr>
        <w:t xml:space="preserve"> a zejména</w:t>
      </w:r>
      <w:r>
        <w:rPr>
          <w:rFonts w:ascii="Times New Roman" w:hAnsi="Times New Roman" w:cs="Times New Roman"/>
          <w:sz w:val="24"/>
          <w:szCs w:val="24"/>
        </w:rPr>
        <w:t xml:space="preserve"> riziko sebevraždy.</w:t>
      </w:r>
      <w:r w:rsidR="00815BAF">
        <w:rPr>
          <w:rFonts w:ascii="Times New Roman" w:hAnsi="Times New Roman" w:cs="Times New Roman"/>
          <w:sz w:val="24"/>
          <w:szCs w:val="24"/>
        </w:rPr>
        <w:t xml:space="preserve"> Ve své studii analyzovali rozhovory se třiceti německými supervizory: většina z nich se </w:t>
      </w:r>
      <w:r w:rsidR="00065962">
        <w:rPr>
          <w:rFonts w:ascii="Times New Roman" w:hAnsi="Times New Roman" w:cs="Times New Roman"/>
          <w:sz w:val="24"/>
          <w:szCs w:val="24"/>
        </w:rPr>
        <w:t>při</w:t>
      </w:r>
      <w:r w:rsidR="00815BAF">
        <w:rPr>
          <w:rFonts w:ascii="Times New Roman" w:hAnsi="Times New Roman" w:cs="Times New Roman"/>
          <w:sz w:val="24"/>
          <w:szCs w:val="24"/>
        </w:rPr>
        <w:t>klonila k</w:t>
      </w:r>
      <w:r w:rsidR="005D7F79">
        <w:rPr>
          <w:rFonts w:ascii="Times New Roman" w:hAnsi="Times New Roman" w:cs="Times New Roman"/>
          <w:sz w:val="24"/>
          <w:szCs w:val="24"/>
        </w:rPr>
        <w:t> </w:t>
      </w:r>
      <w:r w:rsidR="00815BAF">
        <w:rPr>
          <w:rFonts w:ascii="Times New Roman" w:hAnsi="Times New Roman" w:cs="Times New Roman"/>
          <w:sz w:val="24"/>
          <w:szCs w:val="24"/>
        </w:rPr>
        <w:t>tomu</w:t>
      </w:r>
      <w:r w:rsidR="005D7F79">
        <w:rPr>
          <w:rFonts w:ascii="Times New Roman" w:hAnsi="Times New Roman" w:cs="Times New Roman"/>
          <w:sz w:val="24"/>
          <w:szCs w:val="24"/>
        </w:rPr>
        <w:t>, že má psychoterapeut</w:t>
      </w:r>
      <w:r w:rsidR="00815BAF">
        <w:rPr>
          <w:rFonts w:ascii="Times New Roman" w:hAnsi="Times New Roman" w:cs="Times New Roman"/>
          <w:sz w:val="24"/>
          <w:szCs w:val="24"/>
        </w:rPr>
        <w:t xml:space="preserve"> probrat chybu s pacientem (až na výjimky, kdy se</w:t>
      </w:r>
      <w:r w:rsidR="005D7F79">
        <w:rPr>
          <w:rFonts w:ascii="Times New Roman" w:hAnsi="Times New Roman" w:cs="Times New Roman"/>
          <w:sz w:val="24"/>
          <w:szCs w:val="24"/>
        </w:rPr>
        <w:t xml:space="preserve"> to v určitý čas nebo vzhledem k </w:t>
      </w:r>
      <w:r w:rsidR="00815BAF">
        <w:rPr>
          <w:rFonts w:ascii="Times New Roman" w:hAnsi="Times New Roman" w:cs="Times New Roman"/>
          <w:sz w:val="24"/>
          <w:szCs w:val="24"/>
        </w:rPr>
        <w:t>diagnóze nehodí</w:t>
      </w:r>
      <w:r w:rsidR="0041054B">
        <w:rPr>
          <w:rFonts w:ascii="Times New Roman" w:hAnsi="Times New Roman" w:cs="Times New Roman"/>
          <w:sz w:val="24"/>
          <w:szCs w:val="24"/>
        </w:rPr>
        <w:t xml:space="preserve">). Probrání své chyby </w:t>
      </w:r>
      <w:r w:rsidR="00815BAF">
        <w:rPr>
          <w:rFonts w:ascii="Times New Roman" w:hAnsi="Times New Roman" w:cs="Times New Roman"/>
          <w:sz w:val="24"/>
          <w:szCs w:val="24"/>
        </w:rPr>
        <w:t>před pacientem považují mnozí dokonce za součást profesionální povinnosti terapeuta; za součást jeho respektujícího chování ke klientovi, za součást důstojnosti; omluva a vysvětlení mohou terapeutickému procesu napomoci, mohou mít na klienta pozitivní dopad.</w:t>
      </w:r>
    </w:p>
    <w:p w:rsidR="0014549C" w:rsidRPr="00817B0C" w:rsidRDefault="0014549C" w:rsidP="00BA1F4E">
      <w:pPr>
        <w:spacing w:after="0" w:line="360" w:lineRule="auto"/>
        <w:ind w:firstLine="170"/>
        <w:rPr>
          <w:rFonts w:ascii="Times New Roman" w:hAnsi="Times New Roman" w:cs="Times New Roman"/>
          <w:sz w:val="24"/>
          <w:szCs w:val="24"/>
        </w:rPr>
      </w:pPr>
    </w:p>
    <w:p w:rsidR="0014549C" w:rsidRPr="00817B0C" w:rsidRDefault="00B2568C" w:rsidP="00BA1F4E">
      <w:pPr>
        <w:spacing w:after="0" w:line="360" w:lineRule="auto"/>
        <w:ind w:firstLine="170"/>
        <w:rPr>
          <w:rFonts w:ascii="Times New Roman" w:hAnsi="Times New Roman" w:cs="Times New Roman"/>
          <w:b/>
          <w:sz w:val="24"/>
          <w:szCs w:val="24"/>
        </w:rPr>
      </w:pPr>
      <w:r>
        <w:rPr>
          <w:rFonts w:ascii="Times New Roman" w:hAnsi="Times New Roman" w:cs="Times New Roman"/>
          <w:b/>
          <w:sz w:val="24"/>
          <w:szCs w:val="24"/>
        </w:rPr>
        <w:t>Pozvání k diskusi</w:t>
      </w:r>
    </w:p>
    <w:p w:rsidR="000A6C54" w:rsidRDefault="0014549C" w:rsidP="00BA1F4E">
      <w:pPr>
        <w:spacing w:after="0" w:line="360" w:lineRule="auto"/>
        <w:ind w:firstLine="170"/>
        <w:rPr>
          <w:rFonts w:ascii="Times New Roman" w:hAnsi="Times New Roman" w:cs="Times New Roman"/>
          <w:sz w:val="24"/>
          <w:szCs w:val="24"/>
        </w:rPr>
      </w:pPr>
      <w:r w:rsidRPr="00817B0C">
        <w:rPr>
          <w:rFonts w:ascii="Times New Roman" w:hAnsi="Times New Roman" w:cs="Times New Roman"/>
          <w:sz w:val="24"/>
          <w:szCs w:val="24"/>
        </w:rPr>
        <w:t>Proč se o chybách a selháních psychotera</w:t>
      </w:r>
      <w:r w:rsidR="00707EC3" w:rsidRPr="00817B0C">
        <w:rPr>
          <w:rFonts w:ascii="Times New Roman" w:hAnsi="Times New Roman" w:cs="Times New Roman"/>
          <w:sz w:val="24"/>
          <w:szCs w:val="24"/>
        </w:rPr>
        <w:t>peutů píše a diskutuje tak málo?</w:t>
      </w:r>
      <w:r w:rsidR="00CA1F4C" w:rsidRPr="00817B0C">
        <w:rPr>
          <w:rFonts w:ascii="Times New Roman" w:hAnsi="Times New Roman" w:cs="Times New Roman"/>
          <w:sz w:val="24"/>
          <w:szCs w:val="24"/>
        </w:rPr>
        <w:t xml:space="preserve"> </w:t>
      </w:r>
      <w:proofErr w:type="spellStart"/>
      <w:r w:rsidR="00CA1F4C" w:rsidRPr="00817B0C">
        <w:rPr>
          <w:rFonts w:ascii="Times New Roman" w:hAnsi="Times New Roman" w:cs="Times New Roman"/>
          <w:sz w:val="24"/>
          <w:szCs w:val="24"/>
        </w:rPr>
        <w:t>Leape</w:t>
      </w:r>
      <w:proofErr w:type="spellEnd"/>
      <w:r w:rsidR="00CA1F4C" w:rsidRPr="00817B0C">
        <w:rPr>
          <w:rFonts w:ascii="Times New Roman" w:hAnsi="Times New Roman" w:cs="Times New Roman"/>
          <w:sz w:val="24"/>
          <w:szCs w:val="24"/>
        </w:rPr>
        <w:t xml:space="preserve"> s kolegy (2009) </w:t>
      </w:r>
      <w:r w:rsidR="00F10BC4">
        <w:rPr>
          <w:rFonts w:ascii="Times New Roman" w:hAnsi="Times New Roman" w:cs="Times New Roman"/>
          <w:sz w:val="24"/>
          <w:szCs w:val="24"/>
        </w:rPr>
        <w:t>v rámci</w:t>
      </w:r>
      <w:r w:rsidR="00394AE3">
        <w:rPr>
          <w:rFonts w:ascii="Times New Roman" w:hAnsi="Times New Roman" w:cs="Times New Roman"/>
          <w:sz w:val="24"/>
          <w:szCs w:val="24"/>
        </w:rPr>
        <w:t xml:space="preserve"> částečných odpovědí na tuto </w:t>
      </w:r>
      <w:r w:rsidR="00330315">
        <w:rPr>
          <w:rFonts w:ascii="Times New Roman" w:hAnsi="Times New Roman" w:cs="Times New Roman"/>
          <w:sz w:val="24"/>
          <w:szCs w:val="24"/>
        </w:rPr>
        <w:t xml:space="preserve">otázku nabídli </w:t>
      </w:r>
      <w:r w:rsidR="00F10BC4">
        <w:rPr>
          <w:rFonts w:ascii="Times New Roman" w:hAnsi="Times New Roman" w:cs="Times New Roman"/>
          <w:sz w:val="24"/>
          <w:szCs w:val="24"/>
        </w:rPr>
        <w:t xml:space="preserve">zamyšlení </w:t>
      </w:r>
      <w:r w:rsidRPr="00817B0C">
        <w:rPr>
          <w:rFonts w:ascii="Times New Roman" w:hAnsi="Times New Roman" w:cs="Times New Roman"/>
          <w:sz w:val="24"/>
          <w:szCs w:val="24"/>
        </w:rPr>
        <w:t>nad paternalismem, hierarchií a systémovou nefunkčností zdravotnictví. Třebaže ne všechna</w:t>
      </w:r>
      <w:r>
        <w:rPr>
          <w:rFonts w:ascii="Times New Roman" w:hAnsi="Times New Roman" w:cs="Times New Roman"/>
          <w:sz w:val="24"/>
          <w:szCs w:val="24"/>
        </w:rPr>
        <w:t xml:space="preserve"> psychoterapeutická léčba se odehrává uvnitř tohoto systému, mají rysy tohoto systému vliv na zamlčování chyb.</w:t>
      </w:r>
      <w:r w:rsidR="005B3359">
        <w:rPr>
          <w:rFonts w:ascii="Times New Roman" w:hAnsi="Times New Roman" w:cs="Times New Roman"/>
          <w:sz w:val="24"/>
          <w:szCs w:val="24"/>
        </w:rPr>
        <w:t xml:space="preserve"> Terapeuti se bojí postihu. K</w:t>
      </w:r>
      <w:r w:rsidR="00B84B98">
        <w:rPr>
          <w:rFonts w:ascii="Times New Roman" w:hAnsi="Times New Roman" w:cs="Times New Roman"/>
          <w:sz w:val="24"/>
          <w:szCs w:val="24"/>
        </w:rPr>
        <w:t>dyby přiznali chybu</w:t>
      </w:r>
      <w:r w:rsidR="005B3359">
        <w:rPr>
          <w:rFonts w:ascii="Times New Roman" w:hAnsi="Times New Roman" w:cs="Times New Roman"/>
          <w:sz w:val="24"/>
          <w:szCs w:val="24"/>
        </w:rPr>
        <w:t>, byli by potrestáni. P</w:t>
      </w:r>
      <w:r w:rsidR="00B84B98">
        <w:rPr>
          <w:rFonts w:ascii="Times New Roman" w:hAnsi="Times New Roman" w:cs="Times New Roman"/>
          <w:sz w:val="24"/>
          <w:szCs w:val="24"/>
        </w:rPr>
        <w:t>roto o pochybení raději</w:t>
      </w:r>
      <w:r>
        <w:rPr>
          <w:rFonts w:ascii="Times New Roman" w:hAnsi="Times New Roman" w:cs="Times New Roman"/>
          <w:sz w:val="24"/>
          <w:szCs w:val="24"/>
        </w:rPr>
        <w:t xml:space="preserve"> mlčí. </w:t>
      </w:r>
      <w:proofErr w:type="spellStart"/>
      <w:r w:rsidR="00B54290">
        <w:rPr>
          <w:rFonts w:ascii="Times New Roman" w:hAnsi="Times New Roman" w:cs="Times New Roman"/>
          <w:sz w:val="24"/>
          <w:szCs w:val="24"/>
        </w:rPr>
        <w:t>Medau</w:t>
      </w:r>
      <w:proofErr w:type="spellEnd"/>
      <w:r w:rsidR="00B54290">
        <w:rPr>
          <w:rFonts w:ascii="Times New Roman" w:hAnsi="Times New Roman" w:cs="Times New Roman"/>
          <w:sz w:val="24"/>
          <w:szCs w:val="24"/>
        </w:rPr>
        <w:t xml:space="preserve"> </w:t>
      </w:r>
      <w:r w:rsidR="000A6C54">
        <w:rPr>
          <w:rFonts w:ascii="Times New Roman" w:hAnsi="Times New Roman" w:cs="Times New Roman"/>
          <w:sz w:val="24"/>
          <w:szCs w:val="24"/>
        </w:rPr>
        <w:t>a spoluautoři (2013) zjistili</w:t>
      </w:r>
      <w:r w:rsidR="00B54290">
        <w:rPr>
          <w:rFonts w:ascii="Times New Roman" w:hAnsi="Times New Roman" w:cs="Times New Roman"/>
          <w:sz w:val="24"/>
          <w:szCs w:val="24"/>
        </w:rPr>
        <w:t>, že terapeuti, kteří se dozvědí o chybách kolegů</w:t>
      </w:r>
      <w:r w:rsidR="000A6C54">
        <w:rPr>
          <w:rFonts w:ascii="Times New Roman" w:hAnsi="Times New Roman" w:cs="Times New Roman"/>
          <w:sz w:val="24"/>
          <w:szCs w:val="24"/>
        </w:rPr>
        <w:t xml:space="preserve"> a vědí, že se jich </w:t>
      </w:r>
      <w:r w:rsidR="00B54290">
        <w:rPr>
          <w:rFonts w:ascii="Times New Roman" w:hAnsi="Times New Roman" w:cs="Times New Roman"/>
          <w:sz w:val="24"/>
          <w:szCs w:val="24"/>
        </w:rPr>
        <w:t>dopou</w:t>
      </w:r>
      <w:r w:rsidR="000A6C54">
        <w:rPr>
          <w:rFonts w:ascii="Times New Roman" w:hAnsi="Times New Roman" w:cs="Times New Roman"/>
          <w:sz w:val="24"/>
          <w:szCs w:val="24"/>
        </w:rPr>
        <w:t xml:space="preserve">štějí i poté, kdy s nimi </w:t>
      </w:r>
      <w:r w:rsidR="005B3359">
        <w:rPr>
          <w:rFonts w:ascii="Times New Roman" w:hAnsi="Times New Roman" w:cs="Times New Roman"/>
          <w:sz w:val="24"/>
          <w:szCs w:val="24"/>
        </w:rPr>
        <w:t xml:space="preserve">o </w:t>
      </w:r>
      <w:r w:rsidR="000A6C54">
        <w:rPr>
          <w:rFonts w:ascii="Times New Roman" w:hAnsi="Times New Roman" w:cs="Times New Roman"/>
          <w:sz w:val="24"/>
          <w:szCs w:val="24"/>
        </w:rPr>
        <w:t xml:space="preserve">jejich </w:t>
      </w:r>
      <w:r w:rsidR="00B54290">
        <w:rPr>
          <w:rFonts w:ascii="Times New Roman" w:hAnsi="Times New Roman" w:cs="Times New Roman"/>
          <w:sz w:val="24"/>
          <w:szCs w:val="24"/>
        </w:rPr>
        <w:t>chování neformálně</w:t>
      </w:r>
      <w:r w:rsidR="005B3359">
        <w:rPr>
          <w:rFonts w:ascii="Times New Roman" w:hAnsi="Times New Roman" w:cs="Times New Roman"/>
          <w:sz w:val="24"/>
          <w:szCs w:val="24"/>
        </w:rPr>
        <w:t xml:space="preserve"> mluvi</w:t>
      </w:r>
      <w:r w:rsidR="000A6C54">
        <w:rPr>
          <w:rFonts w:ascii="Times New Roman" w:hAnsi="Times New Roman" w:cs="Times New Roman"/>
          <w:sz w:val="24"/>
          <w:szCs w:val="24"/>
        </w:rPr>
        <w:t xml:space="preserve">li, </w:t>
      </w:r>
      <w:r w:rsidR="00773751">
        <w:rPr>
          <w:rFonts w:ascii="Times New Roman" w:hAnsi="Times New Roman" w:cs="Times New Roman"/>
          <w:sz w:val="24"/>
          <w:szCs w:val="24"/>
        </w:rPr>
        <w:t xml:space="preserve">zpravidla </w:t>
      </w:r>
      <w:r w:rsidR="000A6C54">
        <w:rPr>
          <w:rFonts w:ascii="Times New Roman" w:hAnsi="Times New Roman" w:cs="Times New Roman"/>
          <w:sz w:val="24"/>
          <w:szCs w:val="24"/>
        </w:rPr>
        <w:t>už dál</w:t>
      </w:r>
      <w:r w:rsidR="00773751">
        <w:rPr>
          <w:rFonts w:ascii="Times New Roman" w:hAnsi="Times New Roman" w:cs="Times New Roman"/>
          <w:sz w:val="24"/>
          <w:szCs w:val="24"/>
        </w:rPr>
        <w:t>e</w:t>
      </w:r>
      <w:r w:rsidR="000A6C54">
        <w:rPr>
          <w:rFonts w:ascii="Times New Roman" w:hAnsi="Times New Roman" w:cs="Times New Roman"/>
          <w:sz w:val="24"/>
          <w:szCs w:val="24"/>
        </w:rPr>
        <w:t xml:space="preserve"> selhání </w:t>
      </w:r>
      <w:r w:rsidR="00773751">
        <w:rPr>
          <w:rFonts w:ascii="Times New Roman" w:hAnsi="Times New Roman" w:cs="Times New Roman"/>
          <w:sz w:val="24"/>
          <w:szCs w:val="24"/>
        </w:rPr>
        <w:t xml:space="preserve">kolegů </w:t>
      </w:r>
      <w:r w:rsidR="00B54290">
        <w:rPr>
          <w:rFonts w:ascii="Times New Roman" w:hAnsi="Times New Roman" w:cs="Times New Roman"/>
          <w:sz w:val="24"/>
          <w:szCs w:val="24"/>
        </w:rPr>
        <w:t xml:space="preserve">neřeší (nevyužívají např. </w:t>
      </w:r>
      <w:r w:rsidR="00B120F5">
        <w:rPr>
          <w:rFonts w:ascii="Times New Roman" w:hAnsi="Times New Roman" w:cs="Times New Roman"/>
          <w:sz w:val="24"/>
          <w:szCs w:val="24"/>
        </w:rPr>
        <w:t>toho, že mají možnost oznámit „kauzu“</w:t>
      </w:r>
      <w:r w:rsidR="000A6C54">
        <w:rPr>
          <w:rFonts w:ascii="Times New Roman" w:hAnsi="Times New Roman" w:cs="Times New Roman"/>
          <w:sz w:val="24"/>
          <w:szCs w:val="24"/>
        </w:rPr>
        <w:t xml:space="preserve"> etické komisi). N</w:t>
      </w:r>
      <w:r w:rsidR="00B54290">
        <w:rPr>
          <w:rFonts w:ascii="Times New Roman" w:hAnsi="Times New Roman" w:cs="Times New Roman"/>
          <w:sz w:val="24"/>
          <w:szCs w:val="24"/>
        </w:rPr>
        <w:t>adřazují kolegiální loajalitu nad</w:t>
      </w:r>
      <w:r w:rsidR="000A6C54">
        <w:rPr>
          <w:rFonts w:ascii="Times New Roman" w:hAnsi="Times New Roman" w:cs="Times New Roman"/>
          <w:sz w:val="24"/>
          <w:szCs w:val="24"/>
        </w:rPr>
        <w:t xml:space="preserve"> zodpovědnost vůči pacientům. </w:t>
      </w:r>
      <w:r w:rsidR="00764E7F">
        <w:rPr>
          <w:rFonts w:ascii="Times New Roman" w:hAnsi="Times New Roman" w:cs="Times New Roman"/>
          <w:sz w:val="24"/>
          <w:szCs w:val="24"/>
        </w:rPr>
        <w:t>Jakkoliv to zn</w:t>
      </w:r>
      <w:r w:rsidR="00B120F5">
        <w:rPr>
          <w:rFonts w:ascii="Times New Roman" w:hAnsi="Times New Roman" w:cs="Times New Roman"/>
          <w:sz w:val="24"/>
          <w:szCs w:val="24"/>
        </w:rPr>
        <w:t>í téměř paradoxně, d</w:t>
      </w:r>
      <w:r w:rsidR="00764E7F">
        <w:rPr>
          <w:rFonts w:ascii="Times New Roman" w:hAnsi="Times New Roman" w:cs="Times New Roman"/>
          <w:sz w:val="24"/>
          <w:szCs w:val="24"/>
        </w:rPr>
        <w:t xml:space="preserve">íky </w:t>
      </w:r>
      <w:r w:rsidR="000A6C54">
        <w:rPr>
          <w:rFonts w:ascii="Times New Roman" w:hAnsi="Times New Roman" w:cs="Times New Roman"/>
          <w:sz w:val="24"/>
          <w:szCs w:val="24"/>
        </w:rPr>
        <w:t>kolegiální loajalitě je zde nejspíše dost psychoterapeutů, kteří dlouhodobě poškozují</w:t>
      </w:r>
      <w:r w:rsidR="00B54290">
        <w:rPr>
          <w:rFonts w:ascii="Times New Roman" w:hAnsi="Times New Roman" w:cs="Times New Roman"/>
          <w:sz w:val="24"/>
          <w:szCs w:val="24"/>
        </w:rPr>
        <w:t xml:space="preserve"> klienty.</w:t>
      </w:r>
    </w:p>
    <w:p w:rsidR="000A6C54" w:rsidRDefault="000A6C54"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lastRenderedPageBreak/>
        <w:t xml:space="preserve">Apelovat na to, že je důležitá supervize, je neúčinné, pokud supervizor nesáhne po řadě neformálních kroků zacílených na pomoc kolegovi, </w:t>
      </w:r>
      <w:r w:rsidR="00CF701D">
        <w:rPr>
          <w:rFonts w:ascii="Times New Roman" w:hAnsi="Times New Roman" w:cs="Times New Roman"/>
          <w:sz w:val="24"/>
          <w:szCs w:val="24"/>
        </w:rPr>
        <w:t xml:space="preserve">a nepomohou-li, pak i </w:t>
      </w:r>
      <w:r>
        <w:rPr>
          <w:rFonts w:ascii="Times New Roman" w:hAnsi="Times New Roman" w:cs="Times New Roman"/>
          <w:sz w:val="24"/>
          <w:szCs w:val="24"/>
        </w:rPr>
        <w:t xml:space="preserve">k formální proceduře. </w:t>
      </w:r>
    </w:p>
    <w:p w:rsidR="00092F6D" w:rsidRDefault="000A6C54"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 xml:space="preserve">Stejně tak snadné je apelovat na upřímnou sebereflexi psychoterapeuta. </w:t>
      </w:r>
      <w:proofErr w:type="spellStart"/>
      <w:r>
        <w:rPr>
          <w:rFonts w:ascii="Times New Roman" w:hAnsi="Times New Roman" w:cs="Times New Roman"/>
          <w:sz w:val="24"/>
          <w:szCs w:val="24"/>
        </w:rPr>
        <w:t>Casement</w:t>
      </w:r>
      <w:proofErr w:type="spellEnd"/>
      <w:r>
        <w:rPr>
          <w:rFonts w:ascii="Times New Roman" w:hAnsi="Times New Roman" w:cs="Times New Roman"/>
          <w:sz w:val="24"/>
          <w:szCs w:val="24"/>
        </w:rPr>
        <w:t xml:space="preserve"> vzpomíná na svou „</w:t>
      </w:r>
      <w:proofErr w:type="spellStart"/>
      <w:r>
        <w:rPr>
          <w:rFonts w:ascii="Times New Roman" w:hAnsi="Times New Roman" w:cs="Times New Roman"/>
          <w:sz w:val="24"/>
          <w:szCs w:val="24"/>
        </w:rPr>
        <w:t>protipřenosovou</w:t>
      </w:r>
      <w:proofErr w:type="spellEnd"/>
      <w:r>
        <w:rPr>
          <w:rFonts w:ascii="Times New Roman" w:hAnsi="Times New Roman" w:cs="Times New Roman"/>
          <w:sz w:val="24"/>
          <w:szCs w:val="24"/>
        </w:rPr>
        <w:t xml:space="preserve"> pošetilost“, když pracoval s šedesátiletou paní A. Tehdy, protože do supervize nechodil, vyvinul si vnitřní instanci, kterou nazval „vnitřní supervizor“. Komentuje to: „Kdybych si nebyl uvědomil</w:t>
      </w:r>
      <w:r w:rsidR="00C81099">
        <w:rPr>
          <w:rFonts w:ascii="Times New Roman" w:hAnsi="Times New Roman" w:cs="Times New Roman"/>
          <w:sz w:val="24"/>
          <w:szCs w:val="24"/>
        </w:rPr>
        <w:t>, že si tu přehrávám protipřenos, mohlo mé rušivé chování dovést tuhle terapii k prudkému a ničivému konci“ (</w:t>
      </w:r>
      <w:proofErr w:type="spellStart"/>
      <w:r w:rsidR="00C81099">
        <w:rPr>
          <w:rFonts w:ascii="Times New Roman" w:hAnsi="Times New Roman" w:cs="Times New Roman"/>
          <w:sz w:val="24"/>
          <w:szCs w:val="24"/>
        </w:rPr>
        <w:t>Casement</w:t>
      </w:r>
      <w:proofErr w:type="spellEnd"/>
      <w:r w:rsidR="00C81099">
        <w:rPr>
          <w:rFonts w:ascii="Times New Roman" w:hAnsi="Times New Roman" w:cs="Times New Roman"/>
          <w:sz w:val="24"/>
          <w:szCs w:val="24"/>
        </w:rPr>
        <w:t>, 1999: 72).</w:t>
      </w:r>
    </w:p>
    <w:p w:rsidR="00092F6D" w:rsidRDefault="00D24B97"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Sp</w:t>
      </w:r>
      <w:r w:rsidR="00B2568C">
        <w:rPr>
          <w:rFonts w:ascii="Times New Roman" w:hAnsi="Times New Roman" w:cs="Times New Roman"/>
          <w:sz w:val="24"/>
          <w:szCs w:val="24"/>
        </w:rPr>
        <w:t xml:space="preserve">eciálním druhem „hrozícího </w:t>
      </w:r>
      <w:r w:rsidR="00600573">
        <w:rPr>
          <w:rFonts w:ascii="Times New Roman" w:hAnsi="Times New Roman" w:cs="Times New Roman"/>
          <w:sz w:val="24"/>
          <w:szCs w:val="24"/>
        </w:rPr>
        <w:t>poškození</w:t>
      </w:r>
      <w:r w:rsidR="00B2568C">
        <w:rPr>
          <w:rFonts w:ascii="Times New Roman" w:hAnsi="Times New Roman" w:cs="Times New Roman"/>
          <w:sz w:val="24"/>
          <w:szCs w:val="24"/>
        </w:rPr>
        <w:t>“</w:t>
      </w:r>
      <w:r w:rsidR="00600573">
        <w:rPr>
          <w:rFonts w:ascii="Times New Roman" w:hAnsi="Times New Roman" w:cs="Times New Roman"/>
          <w:sz w:val="24"/>
          <w:szCs w:val="24"/>
        </w:rPr>
        <w:t xml:space="preserve"> v psychoterapii je</w:t>
      </w:r>
      <w:r w:rsidR="00B2568C">
        <w:rPr>
          <w:rFonts w:ascii="Times New Roman" w:hAnsi="Times New Roman" w:cs="Times New Roman"/>
          <w:sz w:val="24"/>
          <w:szCs w:val="24"/>
        </w:rPr>
        <w:t xml:space="preserve"> </w:t>
      </w:r>
      <w:r w:rsidR="00600573">
        <w:rPr>
          <w:rFonts w:ascii="Times New Roman" w:hAnsi="Times New Roman" w:cs="Times New Roman"/>
          <w:sz w:val="24"/>
          <w:szCs w:val="24"/>
        </w:rPr>
        <w:t>chybné zacházení se sexualitou, sexuálními nebo erotickými</w:t>
      </w:r>
      <w:r w:rsidR="00046653">
        <w:rPr>
          <w:rFonts w:ascii="Times New Roman" w:hAnsi="Times New Roman" w:cs="Times New Roman"/>
          <w:sz w:val="24"/>
          <w:szCs w:val="24"/>
        </w:rPr>
        <w:t xml:space="preserve"> fantaziemi, klientovou a terap</w:t>
      </w:r>
      <w:r w:rsidR="00600573">
        <w:rPr>
          <w:rFonts w:ascii="Times New Roman" w:hAnsi="Times New Roman" w:cs="Times New Roman"/>
          <w:sz w:val="24"/>
          <w:szCs w:val="24"/>
        </w:rPr>
        <w:t xml:space="preserve">eutovou intimitou, zamilovaností a láskou. Jak zdůraznil </w:t>
      </w:r>
      <w:proofErr w:type="spellStart"/>
      <w:r w:rsidR="00600573">
        <w:rPr>
          <w:rFonts w:ascii="Times New Roman" w:hAnsi="Times New Roman" w:cs="Times New Roman"/>
          <w:sz w:val="24"/>
          <w:szCs w:val="24"/>
        </w:rPr>
        <w:t>Hayes</w:t>
      </w:r>
      <w:proofErr w:type="spellEnd"/>
      <w:r w:rsidR="00600573">
        <w:rPr>
          <w:rFonts w:ascii="Times New Roman" w:hAnsi="Times New Roman" w:cs="Times New Roman"/>
          <w:sz w:val="24"/>
          <w:szCs w:val="24"/>
        </w:rPr>
        <w:t xml:space="preserve"> (2014), intimita představuje v psychoterapii „riziko povolání“, je však v psychoterapii přítomna téměř vždy: „Máme fantazie o našich klientech a oni mají fantazie o nás (...), není potřeba, abychom byli perfektní, jen bychom si svých nedostatků měli být vědomi, aby nás nezradily “ (</w:t>
      </w:r>
      <w:proofErr w:type="spellStart"/>
      <w:r w:rsidR="00600573">
        <w:rPr>
          <w:rFonts w:ascii="Times New Roman" w:hAnsi="Times New Roman" w:cs="Times New Roman"/>
          <w:sz w:val="24"/>
          <w:szCs w:val="24"/>
        </w:rPr>
        <w:t>Hayes</w:t>
      </w:r>
      <w:proofErr w:type="spellEnd"/>
      <w:r w:rsidR="00600573">
        <w:rPr>
          <w:rFonts w:ascii="Times New Roman" w:hAnsi="Times New Roman" w:cs="Times New Roman"/>
          <w:sz w:val="24"/>
          <w:szCs w:val="24"/>
        </w:rPr>
        <w:t xml:space="preserve">, 2014, 119 – 120). To, že nemůžeme být perfektní, </w:t>
      </w:r>
      <w:r w:rsidR="00B2568C">
        <w:rPr>
          <w:rFonts w:ascii="Times New Roman" w:hAnsi="Times New Roman" w:cs="Times New Roman"/>
          <w:sz w:val="24"/>
          <w:szCs w:val="24"/>
        </w:rPr>
        <w:t>připuštění</w:t>
      </w:r>
      <w:r w:rsidR="001817DB">
        <w:rPr>
          <w:rFonts w:ascii="Times New Roman" w:hAnsi="Times New Roman" w:cs="Times New Roman"/>
          <w:sz w:val="24"/>
          <w:szCs w:val="24"/>
        </w:rPr>
        <w:t>, že chybovat je lidské a že fakt, že nás někdo bude přitahovat, je vlastně nevyhnutelný,</w:t>
      </w:r>
      <w:r w:rsidR="000C4170">
        <w:rPr>
          <w:rFonts w:ascii="Times New Roman" w:hAnsi="Times New Roman" w:cs="Times New Roman"/>
          <w:sz w:val="24"/>
          <w:szCs w:val="24"/>
        </w:rPr>
        <w:t xml:space="preserve"> nacházíme ve všech nedávno publikovaných příspěvcích na toto téma</w:t>
      </w:r>
      <w:r w:rsidR="00600573">
        <w:rPr>
          <w:rFonts w:ascii="Times New Roman" w:hAnsi="Times New Roman" w:cs="Times New Roman"/>
          <w:sz w:val="24"/>
          <w:szCs w:val="24"/>
        </w:rPr>
        <w:t xml:space="preserve"> (viz </w:t>
      </w:r>
      <w:proofErr w:type="spellStart"/>
      <w:r w:rsidR="00600573">
        <w:rPr>
          <w:rFonts w:ascii="Times New Roman" w:hAnsi="Times New Roman" w:cs="Times New Roman"/>
          <w:sz w:val="24"/>
          <w:szCs w:val="24"/>
        </w:rPr>
        <w:t>Barnett</w:t>
      </w:r>
      <w:proofErr w:type="spellEnd"/>
      <w:r w:rsidR="00600573">
        <w:rPr>
          <w:rFonts w:ascii="Times New Roman" w:hAnsi="Times New Roman" w:cs="Times New Roman"/>
          <w:sz w:val="24"/>
          <w:szCs w:val="24"/>
        </w:rPr>
        <w:t xml:space="preserve">, 2014, </w:t>
      </w:r>
      <w:proofErr w:type="spellStart"/>
      <w:r w:rsidR="00600573">
        <w:rPr>
          <w:rFonts w:ascii="Times New Roman" w:hAnsi="Times New Roman" w:cs="Times New Roman"/>
          <w:sz w:val="24"/>
          <w:szCs w:val="24"/>
        </w:rPr>
        <w:t>Budge</w:t>
      </w:r>
      <w:proofErr w:type="spellEnd"/>
      <w:r w:rsidR="00600573">
        <w:rPr>
          <w:rFonts w:ascii="Times New Roman" w:hAnsi="Times New Roman" w:cs="Times New Roman"/>
          <w:sz w:val="24"/>
          <w:szCs w:val="24"/>
        </w:rPr>
        <w:t xml:space="preserve">, 2016, </w:t>
      </w:r>
      <w:proofErr w:type="spellStart"/>
      <w:r w:rsidR="00600573">
        <w:rPr>
          <w:rFonts w:ascii="Times New Roman" w:hAnsi="Times New Roman" w:cs="Times New Roman"/>
          <w:sz w:val="24"/>
          <w:szCs w:val="24"/>
        </w:rPr>
        <w:t>Hayes</w:t>
      </w:r>
      <w:proofErr w:type="spellEnd"/>
      <w:r w:rsidR="00600573">
        <w:rPr>
          <w:rFonts w:ascii="Times New Roman" w:hAnsi="Times New Roman" w:cs="Times New Roman"/>
          <w:sz w:val="24"/>
          <w:szCs w:val="24"/>
        </w:rPr>
        <w:t>, 2014).</w:t>
      </w:r>
      <w:r w:rsidR="00B2568C">
        <w:rPr>
          <w:rFonts w:ascii="Times New Roman" w:hAnsi="Times New Roman" w:cs="Times New Roman"/>
          <w:sz w:val="24"/>
          <w:szCs w:val="24"/>
        </w:rPr>
        <w:t xml:space="preserve"> </w:t>
      </w:r>
      <w:r w:rsidR="00600573">
        <w:rPr>
          <w:rFonts w:ascii="Times New Roman" w:hAnsi="Times New Roman" w:cs="Times New Roman"/>
          <w:sz w:val="24"/>
          <w:szCs w:val="24"/>
        </w:rPr>
        <w:t xml:space="preserve">  </w:t>
      </w:r>
    </w:p>
    <w:p w:rsidR="00B60B19" w:rsidRDefault="00B60B19" w:rsidP="00BA1F4E">
      <w:pPr>
        <w:spacing w:after="0" w:line="360" w:lineRule="auto"/>
        <w:ind w:firstLine="170"/>
        <w:rPr>
          <w:rFonts w:ascii="Times New Roman" w:hAnsi="Times New Roman" w:cs="Times New Roman"/>
          <w:i/>
          <w:sz w:val="24"/>
          <w:szCs w:val="24"/>
        </w:rPr>
      </w:pPr>
    </w:p>
    <w:p w:rsidR="00092F6D" w:rsidRPr="00D83A1C" w:rsidRDefault="00092F6D" w:rsidP="00BA1F4E">
      <w:pPr>
        <w:spacing w:after="0" w:line="360" w:lineRule="auto"/>
        <w:ind w:firstLine="170"/>
        <w:rPr>
          <w:rFonts w:ascii="Times New Roman" w:hAnsi="Times New Roman" w:cs="Times New Roman"/>
          <w:b/>
          <w:sz w:val="24"/>
          <w:szCs w:val="24"/>
        </w:rPr>
      </w:pPr>
      <w:r w:rsidRPr="00D83A1C">
        <w:rPr>
          <w:rFonts w:ascii="Times New Roman" w:hAnsi="Times New Roman" w:cs="Times New Roman"/>
          <w:b/>
          <w:sz w:val="24"/>
          <w:szCs w:val="24"/>
        </w:rPr>
        <w:t>Možnosti dalšího výzkumu</w:t>
      </w:r>
    </w:p>
    <w:p w:rsidR="00092F6D" w:rsidRDefault="00092F6D"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Nevyužitý výzkumný potenciál leží ve zprávách, jež můžeme získávat od klientů. Využít těchto zpráv znamená v principu učit se od klientů</w:t>
      </w:r>
      <w:r w:rsidR="00F6605C">
        <w:rPr>
          <w:rFonts w:ascii="Times New Roman" w:hAnsi="Times New Roman" w:cs="Times New Roman"/>
          <w:sz w:val="24"/>
          <w:szCs w:val="24"/>
        </w:rPr>
        <w:t xml:space="preserve">. Klienti jsou v terapii zpravidla mimořádně citlivě nastavení pozorovatelé, kteří monitorují terapeutovo chování a kladou si nad jeho prací řadu otázek </w:t>
      </w:r>
      <w:r>
        <w:rPr>
          <w:rFonts w:ascii="Times New Roman" w:hAnsi="Times New Roman" w:cs="Times New Roman"/>
          <w:sz w:val="24"/>
          <w:szCs w:val="24"/>
        </w:rPr>
        <w:t>(</w:t>
      </w:r>
      <w:proofErr w:type="spellStart"/>
      <w:r>
        <w:rPr>
          <w:rFonts w:ascii="Times New Roman" w:hAnsi="Times New Roman" w:cs="Times New Roman"/>
          <w:sz w:val="24"/>
          <w:szCs w:val="24"/>
        </w:rPr>
        <w:t>Casement</w:t>
      </w:r>
      <w:proofErr w:type="spellEnd"/>
      <w:r>
        <w:rPr>
          <w:rFonts w:ascii="Times New Roman" w:hAnsi="Times New Roman" w:cs="Times New Roman"/>
          <w:sz w:val="24"/>
          <w:szCs w:val="24"/>
        </w:rPr>
        <w:t xml:space="preserve">, 1999).  </w:t>
      </w:r>
    </w:p>
    <w:p w:rsidR="00D83A1C" w:rsidRDefault="00092F6D"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„Pacienti si jasně všímají výběru a načasování terapeutových zásahů. Sami sebe se ptají, proč je to či ono komentováno takhle a ne jinak, proč terapeut zasahuje, když zasahuje, a ne už dříve nebo až později (nebo vůbec ne). Pacienti také rozpoznají terapeutovy obavy, jestliže je příliš aktivní nebo často přerušuje sezení. Stejně je zajímají prodlužovaná mlčení, zejména poté, kdy pacient dal průchod proudu silných pocitů. Zavalil jimi pacient terapeuta příliš?“ (</w:t>
      </w:r>
      <w:proofErr w:type="spellStart"/>
      <w:r>
        <w:rPr>
          <w:rFonts w:ascii="Times New Roman" w:hAnsi="Times New Roman" w:cs="Times New Roman"/>
          <w:sz w:val="24"/>
          <w:szCs w:val="24"/>
        </w:rPr>
        <w:t>Casement</w:t>
      </w:r>
      <w:proofErr w:type="spellEnd"/>
      <w:r>
        <w:rPr>
          <w:rFonts w:ascii="Times New Roman" w:hAnsi="Times New Roman" w:cs="Times New Roman"/>
          <w:sz w:val="24"/>
          <w:szCs w:val="24"/>
        </w:rPr>
        <w:t xml:space="preserve">, 1999: 70). </w:t>
      </w:r>
      <w:r w:rsidR="000A6C54">
        <w:rPr>
          <w:rFonts w:ascii="Times New Roman" w:hAnsi="Times New Roman" w:cs="Times New Roman"/>
          <w:sz w:val="24"/>
          <w:szCs w:val="24"/>
        </w:rPr>
        <w:t xml:space="preserve">  </w:t>
      </w:r>
    </w:p>
    <w:p w:rsidR="0014549C" w:rsidRPr="0014549C" w:rsidRDefault="00D83A1C" w:rsidP="00BA1F4E">
      <w:pPr>
        <w:spacing w:after="0" w:line="360" w:lineRule="auto"/>
        <w:ind w:firstLine="170"/>
        <w:rPr>
          <w:rFonts w:ascii="Times New Roman" w:hAnsi="Times New Roman" w:cs="Times New Roman"/>
          <w:sz w:val="24"/>
          <w:szCs w:val="24"/>
        </w:rPr>
      </w:pPr>
      <w:r>
        <w:rPr>
          <w:rFonts w:ascii="Times New Roman" w:hAnsi="Times New Roman" w:cs="Times New Roman"/>
          <w:sz w:val="24"/>
          <w:szCs w:val="24"/>
        </w:rPr>
        <w:t>Výzk</w:t>
      </w:r>
      <w:r w:rsidR="00685256">
        <w:rPr>
          <w:rFonts w:ascii="Times New Roman" w:hAnsi="Times New Roman" w:cs="Times New Roman"/>
          <w:sz w:val="24"/>
          <w:szCs w:val="24"/>
        </w:rPr>
        <w:t xml:space="preserve">um zaměřený kromě jiného </w:t>
      </w:r>
      <w:r>
        <w:rPr>
          <w:rFonts w:ascii="Times New Roman" w:hAnsi="Times New Roman" w:cs="Times New Roman"/>
          <w:sz w:val="24"/>
          <w:szCs w:val="24"/>
        </w:rPr>
        <w:t>n</w:t>
      </w:r>
      <w:r w:rsidR="00363DE1">
        <w:rPr>
          <w:rFonts w:ascii="Times New Roman" w:hAnsi="Times New Roman" w:cs="Times New Roman"/>
          <w:sz w:val="24"/>
          <w:szCs w:val="24"/>
        </w:rPr>
        <w:t xml:space="preserve">a </w:t>
      </w:r>
      <w:r>
        <w:rPr>
          <w:rFonts w:ascii="Times New Roman" w:hAnsi="Times New Roman" w:cs="Times New Roman"/>
          <w:sz w:val="24"/>
          <w:szCs w:val="24"/>
        </w:rPr>
        <w:t>analýzu zkušeností kl</w:t>
      </w:r>
      <w:r w:rsidR="00685256">
        <w:rPr>
          <w:rFonts w:ascii="Times New Roman" w:hAnsi="Times New Roman" w:cs="Times New Roman"/>
          <w:sz w:val="24"/>
          <w:szCs w:val="24"/>
        </w:rPr>
        <w:t xml:space="preserve">ientů s negativními dopady psychoterapie </w:t>
      </w:r>
      <w:r>
        <w:rPr>
          <w:rFonts w:ascii="Times New Roman" w:hAnsi="Times New Roman" w:cs="Times New Roman"/>
          <w:sz w:val="24"/>
          <w:szCs w:val="24"/>
        </w:rPr>
        <w:t xml:space="preserve">jsme zahájili v Centru pro výzkum psychoterapie na FSS MU. </w:t>
      </w:r>
      <w:r w:rsidR="00363DE1">
        <w:rPr>
          <w:rFonts w:ascii="Times New Roman" w:hAnsi="Times New Roman" w:cs="Times New Roman"/>
          <w:sz w:val="24"/>
          <w:szCs w:val="24"/>
        </w:rPr>
        <w:t>K tématu se proto nepochybně vrátíme.</w:t>
      </w:r>
      <w:r w:rsidR="00B54290">
        <w:rPr>
          <w:rFonts w:ascii="Times New Roman" w:hAnsi="Times New Roman" w:cs="Times New Roman"/>
          <w:sz w:val="24"/>
          <w:szCs w:val="24"/>
        </w:rPr>
        <w:t xml:space="preserve">   </w:t>
      </w:r>
      <w:r w:rsidR="0014549C">
        <w:rPr>
          <w:rFonts w:ascii="Times New Roman" w:hAnsi="Times New Roman" w:cs="Times New Roman"/>
          <w:sz w:val="24"/>
          <w:szCs w:val="24"/>
        </w:rPr>
        <w:t xml:space="preserve"> </w:t>
      </w:r>
    </w:p>
    <w:p w:rsidR="0040036A" w:rsidRDefault="0040036A" w:rsidP="00BA1F4E">
      <w:pPr>
        <w:spacing w:after="0" w:line="360" w:lineRule="auto"/>
        <w:ind w:firstLine="170"/>
        <w:rPr>
          <w:rFonts w:ascii="Times New Roman" w:hAnsi="Times New Roman" w:cs="Times New Roman"/>
          <w:sz w:val="24"/>
          <w:szCs w:val="24"/>
        </w:rPr>
      </w:pPr>
    </w:p>
    <w:p w:rsidR="00871B8B" w:rsidRPr="00D83A1C" w:rsidRDefault="00871B8B" w:rsidP="00BA1F4E">
      <w:pPr>
        <w:spacing w:after="0" w:line="360" w:lineRule="auto"/>
        <w:ind w:firstLine="170"/>
        <w:rPr>
          <w:rFonts w:ascii="Times New Roman" w:hAnsi="Times New Roman" w:cs="Times New Roman"/>
          <w:b/>
          <w:sz w:val="24"/>
          <w:szCs w:val="24"/>
        </w:rPr>
      </w:pPr>
      <w:r w:rsidRPr="00D83A1C">
        <w:rPr>
          <w:rFonts w:ascii="Times New Roman" w:hAnsi="Times New Roman" w:cs="Times New Roman"/>
          <w:b/>
          <w:sz w:val="24"/>
          <w:szCs w:val="24"/>
        </w:rPr>
        <w:t>Odkazy:</w:t>
      </w:r>
    </w:p>
    <w:p w:rsidR="005D70F0" w:rsidRPr="00363DE1" w:rsidRDefault="00D00B36" w:rsidP="005D70F0">
      <w:pPr>
        <w:spacing w:after="0" w:line="360" w:lineRule="auto"/>
        <w:ind w:firstLine="170"/>
        <w:rPr>
          <w:rFonts w:ascii="Times New Roman" w:hAnsi="Times New Roman" w:cs="Times New Roman"/>
        </w:rPr>
      </w:pPr>
      <w:proofErr w:type="spellStart"/>
      <w:r w:rsidRPr="00363DE1">
        <w:rPr>
          <w:rFonts w:ascii="Times New Roman" w:hAnsi="Times New Roman" w:cs="Times New Roman"/>
        </w:rPr>
        <w:lastRenderedPageBreak/>
        <w:t>Barnet</w:t>
      </w:r>
      <w:r w:rsidR="0003077A" w:rsidRPr="00363DE1">
        <w:rPr>
          <w:rFonts w:ascii="Times New Roman" w:hAnsi="Times New Roman" w:cs="Times New Roman"/>
        </w:rPr>
        <w:t>t</w:t>
      </w:r>
      <w:proofErr w:type="spellEnd"/>
      <w:r w:rsidR="0003077A" w:rsidRPr="00363DE1">
        <w:rPr>
          <w:rFonts w:ascii="Times New Roman" w:hAnsi="Times New Roman" w:cs="Times New Roman"/>
        </w:rPr>
        <w:t>, J.</w:t>
      </w:r>
      <w:r w:rsidRPr="00363DE1">
        <w:rPr>
          <w:rFonts w:ascii="Times New Roman" w:hAnsi="Times New Roman" w:cs="Times New Roman"/>
        </w:rPr>
        <w:t xml:space="preserve"> (2014). </w:t>
      </w:r>
      <w:proofErr w:type="spellStart"/>
      <w:r w:rsidR="0003077A" w:rsidRPr="00363DE1">
        <w:rPr>
          <w:rFonts w:ascii="Times New Roman" w:hAnsi="Times New Roman" w:cs="Times New Roman"/>
        </w:rPr>
        <w:t>Sexual</w:t>
      </w:r>
      <w:proofErr w:type="spellEnd"/>
      <w:r w:rsidR="0003077A" w:rsidRPr="00363DE1">
        <w:rPr>
          <w:rFonts w:ascii="Times New Roman" w:hAnsi="Times New Roman" w:cs="Times New Roman"/>
        </w:rPr>
        <w:t xml:space="preserve"> </w:t>
      </w:r>
      <w:proofErr w:type="spellStart"/>
      <w:r w:rsidR="0003077A" w:rsidRPr="00363DE1">
        <w:rPr>
          <w:rFonts w:ascii="Times New Roman" w:hAnsi="Times New Roman" w:cs="Times New Roman"/>
        </w:rPr>
        <w:t>feelings</w:t>
      </w:r>
      <w:proofErr w:type="spellEnd"/>
      <w:r w:rsidR="0003077A" w:rsidRPr="00363DE1">
        <w:rPr>
          <w:rFonts w:ascii="Times New Roman" w:hAnsi="Times New Roman" w:cs="Times New Roman"/>
        </w:rPr>
        <w:t xml:space="preserve"> and </w:t>
      </w:r>
      <w:proofErr w:type="spellStart"/>
      <w:r w:rsidR="0003077A" w:rsidRPr="00363DE1">
        <w:rPr>
          <w:rFonts w:ascii="Times New Roman" w:hAnsi="Times New Roman" w:cs="Times New Roman"/>
        </w:rPr>
        <w:t>behaviors</w:t>
      </w:r>
      <w:proofErr w:type="spellEnd"/>
      <w:r w:rsidR="0003077A" w:rsidRPr="00363DE1">
        <w:rPr>
          <w:rFonts w:ascii="Times New Roman" w:hAnsi="Times New Roman" w:cs="Times New Roman"/>
        </w:rPr>
        <w:t xml:space="preserve"> in </w:t>
      </w:r>
      <w:proofErr w:type="spellStart"/>
      <w:r w:rsidR="0003077A" w:rsidRPr="00363DE1">
        <w:rPr>
          <w:rFonts w:ascii="Times New Roman" w:hAnsi="Times New Roman" w:cs="Times New Roman"/>
        </w:rPr>
        <w:t>the</w:t>
      </w:r>
      <w:proofErr w:type="spellEnd"/>
      <w:r w:rsidR="0003077A" w:rsidRPr="00363DE1">
        <w:rPr>
          <w:rFonts w:ascii="Times New Roman" w:hAnsi="Times New Roman" w:cs="Times New Roman"/>
        </w:rPr>
        <w:t xml:space="preserve"> </w:t>
      </w:r>
      <w:proofErr w:type="spellStart"/>
      <w:r w:rsidRPr="00363DE1">
        <w:rPr>
          <w:rFonts w:ascii="Times New Roman" w:hAnsi="Times New Roman" w:cs="Times New Roman"/>
        </w:rPr>
        <w:t>psychotherapy</w:t>
      </w:r>
      <w:proofErr w:type="spellEnd"/>
      <w:r w:rsidR="0003077A" w:rsidRPr="00363DE1">
        <w:rPr>
          <w:rFonts w:ascii="Times New Roman" w:hAnsi="Times New Roman" w:cs="Times New Roman"/>
        </w:rPr>
        <w:t xml:space="preserve"> </w:t>
      </w:r>
      <w:proofErr w:type="spellStart"/>
      <w:r w:rsidR="0003077A" w:rsidRPr="00363DE1">
        <w:rPr>
          <w:rFonts w:ascii="Times New Roman" w:hAnsi="Times New Roman" w:cs="Times New Roman"/>
        </w:rPr>
        <w:t>relationship</w:t>
      </w:r>
      <w:proofErr w:type="spellEnd"/>
      <w:r w:rsidR="0003077A" w:rsidRPr="00363DE1">
        <w:rPr>
          <w:rFonts w:ascii="Times New Roman" w:hAnsi="Times New Roman" w:cs="Times New Roman"/>
        </w:rPr>
        <w:t xml:space="preserve">: </w:t>
      </w:r>
      <w:proofErr w:type="spellStart"/>
      <w:r w:rsidR="0003077A" w:rsidRPr="00363DE1">
        <w:rPr>
          <w:rFonts w:ascii="Times New Roman" w:hAnsi="Times New Roman" w:cs="Times New Roman"/>
        </w:rPr>
        <w:t>An</w:t>
      </w:r>
      <w:proofErr w:type="spellEnd"/>
      <w:r w:rsidR="0003077A" w:rsidRPr="00363DE1">
        <w:rPr>
          <w:rFonts w:ascii="Times New Roman" w:hAnsi="Times New Roman" w:cs="Times New Roman"/>
        </w:rPr>
        <w:t xml:space="preserve"> </w:t>
      </w:r>
      <w:proofErr w:type="spellStart"/>
      <w:r w:rsidR="0003077A" w:rsidRPr="00363DE1">
        <w:rPr>
          <w:rFonts w:ascii="Times New Roman" w:hAnsi="Times New Roman" w:cs="Times New Roman"/>
        </w:rPr>
        <w:t>ethics</w:t>
      </w:r>
      <w:proofErr w:type="spellEnd"/>
      <w:r w:rsidR="0003077A" w:rsidRPr="00363DE1">
        <w:rPr>
          <w:rFonts w:ascii="Times New Roman" w:hAnsi="Times New Roman" w:cs="Times New Roman"/>
        </w:rPr>
        <w:t xml:space="preserve"> </w:t>
      </w:r>
      <w:proofErr w:type="spellStart"/>
      <w:r w:rsidR="0003077A" w:rsidRPr="00363DE1">
        <w:rPr>
          <w:rFonts w:ascii="Times New Roman" w:hAnsi="Times New Roman" w:cs="Times New Roman"/>
        </w:rPr>
        <w:t>perspective</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i/>
        </w:rPr>
        <w:t>Journal</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of</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Clinical</w:t>
      </w:r>
      <w:proofErr w:type="spellEnd"/>
      <w:r w:rsidRPr="00363DE1">
        <w:rPr>
          <w:rFonts w:ascii="Times New Roman" w:hAnsi="Times New Roman" w:cs="Times New Roman"/>
          <w:i/>
        </w:rPr>
        <w:t xml:space="preserve"> Psychology, </w:t>
      </w:r>
      <w:r w:rsidRPr="00363DE1">
        <w:rPr>
          <w:rFonts w:ascii="Times New Roman" w:hAnsi="Times New Roman" w:cs="Times New Roman"/>
        </w:rPr>
        <w:t>70, 1</w:t>
      </w:r>
      <w:r w:rsidR="0003077A" w:rsidRPr="00363DE1">
        <w:rPr>
          <w:rFonts w:ascii="Times New Roman" w:hAnsi="Times New Roman" w:cs="Times New Roman"/>
        </w:rPr>
        <w:t>70–181</w:t>
      </w:r>
      <w:r w:rsidR="005D70F0" w:rsidRPr="00363DE1">
        <w:rPr>
          <w:rFonts w:ascii="Times New Roman" w:hAnsi="Times New Roman" w:cs="Times New Roman"/>
        </w:rPr>
        <w:t>.</w:t>
      </w:r>
    </w:p>
    <w:p w:rsidR="006B0BD6" w:rsidRPr="00363DE1" w:rsidRDefault="005D70F0" w:rsidP="006B0BD6">
      <w:pPr>
        <w:spacing w:after="0" w:line="360" w:lineRule="auto"/>
        <w:ind w:firstLine="170"/>
        <w:rPr>
          <w:rFonts w:ascii="Times New Roman" w:hAnsi="Times New Roman" w:cs="Times New Roman"/>
        </w:rPr>
      </w:pPr>
      <w:proofErr w:type="spellStart"/>
      <w:proofErr w:type="gramStart"/>
      <w:r w:rsidRPr="00363DE1">
        <w:rPr>
          <w:rFonts w:ascii="Times New Roman" w:hAnsi="Times New Roman" w:cs="Times New Roman"/>
        </w:rPr>
        <w:t>Barlow</w:t>
      </w:r>
      <w:proofErr w:type="spellEnd"/>
      <w:r w:rsidRPr="00363DE1">
        <w:rPr>
          <w:rFonts w:ascii="Times New Roman" w:hAnsi="Times New Roman" w:cs="Times New Roman"/>
        </w:rPr>
        <w:t xml:space="preserve">, </w:t>
      </w:r>
      <w:r w:rsidRPr="00363DE1">
        <w:rPr>
          <w:rFonts w:ascii="Times New Roman" w:hAnsi="Times New Roman" w:cs="Times New Roman"/>
          <w:color w:val="222222"/>
        </w:rPr>
        <w:t>D.H.</w:t>
      </w:r>
      <w:proofErr w:type="gramEnd"/>
      <w:r w:rsidRPr="00363DE1">
        <w:rPr>
          <w:rFonts w:ascii="Times New Roman" w:hAnsi="Times New Roman" w:cs="Times New Roman"/>
          <w:color w:val="222222"/>
        </w:rPr>
        <w:t xml:space="preserve"> (2010). Negative </w:t>
      </w:r>
      <w:proofErr w:type="spellStart"/>
      <w:r w:rsidRPr="00363DE1">
        <w:rPr>
          <w:rFonts w:ascii="Times New Roman" w:hAnsi="Times New Roman" w:cs="Times New Roman"/>
          <w:color w:val="222222"/>
        </w:rPr>
        <w:t>effects</w:t>
      </w:r>
      <w:proofErr w:type="spellEnd"/>
      <w:r w:rsidRPr="00363DE1">
        <w:rPr>
          <w:rFonts w:ascii="Times New Roman" w:hAnsi="Times New Roman" w:cs="Times New Roman"/>
          <w:color w:val="222222"/>
        </w:rPr>
        <w:t xml:space="preserve"> </w:t>
      </w:r>
      <w:proofErr w:type="spellStart"/>
      <w:r w:rsidRPr="00363DE1">
        <w:rPr>
          <w:rFonts w:ascii="Times New Roman" w:hAnsi="Times New Roman" w:cs="Times New Roman"/>
          <w:color w:val="222222"/>
        </w:rPr>
        <w:t>from</w:t>
      </w:r>
      <w:proofErr w:type="spellEnd"/>
      <w:r w:rsidRPr="00363DE1">
        <w:rPr>
          <w:rFonts w:ascii="Times New Roman" w:hAnsi="Times New Roman" w:cs="Times New Roman"/>
          <w:color w:val="222222"/>
        </w:rPr>
        <w:t xml:space="preserve"> </w:t>
      </w:r>
      <w:proofErr w:type="spellStart"/>
      <w:r w:rsidRPr="00363DE1">
        <w:rPr>
          <w:rFonts w:ascii="Times New Roman" w:hAnsi="Times New Roman" w:cs="Times New Roman"/>
          <w:color w:val="222222"/>
        </w:rPr>
        <w:t>psychological</w:t>
      </w:r>
      <w:proofErr w:type="spellEnd"/>
      <w:r w:rsidRPr="00363DE1">
        <w:rPr>
          <w:rFonts w:ascii="Times New Roman" w:hAnsi="Times New Roman" w:cs="Times New Roman"/>
          <w:color w:val="222222"/>
        </w:rPr>
        <w:t xml:space="preserve"> </w:t>
      </w:r>
      <w:proofErr w:type="spellStart"/>
      <w:r w:rsidRPr="00363DE1">
        <w:rPr>
          <w:rFonts w:ascii="Times New Roman" w:hAnsi="Times New Roman" w:cs="Times New Roman"/>
          <w:color w:val="222222"/>
        </w:rPr>
        <w:t>treatments</w:t>
      </w:r>
      <w:proofErr w:type="spellEnd"/>
      <w:r w:rsidRPr="00363DE1">
        <w:rPr>
          <w:rFonts w:ascii="Times New Roman" w:hAnsi="Times New Roman" w:cs="Times New Roman"/>
          <w:color w:val="222222"/>
        </w:rPr>
        <w:t xml:space="preserve">. </w:t>
      </w:r>
      <w:proofErr w:type="spellStart"/>
      <w:r w:rsidRPr="00363DE1">
        <w:rPr>
          <w:rStyle w:val="Zdraznn"/>
          <w:rFonts w:ascii="Times New Roman" w:hAnsi="Times New Roman" w:cs="Times New Roman"/>
          <w:color w:val="222222"/>
        </w:rPr>
        <w:t>American</w:t>
      </w:r>
      <w:proofErr w:type="spellEnd"/>
      <w:r w:rsidRPr="00363DE1">
        <w:rPr>
          <w:rStyle w:val="Zdraznn"/>
          <w:rFonts w:ascii="Times New Roman" w:hAnsi="Times New Roman" w:cs="Times New Roman"/>
          <w:color w:val="222222"/>
        </w:rPr>
        <w:t xml:space="preserve"> </w:t>
      </w:r>
      <w:proofErr w:type="spellStart"/>
      <w:r w:rsidRPr="00363DE1">
        <w:rPr>
          <w:rStyle w:val="Zdraznn"/>
          <w:rFonts w:ascii="Times New Roman" w:hAnsi="Times New Roman" w:cs="Times New Roman"/>
          <w:color w:val="222222"/>
        </w:rPr>
        <w:t>Psychologist</w:t>
      </w:r>
      <w:proofErr w:type="spellEnd"/>
      <w:r w:rsidRPr="00363DE1">
        <w:rPr>
          <w:rStyle w:val="Zdraznn"/>
          <w:rFonts w:ascii="Times New Roman" w:hAnsi="Times New Roman" w:cs="Times New Roman"/>
          <w:color w:val="222222"/>
        </w:rPr>
        <w:t xml:space="preserve">, </w:t>
      </w:r>
      <w:r w:rsidRPr="00363DE1">
        <w:rPr>
          <w:rStyle w:val="Zdraznn"/>
          <w:rFonts w:ascii="Times New Roman" w:hAnsi="Times New Roman" w:cs="Times New Roman"/>
          <w:i w:val="0"/>
          <w:color w:val="222222"/>
        </w:rPr>
        <w:t>65 (1),</w:t>
      </w:r>
      <w:r w:rsidRPr="00363DE1">
        <w:rPr>
          <w:rStyle w:val="Zdraznn"/>
          <w:rFonts w:ascii="Times New Roman" w:hAnsi="Times New Roman" w:cs="Times New Roman"/>
          <w:color w:val="222222"/>
        </w:rPr>
        <w:t xml:space="preserve"> </w:t>
      </w:r>
      <w:r w:rsidRPr="00363DE1">
        <w:rPr>
          <w:rFonts w:ascii="Times New Roman" w:hAnsi="Times New Roman" w:cs="Times New Roman"/>
          <w:color w:val="222222"/>
        </w:rPr>
        <w:t>13–19.</w:t>
      </w:r>
    </w:p>
    <w:p w:rsidR="006B0BD6" w:rsidRPr="00363DE1" w:rsidRDefault="006B0BD6" w:rsidP="006B0BD6">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Beutler</w:t>
      </w:r>
      <w:proofErr w:type="spellEnd"/>
      <w:r w:rsidRPr="00363DE1">
        <w:rPr>
          <w:rFonts w:ascii="Times New Roman" w:hAnsi="Times New Roman" w:cs="Times New Roman"/>
        </w:rPr>
        <w:t xml:space="preserve">, L. (2010). </w:t>
      </w:r>
      <w:proofErr w:type="spellStart"/>
      <w:r w:rsidRPr="00363DE1">
        <w:rPr>
          <w:rFonts w:ascii="Times New Roman" w:hAnsi="Times New Roman" w:cs="Times New Roman"/>
        </w:rPr>
        <w:t>Larry</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Beutler</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about</w:t>
      </w:r>
      <w:proofErr w:type="spellEnd"/>
      <w:r w:rsidRPr="00363DE1">
        <w:rPr>
          <w:rFonts w:ascii="Times New Roman" w:hAnsi="Times New Roman" w:cs="Times New Roman"/>
        </w:rPr>
        <w:t xml:space="preserve"> Science and </w:t>
      </w:r>
      <w:proofErr w:type="spellStart"/>
      <w:r w:rsidRPr="00363DE1">
        <w:rPr>
          <w:rFonts w:ascii="Times New Roman" w:hAnsi="Times New Roman" w:cs="Times New Roman"/>
        </w:rPr>
        <w:t>Psychotherapy</w:t>
      </w:r>
      <w:proofErr w:type="spellEnd"/>
      <w:r w:rsidRPr="00363DE1">
        <w:rPr>
          <w:rFonts w:ascii="Times New Roman" w:hAnsi="Times New Roman" w:cs="Times New Roman"/>
        </w:rPr>
        <w:t xml:space="preserve">. Interview </w:t>
      </w:r>
      <w:proofErr w:type="spellStart"/>
      <w:r w:rsidRPr="00363DE1">
        <w:rPr>
          <w:rFonts w:ascii="Times New Roman" w:hAnsi="Times New Roman" w:cs="Times New Roman"/>
        </w:rPr>
        <w:t>with</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Hui</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Qi</w:t>
      </w:r>
      <w:proofErr w:type="spellEnd"/>
      <w:r w:rsidRPr="00363DE1">
        <w:rPr>
          <w:rFonts w:ascii="Times New Roman" w:hAnsi="Times New Roman" w:cs="Times New Roman"/>
        </w:rPr>
        <w:t xml:space="preserve"> Tong. Staženo z: </w:t>
      </w:r>
      <w:hyperlink r:id="rId7" w:history="1">
        <w:r w:rsidRPr="00363DE1">
          <w:rPr>
            <w:rStyle w:val="Hypertextovodkaz"/>
            <w:rFonts w:ascii="Times New Roman" w:hAnsi="Times New Roman" w:cs="Times New Roman"/>
          </w:rPr>
          <w:t>https://www.psychotherapy.net/interview/larry-beutler</w:t>
        </w:r>
      </w:hyperlink>
      <w:r w:rsidRPr="00363DE1">
        <w:rPr>
          <w:rFonts w:ascii="Times New Roman" w:hAnsi="Times New Roman" w:cs="Times New Roman"/>
        </w:rPr>
        <w:t xml:space="preserve"> (27. 6. 2017)</w:t>
      </w:r>
    </w:p>
    <w:p w:rsidR="00025DD6" w:rsidRPr="00363DE1" w:rsidRDefault="00025DD6"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Brabant</w:t>
      </w:r>
      <w:proofErr w:type="spellEnd"/>
      <w:r w:rsidRPr="00363DE1">
        <w:rPr>
          <w:rFonts w:ascii="Times New Roman" w:hAnsi="Times New Roman" w:cs="Times New Roman"/>
        </w:rPr>
        <w:t xml:space="preserve">, E. </w:t>
      </w:r>
      <w:proofErr w:type="gramStart"/>
      <w:r w:rsidRPr="00363DE1">
        <w:rPr>
          <w:rFonts w:ascii="Times New Roman" w:hAnsi="Times New Roman" w:cs="Times New Roman"/>
        </w:rPr>
        <w:t>et</w:t>
      </w:r>
      <w:proofErr w:type="gramEnd"/>
      <w:r w:rsidRPr="00363DE1">
        <w:rPr>
          <w:rFonts w:ascii="Times New Roman" w:hAnsi="Times New Roman" w:cs="Times New Roman"/>
        </w:rPr>
        <w:t xml:space="preserve"> al. (</w:t>
      </w:r>
      <w:proofErr w:type="spellStart"/>
      <w:r w:rsidRPr="00363DE1">
        <w:rPr>
          <w:rFonts w:ascii="Times New Roman" w:hAnsi="Times New Roman" w:cs="Times New Roman"/>
        </w:rPr>
        <w:t>Eds</w:t>
      </w:r>
      <w:proofErr w:type="spellEnd"/>
      <w:r w:rsidRPr="00363DE1">
        <w:rPr>
          <w:rFonts w:ascii="Times New Roman" w:hAnsi="Times New Roman" w:cs="Times New Roman"/>
        </w:rPr>
        <w:t xml:space="preserve">.) (1993). </w:t>
      </w:r>
      <w:proofErr w:type="spellStart"/>
      <w:r w:rsidRPr="00363DE1">
        <w:rPr>
          <w:rFonts w:ascii="Times New Roman" w:hAnsi="Times New Roman" w:cs="Times New Roman"/>
          <w:i/>
        </w:rPr>
        <w:t>The</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Correspondence</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of</w:t>
      </w:r>
      <w:proofErr w:type="spellEnd"/>
      <w:r w:rsidRPr="00363DE1">
        <w:rPr>
          <w:rFonts w:ascii="Times New Roman" w:hAnsi="Times New Roman" w:cs="Times New Roman"/>
          <w:i/>
        </w:rPr>
        <w:t xml:space="preserve"> </w:t>
      </w:r>
      <w:proofErr w:type="gramStart"/>
      <w:r w:rsidRPr="00363DE1">
        <w:rPr>
          <w:rFonts w:ascii="Times New Roman" w:hAnsi="Times New Roman" w:cs="Times New Roman"/>
          <w:i/>
        </w:rPr>
        <w:t>Sigmund</w:t>
      </w:r>
      <w:proofErr w:type="gramEnd"/>
      <w:r w:rsidRPr="00363DE1">
        <w:rPr>
          <w:rFonts w:ascii="Times New Roman" w:hAnsi="Times New Roman" w:cs="Times New Roman"/>
          <w:i/>
        </w:rPr>
        <w:t xml:space="preserve"> Freud and Sándor </w:t>
      </w:r>
      <w:proofErr w:type="spellStart"/>
      <w:r w:rsidRPr="00363DE1">
        <w:rPr>
          <w:rFonts w:ascii="Times New Roman" w:hAnsi="Times New Roman" w:cs="Times New Roman"/>
          <w:i/>
        </w:rPr>
        <w:t>Ferenczi</w:t>
      </w:r>
      <w:proofErr w:type="spellEnd"/>
      <w:r w:rsidRPr="00363DE1">
        <w:rPr>
          <w:rFonts w:ascii="Times New Roman" w:hAnsi="Times New Roman" w:cs="Times New Roman"/>
          <w:i/>
        </w:rPr>
        <w:t xml:space="preserve">, </w:t>
      </w:r>
      <w:r w:rsidRPr="00363DE1">
        <w:rPr>
          <w:rFonts w:ascii="Times New Roman" w:hAnsi="Times New Roman" w:cs="Times New Roman"/>
        </w:rPr>
        <w:t xml:space="preserve">Vol. I, 1908–1914. Cambridge (MA): </w:t>
      </w:r>
      <w:proofErr w:type="spellStart"/>
      <w:r w:rsidRPr="00363DE1">
        <w:rPr>
          <w:rFonts w:ascii="Times New Roman" w:hAnsi="Times New Roman" w:cs="Times New Roman"/>
        </w:rPr>
        <w:t>The</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Belknap</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Press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of</w:t>
      </w:r>
      <w:proofErr w:type="spellEnd"/>
      <w:r w:rsidRPr="00363DE1">
        <w:rPr>
          <w:rFonts w:ascii="Times New Roman" w:hAnsi="Times New Roman" w:cs="Times New Roman"/>
        </w:rPr>
        <w:t xml:space="preserve"> </w:t>
      </w:r>
      <w:proofErr w:type="gramStart"/>
      <w:r w:rsidRPr="00363DE1">
        <w:rPr>
          <w:rFonts w:ascii="Times New Roman" w:hAnsi="Times New Roman" w:cs="Times New Roman"/>
        </w:rPr>
        <w:t>Harvard</w:t>
      </w:r>
      <w:proofErr w:type="gramEnd"/>
      <w:r w:rsidRPr="00363DE1">
        <w:rPr>
          <w:rFonts w:ascii="Times New Roman" w:hAnsi="Times New Roman" w:cs="Times New Roman"/>
        </w:rPr>
        <w:t xml:space="preserve"> University </w:t>
      </w:r>
      <w:proofErr w:type="spellStart"/>
      <w:r w:rsidRPr="00363DE1">
        <w:rPr>
          <w:rFonts w:ascii="Times New Roman" w:hAnsi="Times New Roman" w:cs="Times New Roman"/>
        </w:rPr>
        <w:t>Press</w:t>
      </w:r>
      <w:proofErr w:type="spellEnd"/>
      <w:r w:rsidRPr="00363DE1">
        <w:rPr>
          <w:rFonts w:ascii="Times New Roman" w:hAnsi="Times New Roman" w:cs="Times New Roman"/>
        </w:rPr>
        <w:t xml:space="preserve">. </w:t>
      </w:r>
    </w:p>
    <w:p w:rsidR="00817B0C" w:rsidRPr="00363DE1" w:rsidRDefault="00817B0C" w:rsidP="00BA1F4E">
      <w:pPr>
        <w:spacing w:after="0" w:line="360" w:lineRule="auto"/>
        <w:ind w:firstLine="170"/>
        <w:rPr>
          <w:rFonts w:ascii="Times New Roman" w:hAnsi="Times New Roman" w:cs="Times New Roman"/>
        </w:rPr>
      </w:pPr>
      <w:r w:rsidRPr="00363DE1">
        <w:rPr>
          <w:rFonts w:ascii="Times New Roman" w:hAnsi="Times New Roman" w:cs="Times New Roman"/>
        </w:rPr>
        <w:t xml:space="preserve">Brown, L. (1988). </w:t>
      </w:r>
      <w:proofErr w:type="spellStart"/>
      <w:r w:rsidRPr="00363DE1">
        <w:rPr>
          <w:rFonts w:ascii="Times New Roman" w:hAnsi="Times New Roman" w:cs="Times New Roman"/>
        </w:rPr>
        <w:t>Harmful</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effects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of</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posttermination</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sexual</w:t>
      </w:r>
      <w:proofErr w:type="spellEnd"/>
      <w:r w:rsidR="0036113A" w:rsidRPr="00363DE1">
        <w:rPr>
          <w:rFonts w:ascii="Times New Roman" w:hAnsi="Times New Roman" w:cs="Times New Roman"/>
        </w:rPr>
        <w:t xml:space="preserve"> and </w:t>
      </w:r>
      <w:proofErr w:type="spellStart"/>
      <w:r w:rsidR="0036113A" w:rsidRPr="00363DE1">
        <w:rPr>
          <w:rFonts w:ascii="Times New Roman" w:hAnsi="Times New Roman" w:cs="Times New Roman"/>
        </w:rPr>
        <w:t>romantic</w:t>
      </w:r>
      <w:proofErr w:type="spellEnd"/>
      <w:r w:rsidR="0036113A" w:rsidRPr="00363DE1">
        <w:rPr>
          <w:rFonts w:ascii="Times New Roman" w:hAnsi="Times New Roman" w:cs="Times New Roman"/>
        </w:rPr>
        <w:t xml:space="preserve"> </w:t>
      </w:r>
      <w:proofErr w:type="spellStart"/>
      <w:r w:rsidR="0036113A" w:rsidRPr="00363DE1">
        <w:rPr>
          <w:rFonts w:ascii="Times New Roman" w:hAnsi="Times New Roman" w:cs="Times New Roman"/>
        </w:rPr>
        <w:t>relationships</w:t>
      </w:r>
      <w:proofErr w:type="spellEnd"/>
      <w:r w:rsidR="0036113A" w:rsidRPr="00363DE1">
        <w:rPr>
          <w:rFonts w:ascii="Times New Roman" w:hAnsi="Times New Roman" w:cs="Times New Roman"/>
        </w:rPr>
        <w:t xml:space="preserve"> </w:t>
      </w:r>
      <w:proofErr w:type="spellStart"/>
      <w:r w:rsidR="0036113A" w:rsidRPr="00363DE1">
        <w:rPr>
          <w:rFonts w:ascii="Times New Roman" w:hAnsi="Times New Roman" w:cs="Times New Roman"/>
        </w:rPr>
        <w:t>between</w:t>
      </w:r>
      <w:proofErr w:type="spellEnd"/>
      <w:r w:rsidR="0036113A" w:rsidRPr="00363DE1">
        <w:rPr>
          <w:rFonts w:ascii="Times New Roman" w:hAnsi="Times New Roman" w:cs="Times New Roman"/>
        </w:rPr>
        <w:t xml:space="preserve"> </w:t>
      </w:r>
      <w:proofErr w:type="spellStart"/>
      <w:r w:rsidR="0036113A" w:rsidRPr="00363DE1">
        <w:rPr>
          <w:rFonts w:ascii="Times New Roman" w:hAnsi="Times New Roman" w:cs="Times New Roman"/>
        </w:rPr>
        <w:t>therapists</w:t>
      </w:r>
      <w:proofErr w:type="spellEnd"/>
      <w:r w:rsidR="0036113A" w:rsidRPr="00363DE1">
        <w:rPr>
          <w:rFonts w:ascii="Times New Roman" w:hAnsi="Times New Roman" w:cs="Times New Roman"/>
        </w:rPr>
        <w:t xml:space="preserve"> and </w:t>
      </w:r>
      <w:proofErr w:type="spellStart"/>
      <w:r w:rsidR="0036113A" w:rsidRPr="00363DE1">
        <w:rPr>
          <w:rFonts w:ascii="Times New Roman" w:hAnsi="Times New Roman" w:cs="Times New Roman"/>
        </w:rPr>
        <w:t>their</w:t>
      </w:r>
      <w:proofErr w:type="spellEnd"/>
      <w:r w:rsidR="0036113A" w:rsidRPr="00363DE1">
        <w:rPr>
          <w:rFonts w:ascii="Times New Roman" w:hAnsi="Times New Roman" w:cs="Times New Roman"/>
        </w:rPr>
        <w:t xml:space="preserve"> </w:t>
      </w:r>
      <w:proofErr w:type="spellStart"/>
      <w:r w:rsidR="0036113A" w:rsidRPr="00363DE1">
        <w:rPr>
          <w:rFonts w:ascii="Times New Roman" w:hAnsi="Times New Roman" w:cs="Times New Roman"/>
        </w:rPr>
        <w:t>former</w:t>
      </w:r>
      <w:proofErr w:type="spellEnd"/>
      <w:r w:rsidR="0036113A" w:rsidRPr="00363DE1">
        <w:rPr>
          <w:rFonts w:ascii="Times New Roman" w:hAnsi="Times New Roman" w:cs="Times New Roman"/>
        </w:rPr>
        <w:t xml:space="preserve"> </w:t>
      </w:r>
      <w:proofErr w:type="spellStart"/>
      <w:r w:rsidR="0036113A" w:rsidRPr="00363DE1">
        <w:rPr>
          <w:rFonts w:ascii="Times New Roman" w:hAnsi="Times New Roman" w:cs="Times New Roman"/>
        </w:rPr>
        <w:t>clients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i/>
        </w:rPr>
        <w:t>Psychotherapy</w:t>
      </w:r>
      <w:proofErr w:type="spellEnd"/>
      <w:r w:rsidRPr="00363DE1">
        <w:rPr>
          <w:rFonts w:ascii="Times New Roman" w:hAnsi="Times New Roman" w:cs="Times New Roman"/>
          <w:i/>
        </w:rPr>
        <w:t xml:space="preserve">, </w:t>
      </w:r>
      <w:r w:rsidR="0036113A" w:rsidRPr="00363DE1">
        <w:rPr>
          <w:rFonts w:ascii="Times New Roman" w:hAnsi="Times New Roman" w:cs="Times New Roman"/>
        </w:rPr>
        <w:t>25 (2</w:t>
      </w:r>
      <w:r w:rsidRPr="00363DE1">
        <w:rPr>
          <w:rFonts w:ascii="Times New Roman" w:hAnsi="Times New Roman" w:cs="Times New Roman"/>
        </w:rPr>
        <w:t>),</w:t>
      </w:r>
      <w:r w:rsidR="0036113A" w:rsidRPr="00363DE1">
        <w:rPr>
          <w:rFonts w:ascii="Times New Roman" w:hAnsi="Times New Roman" w:cs="Times New Roman"/>
        </w:rPr>
        <w:t xml:space="preserve"> 249–255. </w:t>
      </w:r>
      <w:r w:rsidRPr="00363DE1">
        <w:rPr>
          <w:rFonts w:ascii="Times New Roman" w:hAnsi="Times New Roman" w:cs="Times New Roman"/>
        </w:rPr>
        <w:t xml:space="preserve"> </w:t>
      </w:r>
    </w:p>
    <w:p w:rsidR="00465379" w:rsidRPr="00363DE1" w:rsidRDefault="00465379"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Budge</w:t>
      </w:r>
      <w:proofErr w:type="spellEnd"/>
      <w:r w:rsidRPr="00363DE1">
        <w:rPr>
          <w:rFonts w:ascii="Times New Roman" w:hAnsi="Times New Roman" w:cs="Times New Roman"/>
        </w:rPr>
        <w:t xml:space="preserve">, S. L. (2016). To </w:t>
      </w:r>
      <w:proofErr w:type="spellStart"/>
      <w:r w:rsidRPr="00363DE1">
        <w:rPr>
          <w:rFonts w:ascii="Times New Roman" w:hAnsi="Times New Roman" w:cs="Times New Roman"/>
        </w:rPr>
        <w:t>err</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is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human</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an</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introductions</w:t>
      </w:r>
      <w:proofErr w:type="spellEnd"/>
      <w:r w:rsidRPr="00363DE1">
        <w:rPr>
          <w:rFonts w:ascii="Times New Roman" w:hAnsi="Times New Roman" w:cs="Times New Roman"/>
        </w:rPr>
        <w:t xml:space="preserve"> to </w:t>
      </w:r>
      <w:proofErr w:type="spellStart"/>
      <w:r w:rsidRPr="00363DE1">
        <w:rPr>
          <w:rFonts w:ascii="Times New Roman" w:hAnsi="Times New Roman" w:cs="Times New Roman"/>
        </w:rPr>
        <w:t>the</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special</w:t>
      </w:r>
      <w:proofErr w:type="spellEnd"/>
      <w:r w:rsidRPr="00363DE1">
        <w:rPr>
          <w:rFonts w:ascii="Times New Roman" w:hAnsi="Times New Roman" w:cs="Times New Roman"/>
        </w:rPr>
        <w:t xml:space="preserve"> isme on </w:t>
      </w:r>
      <w:proofErr w:type="spellStart"/>
      <w:r w:rsidRPr="00363DE1">
        <w:rPr>
          <w:rFonts w:ascii="Times New Roman" w:hAnsi="Times New Roman" w:cs="Times New Roman"/>
        </w:rPr>
        <w:t>clinical</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errors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i/>
        </w:rPr>
        <w:t>Psychotherapy</w:t>
      </w:r>
      <w:proofErr w:type="spellEnd"/>
      <w:r w:rsidRPr="00363DE1">
        <w:rPr>
          <w:rFonts w:ascii="Times New Roman" w:hAnsi="Times New Roman" w:cs="Times New Roman"/>
          <w:i/>
        </w:rPr>
        <w:t xml:space="preserve">, </w:t>
      </w:r>
      <w:r w:rsidR="00F0695F" w:rsidRPr="00363DE1">
        <w:rPr>
          <w:rFonts w:ascii="Times New Roman" w:hAnsi="Times New Roman" w:cs="Times New Roman"/>
        </w:rPr>
        <w:t>53(3</w:t>
      </w:r>
      <w:r w:rsidR="00025DD6" w:rsidRPr="00363DE1">
        <w:rPr>
          <w:rFonts w:ascii="Times New Roman" w:hAnsi="Times New Roman" w:cs="Times New Roman"/>
        </w:rPr>
        <w:t>), 255–</w:t>
      </w:r>
      <w:r w:rsidRPr="00363DE1">
        <w:rPr>
          <w:rFonts w:ascii="Times New Roman" w:hAnsi="Times New Roman" w:cs="Times New Roman"/>
        </w:rPr>
        <w:t xml:space="preserve">256 </w:t>
      </w:r>
    </w:p>
    <w:p w:rsidR="00F0695F" w:rsidRPr="00363DE1" w:rsidRDefault="00F0695F" w:rsidP="00BA1F4E">
      <w:pPr>
        <w:spacing w:after="0" w:line="360" w:lineRule="auto"/>
        <w:ind w:firstLine="170"/>
        <w:rPr>
          <w:rFonts w:ascii="Times New Roman" w:hAnsi="Times New Roman" w:cs="Times New Roman"/>
        </w:rPr>
      </w:pPr>
      <w:r w:rsidRPr="00363DE1">
        <w:rPr>
          <w:rFonts w:ascii="Times New Roman" w:hAnsi="Times New Roman" w:cs="Times New Roman"/>
        </w:rPr>
        <w:t xml:space="preserve">Bugatti, M., </w:t>
      </w:r>
      <w:proofErr w:type="spellStart"/>
      <w:r w:rsidRPr="00363DE1">
        <w:rPr>
          <w:rFonts w:ascii="Times New Roman" w:hAnsi="Times New Roman" w:cs="Times New Roman"/>
        </w:rPr>
        <w:t>Boswell</w:t>
      </w:r>
      <w:proofErr w:type="spellEnd"/>
      <w:r w:rsidRPr="00363DE1">
        <w:rPr>
          <w:rFonts w:ascii="Times New Roman" w:hAnsi="Times New Roman" w:cs="Times New Roman"/>
        </w:rPr>
        <w:t xml:space="preserve">, J. F. (2016). </w:t>
      </w:r>
      <w:proofErr w:type="spellStart"/>
      <w:r w:rsidRPr="00363DE1">
        <w:rPr>
          <w:rFonts w:ascii="Times New Roman" w:hAnsi="Times New Roman" w:cs="Times New Roman"/>
        </w:rPr>
        <w:t>Clinical</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errors</w:t>
      </w:r>
      <w:proofErr w:type="spellEnd"/>
      <w:r w:rsidRPr="00363DE1">
        <w:rPr>
          <w:rFonts w:ascii="Times New Roman" w:hAnsi="Times New Roman" w:cs="Times New Roman"/>
        </w:rPr>
        <w:t xml:space="preserve"> as a </w:t>
      </w:r>
      <w:proofErr w:type="spellStart"/>
      <w:r w:rsidRPr="00363DE1">
        <w:rPr>
          <w:rFonts w:ascii="Times New Roman" w:hAnsi="Times New Roman" w:cs="Times New Roman"/>
        </w:rPr>
        <w:t>lack</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of</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context</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responsiveness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i/>
        </w:rPr>
        <w:t>Psychotherapy</w:t>
      </w:r>
      <w:proofErr w:type="spellEnd"/>
      <w:r w:rsidRPr="00363DE1">
        <w:rPr>
          <w:rFonts w:ascii="Times New Roman" w:hAnsi="Times New Roman" w:cs="Times New Roman"/>
          <w:i/>
        </w:rPr>
        <w:t xml:space="preserve">, </w:t>
      </w:r>
      <w:r w:rsidR="00025DD6" w:rsidRPr="00363DE1">
        <w:rPr>
          <w:rFonts w:ascii="Times New Roman" w:hAnsi="Times New Roman" w:cs="Times New Roman"/>
        </w:rPr>
        <w:t>53(3), 262–</w:t>
      </w:r>
      <w:r w:rsidRPr="00363DE1">
        <w:rPr>
          <w:rFonts w:ascii="Times New Roman" w:hAnsi="Times New Roman" w:cs="Times New Roman"/>
        </w:rPr>
        <w:t>267</w:t>
      </w:r>
    </w:p>
    <w:p w:rsidR="00C64201" w:rsidRPr="00363DE1" w:rsidRDefault="00C64201"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Casement</w:t>
      </w:r>
      <w:proofErr w:type="spellEnd"/>
      <w:r w:rsidRPr="00363DE1">
        <w:rPr>
          <w:rFonts w:ascii="Times New Roman" w:hAnsi="Times New Roman" w:cs="Times New Roman"/>
        </w:rPr>
        <w:t>, P. (</w:t>
      </w:r>
      <w:r w:rsidR="001618E7" w:rsidRPr="00363DE1">
        <w:rPr>
          <w:rFonts w:ascii="Times New Roman" w:hAnsi="Times New Roman" w:cs="Times New Roman"/>
        </w:rPr>
        <w:t xml:space="preserve">1999). </w:t>
      </w:r>
      <w:r w:rsidR="001618E7" w:rsidRPr="00363DE1">
        <w:rPr>
          <w:rFonts w:ascii="Times New Roman" w:hAnsi="Times New Roman" w:cs="Times New Roman"/>
          <w:i/>
        </w:rPr>
        <w:t xml:space="preserve">Hledání a objevování. Jak se učit v psychoanalýze od pacienta. </w:t>
      </w:r>
      <w:r w:rsidR="001618E7" w:rsidRPr="00363DE1">
        <w:rPr>
          <w:rFonts w:ascii="Times New Roman" w:hAnsi="Times New Roman" w:cs="Times New Roman"/>
        </w:rPr>
        <w:t>Praha: Nakladatelství Lidové noviny. (</w:t>
      </w:r>
      <w:proofErr w:type="spellStart"/>
      <w:r w:rsidR="001618E7" w:rsidRPr="00363DE1">
        <w:rPr>
          <w:rFonts w:ascii="Times New Roman" w:hAnsi="Times New Roman" w:cs="Times New Roman"/>
        </w:rPr>
        <w:t>Orig</w:t>
      </w:r>
      <w:proofErr w:type="spellEnd"/>
      <w:r w:rsidR="001618E7" w:rsidRPr="00363DE1">
        <w:rPr>
          <w:rFonts w:ascii="Times New Roman" w:hAnsi="Times New Roman" w:cs="Times New Roman"/>
        </w:rPr>
        <w:t>.</w:t>
      </w:r>
      <w:r w:rsidR="000F4FCC" w:rsidRPr="00363DE1">
        <w:rPr>
          <w:rFonts w:ascii="Times New Roman" w:hAnsi="Times New Roman" w:cs="Times New Roman"/>
        </w:rPr>
        <w:t xml:space="preserve"> 1985</w:t>
      </w:r>
      <w:r w:rsidR="001618E7" w:rsidRPr="00363DE1">
        <w:rPr>
          <w:rFonts w:ascii="Times New Roman" w:hAnsi="Times New Roman" w:cs="Times New Roman"/>
        </w:rPr>
        <w:t xml:space="preserve">: </w:t>
      </w:r>
      <w:r w:rsidR="006D5458" w:rsidRPr="00363DE1">
        <w:rPr>
          <w:rFonts w:ascii="Times New Roman" w:hAnsi="Times New Roman" w:cs="Times New Roman"/>
        </w:rPr>
        <w:t xml:space="preserve">On </w:t>
      </w:r>
      <w:proofErr w:type="spellStart"/>
      <w:r w:rsidR="006D5458" w:rsidRPr="00363DE1">
        <w:rPr>
          <w:rFonts w:ascii="Times New Roman" w:hAnsi="Times New Roman" w:cs="Times New Roman"/>
        </w:rPr>
        <w:t>learn</w:t>
      </w:r>
      <w:r w:rsidRPr="00363DE1">
        <w:rPr>
          <w:rFonts w:ascii="Times New Roman" w:hAnsi="Times New Roman" w:cs="Times New Roman"/>
        </w:rPr>
        <w:t>ing</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from</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the</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patient</w:t>
      </w:r>
      <w:proofErr w:type="spellEnd"/>
      <w:r w:rsidR="006D5458" w:rsidRPr="00363DE1">
        <w:rPr>
          <w:rFonts w:ascii="Times New Roman" w:hAnsi="Times New Roman" w:cs="Times New Roman"/>
        </w:rPr>
        <w:t>.</w:t>
      </w:r>
      <w:r w:rsidR="001618E7" w:rsidRPr="00363DE1">
        <w:rPr>
          <w:rFonts w:ascii="Times New Roman" w:hAnsi="Times New Roman" w:cs="Times New Roman"/>
        </w:rPr>
        <w:t>)</w:t>
      </w:r>
      <w:r w:rsidR="006D5458" w:rsidRPr="00363DE1">
        <w:rPr>
          <w:rFonts w:ascii="Times New Roman" w:hAnsi="Times New Roman" w:cs="Times New Roman"/>
        </w:rPr>
        <w:t xml:space="preserve"> </w:t>
      </w:r>
    </w:p>
    <w:p w:rsidR="006D5458" w:rsidRPr="00363DE1" w:rsidRDefault="001A1DC4"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Casement</w:t>
      </w:r>
      <w:proofErr w:type="spellEnd"/>
      <w:r w:rsidRPr="00363DE1">
        <w:rPr>
          <w:rFonts w:ascii="Times New Roman" w:hAnsi="Times New Roman" w:cs="Times New Roman"/>
        </w:rPr>
        <w:t xml:space="preserve">, P. (2014). </w:t>
      </w:r>
      <w:proofErr w:type="spellStart"/>
      <w:r w:rsidRPr="00363DE1">
        <w:rPr>
          <w:rFonts w:ascii="Times New Roman" w:hAnsi="Times New Roman" w:cs="Times New Roman"/>
          <w:i/>
        </w:rPr>
        <w:t>Further</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L</w:t>
      </w:r>
      <w:r w:rsidR="006D5458" w:rsidRPr="00363DE1">
        <w:rPr>
          <w:rFonts w:ascii="Times New Roman" w:hAnsi="Times New Roman" w:cs="Times New Roman"/>
          <w:i/>
        </w:rPr>
        <w:t>earning</w:t>
      </w:r>
      <w:proofErr w:type="spellEnd"/>
      <w:r w:rsidR="006D5458" w:rsidRPr="00363DE1">
        <w:rPr>
          <w:rFonts w:ascii="Times New Roman" w:hAnsi="Times New Roman" w:cs="Times New Roman"/>
          <w:i/>
        </w:rPr>
        <w:t xml:space="preserve"> </w:t>
      </w:r>
      <w:proofErr w:type="spellStart"/>
      <w:r w:rsidR="006D5458" w:rsidRPr="00363DE1">
        <w:rPr>
          <w:rFonts w:ascii="Times New Roman" w:hAnsi="Times New Roman" w:cs="Times New Roman"/>
          <w:i/>
        </w:rPr>
        <w:t>from</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the</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P</w:t>
      </w:r>
      <w:r w:rsidR="006D5458" w:rsidRPr="00363DE1">
        <w:rPr>
          <w:rFonts w:ascii="Times New Roman" w:hAnsi="Times New Roman" w:cs="Times New Roman"/>
          <w:i/>
        </w:rPr>
        <w:t>atient</w:t>
      </w:r>
      <w:proofErr w:type="spellEnd"/>
      <w:r w:rsidR="006D5458" w:rsidRPr="00363DE1">
        <w:rPr>
          <w:rFonts w:ascii="Times New Roman" w:hAnsi="Times New Roman" w:cs="Times New Roman"/>
        </w:rPr>
        <w:t>.</w:t>
      </w:r>
      <w:r w:rsidRPr="00363DE1">
        <w:rPr>
          <w:rFonts w:ascii="Times New Roman" w:hAnsi="Times New Roman" w:cs="Times New Roman"/>
        </w:rPr>
        <w:t xml:space="preserve"> London: </w:t>
      </w:r>
      <w:proofErr w:type="spellStart"/>
      <w:r w:rsidRPr="00363DE1">
        <w:rPr>
          <w:rFonts w:ascii="Times New Roman" w:hAnsi="Times New Roman" w:cs="Times New Roman"/>
        </w:rPr>
        <w:t>Routledge</w:t>
      </w:r>
      <w:proofErr w:type="spellEnd"/>
      <w:r w:rsidRPr="00363DE1">
        <w:rPr>
          <w:rFonts w:ascii="Times New Roman" w:hAnsi="Times New Roman" w:cs="Times New Roman"/>
        </w:rPr>
        <w:t>.</w:t>
      </w:r>
    </w:p>
    <w:p w:rsidR="00802D1F" w:rsidRPr="00363DE1" w:rsidRDefault="006D5458"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Casement</w:t>
      </w:r>
      <w:proofErr w:type="spellEnd"/>
      <w:r w:rsidRPr="00363DE1">
        <w:rPr>
          <w:rFonts w:ascii="Times New Roman" w:hAnsi="Times New Roman" w:cs="Times New Roman"/>
        </w:rPr>
        <w:t xml:space="preserve">, </w:t>
      </w:r>
      <w:proofErr w:type="gramStart"/>
      <w:r w:rsidRPr="00363DE1">
        <w:rPr>
          <w:rFonts w:ascii="Times New Roman" w:hAnsi="Times New Roman" w:cs="Times New Roman"/>
        </w:rPr>
        <w:t>P.J.</w:t>
      </w:r>
      <w:proofErr w:type="gramEnd"/>
      <w:r w:rsidRPr="00363DE1">
        <w:rPr>
          <w:rFonts w:ascii="Times New Roman" w:hAnsi="Times New Roman" w:cs="Times New Roman"/>
        </w:rPr>
        <w:t xml:space="preserve"> (2002). </w:t>
      </w:r>
      <w:proofErr w:type="spellStart"/>
      <w:r w:rsidRPr="00363DE1">
        <w:rPr>
          <w:rStyle w:val="Zdraznn"/>
          <w:rFonts w:ascii="Times New Roman" w:hAnsi="Times New Roman" w:cs="Times New Roman"/>
        </w:rPr>
        <w:t>Learning</w:t>
      </w:r>
      <w:proofErr w:type="spellEnd"/>
      <w:r w:rsidRPr="00363DE1">
        <w:rPr>
          <w:rStyle w:val="Zdraznn"/>
          <w:rFonts w:ascii="Times New Roman" w:hAnsi="Times New Roman" w:cs="Times New Roman"/>
        </w:rPr>
        <w:t xml:space="preserve"> </w:t>
      </w:r>
      <w:proofErr w:type="spellStart"/>
      <w:r w:rsidRPr="00363DE1">
        <w:rPr>
          <w:rStyle w:val="Zdraznn"/>
          <w:rFonts w:ascii="Times New Roman" w:hAnsi="Times New Roman" w:cs="Times New Roman"/>
        </w:rPr>
        <w:t>from</w:t>
      </w:r>
      <w:proofErr w:type="spellEnd"/>
      <w:r w:rsidRPr="00363DE1">
        <w:rPr>
          <w:rStyle w:val="Zdraznn"/>
          <w:rFonts w:ascii="Times New Roman" w:hAnsi="Times New Roman" w:cs="Times New Roman"/>
        </w:rPr>
        <w:t xml:space="preserve"> </w:t>
      </w:r>
      <w:proofErr w:type="spellStart"/>
      <w:r w:rsidRPr="00363DE1">
        <w:rPr>
          <w:rStyle w:val="Zdraznn"/>
          <w:rFonts w:ascii="Times New Roman" w:hAnsi="Times New Roman" w:cs="Times New Roman"/>
        </w:rPr>
        <w:t>our</w:t>
      </w:r>
      <w:proofErr w:type="spellEnd"/>
      <w:r w:rsidRPr="00363DE1">
        <w:rPr>
          <w:rStyle w:val="Zdraznn"/>
          <w:rFonts w:ascii="Times New Roman" w:hAnsi="Times New Roman" w:cs="Times New Roman"/>
        </w:rPr>
        <w:t xml:space="preserve"> </w:t>
      </w:r>
      <w:proofErr w:type="spellStart"/>
      <w:r w:rsidRPr="00363DE1">
        <w:rPr>
          <w:rStyle w:val="Zdraznn"/>
          <w:rFonts w:ascii="Times New Roman" w:hAnsi="Times New Roman" w:cs="Times New Roman"/>
        </w:rPr>
        <w:t>mistakes</w:t>
      </w:r>
      <w:proofErr w:type="spellEnd"/>
      <w:r w:rsidRPr="00363DE1">
        <w:rPr>
          <w:rStyle w:val="Zdraznn"/>
          <w:rFonts w:ascii="Times New Roman" w:hAnsi="Times New Roman" w:cs="Times New Roman"/>
        </w:rPr>
        <w:t xml:space="preserve">: </w:t>
      </w:r>
      <w:proofErr w:type="spellStart"/>
      <w:r w:rsidRPr="00363DE1">
        <w:rPr>
          <w:rStyle w:val="Zdraznn"/>
          <w:rFonts w:ascii="Times New Roman" w:hAnsi="Times New Roman" w:cs="Times New Roman"/>
        </w:rPr>
        <w:t>Beyond</w:t>
      </w:r>
      <w:proofErr w:type="spellEnd"/>
      <w:r w:rsidRPr="00363DE1">
        <w:rPr>
          <w:rStyle w:val="Zdraznn"/>
          <w:rFonts w:ascii="Times New Roman" w:hAnsi="Times New Roman" w:cs="Times New Roman"/>
        </w:rPr>
        <w:t xml:space="preserve"> dogma in </w:t>
      </w:r>
      <w:proofErr w:type="spellStart"/>
      <w:r w:rsidRPr="00363DE1">
        <w:rPr>
          <w:rStyle w:val="Zdraznn"/>
          <w:rFonts w:ascii="Times New Roman" w:hAnsi="Times New Roman" w:cs="Times New Roman"/>
        </w:rPr>
        <w:t>psychoanalysis</w:t>
      </w:r>
      <w:proofErr w:type="spellEnd"/>
      <w:r w:rsidRPr="00363DE1">
        <w:rPr>
          <w:rStyle w:val="Zdraznn"/>
          <w:rFonts w:ascii="Times New Roman" w:hAnsi="Times New Roman" w:cs="Times New Roman"/>
        </w:rPr>
        <w:t xml:space="preserve"> and </w:t>
      </w:r>
      <w:proofErr w:type="spellStart"/>
      <w:r w:rsidRPr="00363DE1">
        <w:rPr>
          <w:rStyle w:val="Zdraznn"/>
          <w:rFonts w:ascii="Times New Roman" w:hAnsi="Times New Roman" w:cs="Times New Roman"/>
        </w:rPr>
        <w:t>psychotherapy</w:t>
      </w:r>
      <w:proofErr w:type="spellEnd"/>
      <w:r w:rsidRPr="00363DE1">
        <w:rPr>
          <w:rFonts w:ascii="Times New Roman" w:hAnsi="Times New Roman" w:cs="Times New Roman"/>
        </w:rPr>
        <w:t xml:space="preserve">. New York: </w:t>
      </w:r>
      <w:proofErr w:type="spellStart"/>
      <w:r w:rsidRPr="00363DE1">
        <w:rPr>
          <w:rFonts w:ascii="Times New Roman" w:hAnsi="Times New Roman" w:cs="Times New Roman"/>
        </w:rPr>
        <w:t>Guilford</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Press</w:t>
      </w:r>
      <w:proofErr w:type="spellEnd"/>
      <w:r w:rsidRPr="00363DE1">
        <w:rPr>
          <w:rFonts w:ascii="Times New Roman" w:hAnsi="Times New Roman" w:cs="Times New Roman"/>
        </w:rPr>
        <w:t xml:space="preserve">. </w:t>
      </w:r>
    </w:p>
    <w:p w:rsidR="000C7194" w:rsidRPr="00363DE1" w:rsidRDefault="000C7194" w:rsidP="00BA1F4E">
      <w:pPr>
        <w:spacing w:after="0" w:line="360" w:lineRule="auto"/>
        <w:ind w:firstLine="170"/>
        <w:rPr>
          <w:rFonts w:ascii="Times New Roman" w:hAnsi="Times New Roman" w:cs="Times New Roman"/>
          <w:color w:val="00000A"/>
          <w:lang w:val="en-US"/>
        </w:rPr>
      </w:pPr>
      <w:r w:rsidRPr="00363DE1">
        <w:rPr>
          <w:rFonts w:ascii="Times New Roman" w:hAnsi="Times New Roman" w:cs="Times New Roman"/>
          <w:color w:val="00000A"/>
          <w:lang w:val="en-US"/>
        </w:rPr>
        <w:t xml:space="preserve">Coen, S. J. (1996). Love between therapist and patient: a review. </w:t>
      </w:r>
      <w:r w:rsidRPr="00363DE1">
        <w:rPr>
          <w:rFonts w:ascii="Times New Roman" w:hAnsi="Times New Roman" w:cs="Times New Roman"/>
          <w:i/>
          <w:color w:val="00000A"/>
          <w:lang w:val="en-US"/>
        </w:rPr>
        <w:t xml:space="preserve">American Journal of Psychotherapy, </w:t>
      </w:r>
      <w:r w:rsidRPr="00363DE1">
        <w:rPr>
          <w:rFonts w:ascii="Times New Roman" w:hAnsi="Times New Roman" w:cs="Times New Roman"/>
          <w:color w:val="00000A"/>
          <w:lang w:val="en-US"/>
        </w:rPr>
        <w:t xml:space="preserve">50(1), 14–27. </w:t>
      </w:r>
    </w:p>
    <w:p w:rsidR="007D46AD" w:rsidRPr="00363DE1" w:rsidRDefault="007D46AD"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Forrester</w:t>
      </w:r>
      <w:proofErr w:type="spellEnd"/>
      <w:r w:rsidRPr="00363DE1">
        <w:rPr>
          <w:rFonts w:ascii="Times New Roman" w:hAnsi="Times New Roman" w:cs="Times New Roman"/>
        </w:rPr>
        <w:t xml:space="preserve">, J. (1997). </w:t>
      </w:r>
      <w:proofErr w:type="spellStart"/>
      <w:r w:rsidRPr="00363DE1">
        <w:rPr>
          <w:rFonts w:ascii="Times New Roman" w:hAnsi="Times New Roman" w:cs="Times New Roman"/>
          <w:i/>
        </w:rPr>
        <w:t>Dispatches</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from</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the</w:t>
      </w:r>
      <w:proofErr w:type="spellEnd"/>
      <w:r w:rsidRPr="00363DE1">
        <w:rPr>
          <w:rFonts w:ascii="Times New Roman" w:hAnsi="Times New Roman" w:cs="Times New Roman"/>
          <w:i/>
        </w:rPr>
        <w:t xml:space="preserve"> Freud </w:t>
      </w:r>
      <w:proofErr w:type="spellStart"/>
      <w:r w:rsidRPr="00363DE1">
        <w:rPr>
          <w:rFonts w:ascii="Times New Roman" w:hAnsi="Times New Roman" w:cs="Times New Roman"/>
          <w:i/>
        </w:rPr>
        <w:t>Wars</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Psychoanalysis</w:t>
      </w:r>
      <w:proofErr w:type="spellEnd"/>
      <w:r w:rsidRPr="00363DE1">
        <w:rPr>
          <w:rFonts w:ascii="Times New Roman" w:hAnsi="Times New Roman" w:cs="Times New Roman"/>
          <w:i/>
        </w:rPr>
        <w:t xml:space="preserve"> and </w:t>
      </w:r>
      <w:proofErr w:type="spellStart"/>
      <w:r w:rsidRPr="00363DE1">
        <w:rPr>
          <w:rFonts w:ascii="Times New Roman" w:hAnsi="Times New Roman" w:cs="Times New Roman"/>
          <w:i/>
        </w:rPr>
        <w:t>Its</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Passions</w:t>
      </w:r>
      <w:proofErr w:type="spellEnd"/>
      <w:r w:rsidRPr="00363DE1">
        <w:rPr>
          <w:rFonts w:ascii="Times New Roman" w:hAnsi="Times New Roman" w:cs="Times New Roman"/>
          <w:i/>
        </w:rPr>
        <w:t xml:space="preserve">. </w:t>
      </w:r>
      <w:r w:rsidRPr="00363DE1">
        <w:rPr>
          <w:rFonts w:ascii="Times New Roman" w:hAnsi="Times New Roman" w:cs="Times New Roman"/>
        </w:rPr>
        <w:t xml:space="preserve">Harvard University </w:t>
      </w:r>
      <w:proofErr w:type="spellStart"/>
      <w:r w:rsidRPr="00363DE1">
        <w:rPr>
          <w:rFonts w:ascii="Times New Roman" w:hAnsi="Times New Roman" w:cs="Times New Roman"/>
        </w:rPr>
        <w:t>Press</w:t>
      </w:r>
      <w:proofErr w:type="spellEnd"/>
      <w:r w:rsidRPr="00363DE1">
        <w:rPr>
          <w:rFonts w:ascii="Times New Roman" w:hAnsi="Times New Roman" w:cs="Times New Roman"/>
        </w:rPr>
        <w:t>.</w:t>
      </w:r>
    </w:p>
    <w:p w:rsidR="003E2BCE" w:rsidRPr="00363DE1" w:rsidRDefault="003E2BCE" w:rsidP="00BA1F4E">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Ferenczi</w:t>
      </w:r>
      <w:proofErr w:type="spellEnd"/>
      <w:r w:rsidRPr="00363DE1">
        <w:rPr>
          <w:rFonts w:ascii="Times New Roman" w:hAnsi="Times New Roman" w:cs="Times New Roman"/>
        </w:rPr>
        <w:t xml:space="preserve">, S. (2014). </w:t>
      </w:r>
      <w:r w:rsidRPr="00363DE1">
        <w:rPr>
          <w:rFonts w:ascii="Times New Roman" w:hAnsi="Times New Roman" w:cs="Times New Roman"/>
          <w:i/>
        </w:rPr>
        <w:t xml:space="preserve">Klinický deník. </w:t>
      </w:r>
      <w:r w:rsidRPr="00363DE1">
        <w:rPr>
          <w:rFonts w:ascii="Times New Roman" w:hAnsi="Times New Roman" w:cs="Times New Roman"/>
        </w:rPr>
        <w:t xml:space="preserve">Praha: Portál. </w:t>
      </w:r>
    </w:p>
    <w:p w:rsidR="00B16913" w:rsidRPr="00363DE1" w:rsidRDefault="00C461AF" w:rsidP="00B16913">
      <w:pPr>
        <w:spacing w:after="0" w:line="360" w:lineRule="auto"/>
        <w:ind w:firstLine="170"/>
        <w:rPr>
          <w:rFonts w:ascii="Times New Roman" w:hAnsi="Times New Roman" w:cs="Times New Roman"/>
        </w:rPr>
      </w:pPr>
      <w:r w:rsidRPr="00363DE1">
        <w:rPr>
          <w:rFonts w:ascii="Times New Roman" w:hAnsi="Times New Roman" w:cs="Times New Roman"/>
        </w:rPr>
        <w:t xml:space="preserve">Freud, S. (1937/1971). Konečná a nekonečná analýza. </w:t>
      </w:r>
      <w:r w:rsidRPr="00363DE1">
        <w:rPr>
          <w:rFonts w:ascii="Times New Roman" w:hAnsi="Times New Roman" w:cs="Times New Roman"/>
          <w:i/>
        </w:rPr>
        <w:t xml:space="preserve">Vybrané spisy III. Práce k sexuální teorii a k učení o </w:t>
      </w:r>
      <w:proofErr w:type="spellStart"/>
      <w:r w:rsidRPr="00363DE1">
        <w:rPr>
          <w:rFonts w:ascii="Times New Roman" w:hAnsi="Times New Roman" w:cs="Times New Roman"/>
          <w:i/>
        </w:rPr>
        <w:t>neurosách</w:t>
      </w:r>
      <w:proofErr w:type="spellEnd"/>
      <w:r w:rsidRPr="00363DE1">
        <w:rPr>
          <w:rFonts w:ascii="Times New Roman" w:hAnsi="Times New Roman" w:cs="Times New Roman"/>
          <w:i/>
        </w:rPr>
        <w:t xml:space="preserve">. </w:t>
      </w:r>
      <w:r w:rsidRPr="00363DE1">
        <w:rPr>
          <w:rFonts w:ascii="Times New Roman" w:hAnsi="Times New Roman" w:cs="Times New Roman"/>
        </w:rPr>
        <w:t>Praha: Avicenum – str. 338 – 367.</w:t>
      </w:r>
    </w:p>
    <w:p w:rsidR="00930B13" w:rsidRPr="00363DE1" w:rsidRDefault="00930B13" w:rsidP="00930B13">
      <w:pPr>
        <w:spacing w:after="0" w:line="360" w:lineRule="auto"/>
        <w:ind w:firstLine="170"/>
        <w:rPr>
          <w:rFonts w:ascii="Times New Roman" w:hAnsi="Times New Roman" w:cs="Times New Roman"/>
        </w:rPr>
      </w:pPr>
      <w:proofErr w:type="spellStart"/>
      <w:proofErr w:type="gramStart"/>
      <w:r w:rsidRPr="00363DE1">
        <w:rPr>
          <w:rFonts w:ascii="Times New Roman" w:eastAsia="Times New Roman" w:hAnsi="Times New Roman" w:cs="Times New Roman"/>
          <w:lang w:eastAsia="cs-CZ"/>
        </w:rPr>
        <w:t>Gabbard</w:t>
      </w:r>
      <w:proofErr w:type="spellEnd"/>
      <w:r w:rsidRPr="00363DE1">
        <w:rPr>
          <w:rFonts w:ascii="Times New Roman" w:eastAsia="Times New Roman" w:hAnsi="Times New Roman" w:cs="Times New Roman"/>
          <w:lang w:eastAsia="cs-CZ"/>
        </w:rPr>
        <w:t>, G.O.</w:t>
      </w:r>
      <w:proofErr w:type="gramEnd"/>
      <w:r w:rsidRPr="00363DE1">
        <w:rPr>
          <w:rFonts w:ascii="Times New Roman" w:eastAsia="Times New Roman" w:hAnsi="Times New Roman" w:cs="Times New Roman"/>
          <w:lang w:eastAsia="cs-CZ"/>
        </w:rPr>
        <w:t xml:space="preserve"> (1995). </w:t>
      </w:r>
      <w:proofErr w:type="spellStart"/>
      <w:r w:rsidRPr="00363DE1">
        <w:rPr>
          <w:rFonts w:ascii="Times New Roman" w:eastAsia="Times New Roman" w:hAnsi="Times New Roman" w:cs="Times New Roman"/>
          <w:lang w:eastAsia="cs-CZ"/>
        </w:rPr>
        <w:t>The</w:t>
      </w:r>
      <w:proofErr w:type="spellEnd"/>
      <w:r w:rsidRPr="00363DE1">
        <w:rPr>
          <w:rFonts w:ascii="Times New Roman" w:eastAsia="Times New Roman" w:hAnsi="Times New Roman" w:cs="Times New Roman"/>
          <w:lang w:eastAsia="cs-CZ"/>
        </w:rPr>
        <w:t xml:space="preserve"> Early </w:t>
      </w:r>
      <w:proofErr w:type="spellStart"/>
      <w:r w:rsidRPr="00363DE1">
        <w:rPr>
          <w:rFonts w:ascii="Times New Roman" w:eastAsia="Times New Roman" w:hAnsi="Times New Roman" w:cs="Times New Roman"/>
          <w:lang w:eastAsia="cs-CZ"/>
        </w:rPr>
        <w:t>History</w:t>
      </w:r>
      <w:proofErr w:type="spellEnd"/>
      <w:r w:rsidRPr="00363DE1">
        <w:rPr>
          <w:rFonts w:ascii="Times New Roman" w:eastAsia="Times New Roman" w:hAnsi="Times New Roman" w:cs="Times New Roman"/>
          <w:lang w:eastAsia="cs-CZ"/>
        </w:rPr>
        <w:t xml:space="preserve"> </w:t>
      </w:r>
      <w:proofErr w:type="spellStart"/>
      <w:r w:rsidRPr="00363DE1">
        <w:rPr>
          <w:rFonts w:ascii="Times New Roman" w:eastAsia="Times New Roman" w:hAnsi="Times New Roman" w:cs="Times New Roman"/>
          <w:lang w:eastAsia="cs-CZ"/>
        </w:rPr>
        <w:t>Of</w:t>
      </w:r>
      <w:proofErr w:type="spellEnd"/>
      <w:r w:rsidRPr="00363DE1">
        <w:rPr>
          <w:rFonts w:ascii="Times New Roman" w:eastAsia="Times New Roman" w:hAnsi="Times New Roman" w:cs="Times New Roman"/>
          <w:lang w:eastAsia="cs-CZ"/>
        </w:rPr>
        <w:t xml:space="preserve"> </w:t>
      </w:r>
      <w:proofErr w:type="spellStart"/>
      <w:r w:rsidRPr="00363DE1">
        <w:rPr>
          <w:rFonts w:ascii="Times New Roman" w:eastAsia="Times New Roman" w:hAnsi="Times New Roman" w:cs="Times New Roman"/>
          <w:lang w:eastAsia="cs-CZ"/>
        </w:rPr>
        <w:t>Boundary</w:t>
      </w:r>
      <w:proofErr w:type="spellEnd"/>
      <w:r w:rsidRPr="00363DE1">
        <w:rPr>
          <w:rFonts w:ascii="Times New Roman" w:eastAsia="Times New Roman" w:hAnsi="Times New Roman" w:cs="Times New Roman"/>
          <w:lang w:eastAsia="cs-CZ"/>
        </w:rPr>
        <w:t xml:space="preserve"> </w:t>
      </w:r>
      <w:proofErr w:type="spellStart"/>
      <w:r w:rsidRPr="00363DE1">
        <w:rPr>
          <w:rFonts w:ascii="Times New Roman" w:eastAsia="Times New Roman" w:hAnsi="Times New Roman" w:cs="Times New Roman"/>
          <w:lang w:eastAsia="cs-CZ"/>
        </w:rPr>
        <w:t>Violations</w:t>
      </w:r>
      <w:proofErr w:type="spellEnd"/>
      <w:r w:rsidRPr="00363DE1">
        <w:rPr>
          <w:rFonts w:ascii="Times New Roman" w:eastAsia="Times New Roman" w:hAnsi="Times New Roman" w:cs="Times New Roman"/>
          <w:lang w:eastAsia="cs-CZ"/>
        </w:rPr>
        <w:t xml:space="preserve"> In </w:t>
      </w:r>
      <w:proofErr w:type="spellStart"/>
      <w:r w:rsidRPr="00363DE1">
        <w:rPr>
          <w:rFonts w:ascii="Times New Roman" w:eastAsia="Times New Roman" w:hAnsi="Times New Roman" w:cs="Times New Roman"/>
          <w:lang w:eastAsia="cs-CZ"/>
        </w:rPr>
        <w:t>Psychoanalysis</w:t>
      </w:r>
      <w:proofErr w:type="spellEnd"/>
      <w:r w:rsidRPr="00363DE1">
        <w:rPr>
          <w:rFonts w:ascii="Times New Roman" w:eastAsia="Times New Roman" w:hAnsi="Times New Roman" w:cs="Times New Roman"/>
          <w:lang w:eastAsia="cs-CZ"/>
        </w:rPr>
        <w:t xml:space="preserve">. J. </w:t>
      </w:r>
      <w:proofErr w:type="spellStart"/>
      <w:r w:rsidRPr="00363DE1">
        <w:rPr>
          <w:rFonts w:ascii="Times New Roman" w:eastAsia="Times New Roman" w:hAnsi="Times New Roman" w:cs="Times New Roman"/>
          <w:lang w:eastAsia="cs-CZ"/>
        </w:rPr>
        <w:t>Amer</w:t>
      </w:r>
      <w:proofErr w:type="spellEnd"/>
      <w:r w:rsidRPr="00363DE1">
        <w:rPr>
          <w:rFonts w:ascii="Times New Roman" w:eastAsia="Times New Roman" w:hAnsi="Times New Roman" w:cs="Times New Roman"/>
          <w:lang w:eastAsia="cs-CZ"/>
        </w:rPr>
        <w:t xml:space="preserve">. </w:t>
      </w:r>
      <w:proofErr w:type="spellStart"/>
      <w:r w:rsidRPr="00363DE1">
        <w:rPr>
          <w:rFonts w:ascii="Times New Roman" w:eastAsia="Times New Roman" w:hAnsi="Times New Roman" w:cs="Times New Roman"/>
          <w:lang w:eastAsia="cs-CZ"/>
        </w:rPr>
        <w:t>Psychoanal</w:t>
      </w:r>
      <w:proofErr w:type="spellEnd"/>
      <w:r w:rsidRPr="00363DE1">
        <w:rPr>
          <w:rFonts w:ascii="Times New Roman" w:eastAsia="Times New Roman" w:hAnsi="Times New Roman" w:cs="Times New Roman"/>
          <w:lang w:eastAsia="cs-CZ"/>
        </w:rPr>
        <w:t xml:space="preserve">. </w:t>
      </w:r>
      <w:proofErr w:type="spellStart"/>
      <w:r w:rsidRPr="00363DE1">
        <w:rPr>
          <w:rFonts w:ascii="Times New Roman" w:eastAsia="Times New Roman" w:hAnsi="Times New Roman" w:cs="Times New Roman"/>
          <w:lang w:eastAsia="cs-CZ"/>
        </w:rPr>
        <w:t>Assn</w:t>
      </w:r>
      <w:proofErr w:type="spellEnd"/>
      <w:r w:rsidRPr="00363DE1">
        <w:rPr>
          <w:rFonts w:ascii="Times New Roman" w:eastAsia="Times New Roman" w:hAnsi="Times New Roman" w:cs="Times New Roman"/>
          <w:lang w:eastAsia="cs-CZ"/>
        </w:rPr>
        <w:t xml:space="preserve">., 43: 1115–1136. </w:t>
      </w:r>
    </w:p>
    <w:p w:rsidR="00930B13" w:rsidRPr="00363DE1" w:rsidRDefault="00930B13" w:rsidP="00930B13">
      <w:pPr>
        <w:spacing w:after="0" w:line="360" w:lineRule="auto"/>
        <w:ind w:firstLine="170"/>
        <w:rPr>
          <w:rFonts w:ascii="Times New Roman" w:hAnsi="Times New Roman" w:cs="Times New Roman"/>
        </w:rPr>
      </w:pPr>
      <w:proofErr w:type="spellStart"/>
      <w:proofErr w:type="gramStart"/>
      <w:r w:rsidRPr="00363DE1">
        <w:rPr>
          <w:rFonts w:ascii="Times New Roman" w:hAnsi="Times New Roman" w:cs="Times New Roman"/>
        </w:rPr>
        <w:t>Gabbard</w:t>
      </w:r>
      <w:proofErr w:type="spellEnd"/>
      <w:r w:rsidRPr="00363DE1">
        <w:rPr>
          <w:rFonts w:ascii="Times New Roman" w:hAnsi="Times New Roman" w:cs="Times New Roman"/>
        </w:rPr>
        <w:t>, G.O.</w:t>
      </w:r>
      <w:proofErr w:type="gramEnd"/>
      <w:r w:rsidRPr="00363DE1">
        <w:rPr>
          <w:rFonts w:ascii="Times New Roman" w:hAnsi="Times New Roman" w:cs="Times New Roman"/>
        </w:rPr>
        <w:t xml:space="preserve"> (2005). </w:t>
      </w:r>
      <w:proofErr w:type="spellStart"/>
      <w:r w:rsidRPr="00363DE1">
        <w:rPr>
          <w:rFonts w:ascii="Times New Roman" w:hAnsi="Times New Roman" w:cs="Times New Roman"/>
          <w:i/>
        </w:rPr>
        <w:t>Dlhodobá</w:t>
      </w:r>
      <w:proofErr w:type="spellEnd"/>
      <w:r w:rsidRPr="00363DE1">
        <w:rPr>
          <w:rFonts w:ascii="Times New Roman" w:hAnsi="Times New Roman" w:cs="Times New Roman"/>
          <w:i/>
        </w:rPr>
        <w:t xml:space="preserve"> psychodynamická </w:t>
      </w:r>
      <w:proofErr w:type="spellStart"/>
      <w:r w:rsidRPr="00363DE1">
        <w:rPr>
          <w:rFonts w:ascii="Times New Roman" w:hAnsi="Times New Roman" w:cs="Times New Roman"/>
          <w:i/>
        </w:rPr>
        <w:t>psychoterapia</w:t>
      </w:r>
      <w:proofErr w:type="spellEnd"/>
      <w:r w:rsidRPr="00363DE1">
        <w:rPr>
          <w:rFonts w:ascii="Times New Roman" w:hAnsi="Times New Roman" w:cs="Times New Roman"/>
          <w:i/>
        </w:rPr>
        <w:t xml:space="preserve">. </w:t>
      </w:r>
      <w:r w:rsidRPr="00363DE1">
        <w:rPr>
          <w:rFonts w:ascii="Times New Roman" w:hAnsi="Times New Roman" w:cs="Times New Roman"/>
        </w:rPr>
        <w:t xml:space="preserve">Trenčín: </w:t>
      </w:r>
      <w:proofErr w:type="spellStart"/>
      <w:r w:rsidRPr="00363DE1">
        <w:rPr>
          <w:rFonts w:ascii="Times New Roman" w:hAnsi="Times New Roman" w:cs="Times New Roman"/>
        </w:rPr>
        <w:t>Vydavateľstvo</w:t>
      </w:r>
      <w:proofErr w:type="spellEnd"/>
      <w:r w:rsidRPr="00363DE1">
        <w:rPr>
          <w:rFonts w:ascii="Times New Roman" w:hAnsi="Times New Roman" w:cs="Times New Roman"/>
        </w:rPr>
        <w:t xml:space="preserve"> F.</w:t>
      </w:r>
    </w:p>
    <w:p w:rsidR="003B11AD" w:rsidRPr="00363DE1" w:rsidRDefault="00D00B36" w:rsidP="003B11AD">
      <w:pPr>
        <w:spacing w:after="0" w:line="360" w:lineRule="auto"/>
        <w:ind w:firstLine="170"/>
        <w:rPr>
          <w:rFonts w:ascii="Times New Roman" w:hAnsi="Times New Roman" w:cs="Times New Roman"/>
          <w:color w:val="00000A"/>
          <w:lang w:val="en-GB"/>
        </w:rPr>
      </w:pPr>
      <w:proofErr w:type="spellStart"/>
      <w:r w:rsidRPr="00363DE1">
        <w:rPr>
          <w:rFonts w:ascii="Times New Roman" w:hAnsi="Times New Roman" w:cs="Times New Roman"/>
          <w:color w:val="00000A"/>
        </w:rPr>
        <w:t>Hayes</w:t>
      </w:r>
      <w:proofErr w:type="spellEnd"/>
      <w:r w:rsidRPr="00363DE1">
        <w:rPr>
          <w:rFonts w:ascii="Times New Roman" w:hAnsi="Times New Roman" w:cs="Times New Roman"/>
          <w:color w:val="00000A"/>
        </w:rPr>
        <w:t xml:space="preserve">, J. (2014). </w:t>
      </w:r>
      <w:r w:rsidRPr="00363DE1">
        <w:rPr>
          <w:rFonts w:ascii="Times New Roman" w:hAnsi="Times New Roman" w:cs="Times New Roman"/>
          <w:color w:val="00000A"/>
          <w:lang w:val="en-GB"/>
        </w:rPr>
        <w:t>“Well I got a few on my own”: Therapists</w:t>
      </w:r>
      <w:r w:rsidRPr="00363DE1">
        <w:rPr>
          <w:rFonts w:ascii="Times New Roman" w:hAnsi="Times New Roman" w:cs="Times New Roman"/>
          <w:color w:val="00000A"/>
          <w:lang w:val="en-US"/>
        </w:rPr>
        <w:t xml:space="preserve">’ reactions to attraction, sex, and love </w:t>
      </w:r>
      <w:r w:rsidRPr="00363DE1">
        <w:rPr>
          <w:rFonts w:ascii="Times New Roman" w:hAnsi="Times New Roman" w:cs="Times New Roman"/>
        </w:rPr>
        <w:t xml:space="preserve">in </w:t>
      </w:r>
      <w:proofErr w:type="spellStart"/>
      <w:r w:rsidRPr="00363DE1">
        <w:rPr>
          <w:rFonts w:ascii="Times New Roman" w:hAnsi="Times New Roman" w:cs="Times New Roman"/>
        </w:rPr>
        <w:t>psychotherapy</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i/>
        </w:rPr>
        <w:t>Journal</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of</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Clinical</w:t>
      </w:r>
      <w:proofErr w:type="spellEnd"/>
      <w:r w:rsidRPr="00363DE1">
        <w:rPr>
          <w:rFonts w:ascii="Times New Roman" w:hAnsi="Times New Roman" w:cs="Times New Roman"/>
          <w:i/>
        </w:rPr>
        <w:t xml:space="preserve"> Psychology, </w:t>
      </w:r>
      <w:r w:rsidRPr="00363DE1">
        <w:rPr>
          <w:rFonts w:ascii="Times New Roman" w:hAnsi="Times New Roman" w:cs="Times New Roman"/>
        </w:rPr>
        <w:t>70, 119–122.</w:t>
      </w:r>
    </w:p>
    <w:p w:rsidR="008D2A9A" w:rsidRPr="009C2BD5" w:rsidRDefault="009E2373" w:rsidP="003B11AD">
      <w:pPr>
        <w:spacing w:after="0" w:line="360" w:lineRule="auto"/>
        <w:ind w:firstLine="170"/>
        <w:rPr>
          <w:rFonts w:ascii="Times New Roman" w:hAnsi="Times New Roman" w:cs="Times New Roman"/>
          <w:color w:val="00000A"/>
        </w:rPr>
      </w:pPr>
      <w:r w:rsidRPr="00363DE1">
        <w:rPr>
          <w:rFonts w:ascii="Times New Roman" w:hAnsi="Times New Roman" w:cs="Times New Roman"/>
          <w:color w:val="00000A"/>
        </w:rPr>
        <w:t>Hoffman, I. (1983/2004</w:t>
      </w:r>
      <w:r w:rsidR="008D2A9A" w:rsidRPr="00363DE1">
        <w:rPr>
          <w:rFonts w:ascii="Times New Roman" w:hAnsi="Times New Roman" w:cs="Times New Roman"/>
          <w:color w:val="00000A"/>
        </w:rPr>
        <w:t>).</w:t>
      </w:r>
      <w:r w:rsidRPr="00363DE1">
        <w:rPr>
          <w:rFonts w:ascii="Times New Roman" w:hAnsi="Times New Roman" w:cs="Times New Roman"/>
          <w:color w:val="00000A"/>
        </w:rPr>
        <w:t xml:space="preserve"> Pacient interpretuje analytikovu zkušenost. In </w:t>
      </w:r>
      <w:proofErr w:type="spellStart"/>
      <w:r w:rsidRPr="00363DE1">
        <w:rPr>
          <w:rFonts w:ascii="Times New Roman" w:hAnsi="Times New Roman" w:cs="Times New Roman"/>
          <w:color w:val="00000A"/>
        </w:rPr>
        <w:t>Mitchell</w:t>
      </w:r>
      <w:proofErr w:type="spellEnd"/>
      <w:r w:rsidRPr="00363DE1">
        <w:rPr>
          <w:rFonts w:ascii="Times New Roman" w:hAnsi="Times New Roman" w:cs="Times New Roman"/>
          <w:color w:val="00000A"/>
        </w:rPr>
        <w:t xml:space="preserve">, S., Aron, L. (Ed.). </w:t>
      </w:r>
      <w:r w:rsidRPr="00363DE1">
        <w:rPr>
          <w:rFonts w:ascii="Times New Roman" w:hAnsi="Times New Roman" w:cs="Times New Roman"/>
          <w:i/>
          <w:color w:val="00000A"/>
        </w:rPr>
        <w:t xml:space="preserve">Vztahová psychoanalýza – zrození </w:t>
      </w:r>
      <w:proofErr w:type="spellStart"/>
      <w:r w:rsidRPr="00363DE1">
        <w:rPr>
          <w:rFonts w:ascii="Times New Roman" w:hAnsi="Times New Roman" w:cs="Times New Roman"/>
          <w:i/>
          <w:color w:val="00000A"/>
        </w:rPr>
        <w:t>traduce</w:t>
      </w:r>
      <w:proofErr w:type="spellEnd"/>
      <w:r w:rsidRPr="00363DE1">
        <w:rPr>
          <w:rFonts w:ascii="Times New Roman" w:hAnsi="Times New Roman" w:cs="Times New Roman"/>
          <w:i/>
          <w:color w:val="00000A"/>
        </w:rPr>
        <w:t xml:space="preserve"> (1. díl). </w:t>
      </w:r>
      <w:r w:rsidRPr="009C2BD5">
        <w:rPr>
          <w:rFonts w:ascii="Times New Roman" w:hAnsi="Times New Roman" w:cs="Times New Roman"/>
          <w:color w:val="00000A"/>
        </w:rPr>
        <w:t>Praha: Triton.</w:t>
      </w:r>
      <w:r w:rsidRPr="009C2BD5">
        <w:rPr>
          <w:rFonts w:ascii="Times New Roman" w:hAnsi="Times New Roman" w:cs="Times New Roman"/>
          <w:i/>
          <w:color w:val="00000A"/>
        </w:rPr>
        <w:t xml:space="preserve"> </w:t>
      </w:r>
    </w:p>
    <w:p w:rsidR="001A1DC4" w:rsidRPr="00363DE1" w:rsidRDefault="00611C6B" w:rsidP="00BA1F4E">
      <w:pPr>
        <w:spacing w:after="0" w:line="360" w:lineRule="auto"/>
        <w:ind w:firstLine="170"/>
        <w:rPr>
          <w:rFonts w:ascii="Times New Roman" w:hAnsi="Times New Roman" w:cs="Times New Roman"/>
          <w:color w:val="00000A"/>
          <w:lang w:val="en-US"/>
        </w:rPr>
      </w:pPr>
      <w:proofErr w:type="spellStart"/>
      <w:r w:rsidRPr="009C2BD5">
        <w:rPr>
          <w:rFonts w:ascii="Times New Roman" w:hAnsi="Times New Roman" w:cs="Times New Roman"/>
          <w:color w:val="00000A"/>
        </w:rPr>
        <w:t>Kottler</w:t>
      </w:r>
      <w:proofErr w:type="spellEnd"/>
      <w:r w:rsidRPr="009C2BD5">
        <w:rPr>
          <w:rFonts w:ascii="Times New Roman" w:hAnsi="Times New Roman" w:cs="Times New Roman"/>
          <w:color w:val="00000A"/>
        </w:rPr>
        <w:t xml:space="preserve">, J., </w:t>
      </w:r>
      <w:proofErr w:type="spellStart"/>
      <w:r w:rsidRPr="009C2BD5">
        <w:rPr>
          <w:rFonts w:ascii="Times New Roman" w:hAnsi="Times New Roman" w:cs="Times New Roman"/>
          <w:color w:val="00000A"/>
        </w:rPr>
        <w:t>Carlson</w:t>
      </w:r>
      <w:proofErr w:type="spellEnd"/>
      <w:r w:rsidRPr="009C2BD5">
        <w:rPr>
          <w:rFonts w:ascii="Times New Roman" w:hAnsi="Times New Roman" w:cs="Times New Roman"/>
          <w:color w:val="00000A"/>
        </w:rPr>
        <w:t xml:space="preserve">, J. (2006). </w:t>
      </w:r>
      <w:r w:rsidRPr="009C2BD5">
        <w:rPr>
          <w:rFonts w:ascii="Times New Roman" w:hAnsi="Times New Roman" w:cs="Times New Roman"/>
          <w:i/>
          <w:color w:val="00000A"/>
        </w:rPr>
        <w:t>Nezdařená terapie. Nejhorší chyby z praxe předních</w:t>
      </w:r>
      <w:r w:rsidR="005E666E" w:rsidRPr="009C2BD5">
        <w:rPr>
          <w:rFonts w:ascii="Times New Roman" w:hAnsi="Times New Roman" w:cs="Times New Roman"/>
          <w:i/>
          <w:color w:val="00000A"/>
        </w:rPr>
        <w:t xml:space="preserve"> současných</w:t>
      </w:r>
      <w:r w:rsidRPr="009C2BD5">
        <w:rPr>
          <w:rFonts w:ascii="Times New Roman" w:hAnsi="Times New Roman" w:cs="Times New Roman"/>
          <w:i/>
          <w:color w:val="00000A"/>
        </w:rPr>
        <w:t xml:space="preserve"> psychoterapeutů. </w:t>
      </w:r>
      <w:r w:rsidRPr="00363DE1">
        <w:rPr>
          <w:rFonts w:ascii="Times New Roman" w:hAnsi="Times New Roman" w:cs="Times New Roman"/>
          <w:color w:val="00000A"/>
          <w:lang w:val="en-US"/>
        </w:rPr>
        <w:t xml:space="preserve">Praha: </w:t>
      </w:r>
      <w:proofErr w:type="spellStart"/>
      <w:r w:rsidRPr="00363DE1">
        <w:rPr>
          <w:rFonts w:ascii="Times New Roman" w:hAnsi="Times New Roman" w:cs="Times New Roman"/>
          <w:color w:val="00000A"/>
          <w:lang w:val="en-US"/>
        </w:rPr>
        <w:t>Portál</w:t>
      </w:r>
      <w:proofErr w:type="spellEnd"/>
      <w:r w:rsidRPr="00363DE1">
        <w:rPr>
          <w:rFonts w:ascii="Times New Roman" w:hAnsi="Times New Roman" w:cs="Times New Roman"/>
          <w:color w:val="00000A"/>
          <w:lang w:val="en-US"/>
        </w:rPr>
        <w:t>.</w:t>
      </w:r>
    </w:p>
    <w:p w:rsidR="009258CF" w:rsidRPr="00363DE1" w:rsidRDefault="009258CF" w:rsidP="00BA1F4E">
      <w:pPr>
        <w:spacing w:after="0" w:line="360" w:lineRule="auto"/>
        <w:ind w:firstLine="170"/>
        <w:rPr>
          <w:rFonts w:ascii="Times New Roman" w:hAnsi="Times New Roman" w:cs="Times New Roman"/>
          <w:color w:val="00000A"/>
        </w:rPr>
      </w:pPr>
      <w:proofErr w:type="spellStart"/>
      <w:r w:rsidRPr="00363DE1">
        <w:rPr>
          <w:rFonts w:ascii="Times New Roman" w:hAnsi="Times New Roman" w:cs="Times New Roman"/>
          <w:color w:val="00000A"/>
          <w:lang w:val="en-US"/>
        </w:rPr>
        <w:t>Leape</w:t>
      </w:r>
      <w:proofErr w:type="spellEnd"/>
      <w:r w:rsidRPr="00363DE1">
        <w:rPr>
          <w:rFonts w:ascii="Times New Roman" w:hAnsi="Times New Roman" w:cs="Times New Roman"/>
          <w:color w:val="00000A"/>
          <w:lang w:val="en-US"/>
        </w:rPr>
        <w:t xml:space="preserve">, L., Berwick, D., Clancy, C. et al. (2009). Transforming healthcare: a safety imperative. </w:t>
      </w:r>
      <w:r w:rsidRPr="00363DE1">
        <w:rPr>
          <w:rFonts w:ascii="Times New Roman" w:hAnsi="Times New Roman" w:cs="Times New Roman"/>
          <w:i/>
          <w:color w:val="00000A"/>
          <w:lang w:val="en-US"/>
        </w:rPr>
        <w:t xml:space="preserve">Quality &amp; </w:t>
      </w:r>
      <w:proofErr w:type="spellStart"/>
      <w:r w:rsidRPr="00363DE1">
        <w:rPr>
          <w:rFonts w:ascii="Times New Roman" w:hAnsi="Times New Roman" w:cs="Times New Roman"/>
          <w:i/>
          <w:color w:val="00000A"/>
        </w:rPr>
        <w:t>Safety</w:t>
      </w:r>
      <w:proofErr w:type="spellEnd"/>
      <w:r w:rsidRPr="00363DE1">
        <w:rPr>
          <w:rFonts w:ascii="Times New Roman" w:hAnsi="Times New Roman" w:cs="Times New Roman"/>
          <w:i/>
          <w:color w:val="00000A"/>
        </w:rPr>
        <w:t xml:space="preserve"> in </w:t>
      </w:r>
      <w:proofErr w:type="spellStart"/>
      <w:r w:rsidRPr="00363DE1">
        <w:rPr>
          <w:rFonts w:ascii="Times New Roman" w:hAnsi="Times New Roman" w:cs="Times New Roman"/>
          <w:i/>
          <w:color w:val="00000A"/>
        </w:rPr>
        <w:t>Health</w:t>
      </w:r>
      <w:proofErr w:type="spellEnd"/>
      <w:r w:rsidRPr="00363DE1">
        <w:rPr>
          <w:rFonts w:ascii="Times New Roman" w:hAnsi="Times New Roman" w:cs="Times New Roman"/>
          <w:i/>
          <w:color w:val="00000A"/>
        </w:rPr>
        <w:t xml:space="preserve"> Care, </w:t>
      </w:r>
      <w:r w:rsidRPr="00363DE1">
        <w:rPr>
          <w:rFonts w:ascii="Times New Roman" w:hAnsi="Times New Roman" w:cs="Times New Roman"/>
          <w:color w:val="00000A"/>
        </w:rPr>
        <w:t xml:space="preserve">18, 424–428. </w:t>
      </w:r>
    </w:p>
    <w:p w:rsidR="00C10254" w:rsidRPr="009C2BD5" w:rsidRDefault="00C10254" w:rsidP="00BA1F4E">
      <w:pPr>
        <w:spacing w:after="0" w:line="360" w:lineRule="auto"/>
        <w:ind w:firstLine="170"/>
        <w:rPr>
          <w:rFonts w:ascii="Times New Roman" w:hAnsi="Times New Roman" w:cs="Times New Roman"/>
          <w:color w:val="00000A"/>
          <w:lang w:val="de-DE"/>
        </w:rPr>
      </w:pPr>
      <w:r w:rsidRPr="00363DE1">
        <w:rPr>
          <w:rFonts w:ascii="Times New Roman" w:hAnsi="Times New Roman" w:cs="Times New Roman"/>
          <w:color w:val="00000A"/>
          <w:lang w:val="en-US"/>
        </w:rPr>
        <w:lastRenderedPageBreak/>
        <w:t>Maslow, A.</w:t>
      </w:r>
      <w:r w:rsidR="008664FE" w:rsidRPr="00363DE1">
        <w:rPr>
          <w:rFonts w:ascii="Times New Roman" w:hAnsi="Times New Roman" w:cs="Times New Roman"/>
          <w:color w:val="00000A"/>
          <w:lang w:val="en-US"/>
        </w:rPr>
        <w:t xml:space="preserve"> (2014). </w:t>
      </w:r>
      <w:r w:rsidR="008664FE" w:rsidRPr="00363DE1">
        <w:rPr>
          <w:rFonts w:ascii="Times New Roman" w:hAnsi="Times New Roman" w:cs="Times New Roman"/>
          <w:i/>
          <w:color w:val="00000A"/>
          <w:lang w:val="en-US"/>
        </w:rPr>
        <w:t xml:space="preserve">O </w:t>
      </w:r>
      <w:proofErr w:type="spellStart"/>
      <w:r w:rsidR="008664FE" w:rsidRPr="00363DE1">
        <w:rPr>
          <w:rFonts w:ascii="Times New Roman" w:hAnsi="Times New Roman" w:cs="Times New Roman"/>
          <w:i/>
          <w:color w:val="00000A"/>
          <w:lang w:val="en-US"/>
        </w:rPr>
        <w:t>psychologii</w:t>
      </w:r>
      <w:proofErr w:type="spellEnd"/>
      <w:r w:rsidR="008664FE" w:rsidRPr="00363DE1">
        <w:rPr>
          <w:rFonts w:ascii="Times New Roman" w:hAnsi="Times New Roman" w:cs="Times New Roman"/>
          <w:i/>
          <w:color w:val="00000A"/>
          <w:lang w:val="en-US"/>
        </w:rPr>
        <w:t xml:space="preserve"> </w:t>
      </w:r>
      <w:proofErr w:type="spellStart"/>
      <w:r w:rsidR="008664FE" w:rsidRPr="00363DE1">
        <w:rPr>
          <w:rFonts w:ascii="Times New Roman" w:hAnsi="Times New Roman" w:cs="Times New Roman"/>
          <w:i/>
          <w:color w:val="00000A"/>
          <w:lang w:val="en-US"/>
        </w:rPr>
        <w:t>bytí</w:t>
      </w:r>
      <w:proofErr w:type="spellEnd"/>
      <w:r w:rsidR="008664FE" w:rsidRPr="00363DE1">
        <w:rPr>
          <w:rFonts w:ascii="Times New Roman" w:hAnsi="Times New Roman" w:cs="Times New Roman"/>
          <w:i/>
          <w:color w:val="00000A"/>
          <w:lang w:val="en-US"/>
        </w:rPr>
        <w:t xml:space="preserve">. </w:t>
      </w:r>
      <w:r w:rsidR="008664FE" w:rsidRPr="009C2BD5">
        <w:rPr>
          <w:rFonts w:ascii="Times New Roman" w:hAnsi="Times New Roman" w:cs="Times New Roman"/>
          <w:color w:val="00000A"/>
          <w:lang w:val="de-DE"/>
        </w:rPr>
        <w:t xml:space="preserve">Praha: </w:t>
      </w:r>
      <w:proofErr w:type="spellStart"/>
      <w:r w:rsidR="008664FE" w:rsidRPr="009C2BD5">
        <w:rPr>
          <w:rFonts w:ascii="Times New Roman" w:hAnsi="Times New Roman" w:cs="Times New Roman"/>
          <w:color w:val="00000A"/>
          <w:lang w:val="de-DE"/>
        </w:rPr>
        <w:t>Portál</w:t>
      </w:r>
      <w:proofErr w:type="spellEnd"/>
      <w:r w:rsidR="008664FE" w:rsidRPr="009C2BD5">
        <w:rPr>
          <w:rFonts w:ascii="Times New Roman" w:hAnsi="Times New Roman" w:cs="Times New Roman"/>
          <w:color w:val="00000A"/>
          <w:lang w:val="de-DE"/>
        </w:rPr>
        <w:t xml:space="preserve">. </w:t>
      </w:r>
    </w:p>
    <w:p w:rsidR="00444613" w:rsidRPr="00363DE1" w:rsidRDefault="00A8479B" w:rsidP="00BA1F4E">
      <w:pPr>
        <w:spacing w:after="0" w:line="360" w:lineRule="auto"/>
        <w:ind w:firstLine="170"/>
        <w:rPr>
          <w:rFonts w:ascii="Times New Roman" w:hAnsi="Times New Roman" w:cs="Times New Roman"/>
          <w:color w:val="00000A"/>
          <w:lang w:val="en-US"/>
        </w:rPr>
      </w:pPr>
      <w:proofErr w:type="spellStart"/>
      <w:r w:rsidRPr="00363DE1">
        <w:rPr>
          <w:rFonts w:ascii="Times New Roman" w:hAnsi="Times New Roman" w:cs="Times New Roman"/>
          <w:color w:val="00000A"/>
          <w:lang w:val="de-DE"/>
        </w:rPr>
        <w:t>Medau</w:t>
      </w:r>
      <w:proofErr w:type="spellEnd"/>
      <w:r w:rsidRPr="00363DE1">
        <w:rPr>
          <w:rFonts w:ascii="Times New Roman" w:hAnsi="Times New Roman" w:cs="Times New Roman"/>
          <w:color w:val="00000A"/>
          <w:lang w:val="de-DE"/>
        </w:rPr>
        <w:t xml:space="preserve">, I., </w:t>
      </w:r>
      <w:proofErr w:type="spellStart"/>
      <w:r w:rsidRPr="00363DE1">
        <w:rPr>
          <w:rFonts w:ascii="Times New Roman" w:hAnsi="Times New Roman" w:cs="Times New Roman"/>
          <w:color w:val="00000A"/>
          <w:lang w:val="de-DE"/>
        </w:rPr>
        <w:t>Jox</w:t>
      </w:r>
      <w:proofErr w:type="spellEnd"/>
      <w:r w:rsidRPr="00363DE1">
        <w:rPr>
          <w:rFonts w:ascii="Times New Roman" w:hAnsi="Times New Roman" w:cs="Times New Roman"/>
          <w:color w:val="00000A"/>
          <w:lang w:val="de-DE"/>
        </w:rPr>
        <w:t>, R., Reiter-</w:t>
      </w:r>
      <w:proofErr w:type="spellStart"/>
      <w:r w:rsidRPr="00363DE1">
        <w:rPr>
          <w:rFonts w:ascii="Times New Roman" w:hAnsi="Times New Roman" w:cs="Times New Roman"/>
          <w:color w:val="00000A"/>
          <w:lang w:val="de-DE"/>
        </w:rPr>
        <w:t>Theil</w:t>
      </w:r>
      <w:proofErr w:type="spellEnd"/>
      <w:r w:rsidRPr="00363DE1">
        <w:rPr>
          <w:rFonts w:ascii="Times New Roman" w:hAnsi="Times New Roman" w:cs="Times New Roman"/>
          <w:color w:val="00000A"/>
          <w:lang w:val="de-DE"/>
        </w:rPr>
        <w:t>, S.</w:t>
      </w:r>
      <w:r w:rsidR="00444613" w:rsidRPr="00363DE1">
        <w:rPr>
          <w:rFonts w:ascii="Times New Roman" w:hAnsi="Times New Roman" w:cs="Times New Roman"/>
          <w:color w:val="00000A"/>
          <w:lang w:val="de-DE"/>
        </w:rPr>
        <w:t xml:space="preserve"> (2013). </w:t>
      </w:r>
      <w:r w:rsidR="004730F2" w:rsidRPr="00363DE1">
        <w:rPr>
          <w:rFonts w:ascii="Times New Roman" w:hAnsi="Times New Roman" w:cs="Times New Roman"/>
          <w:color w:val="00000A"/>
          <w:lang w:val="en-US"/>
        </w:rPr>
        <w:t xml:space="preserve">How psychotherapists handle treatment errors </w:t>
      </w:r>
      <w:r w:rsidRPr="00363DE1">
        <w:rPr>
          <w:rFonts w:ascii="Times New Roman" w:hAnsi="Times New Roman" w:cs="Times New Roman"/>
          <w:color w:val="00000A"/>
          <w:lang w:val="en-US"/>
        </w:rPr>
        <w:t>–</w:t>
      </w:r>
      <w:r w:rsidR="004730F2" w:rsidRPr="00363DE1">
        <w:rPr>
          <w:rFonts w:ascii="Times New Roman" w:hAnsi="Times New Roman" w:cs="Times New Roman"/>
          <w:color w:val="00000A"/>
          <w:lang w:val="en-US"/>
        </w:rPr>
        <w:t xml:space="preserve"> </w:t>
      </w:r>
      <w:r w:rsidRPr="00363DE1">
        <w:rPr>
          <w:rFonts w:ascii="Times New Roman" w:hAnsi="Times New Roman" w:cs="Times New Roman"/>
          <w:color w:val="00000A"/>
          <w:lang w:val="en-US"/>
        </w:rPr>
        <w:t xml:space="preserve">an ethical analysis. </w:t>
      </w:r>
      <w:r w:rsidRPr="00363DE1">
        <w:rPr>
          <w:rFonts w:ascii="Times New Roman" w:hAnsi="Times New Roman" w:cs="Times New Roman"/>
          <w:i/>
          <w:color w:val="00000A"/>
          <w:lang w:val="en-US"/>
        </w:rPr>
        <w:t xml:space="preserve">BMC Medical Ethics, </w:t>
      </w:r>
      <w:r w:rsidRPr="00363DE1">
        <w:rPr>
          <w:rFonts w:ascii="Times New Roman" w:hAnsi="Times New Roman" w:cs="Times New Roman"/>
          <w:color w:val="00000A"/>
          <w:lang w:val="en-US"/>
        </w:rPr>
        <w:t>14:50</w:t>
      </w:r>
    </w:p>
    <w:p w:rsidR="00430FA0" w:rsidRPr="00363DE1" w:rsidRDefault="00716524" w:rsidP="00BA1F4E">
      <w:pPr>
        <w:spacing w:after="0" w:line="360" w:lineRule="auto"/>
        <w:ind w:firstLine="170"/>
        <w:rPr>
          <w:rFonts w:ascii="Times New Roman" w:hAnsi="Times New Roman" w:cs="Times New Roman"/>
          <w:color w:val="00000A"/>
          <w:lang w:val="en-US"/>
        </w:rPr>
      </w:pPr>
      <w:proofErr w:type="spellStart"/>
      <w:r w:rsidRPr="00363DE1">
        <w:rPr>
          <w:rFonts w:ascii="Times New Roman" w:hAnsi="Times New Roman" w:cs="Times New Roman"/>
          <w:color w:val="00000A"/>
          <w:lang w:val="en-US"/>
        </w:rPr>
        <w:t>Medau</w:t>
      </w:r>
      <w:proofErr w:type="spellEnd"/>
      <w:r w:rsidRPr="00363DE1">
        <w:rPr>
          <w:rFonts w:ascii="Times New Roman" w:hAnsi="Times New Roman" w:cs="Times New Roman"/>
          <w:color w:val="00000A"/>
          <w:lang w:val="en-US"/>
        </w:rPr>
        <w:t xml:space="preserve">, I., </w:t>
      </w:r>
      <w:proofErr w:type="spellStart"/>
      <w:r w:rsidRPr="00363DE1">
        <w:rPr>
          <w:rFonts w:ascii="Times New Roman" w:hAnsi="Times New Roman" w:cs="Times New Roman"/>
          <w:color w:val="00000A"/>
          <w:lang w:val="en-US"/>
        </w:rPr>
        <w:t>Jox</w:t>
      </w:r>
      <w:proofErr w:type="spellEnd"/>
      <w:r w:rsidRPr="00363DE1">
        <w:rPr>
          <w:rFonts w:ascii="Times New Roman" w:hAnsi="Times New Roman" w:cs="Times New Roman"/>
          <w:color w:val="00000A"/>
          <w:lang w:val="en-US"/>
        </w:rPr>
        <w:t xml:space="preserve">, R., Reiter-Theil, S. (2014). </w:t>
      </w:r>
      <w:r w:rsidRPr="00363DE1">
        <w:rPr>
          <w:rFonts w:ascii="Times New Roman" w:hAnsi="Times New Roman" w:cs="Times New Roman"/>
          <w:color w:val="00000A"/>
          <w:lang w:val="de-DE"/>
        </w:rPr>
        <w:t xml:space="preserve">Behandlungsfehler in der Psychotherapie: ein empirischer Beitrag zum Fehlerbegriff und seinen ethischen Aspekten. </w:t>
      </w:r>
      <w:proofErr w:type="spellStart"/>
      <w:r w:rsidRPr="00363DE1">
        <w:rPr>
          <w:rFonts w:ascii="Times New Roman" w:hAnsi="Times New Roman" w:cs="Times New Roman"/>
          <w:i/>
          <w:color w:val="00000A"/>
          <w:lang w:val="en-US"/>
        </w:rPr>
        <w:t>Ethik</w:t>
      </w:r>
      <w:proofErr w:type="spellEnd"/>
      <w:r w:rsidRPr="00363DE1">
        <w:rPr>
          <w:rFonts w:ascii="Times New Roman" w:hAnsi="Times New Roman" w:cs="Times New Roman"/>
          <w:i/>
          <w:color w:val="00000A"/>
          <w:lang w:val="en-US"/>
        </w:rPr>
        <w:t xml:space="preserve"> Med, </w:t>
      </w:r>
      <w:r w:rsidRPr="00363DE1">
        <w:rPr>
          <w:rFonts w:ascii="Times New Roman" w:hAnsi="Times New Roman" w:cs="Times New Roman"/>
          <w:color w:val="00000A"/>
          <w:lang w:val="en-US"/>
        </w:rPr>
        <w:t>26, 3–18.</w:t>
      </w:r>
    </w:p>
    <w:p w:rsidR="00430FA0" w:rsidRDefault="00430FA0" w:rsidP="00BA1F4E">
      <w:pPr>
        <w:spacing w:after="0" w:line="360" w:lineRule="auto"/>
        <w:ind w:firstLine="170"/>
        <w:rPr>
          <w:rFonts w:ascii="Times New Roman" w:eastAsia="MinionPro-Regular" w:hAnsi="Times New Roman" w:cs="Times New Roman"/>
          <w:bCs/>
        </w:rPr>
      </w:pPr>
      <w:r w:rsidRPr="00363DE1">
        <w:rPr>
          <w:rFonts w:ascii="Times New Roman" w:hAnsi="Times New Roman" w:cs="Times New Roman"/>
          <w:bCs/>
        </w:rPr>
        <w:t xml:space="preserve">Miller, A. (2011). </w:t>
      </w:r>
      <w:proofErr w:type="spellStart"/>
      <w:r w:rsidRPr="00363DE1">
        <w:rPr>
          <w:rFonts w:ascii="Times New Roman" w:hAnsi="Times New Roman" w:cs="Times New Roman"/>
          <w:bCs/>
        </w:rPr>
        <w:t>Instructor’s</w:t>
      </w:r>
      <w:proofErr w:type="spellEnd"/>
      <w:r w:rsidRPr="00363DE1">
        <w:rPr>
          <w:rFonts w:ascii="Times New Roman" w:hAnsi="Times New Roman" w:cs="Times New Roman"/>
          <w:bCs/>
        </w:rPr>
        <w:t xml:space="preserve"> </w:t>
      </w:r>
      <w:proofErr w:type="spellStart"/>
      <w:r w:rsidRPr="00363DE1">
        <w:rPr>
          <w:rFonts w:ascii="Times New Roman" w:hAnsi="Times New Roman" w:cs="Times New Roman"/>
          <w:bCs/>
        </w:rPr>
        <w:t>Manual</w:t>
      </w:r>
      <w:proofErr w:type="spellEnd"/>
      <w:r w:rsidRPr="00363DE1">
        <w:rPr>
          <w:rFonts w:ascii="Times New Roman" w:hAnsi="Times New Roman" w:cs="Times New Roman"/>
          <w:bCs/>
        </w:rPr>
        <w:t xml:space="preserve"> </w:t>
      </w:r>
      <w:r w:rsidRPr="00363DE1">
        <w:rPr>
          <w:rFonts w:ascii="Times New Roman" w:eastAsia="MinionPro-Regular" w:hAnsi="Times New Roman" w:cs="Times New Roman"/>
        </w:rPr>
        <w:t>for</w:t>
      </w:r>
      <w:r w:rsidRPr="00363DE1">
        <w:rPr>
          <w:rFonts w:ascii="Times New Roman" w:hAnsi="Times New Roman" w:cs="Times New Roman"/>
          <w:bCs/>
        </w:rPr>
        <w:t xml:space="preserve"> </w:t>
      </w:r>
      <w:r w:rsidRPr="00363DE1">
        <w:rPr>
          <w:rFonts w:ascii="Times New Roman" w:hAnsi="Times New Roman" w:cs="Times New Roman"/>
        </w:rPr>
        <w:t xml:space="preserve">Salvador </w:t>
      </w:r>
      <w:proofErr w:type="spellStart"/>
      <w:r w:rsidRPr="00363DE1">
        <w:rPr>
          <w:rFonts w:ascii="Times New Roman" w:hAnsi="Times New Roman" w:cs="Times New Roman"/>
        </w:rPr>
        <w:t>Minuchin</w:t>
      </w:r>
      <w:proofErr w:type="spellEnd"/>
      <w:r w:rsidRPr="00363DE1">
        <w:rPr>
          <w:rFonts w:ascii="Times New Roman" w:hAnsi="Times New Roman" w:cs="Times New Roman"/>
          <w:bCs/>
        </w:rPr>
        <w:t xml:space="preserve"> </w:t>
      </w:r>
      <w:r w:rsidRPr="00363DE1">
        <w:rPr>
          <w:rFonts w:ascii="Times New Roman" w:hAnsi="Times New Roman" w:cs="Times New Roman"/>
        </w:rPr>
        <w:t xml:space="preserve">on </w:t>
      </w:r>
      <w:proofErr w:type="spellStart"/>
      <w:r w:rsidRPr="00363DE1">
        <w:rPr>
          <w:rFonts w:ascii="Times New Roman" w:hAnsi="Times New Roman" w:cs="Times New Roman"/>
        </w:rPr>
        <w:t>Family</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Therapy</w:t>
      </w:r>
      <w:proofErr w:type="spellEnd"/>
      <w:r w:rsidRPr="00363DE1">
        <w:rPr>
          <w:rFonts w:ascii="Times New Roman" w:hAnsi="Times New Roman" w:cs="Times New Roman"/>
        </w:rPr>
        <w:t xml:space="preserve"> </w:t>
      </w:r>
      <w:proofErr w:type="spellStart"/>
      <w:r w:rsidRPr="00363DE1">
        <w:rPr>
          <w:rFonts w:ascii="Times New Roman" w:eastAsia="MinionPro-Regular" w:hAnsi="Times New Roman" w:cs="Times New Roman"/>
        </w:rPr>
        <w:t>with</w:t>
      </w:r>
      <w:proofErr w:type="spellEnd"/>
      <w:r w:rsidRPr="00363DE1">
        <w:rPr>
          <w:rFonts w:ascii="Times New Roman" w:hAnsi="Times New Roman" w:cs="Times New Roman"/>
          <w:bCs/>
        </w:rPr>
        <w:t xml:space="preserve"> </w:t>
      </w:r>
      <w:r w:rsidRPr="00363DE1">
        <w:rPr>
          <w:rFonts w:ascii="Times New Roman" w:hAnsi="Times New Roman" w:cs="Times New Roman"/>
        </w:rPr>
        <w:t xml:space="preserve">Salvador </w:t>
      </w:r>
      <w:proofErr w:type="spellStart"/>
      <w:r w:rsidRPr="00363DE1">
        <w:rPr>
          <w:rFonts w:ascii="Times New Roman" w:hAnsi="Times New Roman" w:cs="Times New Roman"/>
        </w:rPr>
        <w:t>Minuchin</w:t>
      </w:r>
      <w:proofErr w:type="spellEnd"/>
      <w:r w:rsidRPr="00363DE1">
        <w:rPr>
          <w:rFonts w:ascii="Times New Roman" w:hAnsi="Times New Roman" w:cs="Times New Roman"/>
        </w:rPr>
        <w:t xml:space="preserve"> and </w:t>
      </w:r>
      <w:proofErr w:type="spellStart"/>
      <w:r w:rsidRPr="00363DE1">
        <w:rPr>
          <w:rFonts w:ascii="Times New Roman" w:hAnsi="Times New Roman" w:cs="Times New Roman"/>
        </w:rPr>
        <w:t>Jay</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Lappin</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Mill</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Valley</w:t>
      </w:r>
      <w:proofErr w:type="spellEnd"/>
      <w:r w:rsidRPr="00363DE1">
        <w:rPr>
          <w:rFonts w:ascii="Times New Roman" w:hAnsi="Times New Roman" w:cs="Times New Roman"/>
        </w:rPr>
        <w:t>, CA:</w:t>
      </w:r>
      <w:r w:rsidRPr="00363DE1">
        <w:rPr>
          <w:rFonts w:ascii="Times New Roman" w:hAnsi="Times New Roman" w:cs="Times New Roman"/>
          <w:bCs/>
        </w:rPr>
        <w:t xml:space="preserve"> </w:t>
      </w:r>
      <w:r w:rsidRPr="00363DE1">
        <w:rPr>
          <w:rFonts w:ascii="Times New Roman" w:eastAsia="MinionPro-Regular" w:hAnsi="Times New Roman" w:cs="Times New Roman"/>
          <w:bCs/>
        </w:rPr>
        <w:t>Psychotherapy.net</w:t>
      </w:r>
      <w:r w:rsidR="00E369C3">
        <w:rPr>
          <w:rFonts w:ascii="Times New Roman" w:eastAsia="MinionPro-Regular" w:hAnsi="Times New Roman" w:cs="Times New Roman"/>
          <w:bCs/>
        </w:rPr>
        <w:t xml:space="preserve">. Dostupný: </w:t>
      </w:r>
      <w:hyperlink r:id="rId8" w:history="1">
        <w:r w:rsidR="00E369C3" w:rsidRPr="00E63D1B">
          <w:rPr>
            <w:rStyle w:val="Hypertextovodkaz"/>
            <w:rFonts w:ascii="Times New Roman" w:eastAsia="MinionPro-Regular" w:hAnsi="Times New Roman" w:cs="Times New Roman"/>
            <w:bCs/>
          </w:rPr>
          <w:t>https://www.psychotherapy.net/data/uploads/5113e45715ce5.pdf</w:t>
        </w:r>
      </w:hyperlink>
      <w:r w:rsidR="002F0125">
        <w:rPr>
          <w:rFonts w:ascii="Times New Roman" w:eastAsia="MinionPro-Regular" w:hAnsi="Times New Roman" w:cs="Times New Roman"/>
          <w:bCs/>
        </w:rPr>
        <w:t xml:space="preserve"> (staženo 6. 10. 2017).</w:t>
      </w:r>
    </w:p>
    <w:p w:rsidR="00D853E3" w:rsidRPr="00363DE1" w:rsidRDefault="00D853E3" w:rsidP="00D853E3">
      <w:pPr>
        <w:spacing w:after="0" w:line="360" w:lineRule="auto"/>
        <w:ind w:firstLine="170"/>
        <w:rPr>
          <w:rFonts w:ascii="Times New Roman" w:hAnsi="Times New Roman" w:cs="Times New Roman"/>
        </w:rPr>
      </w:pPr>
      <w:r w:rsidRPr="00363DE1">
        <w:rPr>
          <w:rFonts w:ascii="Times New Roman" w:hAnsi="Times New Roman" w:cs="Times New Roman"/>
        </w:rPr>
        <w:t xml:space="preserve">Pope, </w:t>
      </w:r>
      <w:proofErr w:type="gramStart"/>
      <w:r w:rsidRPr="00363DE1">
        <w:rPr>
          <w:rFonts w:ascii="Times New Roman" w:hAnsi="Times New Roman" w:cs="Times New Roman"/>
        </w:rPr>
        <w:t>K.S.</w:t>
      </w:r>
      <w:proofErr w:type="gramEnd"/>
      <w:r w:rsidRPr="00363DE1">
        <w:rPr>
          <w:rFonts w:ascii="Times New Roman" w:hAnsi="Times New Roman" w:cs="Times New Roman"/>
        </w:rPr>
        <w:t xml:space="preserve"> (1993). </w:t>
      </w:r>
      <w:r w:rsidRPr="00363DE1">
        <w:rPr>
          <w:rFonts w:ascii="Times New Roman" w:hAnsi="Times New Roman" w:cs="Times New Roman"/>
          <w:lang w:val="en-US"/>
        </w:rPr>
        <w:t xml:space="preserve">Licensing disciplinary actions for psychologists who have been sexually involved with a client: some information about offenders. </w:t>
      </w:r>
      <w:r w:rsidRPr="00363DE1">
        <w:rPr>
          <w:rFonts w:ascii="Times New Roman" w:hAnsi="Times New Roman" w:cs="Times New Roman"/>
          <w:i/>
          <w:lang w:val="en-US"/>
        </w:rPr>
        <w:t xml:space="preserve">Professional Psychology: Research and Practice, </w:t>
      </w:r>
      <w:r w:rsidRPr="00363DE1">
        <w:rPr>
          <w:rFonts w:ascii="Times New Roman" w:hAnsi="Times New Roman" w:cs="Times New Roman"/>
          <w:lang w:val="en-US"/>
        </w:rPr>
        <w:t xml:space="preserve">24 (3), 374–377. </w:t>
      </w:r>
    </w:p>
    <w:p w:rsidR="000A66DA" w:rsidRPr="00363DE1" w:rsidRDefault="000A66DA" w:rsidP="00D853E3">
      <w:pPr>
        <w:spacing w:after="0" w:line="360" w:lineRule="auto"/>
        <w:ind w:firstLine="170"/>
        <w:rPr>
          <w:rFonts w:ascii="Times New Roman" w:hAnsi="Times New Roman" w:cs="Times New Roman"/>
        </w:rPr>
      </w:pPr>
      <w:r w:rsidRPr="00363DE1">
        <w:rPr>
          <w:rFonts w:ascii="Times New Roman" w:hAnsi="Times New Roman" w:cs="Times New Roman"/>
        </w:rPr>
        <w:t xml:space="preserve">Pope, </w:t>
      </w:r>
      <w:proofErr w:type="gramStart"/>
      <w:r w:rsidRPr="00363DE1">
        <w:rPr>
          <w:rFonts w:ascii="Times New Roman" w:hAnsi="Times New Roman" w:cs="Times New Roman"/>
        </w:rPr>
        <w:t>K.S.</w:t>
      </w:r>
      <w:proofErr w:type="gramEnd"/>
      <w:r w:rsidRPr="00363DE1">
        <w:rPr>
          <w:rFonts w:ascii="Times New Roman" w:hAnsi="Times New Roman" w:cs="Times New Roman"/>
        </w:rPr>
        <w:t xml:space="preserve"> (2001). </w:t>
      </w:r>
      <w:r w:rsidR="00A42EA9" w:rsidRPr="00363DE1">
        <w:rPr>
          <w:rFonts w:ascii="Times New Roman" w:hAnsi="Times New Roman" w:cs="Times New Roman"/>
        </w:rPr>
        <w:t xml:space="preserve">Sex </w:t>
      </w:r>
      <w:proofErr w:type="spellStart"/>
      <w:r w:rsidR="00A42EA9" w:rsidRPr="00363DE1">
        <w:rPr>
          <w:rFonts w:ascii="Times New Roman" w:hAnsi="Times New Roman" w:cs="Times New Roman"/>
        </w:rPr>
        <w:t>between</w:t>
      </w:r>
      <w:proofErr w:type="spellEnd"/>
      <w:r w:rsidR="00A42EA9" w:rsidRPr="00363DE1">
        <w:rPr>
          <w:rFonts w:ascii="Times New Roman" w:hAnsi="Times New Roman" w:cs="Times New Roman"/>
        </w:rPr>
        <w:t xml:space="preserve"> </w:t>
      </w:r>
      <w:proofErr w:type="spellStart"/>
      <w:r w:rsidR="00A42EA9" w:rsidRPr="00363DE1">
        <w:rPr>
          <w:rFonts w:ascii="Times New Roman" w:hAnsi="Times New Roman" w:cs="Times New Roman"/>
        </w:rPr>
        <w:t>therapist</w:t>
      </w:r>
      <w:proofErr w:type="spellEnd"/>
      <w:r w:rsidR="00A42EA9" w:rsidRPr="00363DE1">
        <w:rPr>
          <w:rFonts w:ascii="Times New Roman" w:hAnsi="Times New Roman" w:cs="Times New Roman"/>
        </w:rPr>
        <w:t xml:space="preserve"> and </w:t>
      </w:r>
      <w:proofErr w:type="spellStart"/>
      <w:r w:rsidR="00A42EA9" w:rsidRPr="00363DE1">
        <w:rPr>
          <w:rFonts w:ascii="Times New Roman" w:hAnsi="Times New Roman" w:cs="Times New Roman"/>
        </w:rPr>
        <w:t>clients</w:t>
      </w:r>
      <w:proofErr w:type="spellEnd"/>
      <w:r w:rsidR="00A42EA9" w:rsidRPr="00363DE1">
        <w:rPr>
          <w:rFonts w:ascii="Times New Roman" w:hAnsi="Times New Roman" w:cs="Times New Roman"/>
        </w:rPr>
        <w:t xml:space="preserve">. </w:t>
      </w:r>
      <w:r w:rsidRPr="00363DE1">
        <w:rPr>
          <w:rFonts w:ascii="Times New Roman" w:hAnsi="Times New Roman" w:cs="Times New Roman"/>
        </w:rPr>
        <w:t xml:space="preserve">In: </w:t>
      </w:r>
      <w:proofErr w:type="spellStart"/>
      <w:r w:rsidR="00A42EA9" w:rsidRPr="00363DE1">
        <w:rPr>
          <w:rFonts w:ascii="Times New Roman" w:hAnsi="Times New Roman" w:cs="Times New Roman"/>
        </w:rPr>
        <w:t>Worell</w:t>
      </w:r>
      <w:proofErr w:type="spellEnd"/>
      <w:r w:rsidR="00A42EA9" w:rsidRPr="00363DE1">
        <w:rPr>
          <w:rFonts w:ascii="Times New Roman" w:hAnsi="Times New Roman" w:cs="Times New Roman"/>
        </w:rPr>
        <w:t xml:space="preserve">, J. (Ed.) </w:t>
      </w:r>
      <w:proofErr w:type="spellStart"/>
      <w:r w:rsidRPr="00363DE1">
        <w:rPr>
          <w:rFonts w:ascii="Times New Roman" w:hAnsi="Times New Roman" w:cs="Times New Roman"/>
          <w:i/>
        </w:rPr>
        <w:t>Encyclopedia</w:t>
      </w:r>
      <w:proofErr w:type="spellEnd"/>
      <w:r w:rsidR="00A42EA9" w:rsidRPr="00363DE1">
        <w:rPr>
          <w:rFonts w:ascii="Times New Roman" w:hAnsi="Times New Roman" w:cs="Times New Roman"/>
          <w:i/>
        </w:rPr>
        <w:t xml:space="preserve"> </w:t>
      </w:r>
      <w:proofErr w:type="spellStart"/>
      <w:r w:rsidR="00A42EA9" w:rsidRPr="00363DE1">
        <w:rPr>
          <w:rFonts w:ascii="Times New Roman" w:hAnsi="Times New Roman" w:cs="Times New Roman"/>
          <w:i/>
        </w:rPr>
        <w:t>of</w:t>
      </w:r>
      <w:proofErr w:type="spellEnd"/>
      <w:r w:rsidR="00A42EA9" w:rsidRPr="00363DE1">
        <w:rPr>
          <w:rFonts w:ascii="Times New Roman" w:hAnsi="Times New Roman" w:cs="Times New Roman"/>
          <w:i/>
        </w:rPr>
        <w:t xml:space="preserve"> </w:t>
      </w:r>
      <w:proofErr w:type="spellStart"/>
      <w:r w:rsidR="00A42EA9" w:rsidRPr="00363DE1">
        <w:rPr>
          <w:rFonts w:ascii="Times New Roman" w:hAnsi="Times New Roman" w:cs="Times New Roman"/>
          <w:i/>
        </w:rPr>
        <w:t>Women</w:t>
      </w:r>
      <w:proofErr w:type="spellEnd"/>
      <w:r w:rsidR="00A42EA9" w:rsidRPr="00363DE1">
        <w:rPr>
          <w:rFonts w:ascii="Times New Roman" w:hAnsi="Times New Roman" w:cs="Times New Roman"/>
          <w:i/>
        </w:rPr>
        <w:t xml:space="preserve"> and Gender: Sex </w:t>
      </w:r>
      <w:proofErr w:type="spellStart"/>
      <w:r w:rsidR="00A42EA9" w:rsidRPr="00363DE1">
        <w:rPr>
          <w:rFonts w:ascii="Times New Roman" w:hAnsi="Times New Roman" w:cs="Times New Roman"/>
          <w:i/>
        </w:rPr>
        <w:t>Similarities</w:t>
      </w:r>
      <w:proofErr w:type="spellEnd"/>
      <w:r w:rsidR="00A42EA9" w:rsidRPr="00363DE1">
        <w:rPr>
          <w:rFonts w:ascii="Times New Roman" w:hAnsi="Times New Roman" w:cs="Times New Roman"/>
          <w:i/>
        </w:rPr>
        <w:t xml:space="preserve"> and </w:t>
      </w:r>
      <w:proofErr w:type="spellStart"/>
      <w:r w:rsidR="00A42EA9" w:rsidRPr="00363DE1">
        <w:rPr>
          <w:rFonts w:ascii="Times New Roman" w:hAnsi="Times New Roman" w:cs="Times New Roman"/>
          <w:i/>
        </w:rPr>
        <w:t>Differences</w:t>
      </w:r>
      <w:proofErr w:type="spellEnd"/>
      <w:r w:rsidR="00A42EA9" w:rsidRPr="00363DE1">
        <w:rPr>
          <w:rFonts w:ascii="Times New Roman" w:hAnsi="Times New Roman" w:cs="Times New Roman"/>
          <w:i/>
        </w:rPr>
        <w:t xml:space="preserve"> and </w:t>
      </w:r>
      <w:proofErr w:type="spellStart"/>
      <w:r w:rsidR="00A42EA9" w:rsidRPr="00363DE1">
        <w:rPr>
          <w:rFonts w:ascii="Times New Roman" w:hAnsi="Times New Roman" w:cs="Times New Roman"/>
          <w:i/>
        </w:rPr>
        <w:t>the</w:t>
      </w:r>
      <w:proofErr w:type="spellEnd"/>
      <w:r w:rsidR="00A42EA9" w:rsidRPr="00363DE1">
        <w:rPr>
          <w:rFonts w:ascii="Times New Roman" w:hAnsi="Times New Roman" w:cs="Times New Roman"/>
          <w:i/>
        </w:rPr>
        <w:t xml:space="preserve"> </w:t>
      </w:r>
      <w:proofErr w:type="spellStart"/>
      <w:r w:rsidR="00A42EA9" w:rsidRPr="00363DE1">
        <w:rPr>
          <w:rFonts w:ascii="Times New Roman" w:hAnsi="Times New Roman" w:cs="Times New Roman"/>
          <w:i/>
        </w:rPr>
        <w:t>Impact</w:t>
      </w:r>
      <w:proofErr w:type="spellEnd"/>
      <w:r w:rsidR="00A42EA9" w:rsidRPr="00363DE1">
        <w:rPr>
          <w:rFonts w:ascii="Times New Roman" w:hAnsi="Times New Roman" w:cs="Times New Roman"/>
          <w:i/>
        </w:rPr>
        <w:t xml:space="preserve"> </w:t>
      </w:r>
      <w:proofErr w:type="spellStart"/>
      <w:r w:rsidR="00A42EA9" w:rsidRPr="00363DE1">
        <w:rPr>
          <w:rFonts w:ascii="Times New Roman" w:hAnsi="Times New Roman" w:cs="Times New Roman"/>
          <w:i/>
        </w:rPr>
        <w:t>of</w:t>
      </w:r>
      <w:proofErr w:type="spellEnd"/>
      <w:r w:rsidR="00A42EA9" w:rsidRPr="00363DE1">
        <w:rPr>
          <w:rFonts w:ascii="Times New Roman" w:hAnsi="Times New Roman" w:cs="Times New Roman"/>
          <w:i/>
        </w:rPr>
        <w:t xml:space="preserve"> Society on Gender. </w:t>
      </w:r>
      <w:proofErr w:type="spellStart"/>
      <w:r w:rsidR="00A42EA9" w:rsidRPr="00363DE1">
        <w:rPr>
          <w:rFonts w:ascii="Times New Roman" w:hAnsi="Times New Roman" w:cs="Times New Roman"/>
        </w:rPr>
        <w:t>Academic</w:t>
      </w:r>
      <w:proofErr w:type="spellEnd"/>
      <w:r w:rsidR="00A42EA9" w:rsidRPr="00363DE1">
        <w:rPr>
          <w:rFonts w:ascii="Times New Roman" w:hAnsi="Times New Roman" w:cs="Times New Roman"/>
        </w:rPr>
        <w:t xml:space="preserve"> </w:t>
      </w:r>
      <w:proofErr w:type="spellStart"/>
      <w:r w:rsidR="00A42EA9" w:rsidRPr="00363DE1">
        <w:rPr>
          <w:rFonts w:ascii="Times New Roman" w:hAnsi="Times New Roman" w:cs="Times New Roman"/>
        </w:rPr>
        <w:t>Press</w:t>
      </w:r>
      <w:proofErr w:type="spellEnd"/>
      <w:r w:rsidR="00A42EA9" w:rsidRPr="00363DE1">
        <w:rPr>
          <w:rFonts w:ascii="Times New Roman" w:hAnsi="Times New Roman" w:cs="Times New Roman"/>
        </w:rPr>
        <w:t xml:space="preserve"> (Vol. 2, 955–962). </w:t>
      </w:r>
    </w:p>
    <w:p w:rsidR="00871B8B" w:rsidRPr="00363DE1" w:rsidRDefault="00871B8B" w:rsidP="00D853E3">
      <w:pPr>
        <w:spacing w:after="0" w:line="360" w:lineRule="auto"/>
        <w:ind w:firstLine="170"/>
        <w:rPr>
          <w:rFonts w:ascii="Times New Roman" w:hAnsi="Times New Roman" w:cs="Times New Roman"/>
        </w:rPr>
      </w:pPr>
      <w:r w:rsidRPr="00363DE1">
        <w:rPr>
          <w:rFonts w:ascii="Times New Roman" w:hAnsi="Times New Roman" w:cs="Times New Roman"/>
        </w:rPr>
        <w:t>Pope, K.</w:t>
      </w:r>
      <w:r w:rsidR="00465379" w:rsidRPr="00363DE1">
        <w:rPr>
          <w:rFonts w:ascii="Times New Roman" w:hAnsi="Times New Roman" w:cs="Times New Roman"/>
        </w:rPr>
        <w:t xml:space="preserve"> </w:t>
      </w:r>
      <w:r w:rsidRPr="00363DE1">
        <w:rPr>
          <w:rFonts w:ascii="Times New Roman" w:hAnsi="Times New Roman" w:cs="Times New Roman"/>
        </w:rPr>
        <w:t xml:space="preserve">S., </w:t>
      </w:r>
      <w:proofErr w:type="spellStart"/>
      <w:r w:rsidRPr="00363DE1">
        <w:rPr>
          <w:rFonts w:ascii="Times New Roman" w:hAnsi="Times New Roman" w:cs="Times New Roman"/>
        </w:rPr>
        <w:t>Sonne</w:t>
      </w:r>
      <w:proofErr w:type="spellEnd"/>
      <w:r w:rsidRPr="00363DE1">
        <w:rPr>
          <w:rFonts w:ascii="Times New Roman" w:hAnsi="Times New Roman" w:cs="Times New Roman"/>
        </w:rPr>
        <w:t>, J.</w:t>
      </w:r>
      <w:r w:rsidR="00465379" w:rsidRPr="00363DE1">
        <w:rPr>
          <w:rFonts w:ascii="Times New Roman" w:hAnsi="Times New Roman" w:cs="Times New Roman"/>
        </w:rPr>
        <w:t xml:space="preserve"> </w:t>
      </w:r>
      <w:r w:rsidRPr="00363DE1">
        <w:rPr>
          <w:rFonts w:ascii="Times New Roman" w:hAnsi="Times New Roman" w:cs="Times New Roman"/>
        </w:rPr>
        <w:t xml:space="preserve">L., Greene, B. (2006). </w:t>
      </w:r>
      <w:proofErr w:type="spellStart"/>
      <w:r w:rsidRPr="00363DE1">
        <w:rPr>
          <w:rFonts w:ascii="Times New Roman" w:hAnsi="Times New Roman" w:cs="Times New Roman"/>
          <w:i/>
        </w:rPr>
        <w:t>What</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Therapists</w:t>
      </w:r>
      <w:proofErr w:type="spellEnd"/>
      <w:r w:rsidRPr="00363DE1">
        <w:rPr>
          <w:rFonts w:ascii="Times New Roman" w:hAnsi="Times New Roman" w:cs="Times New Roman"/>
          <w:i/>
        </w:rPr>
        <w:t xml:space="preserve"> </w:t>
      </w:r>
      <w:r w:rsidRPr="00363DE1">
        <w:rPr>
          <w:rFonts w:ascii="Times New Roman" w:hAnsi="Times New Roman" w:cs="Times New Roman"/>
          <w:i/>
          <w:lang w:val="en-US"/>
        </w:rPr>
        <w:t xml:space="preserve">Don’t Talk About and Why. Understanding Taboos that Hurt </w:t>
      </w:r>
      <w:proofErr w:type="gramStart"/>
      <w:r w:rsidRPr="00363DE1">
        <w:rPr>
          <w:rFonts w:ascii="Times New Roman" w:hAnsi="Times New Roman" w:cs="Times New Roman"/>
          <w:i/>
          <w:lang w:val="en-US"/>
        </w:rPr>
        <w:t>Us and Our Clients</w:t>
      </w:r>
      <w:proofErr w:type="gramEnd"/>
      <w:r w:rsidRPr="00363DE1">
        <w:rPr>
          <w:rFonts w:ascii="Times New Roman" w:hAnsi="Times New Roman" w:cs="Times New Roman"/>
          <w:i/>
          <w:lang w:val="en-US"/>
        </w:rPr>
        <w:t xml:space="preserve">. </w:t>
      </w:r>
      <w:r w:rsidRPr="00363DE1">
        <w:rPr>
          <w:rFonts w:ascii="Times New Roman" w:hAnsi="Times New Roman" w:cs="Times New Roman"/>
        </w:rPr>
        <w:t xml:space="preserve">Washington: APA (second </w:t>
      </w:r>
      <w:proofErr w:type="spellStart"/>
      <w:r w:rsidRPr="00363DE1">
        <w:rPr>
          <w:rFonts w:ascii="Times New Roman" w:hAnsi="Times New Roman" w:cs="Times New Roman"/>
        </w:rPr>
        <w:t>edition</w:t>
      </w:r>
      <w:proofErr w:type="spellEnd"/>
      <w:r w:rsidRPr="00363DE1">
        <w:rPr>
          <w:rFonts w:ascii="Times New Roman" w:hAnsi="Times New Roman" w:cs="Times New Roman"/>
        </w:rPr>
        <w:t>).</w:t>
      </w:r>
    </w:p>
    <w:p w:rsidR="003E7FD7" w:rsidRPr="00363DE1" w:rsidRDefault="003E7FD7" w:rsidP="00BA1F4E">
      <w:pPr>
        <w:spacing w:after="0" w:line="360" w:lineRule="auto"/>
        <w:ind w:firstLine="170"/>
        <w:rPr>
          <w:rFonts w:ascii="Times New Roman" w:eastAsia="Calibri" w:hAnsi="Times New Roman" w:cs="Times New Roman"/>
        </w:rPr>
      </w:pPr>
      <w:r w:rsidRPr="00363DE1">
        <w:rPr>
          <w:rFonts w:ascii="Times New Roman" w:hAnsi="Times New Roman" w:cs="Times New Roman"/>
          <w:lang w:val="en-US"/>
        </w:rPr>
        <w:t xml:space="preserve">Pope, K.S., </w:t>
      </w:r>
      <w:proofErr w:type="spellStart"/>
      <w:r w:rsidRPr="00363DE1">
        <w:rPr>
          <w:rFonts w:ascii="Times New Roman" w:hAnsi="Times New Roman" w:cs="Times New Roman"/>
          <w:lang w:val="en-US"/>
        </w:rPr>
        <w:t>Tabachnick</w:t>
      </w:r>
      <w:proofErr w:type="spellEnd"/>
      <w:r w:rsidRPr="00363DE1">
        <w:rPr>
          <w:rFonts w:ascii="Times New Roman" w:hAnsi="Times New Roman" w:cs="Times New Roman"/>
          <w:lang w:val="en-US"/>
        </w:rPr>
        <w:t>, B.</w:t>
      </w:r>
      <w:r w:rsidRPr="00363DE1">
        <w:rPr>
          <w:rFonts w:ascii="Times New Roman" w:eastAsia="Calibri" w:hAnsi="Times New Roman" w:cs="Times New Roman"/>
          <w:lang w:val="en-US"/>
        </w:rPr>
        <w:t xml:space="preserve"> (1994). Therapists as patients: A National Survey of </w:t>
      </w:r>
      <w:proofErr w:type="spellStart"/>
      <w:r w:rsidRPr="00363DE1">
        <w:rPr>
          <w:rFonts w:ascii="Times New Roman" w:eastAsia="Calibri" w:hAnsi="Times New Roman" w:cs="Times New Roman"/>
          <w:lang w:val="en-US"/>
        </w:rPr>
        <w:t>psychologists’experiences</w:t>
      </w:r>
      <w:proofErr w:type="spellEnd"/>
      <w:r w:rsidRPr="00363DE1">
        <w:rPr>
          <w:rFonts w:ascii="Times New Roman" w:eastAsia="Calibri" w:hAnsi="Times New Roman" w:cs="Times New Roman"/>
          <w:lang w:val="en-US"/>
        </w:rPr>
        <w:t xml:space="preserve">, problems, and beliefs. </w:t>
      </w:r>
      <w:r w:rsidRPr="00363DE1">
        <w:rPr>
          <w:rFonts w:ascii="Times New Roman" w:eastAsia="Calibri" w:hAnsi="Times New Roman" w:cs="Times New Roman"/>
          <w:i/>
          <w:lang w:val="en-US"/>
        </w:rPr>
        <w:t xml:space="preserve">Professional Psychology: Research and Practice, </w:t>
      </w:r>
      <w:r w:rsidRPr="00363DE1">
        <w:rPr>
          <w:rFonts w:ascii="Times New Roman" w:eastAsia="Calibri" w:hAnsi="Times New Roman" w:cs="Times New Roman"/>
        </w:rPr>
        <w:t>25 (3), 247–258</w:t>
      </w:r>
    </w:p>
    <w:p w:rsidR="00E339B6" w:rsidRPr="00363DE1" w:rsidRDefault="00E339B6" w:rsidP="00BA1F4E">
      <w:pPr>
        <w:spacing w:after="0" w:line="360" w:lineRule="auto"/>
        <w:ind w:firstLine="170"/>
        <w:rPr>
          <w:rFonts w:ascii="Times New Roman" w:hAnsi="Times New Roman" w:cs="Times New Roman"/>
        </w:rPr>
      </w:pPr>
      <w:r w:rsidRPr="00363DE1">
        <w:rPr>
          <w:rFonts w:ascii="Times New Roman" w:hAnsi="Times New Roman" w:cs="Times New Roman"/>
        </w:rPr>
        <w:t xml:space="preserve">Pope, </w:t>
      </w:r>
      <w:proofErr w:type="gramStart"/>
      <w:r w:rsidRPr="00363DE1">
        <w:rPr>
          <w:rFonts w:ascii="Times New Roman" w:hAnsi="Times New Roman" w:cs="Times New Roman"/>
        </w:rPr>
        <w:t>K.S.</w:t>
      </w:r>
      <w:proofErr w:type="gramEnd"/>
      <w:r w:rsidRPr="00363DE1">
        <w:rPr>
          <w:rFonts w:ascii="Times New Roman" w:hAnsi="Times New Roman" w:cs="Times New Roman"/>
        </w:rPr>
        <w:t xml:space="preserve">, </w:t>
      </w:r>
      <w:proofErr w:type="spellStart"/>
      <w:r w:rsidRPr="00363DE1">
        <w:rPr>
          <w:rFonts w:ascii="Times New Roman" w:hAnsi="Times New Roman" w:cs="Times New Roman"/>
        </w:rPr>
        <w:t>Vasquez</w:t>
      </w:r>
      <w:proofErr w:type="spellEnd"/>
      <w:r w:rsidRPr="00363DE1">
        <w:rPr>
          <w:rFonts w:ascii="Times New Roman" w:hAnsi="Times New Roman" w:cs="Times New Roman"/>
        </w:rPr>
        <w:t xml:space="preserve">, M. (2016). </w:t>
      </w:r>
      <w:proofErr w:type="spellStart"/>
      <w:r w:rsidRPr="00363DE1">
        <w:rPr>
          <w:rFonts w:ascii="Times New Roman" w:hAnsi="Times New Roman" w:cs="Times New Roman"/>
          <w:i/>
        </w:rPr>
        <w:t>Ethics</w:t>
      </w:r>
      <w:proofErr w:type="spellEnd"/>
      <w:r w:rsidRPr="00363DE1">
        <w:rPr>
          <w:rFonts w:ascii="Times New Roman" w:hAnsi="Times New Roman" w:cs="Times New Roman"/>
          <w:i/>
        </w:rPr>
        <w:t xml:space="preserve"> in </w:t>
      </w:r>
      <w:proofErr w:type="spellStart"/>
      <w:r w:rsidRPr="00363DE1">
        <w:rPr>
          <w:rFonts w:ascii="Times New Roman" w:hAnsi="Times New Roman" w:cs="Times New Roman"/>
          <w:i/>
        </w:rPr>
        <w:t>Psychotherapy</w:t>
      </w:r>
      <w:proofErr w:type="spellEnd"/>
      <w:r w:rsidRPr="00363DE1">
        <w:rPr>
          <w:rFonts w:ascii="Times New Roman" w:hAnsi="Times New Roman" w:cs="Times New Roman"/>
          <w:i/>
        </w:rPr>
        <w:t xml:space="preserve"> and </w:t>
      </w:r>
      <w:proofErr w:type="spellStart"/>
      <w:r w:rsidRPr="00363DE1">
        <w:rPr>
          <w:rFonts w:ascii="Times New Roman" w:hAnsi="Times New Roman" w:cs="Times New Roman"/>
          <w:i/>
        </w:rPr>
        <w:t>Counseling</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rPr>
        <w:t>Hoboken</w:t>
      </w:r>
      <w:proofErr w:type="spellEnd"/>
      <w:r w:rsidRPr="00363DE1">
        <w:rPr>
          <w:rFonts w:ascii="Times New Roman" w:hAnsi="Times New Roman" w:cs="Times New Roman"/>
        </w:rPr>
        <w:t xml:space="preserve">, New Jersey: </w:t>
      </w:r>
      <w:proofErr w:type="spellStart"/>
      <w:r w:rsidRPr="00363DE1">
        <w:rPr>
          <w:rFonts w:ascii="Times New Roman" w:hAnsi="Times New Roman" w:cs="Times New Roman"/>
        </w:rPr>
        <w:t>Wiley</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fifth</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edition</w:t>
      </w:r>
      <w:proofErr w:type="spellEnd"/>
      <w:r w:rsidRPr="00363DE1">
        <w:rPr>
          <w:rFonts w:ascii="Times New Roman" w:hAnsi="Times New Roman" w:cs="Times New Roman"/>
        </w:rPr>
        <w:t xml:space="preserve">). </w:t>
      </w:r>
    </w:p>
    <w:p w:rsidR="000D3E01" w:rsidRDefault="000D3E01" w:rsidP="00BA1F4E">
      <w:pPr>
        <w:spacing w:after="0" w:line="360" w:lineRule="auto"/>
        <w:ind w:firstLine="170"/>
        <w:rPr>
          <w:rFonts w:ascii="Times New Roman" w:hAnsi="Times New Roman" w:cs="Times New Roman"/>
        </w:rPr>
      </w:pPr>
      <w:proofErr w:type="spellStart"/>
      <w:r>
        <w:rPr>
          <w:rFonts w:ascii="Times New Roman" w:hAnsi="Times New Roman" w:cs="Times New Roman"/>
        </w:rPr>
        <w:t>Schwartz</w:t>
      </w:r>
      <w:proofErr w:type="spellEnd"/>
      <w:r>
        <w:rPr>
          <w:rFonts w:ascii="Times New Roman" w:hAnsi="Times New Roman" w:cs="Times New Roman"/>
        </w:rPr>
        <w:t xml:space="preserve">, B., </w:t>
      </w:r>
      <w:proofErr w:type="spellStart"/>
      <w:r>
        <w:rPr>
          <w:rFonts w:ascii="Times New Roman" w:hAnsi="Times New Roman" w:cs="Times New Roman"/>
        </w:rPr>
        <w:t>Flowers</w:t>
      </w:r>
      <w:proofErr w:type="spellEnd"/>
      <w:r>
        <w:rPr>
          <w:rFonts w:ascii="Times New Roman" w:hAnsi="Times New Roman" w:cs="Times New Roman"/>
        </w:rPr>
        <w:t xml:space="preserve">, J. (2012). </w:t>
      </w:r>
      <w:r>
        <w:rPr>
          <w:rFonts w:ascii="Times New Roman" w:hAnsi="Times New Roman" w:cs="Times New Roman"/>
          <w:i/>
        </w:rPr>
        <w:t xml:space="preserve">Jak selhat jako terapeut. 50 způsobů, jak ztratit nebo poškodit svého klienta. </w:t>
      </w:r>
      <w:r>
        <w:rPr>
          <w:rFonts w:ascii="Times New Roman" w:hAnsi="Times New Roman" w:cs="Times New Roman"/>
        </w:rPr>
        <w:t>Praha. Portál.</w:t>
      </w:r>
    </w:p>
    <w:p w:rsidR="006D5458" w:rsidRPr="00363DE1" w:rsidRDefault="00D9623F" w:rsidP="00BA1F4E">
      <w:pPr>
        <w:spacing w:after="0" w:line="360" w:lineRule="auto"/>
        <w:ind w:firstLine="170"/>
        <w:rPr>
          <w:rFonts w:ascii="Times New Roman" w:hAnsi="Times New Roman" w:cs="Times New Roman"/>
          <w:i/>
        </w:rPr>
      </w:pPr>
      <w:proofErr w:type="spellStart"/>
      <w:r w:rsidRPr="00363DE1">
        <w:rPr>
          <w:rFonts w:ascii="Times New Roman" w:hAnsi="Times New Roman" w:cs="Times New Roman"/>
        </w:rPr>
        <w:t>Searles</w:t>
      </w:r>
      <w:proofErr w:type="spellEnd"/>
      <w:r w:rsidRPr="00363DE1">
        <w:rPr>
          <w:rFonts w:ascii="Times New Roman" w:hAnsi="Times New Roman" w:cs="Times New Roman"/>
        </w:rPr>
        <w:t>, H. (1959</w:t>
      </w:r>
      <w:r w:rsidR="00523DDE" w:rsidRPr="00363DE1">
        <w:rPr>
          <w:rFonts w:ascii="Times New Roman" w:hAnsi="Times New Roman" w:cs="Times New Roman"/>
        </w:rPr>
        <w:t>)</w:t>
      </w:r>
      <w:r w:rsidR="00DB40E2" w:rsidRPr="00363DE1">
        <w:rPr>
          <w:rFonts w:ascii="Times New Roman" w:hAnsi="Times New Roman" w:cs="Times New Roman"/>
        </w:rPr>
        <w:t>.</w:t>
      </w:r>
      <w:r w:rsidR="00523DDE" w:rsidRPr="00363DE1">
        <w:rPr>
          <w:rFonts w:ascii="Times New Roman" w:hAnsi="Times New Roman" w:cs="Times New Roman"/>
        </w:rPr>
        <w:t xml:space="preserve"> </w:t>
      </w:r>
      <w:proofErr w:type="spellStart"/>
      <w:r w:rsidRPr="00363DE1">
        <w:rPr>
          <w:rFonts w:ascii="Times New Roman" w:hAnsi="Times New Roman" w:cs="Times New Roman"/>
        </w:rPr>
        <w:t>Oedipal</w:t>
      </w:r>
      <w:proofErr w:type="spellEnd"/>
      <w:r w:rsidRPr="00363DE1">
        <w:rPr>
          <w:rFonts w:ascii="Times New Roman" w:hAnsi="Times New Roman" w:cs="Times New Roman"/>
        </w:rPr>
        <w:t xml:space="preserve"> love i</w:t>
      </w:r>
      <w:r w:rsidR="006D5458" w:rsidRPr="00363DE1">
        <w:rPr>
          <w:rFonts w:ascii="Times New Roman" w:hAnsi="Times New Roman" w:cs="Times New Roman"/>
        </w:rPr>
        <w:t xml:space="preserve">n </w:t>
      </w:r>
      <w:proofErr w:type="spellStart"/>
      <w:r w:rsidR="006D5458" w:rsidRPr="00363DE1">
        <w:rPr>
          <w:rFonts w:ascii="Times New Roman" w:hAnsi="Times New Roman" w:cs="Times New Roman"/>
        </w:rPr>
        <w:t>the</w:t>
      </w:r>
      <w:proofErr w:type="spellEnd"/>
      <w:r w:rsidR="006D5458" w:rsidRPr="00363DE1">
        <w:rPr>
          <w:rFonts w:ascii="Times New Roman" w:hAnsi="Times New Roman" w:cs="Times New Roman"/>
        </w:rPr>
        <w:t xml:space="preserve"> </w:t>
      </w:r>
      <w:proofErr w:type="spellStart"/>
      <w:r w:rsidR="006D5458" w:rsidRPr="00363DE1">
        <w:rPr>
          <w:rFonts w:ascii="Times New Roman" w:hAnsi="Times New Roman" w:cs="Times New Roman"/>
        </w:rPr>
        <w:t>counter</w:t>
      </w:r>
      <w:proofErr w:type="spellEnd"/>
      <w:r w:rsidR="00255606" w:rsidRPr="00363DE1">
        <w:rPr>
          <w:rFonts w:ascii="Times New Roman" w:hAnsi="Times New Roman" w:cs="Times New Roman"/>
        </w:rPr>
        <w:t xml:space="preserve"> </w:t>
      </w:r>
      <w:proofErr w:type="spellStart"/>
      <w:r w:rsidR="006D5458" w:rsidRPr="00363DE1">
        <w:rPr>
          <w:rFonts w:ascii="Times New Roman" w:hAnsi="Times New Roman" w:cs="Times New Roman"/>
        </w:rPr>
        <w:t>transference</w:t>
      </w:r>
      <w:proofErr w:type="spellEnd"/>
      <w:r w:rsidR="006D5458" w:rsidRPr="00363DE1">
        <w:rPr>
          <w:rFonts w:ascii="Times New Roman" w:hAnsi="Times New Roman" w:cs="Times New Roman"/>
        </w:rPr>
        <w:t>.</w:t>
      </w:r>
      <w:r w:rsidR="00255606" w:rsidRPr="00363DE1">
        <w:rPr>
          <w:rFonts w:ascii="Times New Roman" w:hAnsi="Times New Roman" w:cs="Times New Roman"/>
        </w:rPr>
        <w:t xml:space="preserve"> </w:t>
      </w:r>
      <w:r w:rsidR="00255606" w:rsidRPr="00363DE1">
        <w:rPr>
          <w:rFonts w:ascii="Times New Roman" w:hAnsi="Times New Roman" w:cs="Times New Roman"/>
          <w:i/>
        </w:rPr>
        <w:t xml:space="preserve">International </w:t>
      </w:r>
      <w:proofErr w:type="spellStart"/>
      <w:r w:rsidR="00255606" w:rsidRPr="00363DE1">
        <w:rPr>
          <w:rFonts w:ascii="Times New Roman" w:hAnsi="Times New Roman" w:cs="Times New Roman"/>
          <w:i/>
        </w:rPr>
        <w:t>Journal</w:t>
      </w:r>
      <w:proofErr w:type="spellEnd"/>
      <w:r w:rsidR="00255606" w:rsidRPr="00363DE1">
        <w:rPr>
          <w:rFonts w:ascii="Times New Roman" w:hAnsi="Times New Roman" w:cs="Times New Roman"/>
          <w:i/>
        </w:rPr>
        <w:t xml:space="preserve"> </w:t>
      </w:r>
      <w:proofErr w:type="spellStart"/>
      <w:r w:rsidR="00255606" w:rsidRPr="00363DE1">
        <w:rPr>
          <w:rFonts w:ascii="Times New Roman" w:hAnsi="Times New Roman" w:cs="Times New Roman"/>
          <w:i/>
        </w:rPr>
        <w:t>of</w:t>
      </w:r>
      <w:proofErr w:type="spellEnd"/>
      <w:r w:rsidR="00255606" w:rsidRPr="00363DE1">
        <w:rPr>
          <w:rFonts w:ascii="Times New Roman" w:hAnsi="Times New Roman" w:cs="Times New Roman"/>
          <w:i/>
        </w:rPr>
        <w:t xml:space="preserve"> Psycho-</w:t>
      </w:r>
      <w:proofErr w:type="spellStart"/>
      <w:r w:rsidR="00255606" w:rsidRPr="00363DE1">
        <w:rPr>
          <w:rFonts w:ascii="Times New Roman" w:hAnsi="Times New Roman" w:cs="Times New Roman"/>
          <w:i/>
        </w:rPr>
        <w:t>Analysis</w:t>
      </w:r>
      <w:proofErr w:type="spellEnd"/>
      <w:r w:rsidR="00255606" w:rsidRPr="00363DE1">
        <w:rPr>
          <w:rFonts w:ascii="Times New Roman" w:hAnsi="Times New Roman" w:cs="Times New Roman"/>
          <w:i/>
        </w:rPr>
        <w:t xml:space="preserve">, </w:t>
      </w:r>
      <w:r w:rsidR="00255606" w:rsidRPr="00363DE1">
        <w:rPr>
          <w:rFonts w:ascii="Times New Roman" w:hAnsi="Times New Roman" w:cs="Times New Roman"/>
        </w:rPr>
        <w:t xml:space="preserve">40, 180–190. </w:t>
      </w:r>
      <w:r w:rsidR="00255606" w:rsidRPr="00363DE1">
        <w:rPr>
          <w:rFonts w:ascii="Times New Roman" w:hAnsi="Times New Roman" w:cs="Times New Roman"/>
          <w:i/>
        </w:rPr>
        <w:t xml:space="preserve"> </w:t>
      </w:r>
    </w:p>
    <w:p w:rsidR="00132899" w:rsidRPr="00363DE1" w:rsidRDefault="00B74718" w:rsidP="00132899">
      <w:pPr>
        <w:spacing w:after="0" w:line="360" w:lineRule="auto"/>
        <w:ind w:firstLine="170"/>
        <w:rPr>
          <w:rFonts w:ascii="Times New Roman" w:hAnsi="Times New Roman" w:cs="Times New Roman"/>
        </w:rPr>
      </w:pPr>
      <w:proofErr w:type="spellStart"/>
      <w:r w:rsidRPr="00363DE1">
        <w:rPr>
          <w:rFonts w:ascii="Times New Roman" w:hAnsi="Times New Roman" w:cs="Times New Roman"/>
        </w:rPr>
        <w:t>Sonne</w:t>
      </w:r>
      <w:proofErr w:type="spellEnd"/>
      <w:r w:rsidRPr="00363DE1">
        <w:rPr>
          <w:rFonts w:ascii="Times New Roman" w:hAnsi="Times New Roman" w:cs="Times New Roman"/>
        </w:rPr>
        <w:t xml:space="preserve">, J., </w:t>
      </w:r>
      <w:proofErr w:type="spellStart"/>
      <w:r w:rsidRPr="00363DE1">
        <w:rPr>
          <w:rFonts w:ascii="Times New Roman" w:hAnsi="Times New Roman" w:cs="Times New Roman"/>
        </w:rPr>
        <w:t>Jochai</w:t>
      </w:r>
      <w:proofErr w:type="spellEnd"/>
      <w:r w:rsidRPr="00363DE1">
        <w:rPr>
          <w:rFonts w:ascii="Times New Roman" w:hAnsi="Times New Roman" w:cs="Times New Roman"/>
        </w:rPr>
        <w:t xml:space="preserve">, D. (2014). </w:t>
      </w:r>
      <w:proofErr w:type="spellStart"/>
      <w:r w:rsidRPr="00363DE1">
        <w:rPr>
          <w:rFonts w:ascii="Times New Roman" w:hAnsi="Times New Roman" w:cs="Times New Roman"/>
        </w:rPr>
        <w:t>The</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vicissitudes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of</w:t>
      </w:r>
      <w:proofErr w:type="spellEnd"/>
      <w:r w:rsidRPr="00363DE1">
        <w:rPr>
          <w:rFonts w:ascii="Times New Roman" w:hAnsi="Times New Roman" w:cs="Times New Roman"/>
        </w:rPr>
        <w:t xml:space="preserve"> </w:t>
      </w:r>
      <w:proofErr w:type="gramStart"/>
      <w:r w:rsidRPr="00363DE1">
        <w:rPr>
          <w:rFonts w:ascii="Times New Roman" w:hAnsi="Times New Roman" w:cs="Times New Roman"/>
        </w:rPr>
        <w:t>love</w:t>
      </w:r>
      <w:proofErr w:type="gramEnd"/>
      <w:r w:rsidRPr="00363DE1">
        <w:rPr>
          <w:rFonts w:ascii="Times New Roman" w:hAnsi="Times New Roman" w:cs="Times New Roman"/>
        </w:rPr>
        <w:t xml:space="preserve">“ </w:t>
      </w:r>
      <w:proofErr w:type="spellStart"/>
      <w:r w:rsidRPr="00363DE1">
        <w:rPr>
          <w:rFonts w:ascii="Times New Roman" w:hAnsi="Times New Roman" w:cs="Times New Roman"/>
        </w:rPr>
        <w:t>between</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therapist</w:t>
      </w:r>
      <w:proofErr w:type="spellEnd"/>
      <w:r w:rsidRPr="00363DE1">
        <w:rPr>
          <w:rFonts w:ascii="Times New Roman" w:hAnsi="Times New Roman" w:cs="Times New Roman"/>
        </w:rPr>
        <w:t xml:space="preserve"> and </w:t>
      </w:r>
      <w:proofErr w:type="spellStart"/>
      <w:r w:rsidRPr="00363DE1">
        <w:rPr>
          <w:rFonts w:ascii="Times New Roman" w:hAnsi="Times New Roman" w:cs="Times New Roman"/>
        </w:rPr>
        <w:t>patient</w:t>
      </w:r>
      <w:proofErr w:type="spellEnd"/>
      <w:r w:rsidRPr="00363DE1">
        <w:rPr>
          <w:rFonts w:ascii="Times New Roman" w:hAnsi="Times New Roman" w:cs="Times New Roman"/>
        </w:rPr>
        <w:t xml:space="preserve">: A </w:t>
      </w:r>
      <w:proofErr w:type="spellStart"/>
      <w:r w:rsidRPr="00363DE1">
        <w:rPr>
          <w:rFonts w:ascii="Times New Roman" w:hAnsi="Times New Roman" w:cs="Times New Roman"/>
        </w:rPr>
        <w:t>review</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of</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the</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research</w:t>
      </w:r>
      <w:proofErr w:type="spellEnd"/>
      <w:r w:rsidRPr="00363DE1">
        <w:rPr>
          <w:rFonts w:ascii="Times New Roman" w:hAnsi="Times New Roman" w:cs="Times New Roman"/>
        </w:rPr>
        <w:t xml:space="preserve"> on </w:t>
      </w:r>
      <w:proofErr w:type="spellStart"/>
      <w:r w:rsidRPr="00363DE1">
        <w:rPr>
          <w:rFonts w:ascii="Times New Roman" w:hAnsi="Times New Roman" w:cs="Times New Roman"/>
        </w:rPr>
        <w:t>romantic</w:t>
      </w:r>
      <w:proofErr w:type="spellEnd"/>
      <w:r w:rsidRPr="00363DE1">
        <w:rPr>
          <w:rFonts w:ascii="Times New Roman" w:hAnsi="Times New Roman" w:cs="Times New Roman"/>
        </w:rPr>
        <w:t xml:space="preserve"> and </w:t>
      </w:r>
      <w:proofErr w:type="spellStart"/>
      <w:r w:rsidRPr="00363DE1">
        <w:rPr>
          <w:rFonts w:ascii="Times New Roman" w:hAnsi="Times New Roman" w:cs="Times New Roman"/>
        </w:rPr>
        <w:t>sexual</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feelings</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thoughts</w:t>
      </w:r>
      <w:proofErr w:type="spellEnd"/>
      <w:r w:rsidRPr="00363DE1">
        <w:rPr>
          <w:rFonts w:ascii="Times New Roman" w:hAnsi="Times New Roman" w:cs="Times New Roman"/>
        </w:rPr>
        <w:t xml:space="preserve">, and </w:t>
      </w:r>
      <w:proofErr w:type="spellStart"/>
      <w:r w:rsidRPr="00363DE1">
        <w:rPr>
          <w:rFonts w:ascii="Times New Roman" w:hAnsi="Times New Roman" w:cs="Times New Roman"/>
        </w:rPr>
        <w:t>behaviors</w:t>
      </w:r>
      <w:proofErr w:type="spellEnd"/>
      <w:r w:rsidRPr="00363DE1">
        <w:rPr>
          <w:rFonts w:ascii="Times New Roman" w:hAnsi="Times New Roman" w:cs="Times New Roman"/>
        </w:rPr>
        <w:t xml:space="preserve"> in </w:t>
      </w:r>
      <w:proofErr w:type="spellStart"/>
      <w:r w:rsidRPr="00363DE1">
        <w:rPr>
          <w:rFonts w:ascii="Times New Roman" w:hAnsi="Times New Roman" w:cs="Times New Roman"/>
        </w:rPr>
        <w:t>psychotherapy</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i/>
        </w:rPr>
        <w:t>Journal</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of</w:t>
      </w:r>
      <w:proofErr w:type="spellEnd"/>
      <w:r w:rsidRPr="00363DE1">
        <w:rPr>
          <w:rFonts w:ascii="Times New Roman" w:hAnsi="Times New Roman" w:cs="Times New Roman"/>
          <w:i/>
        </w:rPr>
        <w:t xml:space="preserve"> </w:t>
      </w:r>
      <w:proofErr w:type="spellStart"/>
      <w:r w:rsidRPr="00363DE1">
        <w:rPr>
          <w:rFonts w:ascii="Times New Roman" w:hAnsi="Times New Roman" w:cs="Times New Roman"/>
          <w:i/>
        </w:rPr>
        <w:t>Clinical</w:t>
      </w:r>
      <w:proofErr w:type="spellEnd"/>
      <w:r w:rsidRPr="00363DE1">
        <w:rPr>
          <w:rFonts w:ascii="Times New Roman" w:hAnsi="Times New Roman" w:cs="Times New Roman"/>
          <w:i/>
        </w:rPr>
        <w:t xml:space="preserve"> Psychology, </w:t>
      </w:r>
      <w:r w:rsidRPr="00363DE1">
        <w:rPr>
          <w:rFonts w:ascii="Times New Roman" w:hAnsi="Times New Roman" w:cs="Times New Roman"/>
        </w:rPr>
        <w:t xml:space="preserve">70, 182–195. </w:t>
      </w:r>
    </w:p>
    <w:p w:rsidR="00132899" w:rsidRPr="00363DE1" w:rsidRDefault="00132899" w:rsidP="00132899">
      <w:pPr>
        <w:spacing w:after="0" w:line="360" w:lineRule="auto"/>
        <w:ind w:firstLine="170"/>
        <w:rPr>
          <w:rFonts w:ascii="Times New Roman" w:hAnsi="Times New Roman" w:cs="Times New Roman"/>
        </w:rPr>
      </w:pPr>
      <w:proofErr w:type="spellStart"/>
      <w:r w:rsidRPr="00363DE1">
        <w:rPr>
          <w:rFonts w:ascii="Times New Roman" w:hAnsi="Times New Roman" w:cs="Times New Roman"/>
          <w:lang w:val="en-GB"/>
        </w:rPr>
        <w:t>Standal</w:t>
      </w:r>
      <w:proofErr w:type="spellEnd"/>
      <w:r w:rsidRPr="00363DE1">
        <w:rPr>
          <w:rFonts w:ascii="Times New Roman" w:hAnsi="Times New Roman" w:cs="Times New Roman"/>
          <w:lang w:val="en-GB"/>
        </w:rPr>
        <w:t xml:space="preserve">, S. W., </w:t>
      </w:r>
      <w:proofErr w:type="spellStart"/>
      <w:r w:rsidRPr="00363DE1">
        <w:rPr>
          <w:rFonts w:ascii="Times New Roman" w:hAnsi="Times New Roman" w:cs="Times New Roman"/>
          <w:lang w:val="en-GB"/>
        </w:rPr>
        <w:t>Corsini</w:t>
      </w:r>
      <w:proofErr w:type="spellEnd"/>
      <w:r w:rsidRPr="00363DE1">
        <w:rPr>
          <w:rFonts w:ascii="Times New Roman" w:hAnsi="Times New Roman" w:cs="Times New Roman"/>
          <w:lang w:val="en-GB"/>
        </w:rPr>
        <w:t xml:space="preserve">, R. J. (1959). </w:t>
      </w:r>
      <w:r w:rsidRPr="00363DE1">
        <w:rPr>
          <w:rFonts w:ascii="Times New Roman" w:hAnsi="Times New Roman" w:cs="Times New Roman"/>
          <w:i/>
          <w:lang w:val="en-GB"/>
        </w:rPr>
        <w:t xml:space="preserve">Critical incidents in psychotherapy. </w:t>
      </w:r>
      <w:proofErr w:type="spellStart"/>
      <w:r w:rsidRPr="00363DE1">
        <w:rPr>
          <w:rFonts w:ascii="Times New Roman" w:hAnsi="Times New Roman" w:cs="Times New Roman"/>
        </w:rPr>
        <w:t>Englewood</w:t>
      </w:r>
      <w:proofErr w:type="spellEnd"/>
      <w:r w:rsidRPr="00363DE1">
        <w:rPr>
          <w:rFonts w:ascii="Times New Roman" w:hAnsi="Times New Roman" w:cs="Times New Roman"/>
        </w:rPr>
        <w:t xml:space="preserve"> </w:t>
      </w:r>
      <w:proofErr w:type="spellStart"/>
      <w:r w:rsidRPr="00363DE1">
        <w:rPr>
          <w:rFonts w:ascii="Times New Roman" w:hAnsi="Times New Roman" w:cs="Times New Roman"/>
        </w:rPr>
        <w:t>Cliff</w:t>
      </w:r>
      <w:proofErr w:type="spellEnd"/>
      <w:r w:rsidRPr="00363DE1">
        <w:rPr>
          <w:rFonts w:ascii="Times New Roman" w:hAnsi="Times New Roman" w:cs="Times New Roman"/>
        </w:rPr>
        <w:t xml:space="preserve"> (</w:t>
      </w:r>
      <w:proofErr w:type="gramStart"/>
      <w:r w:rsidRPr="00363DE1">
        <w:rPr>
          <w:rFonts w:ascii="Times New Roman" w:hAnsi="Times New Roman" w:cs="Times New Roman"/>
        </w:rPr>
        <w:t>N.J.</w:t>
      </w:r>
      <w:proofErr w:type="gramEnd"/>
      <w:r w:rsidRPr="00363DE1">
        <w:rPr>
          <w:rFonts w:ascii="Times New Roman" w:hAnsi="Times New Roman" w:cs="Times New Roman"/>
        </w:rPr>
        <w:t>): PRENTICE-HALL, INC.</w:t>
      </w:r>
    </w:p>
    <w:p w:rsidR="00430FA0" w:rsidRPr="00CB123B" w:rsidRDefault="00CB123B" w:rsidP="00BA1F4E">
      <w:pPr>
        <w:spacing w:after="0" w:line="360" w:lineRule="auto"/>
        <w:ind w:firstLine="170"/>
        <w:rPr>
          <w:rFonts w:ascii="Times New Roman" w:hAnsi="Times New Roman" w:cs="Times New Roman"/>
          <w:bCs/>
          <w:iCs/>
        </w:rPr>
      </w:pPr>
      <w:proofErr w:type="spellStart"/>
      <w:r>
        <w:rPr>
          <w:rFonts w:ascii="Times New Roman" w:hAnsi="Times New Roman" w:cs="Times New Roman"/>
          <w:bCs/>
          <w:iCs/>
        </w:rPr>
        <w:t>Strupp</w:t>
      </w:r>
      <w:proofErr w:type="spellEnd"/>
      <w:r>
        <w:rPr>
          <w:rFonts w:ascii="Times New Roman" w:hAnsi="Times New Roman" w:cs="Times New Roman"/>
          <w:bCs/>
          <w:iCs/>
        </w:rPr>
        <w:t xml:space="preserve">, H., </w:t>
      </w:r>
      <w:proofErr w:type="spellStart"/>
      <w:r>
        <w:rPr>
          <w:rFonts w:ascii="Times New Roman" w:hAnsi="Times New Roman" w:cs="Times New Roman"/>
          <w:bCs/>
          <w:iCs/>
        </w:rPr>
        <w:t>Hadley</w:t>
      </w:r>
      <w:proofErr w:type="spellEnd"/>
      <w:r>
        <w:rPr>
          <w:rFonts w:ascii="Times New Roman" w:hAnsi="Times New Roman" w:cs="Times New Roman"/>
          <w:bCs/>
          <w:iCs/>
        </w:rPr>
        <w:t xml:space="preserve">, S., </w:t>
      </w:r>
      <w:proofErr w:type="spellStart"/>
      <w:r>
        <w:rPr>
          <w:rFonts w:ascii="Times New Roman" w:hAnsi="Times New Roman" w:cs="Times New Roman"/>
          <w:bCs/>
          <w:iCs/>
        </w:rPr>
        <w:t>Gomes-Swartz</w:t>
      </w:r>
      <w:proofErr w:type="spellEnd"/>
      <w:r>
        <w:rPr>
          <w:rFonts w:ascii="Times New Roman" w:hAnsi="Times New Roman" w:cs="Times New Roman"/>
          <w:bCs/>
          <w:iCs/>
        </w:rPr>
        <w:t xml:space="preserve">, B. (1994). </w:t>
      </w:r>
      <w:proofErr w:type="spellStart"/>
      <w:r>
        <w:rPr>
          <w:rFonts w:ascii="Times New Roman" w:hAnsi="Times New Roman" w:cs="Times New Roman"/>
          <w:bCs/>
          <w:i/>
          <w:iCs/>
        </w:rPr>
        <w:t>When</w:t>
      </w:r>
      <w:proofErr w:type="spellEnd"/>
      <w:r>
        <w:rPr>
          <w:rFonts w:ascii="Times New Roman" w:hAnsi="Times New Roman" w:cs="Times New Roman"/>
          <w:bCs/>
          <w:i/>
          <w:iCs/>
        </w:rPr>
        <w:t xml:space="preserve"> </w:t>
      </w:r>
      <w:proofErr w:type="spellStart"/>
      <w:r>
        <w:rPr>
          <w:rFonts w:ascii="Times New Roman" w:hAnsi="Times New Roman" w:cs="Times New Roman"/>
          <w:bCs/>
          <w:i/>
          <w:iCs/>
        </w:rPr>
        <w:t>things</w:t>
      </w:r>
      <w:proofErr w:type="spellEnd"/>
      <w:r>
        <w:rPr>
          <w:rFonts w:ascii="Times New Roman" w:hAnsi="Times New Roman" w:cs="Times New Roman"/>
          <w:bCs/>
          <w:i/>
          <w:iCs/>
        </w:rPr>
        <w:t xml:space="preserve"> </w:t>
      </w:r>
      <w:proofErr w:type="spellStart"/>
      <w:r>
        <w:rPr>
          <w:rFonts w:ascii="Times New Roman" w:hAnsi="Times New Roman" w:cs="Times New Roman"/>
          <w:bCs/>
          <w:i/>
          <w:iCs/>
        </w:rPr>
        <w:t>get</w:t>
      </w:r>
      <w:proofErr w:type="spellEnd"/>
      <w:r>
        <w:rPr>
          <w:rFonts w:ascii="Times New Roman" w:hAnsi="Times New Roman" w:cs="Times New Roman"/>
          <w:bCs/>
          <w:i/>
          <w:iCs/>
        </w:rPr>
        <w:t xml:space="preserve"> </w:t>
      </w:r>
      <w:proofErr w:type="spellStart"/>
      <w:r>
        <w:rPr>
          <w:rFonts w:ascii="Times New Roman" w:hAnsi="Times New Roman" w:cs="Times New Roman"/>
          <w:bCs/>
          <w:i/>
          <w:iCs/>
        </w:rPr>
        <w:t>worse</w:t>
      </w:r>
      <w:proofErr w:type="spellEnd"/>
      <w:r>
        <w:rPr>
          <w:rFonts w:ascii="Times New Roman" w:hAnsi="Times New Roman" w:cs="Times New Roman"/>
          <w:bCs/>
          <w:i/>
          <w:iCs/>
        </w:rPr>
        <w:t xml:space="preserve"> – </w:t>
      </w:r>
      <w:proofErr w:type="spellStart"/>
      <w:r>
        <w:rPr>
          <w:rFonts w:ascii="Times New Roman" w:hAnsi="Times New Roman" w:cs="Times New Roman"/>
          <w:bCs/>
          <w:i/>
          <w:iCs/>
        </w:rPr>
        <w:t>the</w:t>
      </w:r>
      <w:proofErr w:type="spellEnd"/>
      <w:r>
        <w:rPr>
          <w:rFonts w:ascii="Times New Roman" w:hAnsi="Times New Roman" w:cs="Times New Roman"/>
          <w:bCs/>
          <w:i/>
          <w:iCs/>
        </w:rPr>
        <w:t xml:space="preserve"> </w:t>
      </w:r>
      <w:proofErr w:type="spellStart"/>
      <w:r>
        <w:rPr>
          <w:rFonts w:ascii="Times New Roman" w:hAnsi="Times New Roman" w:cs="Times New Roman"/>
          <w:bCs/>
          <w:i/>
          <w:iCs/>
        </w:rPr>
        <w:t>problem</w:t>
      </w:r>
      <w:proofErr w:type="spellEnd"/>
      <w:r>
        <w:rPr>
          <w:rFonts w:ascii="Times New Roman" w:hAnsi="Times New Roman" w:cs="Times New Roman"/>
          <w:bCs/>
          <w:i/>
          <w:iCs/>
        </w:rPr>
        <w:t xml:space="preserve"> </w:t>
      </w:r>
      <w:proofErr w:type="spellStart"/>
      <w:r>
        <w:rPr>
          <w:rFonts w:ascii="Times New Roman" w:hAnsi="Times New Roman" w:cs="Times New Roman"/>
          <w:bCs/>
          <w:i/>
          <w:iCs/>
        </w:rPr>
        <w:t>of</w:t>
      </w:r>
      <w:proofErr w:type="spellEnd"/>
      <w:r>
        <w:rPr>
          <w:rFonts w:ascii="Times New Roman" w:hAnsi="Times New Roman" w:cs="Times New Roman"/>
          <w:bCs/>
          <w:i/>
          <w:iCs/>
        </w:rPr>
        <w:t xml:space="preserve"> </w:t>
      </w:r>
      <w:proofErr w:type="gramStart"/>
      <w:r>
        <w:rPr>
          <w:rFonts w:ascii="Times New Roman" w:hAnsi="Times New Roman" w:cs="Times New Roman"/>
          <w:bCs/>
          <w:i/>
          <w:iCs/>
        </w:rPr>
        <w:t>negative</w:t>
      </w:r>
      <w:proofErr w:type="gramEnd"/>
      <w:r>
        <w:rPr>
          <w:rFonts w:ascii="Times New Roman" w:hAnsi="Times New Roman" w:cs="Times New Roman"/>
          <w:bCs/>
          <w:i/>
          <w:iCs/>
        </w:rPr>
        <w:t xml:space="preserve"> </w:t>
      </w:r>
      <w:proofErr w:type="spellStart"/>
      <w:r>
        <w:rPr>
          <w:rFonts w:ascii="Times New Roman" w:hAnsi="Times New Roman" w:cs="Times New Roman"/>
          <w:bCs/>
          <w:i/>
          <w:iCs/>
        </w:rPr>
        <w:t>effects</w:t>
      </w:r>
      <w:proofErr w:type="spellEnd"/>
      <w:r>
        <w:rPr>
          <w:rFonts w:ascii="Times New Roman" w:hAnsi="Times New Roman" w:cs="Times New Roman"/>
          <w:bCs/>
          <w:i/>
          <w:iCs/>
        </w:rPr>
        <w:t xml:space="preserve"> in </w:t>
      </w:r>
      <w:proofErr w:type="spellStart"/>
      <w:r>
        <w:rPr>
          <w:rFonts w:ascii="Times New Roman" w:hAnsi="Times New Roman" w:cs="Times New Roman"/>
          <w:bCs/>
          <w:i/>
          <w:iCs/>
        </w:rPr>
        <w:t>psychotherapy</w:t>
      </w:r>
      <w:proofErr w:type="spellEnd"/>
      <w:r>
        <w:rPr>
          <w:rFonts w:ascii="Times New Roman" w:hAnsi="Times New Roman" w:cs="Times New Roman"/>
          <w:bCs/>
          <w:i/>
          <w:iCs/>
        </w:rPr>
        <w:t xml:space="preserve">. </w:t>
      </w:r>
      <w:proofErr w:type="spellStart"/>
      <w:r>
        <w:rPr>
          <w:rFonts w:ascii="Times New Roman" w:hAnsi="Times New Roman" w:cs="Times New Roman"/>
          <w:bCs/>
          <w:iCs/>
        </w:rPr>
        <w:t>Northvale</w:t>
      </w:r>
      <w:proofErr w:type="spellEnd"/>
      <w:r>
        <w:rPr>
          <w:rFonts w:ascii="Times New Roman" w:hAnsi="Times New Roman" w:cs="Times New Roman"/>
          <w:bCs/>
          <w:iCs/>
        </w:rPr>
        <w:t xml:space="preserve">, NJ: </w:t>
      </w:r>
      <w:proofErr w:type="spellStart"/>
      <w:r>
        <w:rPr>
          <w:rFonts w:ascii="Times New Roman" w:hAnsi="Times New Roman" w:cs="Times New Roman"/>
          <w:bCs/>
          <w:iCs/>
        </w:rPr>
        <w:t>Jason</w:t>
      </w:r>
      <w:proofErr w:type="spellEnd"/>
      <w:r>
        <w:rPr>
          <w:rFonts w:ascii="Times New Roman" w:hAnsi="Times New Roman" w:cs="Times New Roman"/>
          <w:bCs/>
          <w:iCs/>
        </w:rPr>
        <w:t xml:space="preserve"> </w:t>
      </w:r>
      <w:proofErr w:type="spellStart"/>
      <w:r>
        <w:rPr>
          <w:rFonts w:ascii="Times New Roman" w:hAnsi="Times New Roman" w:cs="Times New Roman"/>
          <w:bCs/>
          <w:iCs/>
        </w:rPr>
        <w:t>Aronson</w:t>
      </w:r>
      <w:proofErr w:type="spellEnd"/>
      <w:r>
        <w:rPr>
          <w:rFonts w:ascii="Times New Roman" w:hAnsi="Times New Roman" w:cs="Times New Roman"/>
          <w:bCs/>
          <w:iCs/>
        </w:rPr>
        <w:t xml:space="preserve">, Inc. (2. vydání).   </w:t>
      </w:r>
    </w:p>
    <w:p w:rsidR="00E13438" w:rsidRPr="00363DE1" w:rsidRDefault="00E13438" w:rsidP="00E13438">
      <w:pPr>
        <w:spacing w:after="0" w:line="360" w:lineRule="auto"/>
        <w:ind w:firstLine="170"/>
        <w:rPr>
          <w:rFonts w:ascii="Times New Roman" w:hAnsi="Times New Roman" w:cs="Times New Roman"/>
        </w:rPr>
      </w:pPr>
    </w:p>
    <w:p w:rsidR="004644A3" w:rsidRPr="00363DE1" w:rsidRDefault="004644A3" w:rsidP="00BA1F4E">
      <w:pPr>
        <w:spacing w:after="0" w:line="360" w:lineRule="auto"/>
        <w:ind w:firstLine="170"/>
        <w:rPr>
          <w:rFonts w:ascii="Times New Roman" w:hAnsi="Times New Roman" w:cs="Times New Roman"/>
        </w:rPr>
      </w:pPr>
    </w:p>
    <w:p w:rsidR="00F15C6E" w:rsidRPr="00363DE1" w:rsidRDefault="00F15C6E" w:rsidP="00BA1F4E">
      <w:pPr>
        <w:spacing w:after="0" w:line="360" w:lineRule="auto"/>
        <w:ind w:firstLine="170"/>
        <w:rPr>
          <w:rFonts w:ascii="Times New Roman" w:hAnsi="Times New Roman" w:cs="Times New Roman"/>
        </w:rPr>
      </w:pPr>
    </w:p>
    <w:sectPr w:rsidR="00F15C6E" w:rsidRPr="00363DE1" w:rsidSect="008470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FC" w:rsidRDefault="00E807FC" w:rsidP="004000EE">
      <w:pPr>
        <w:spacing w:after="0" w:line="240" w:lineRule="auto"/>
      </w:pPr>
      <w:r>
        <w:separator/>
      </w:r>
    </w:p>
  </w:endnote>
  <w:endnote w:type="continuationSeparator" w:id="0">
    <w:p w:rsidR="00E807FC" w:rsidRDefault="00E807FC" w:rsidP="0040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FC" w:rsidRDefault="00E807FC" w:rsidP="004000EE">
      <w:pPr>
        <w:spacing w:after="0" w:line="240" w:lineRule="auto"/>
      </w:pPr>
      <w:r>
        <w:separator/>
      </w:r>
    </w:p>
  </w:footnote>
  <w:footnote w:type="continuationSeparator" w:id="0">
    <w:p w:rsidR="00E807FC" w:rsidRDefault="00E807FC" w:rsidP="004000EE">
      <w:pPr>
        <w:spacing w:after="0" w:line="240" w:lineRule="auto"/>
      </w:pPr>
      <w:r>
        <w:continuationSeparator/>
      </w:r>
    </w:p>
  </w:footnote>
  <w:footnote w:id="1">
    <w:p w:rsidR="00D76157" w:rsidRPr="00BB1709" w:rsidRDefault="00D76157">
      <w:pPr>
        <w:pStyle w:val="Textpoznpodarou"/>
        <w:rPr>
          <w:rFonts w:ascii="Times New Roman" w:hAnsi="Times New Roman" w:cs="Times New Roman"/>
        </w:rPr>
      </w:pPr>
      <w:r w:rsidRPr="00BB1709">
        <w:rPr>
          <w:rStyle w:val="Znakapoznpodarou"/>
          <w:rFonts w:ascii="Times New Roman" w:hAnsi="Times New Roman" w:cs="Times New Roman"/>
        </w:rPr>
        <w:footnoteRef/>
      </w:r>
      <w:r w:rsidRPr="00BB1709">
        <w:rPr>
          <w:rFonts w:ascii="Times New Roman" w:hAnsi="Times New Roman" w:cs="Times New Roman"/>
        </w:rPr>
        <w:t xml:space="preserve"> Přestože lze předpokládat, že </w:t>
      </w:r>
      <w:proofErr w:type="spellStart"/>
      <w:r w:rsidRPr="00BB1709">
        <w:rPr>
          <w:rFonts w:ascii="Times New Roman" w:hAnsi="Times New Roman" w:cs="Times New Roman"/>
        </w:rPr>
        <w:t>Larry</w:t>
      </w:r>
      <w:proofErr w:type="spellEnd"/>
      <w:r w:rsidRPr="00BB1709">
        <w:rPr>
          <w:rFonts w:ascii="Times New Roman" w:hAnsi="Times New Roman" w:cs="Times New Roman"/>
        </w:rPr>
        <w:t xml:space="preserve"> </w:t>
      </w:r>
      <w:proofErr w:type="spellStart"/>
      <w:r w:rsidRPr="00BB1709">
        <w:rPr>
          <w:rFonts w:ascii="Times New Roman" w:hAnsi="Times New Roman" w:cs="Times New Roman"/>
        </w:rPr>
        <w:t>Beutler</w:t>
      </w:r>
      <w:proofErr w:type="spellEnd"/>
      <w:r w:rsidRPr="00BB1709">
        <w:rPr>
          <w:rFonts w:ascii="Times New Roman" w:hAnsi="Times New Roman" w:cs="Times New Roman"/>
        </w:rPr>
        <w:t xml:space="preserve"> (1941), jakožto bývalý prezident Společnosti pro výzkum psychoterapie, měl svůj odhad opodsta</w:t>
      </w:r>
      <w:r w:rsidR="00BB1709" w:rsidRPr="00BB1709">
        <w:rPr>
          <w:rFonts w:ascii="Times New Roman" w:hAnsi="Times New Roman" w:cs="Times New Roman"/>
        </w:rPr>
        <w:t>tněný desítkami výzkumů, berme jeho vyčíslení s rezervou: přece jen bylo vysloveno v rozhovoru.</w:t>
      </w:r>
    </w:p>
  </w:footnote>
  <w:footnote w:id="2">
    <w:p w:rsidR="003A32FE" w:rsidRDefault="003A32FE">
      <w:pPr>
        <w:pStyle w:val="Textpoznpodarou"/>
      </w:pPr>
      <w:r w:rsidRPr="00BB1709">
        <w:rPr>
          <w:rStyle w:val="Znakapoznpodarou"/>
          <w:rFonts w:ascii="Times New Roman" w:hAnsi="Times New Roman" w:cs="Times New Roman"/>
        </w:rPr>
        <w:footnoteRef/>
      </w:r>
      <w:r w:rsidRPr="00BB1709">
        <w:rPr>
          <w:rFonts w:ascii="Times New Roman" w:hAnsi="Times New Roman" w:cs="Times New Roman"/>
        </w:rPr>
        <w:t xml:space="preserve"> Jde o úryvek z jeho pozdní stati</w:t>
      </w:r>
      <w:r w:rsidRPr="00DF4C65">
        <w:rPr>
          <w:rFonts w:ascii="Times New Roman" w:hAnsi="Times New Roman" w:cs="Times New Roman"/>
        </w:rPr>
        <w:t xml:space="preserve"> „Kon</w:t>
      </w:r>
      <w:r w:rsidR="00BB1709">
        <w:rPr>
          <w:rFonts w:ascii="Times New Roman" w:hAnsi="Times New Roman" w:cs="Times New Roman"/>
        </w:rPr>
        <w:t>ečná a nekonečná analysa“ z roku</w:t>
      </w:r>
      <w:r w:rsidRPr="00DF4C65">
        <w:rPr>
          <w:rFonts w:ascii="Times New Roman" w:hAnsi="Times New Roman" w:cs="Times New Roman"/>
        </w:rPr>
        <w:t xml:space="preserve"> 1937, úryvek ze známé pasáže, v níž vyzval psychoanalytiky, aby sami periodicky podstupovali vlastní analýzu vždy po pěti letech.</w:t>
      </w:r>
    </w:p>
  </w:footnote>
  <w:footnote w:id="3">
    <w:p w:rsidR="006513B6" w:rsidRPr="006513B6" w:rsidRDefault="006513B6">
      <w:pPr>
        <w:pStyle w:val="Textpoznpodarou"/>
        <w:rPr>
          <w:i/>
        </w:rPr>
      </w:pPr>
      <w:r>
        <w:rPr>
          <w:rStyle w:val="Znakapoznpodarou"/>
        </w:rPr>
        <w:footnoteRef/>
      </w:r>
      <w:r>
        <w:t xml:space="preserve"> </w:t>
      </w:r>
      <w:r w:rsidRPr="00AF2719">
        <w:rPr>
          <w:rFonts w:ascii="Times New Roman" w:hAnsi="Times New Roman" w:cs="Times New Roman"/>
        </w:rPr>
        <w:t xml:space="preserve">Kniha se </w:t>
      </w:r>
      <w:proofErr w:type="gramStart"/>
      <w:r w:rsidRPr="00AF2719">
        <w:rPr>
          <w:rFonts w:ascii="Times New Roman" w:hAnsi="Times New Roman" w:cs="Times New Roman"/>
        </w:rPr>
        <w:t>jmenovala</w:t>
      </w:r>
      <w:proofErr w:type="gramEnd"/>
      <w:r w:rsidRPr="00AF2719">
        <w:rPr>
          <w:rFonts w:ascii="Times New Roman" w:hAnsi="Times New Roman" w:cs="Times New Roman"/>
        </w:rPr>
        <w:t xml:space="preserve"> příznačně </w:t>
      </w:r>
      <w:r w:rsidR="00AF2719" w:rsidRPr="00AF2719">
        <w:rPr>
          <w:rFonts w:ascii="Times New Roman" w:hAnsi="Times New Roman" w:cs="Times New Roman"/>
          <w:i/>
        </w:rPr>
        <w:t xml:space="preserve">Když </w:t>
      </w:r>
      <w:proofErr w:type="gramStart"/>
      <w:r w:rsidR="00AF2719" w:rsidRPr="00AF2719">
        <w:rPr>
          <w:rFonts w:ascii="Times New Roman" w:hAnsi="Times New Roman" w:cs="Times New Roman"/>
          <w:i/>
        </w:rPr>
        <w:t>je</w:t>
      </w:r>
      <w:proofErr w:type="gramEnd"/>
      <w:r w:rsidR="00AF2719" w:rsidRPr="00AF2719">
        <w:rPr>
          <w:rFonts w:ascii="Times New Roman" w:hAnsi="Times New Roman" w:cs="Times New Roman"/>
          <w:i/>
        </w:rPr>
        <w:t xml:space="preserve"> hůř: problém negativních dopadů v psychoterapii</w:t>
      </w:r>
      <w:r w:rsidR="00AF2719" w:rsidRPr="00AF2719">
        <w:rPr>
          <w:rFonts w:ascii="Times New Roman" w:hAnsi="Times New Roman" w:cs="Times New Roman"/>
        </w:rPr>
        <w:t xml:space="preserve"> (</w:t>
      </w:r>
      <w:proofErr w:type="spellStart"/>
      <w:r w:rsidR="00AF2719" w:rsidRPr="00AF2719">
        <w:rPr>
          <w:rFonts w:ascii="Times New Roman" w:hAnsi="Times New Roman" w:cs="Times New Roman"/>
        </w:rPr>
        <w:t>When</w:t>
      </w:r>
      <w:proofErr w:type="spellEnd"/>
      <w:r w:rsidR="00AF2719" w:rsidRPr="00AF2719">
        <w:rPr>
          <w:rFonts w:ascii="Times New Roman" w:hAnsi="Times New Roman" w:cs="Times New Roman"/>
        </w:rPr>
        <w:t xml:space="preserve"> </w:t>
      </w:r>
      <w:proofErr w:type="spellStart"/>
      <w:r w:rsidR="00AF2719" w:rsidRPr="00AF2719">
        <w:rPr>
          <w:rFonts w:ascii="Times New Roman" w:hAnsi="Times New Roman" w:cs="Times New Roman"/>
        </w:rPr>
        <w:t>Things</w:t>
      </w:r>
      <w:proofErr w:type="spellEnd"/>
      <w:r w:rsidR="00AF2719" w:rsidRPr="00AF2719">
        <w:rPr>
          <w:rFonts w:ascii="Times New Roman" w:hAnsi="Times New Roman" w:cs="Times New Roman"/>
        </w:rPr>
        <w:t xml:space="preserve"> </w:t>
      </w:r>
      <w:proofErr w:type="spellStart"/>
      <w:r w:rsidR="00AF2719" w:rsidRPr="00AF2719">
        <w:rPr>
          <w:rFonts w:ascii="Times New Roman" w:hAnsi="Times New Roman" w:cs="Times New Roman"/>
        </w:rPr>
        <w:t>Get</w:t>
      </w:r>
      <w:proofErr w:type="spellEnd"/>
      <w:r w:rsidR="00AF2719" w:rsidRPr="00AF2719">
        <w:rPr>
          <w:rFonts w:ascii="Times New Roman" w:hAnsi="Times New Roman" w:cs="Times New Roman"/>
        </w:rPr>
        <w:t xml:space="preserve"> </w:t>
      </w:r>
      <w:proofErr w:type="spellStart"/>
      <w:r w:rsidR="00AF2719" w:rsidRPr="00AF2719">
        <w:rPr>
          <w:rFonts w:ascii="Times New Roman" w:hAnsi="Times New Roman" w:cs="Times New Roman"/>
        </w:rPr>
        <w:t>Worse</w:t>
      </w:r>
      <w:proofErr w:type="spellEnd"/>
      <w:r w:rsidR="00AF2719" w:rsidRPr="00AF2719">
        <w:rPr>
          <w:rFonts w:ascii="Times New Roman" w:hAnsi="Times New Roman" w:cs="Times New Roman"/>
        </w:rPr>
        <w:t>…</w:t>
      </w:r>
      <w:r w:rsidR="00AF2719">
        <w:rPr>
          <w:rFonts w:ascii="Times New Roman" w:hAnsi="Times New Roman" w:cs="Times New Roman"/>
        </w:rPr>
        <w:t xml:space="preserve">.). Mimochodem </w:t>
      </w:r>
      <w:r w:rsidR="00EE65C8">
        <w:rPr>
          <w:rFonts w:ascii="Times New Roman" w:hAnsi="Times New Roman" w:cs="Times New Roman"/>
        </w:rPr>
        <w:t xml:space="preserve">v Československu vyšla ukázka z knihy záhy v </w:t>
      </w:r>
      <w:r w:rsidR="00AF2719">
        <w:rPr>
          <w:rFonts w:ascii="Times New Roman" w:hAnsi="Times New Roman" w:cs="Times New Roman"/>
        </w:rPr>
        <w:t>„Psyc</w:t>
      </w:r>
      <w:r w:rsidR="00EE65C8">
        <w:rPr>
          <w:rFonts w:ascii="Times New Roman" w:hAnsi="Times New Roman" w:cs="Times New Roman"/>
        </w:rPr>
        <w:t>hoterapeutických sešitech</w:t>
      </w:r>
      <w:r w:rsidR="00AF2719">
        <w:rPr>
          <w:rFonts w:ascii="Times New Roman" w:hAnsi="Times New Roman" w:cs="Times New Roman"/>
        </w:rPr>
        <w:t>“ (v čísle 5 z roku 1981</w:t>
      </w:r>
      <w:r w:rsidR="00EE65C8">
        <w:rPr>
          <w:rFonts w:ascii="Times New Roman" w:hAnsi="Times New Roman" w:cs="Times New Roman"/>
        </w:rPr>
        <w:t>)</w:t>
      </w:r>
      <w:r w:rsidR="00AF2719">
        <w:rPr>
          <w:rFonts w:ascii="Times New Roman" w:hAnsi="Times New Roman" w:cs="Times New Roman"/>
        </w:rPr>
        <w:t xml:space="preserve">. </w:t>
      </w:r>
      <w:r w:rsidR="00EE65C8">
        <w:rPr>
          <w:rFonts w:ascii="Times New Roman" w:hAnsi="Times New Roman" w:cs="Times New Roman"/>
        </w:rPr>
        <w:t xml:space="preserve">Již před touto knihou, v roce 1971, vyšla kniha psychiatra Richarda </w:t>
      </w:r>
      <w:proofErr w:type="spellStart"/>
      <w:r w:rsidR="00EE65C8">
        <w:rPr>
          <w:rFonts w:ascii="Times New Roman" w:hAnsi="Times New Roman" w:cs="Times New Roman"/>
        </w:rPr>
        <w:t>Chessicka</w:t>
      </w:r>
      <w:proofErr w:type="spellEnd"/>
      <w:r w:rsidR="00EE65C8">
        <w:rPr>
          <w:rFonts w:ascii="Times New Roman" w:hAnsi="Times New Roman" w:cs="Times New Roman"/>
        </w:rPr>
        <w:t xml:space="preserve"> </w:t>
      </w:r>
      <w:r w:rsidR="00EE65C8">
        <w:rPr>
          <w:rFonts w:ascii="Times New Roman" w:hAnsi="Times New Roman" w:cs="Times New Roman"/>
          <w:i/>
        </w:rPr>
        <w:t xml:space="preserve">Proč psychoterapeuti selhávají. </w:t>
      </w:r>
      <w:r w:rsidR="00AF2719">
        <w:rPr>
          <w:rFonts w:ascii="Times New Roman" w:hAnsi="Times New Roman" w:cs="Times New Roman"/>
        </w:rPr>
        <w:t xml:space="preserve">Téma ale jak ve světě, tak u nás zůstávalo </w:t>
      </w:r>
      <w:r w:rsidR="00EE65C8">
        <w:rPr>
          <w:rFonts w:ascii="Times New Roman" w:hAnsi="Times New Roman" w:cs="Times New Roman"/>
        </w:rPr>
        <w:t xml:space="preserve">až donedávna </w:t>
      </w:r>
      <w:proofErr w:type="spellStart"/>
      <w:r w:rsidR="00EE65C8">
        <w:rPr>
          <w:rFonts w:ascii="Times New Roman" w:hAnsi="Times New Roman" w:cs="Times New Roman"/>
        </w:rPr>
        <w:t>marginalizované</w:t>
      </w:r>
      <w:proofErr w:type="spellEnd"/>
      <w:r w:rsidR="00EE65C8">
        <w:rPr>
          <w:rFonts w:ascii="Times New Roman" w:hAnsi="Times New Roman" w:cs="Times New Roman"/>
        </w:rPr>
        <w:t>, resp. přehlížené.</w:t>
      </w:r>
    </w:p>
  </w:footnote>
  <w:footnote w:id="4">
    <w:p w:rsidR="00E5332A" w:rsidRDefault="00E5332A">
      <w:pPr>
        <w:pStyle w:val="Textpoznpodarou"/>
      </w:pPr>
      <w:r>
        <w:rPr>
          <w:rStyle w:val="Znakapoznpodarou"/>
        </w:rPr>
        <w:footnoteRef/>
      </w:r>
      <w:r>
        <w:t xml:space="preserve"> </w:t>
      </w:r>
      <w:r w:rsidRPr="00E5332A">
        <w:rPr>
          <w:rFonts w:ascii="Times New Roman" w:hAnsi="Times New Roman" w:cs="Times New Roman"/>
        </w:rPr>
        <w:t xml:space="preserve">Symptomatický je podtitul </w:t>
      </w:r>
      <w:r>
        <w:rPr>
          <w:rFonts w:ascii="Times New Roman" w:hAnsi="Times New Roman" w:cs="Times New Roman"/>
        </w:rPr>
        <w:t xml:space="preserve">jedné </w:t>
      </w:r>
      <w:r w:rsidRPr="00E5332A">
        <w:rPr>
          <w:rFonts w:ascii="Times New Roman" w:hAnsi="Times New Roman" w:cs="Times New Roman"/>
        </w:rPr>
        <w:t>populari</w:t>
      </w:r>
      <w:r>
        <w:rPr>
          <w:rFonts w:ascii="Times New Roman" w:hAnsi="Times New Roman" w:cs="Times New Roman"/>
        </w:rPr>
        <w:t>zační</w:t>
      </w:r>
      <w:r w:rsidRPr="00E5332A">
        <w:rPr>
          <w:rFonts w:ascii="Times New Roman" w:hAnsi="Times New Roman" w:cs="Times New Roman"/>
        </w:rPr>
        <w:t xml:space="preserve"> knihy, kde je probráno 50 chybných postupů p</w:t>
      </w:r>
      <w:r>
        <w:rPr>
          <w:rFonts w:ascii="Times New Roman" w:hAnsi="Times New Roman" w:cs="Times New Roman"/>
        </w:rPr>
        <w:t xml:space="preserve">sychoterapeutů; viz: </w:t>
      </w:r>
      <w:proofErr w:type="spellStart"/>
      <w:r>
        <w:rPr>
          <w:rFonts w:ascii="Times New Roman" w:hAnsi="Times New Roman" w:cs="Times New Roman"/>
        </w:rPr>
        <w:t>Schwartz</w:t>
      </w:r>
      <w:proofErr w:type="spellEnd"/>
      <w:r>
        <w:rPr>
          <w:rFonts w:ascii="Times New Roman" w:hAnsi="Times New Roman" w:cs="Times New Roman"/>
        </w:rPr>
        <w:t xml:space="preserve">, </w:t>
      </w:r>
      <w:proofErr w:type="spellStart"/>
      <w:r>
        <w:rPr>
          <w:rFonts w:ascii="Times New Roman" w:hAnsi="Times New Roman" w:cs="Times New Roman"/>
        </w:rPr>
        <w:t>Flowers</w:t>
      </w:r>
      <w:proofErr w:type="spellEnd"/>
      <w:r w:rsidRPr="00E5332A">
        <w:rPr>
          <w:rFonts w:ascii="Times New Roman" w:hAnsi="Times New Roman" w:cs="Times New Roman"/>
        </w:rPr>
        <w:t xml:space="preserve"> (2012</w:t>
      </w:r>
      <w:r>
        <w:rPr>
          <w:rFonts w:ascii="Times New Roman" w:hAnsi="Times New Roman" w:cs="Times New Roman"/>
        </w:rPr>
        <w:t>).</w:t>
      </w:r>
    </w:p>
  </w:footnote>
  <w:footnote w:id="5">
    <w:p w:rsidR="0088624D" w:rsidRPr="0088624D" w:rsidRDefault="0088624D">
      <w:pPr>
        <w:pStyle w:val="Textpoznpodarou"/>
      </w:pPr>
      <w:r>
        <w:rPr>
          <w:rStyle w:val="Znakapoznpodarou"/>
        </w:rPr>
        <w:footnoteRef/>
      </w:r>
      <w:r>
        <w:t xml:space="preserve"> </w:t>
      </w:r>
      <w:proofErr w:type="spellStart"/>
      <w:r w:rsidRPr="0088624D">
        <w:rPr>
          <w:rFonts w:ascii="Times New Roman" w:hAnsi="Times New Roman" w:cs="Times New Roman"/>
        </w:rPr>
        <w:t>Medau</w:t>
      </w:r>
      <w:proofErr w:type="spellEnd"/>
      <w:r w:rsidRPr="0088624D">
        <w:rPr>
          <w:rFonts w:ascii="Times New Roman" w:hAnsi="Times New Roman" w:cs="Times New Roman"/>
        </w:rPr>
        <w:t xml:space="preserve"> et al. </w:t>
      </w:r>
      <w:proofErr w:type="gramStart"/>
      <w:r w:rsidRPr="0088624D">
        <w:rPr>
          <w:rFonts w:ascii="Times New Roman" w:hAnsi="Times New Roman" w:cs="Times New Roman"/>
        </w:rPr>
        <w:t>výslovně</w:t>
      </w:r>
      <w:proofErr w:type="gramEnd"/>
      <w:r w:rsidRPr="0088624D">
        <w:rPr>
          <w:rFonts w:ascii="Times New Roman" w:hAnsi="Times New Roman" w:cs="Times New Roman"/>
        </w:rPr>
        <w:t xml:space="preserve"> zmiňují, že taková vodítka nenašli v kodexu BACP ve Velké Británii, ani v kodexu BDP, tedy Asociace německých psychologů a psycholožek</w:t>
      </w:r>
      <w:r>
        <w:rPr>
          <w:rFonts w:ascii="Times New Roman" w:hAnsi="Times New Roman" w:cs="Times New Roman"/>
        </w:rPr>
        <w:t>.</w:t>
      </w:r>
    </w:p>
  </w:footnote>
  <w:footnote w:id="6">
    <w:p w:rsidR="002B79E3" w:rsidRDefault="002B79E3">
      <w:pPr>
        <w:pStyle w:val="Textpoznpodarou"/>
        <w:rPr>
          <w:rFonts w:ascii="Times New Roman" w:hAnsi="Times New Roman" w:cs="Times New Roman"/>
        </w:rPr>
      </w:pPr>
      <w:r>
        <w:rPr>
          <w:rStyle w:val="Znakapoznpodarou"/>
        </w:rPr>
        <w:footnoteRef/>
      </w:r>
      <w:r>
        <w:t xml:space="preserve"> </w:t>
      </w:r>
      <w:r w:rsidRPr="002B79E3">
        <w:rPr>
          <w:rFonts w:ascii="Times New Roman" w:hAnsi="Times New Roman" w:cs="Times New Roman"/>
        </w:rPr>
        <w:t>V Etickém kodexu Evropské asociace pro psychoterapii: viz článek 6. e)</w:t>
      </w:r>
      <w:r>
        <w:rPr>
          <w:rFonts w:ascii="Times New Roman" w:hAnsi="Times New Roman" w:cs="Times New Roman"/>
        </w:rPr>
        <w:t xml:space="preserve">; viz: </w:t>
      </w:r>
      <w:hyperlink r:id="rId1" w:history="1">
        <w:r w:rsidR="00BF06BC" w:rsidRPr="00BC1766">
          <w:rPr>
            <w:rStyle w:val="Hypertextovodkaz"/>
            <w:rFonts w:ascii="Times New Roman" w:hAnsi="Times New Roman" w:cs="Times New Roman"/>
          </w:rPr>
          <w:t>http://www.europsyche.org/contents/13134/statement-of-ethical-principles</w:t>
        </w:r>
      </w:hyperlink>
    </w:p>
    <w:p w:rsidR="00BF06BC" w:rsidRDefault="00BF06BC">
      <w:pPr>
        <w:pStyle w:val="Textpoznpodarou"/>
      </w:pPr>
    </w:p>
  </w:footnote>
  <w:footnote w:id="7">
    <w:p w:rsidR="002B79E3" w:rsidRDefault="002B79E3">
      <w:pPr>
        <w:pStyle w:val="Textpoznpodarou"/>
      </w:pPr>
      <w:r>
        <w:rPr>
          <w:rStyle w:val="Znakapoznpodarou"/>
        </w:rPr>
        <w:footnoteRef/>
      </w:r>
      <w:r>
        <w:t xml:space="preserve"> </w:t>
      </w:r>
      <w:r w:rsidRPr="002B79E3">
        <w:rPr>
          <w:rFonts w:ascii="Times New Roman" w:hAnsi="Times New Roman" w:cs="Times New Roman"/>
        </w:rPr>
        <w:t>T</w:t>
      </w:r>
      <w:r>
        <w:rPr>
          <w:rFonts w:ascii="Times New Roman" w:hAnsi="Times New Roman" w:cs="Times New Roman"/>
        </w:rPr>
        <w:t xml:space="preserve">vrzení opírám o výzkum </w:t>
      </w:r>
      <w:proofErr w:type="spellStart"/>
      <w:r w:rsidRPr="002B79E3">
        <w:rPr>
          <w:rFonts w:ascii="Times New Roman" w:hAnsi="Times New Roman" w:cs="Times New Roman"/>
        </w:rPr>
        <w:t>Medau</w:t>
      </w:r>
      <w:r>
        <w:rPr>
          <w:rFonts w:ascii="Times New Roman" w:hAnsi="Times New Roman" w:cs="Times New Roman"/>
        </w:rPr>
        <w:t>ové</w:t>
      </w:r>
      <w:proofErr w:type="spellEnd"/>
      <w:r>
        <w:rPr>
          <w:rFonts w:ascii="Times New Roman" w:hAnsi="Times New Roman" w:cs="Times New Roman"/>
        </w:rPr>
        <w:t xml:space="preserve"> et al. (</w:t>
      </w:r>
      <w:r w:rsidRPr="002B79E3">
        <w:rPr>
          <w:rFonts w:ascii="Times New Roman" w:hAnsi="Times New Roman" w:cs="Times New Roman"/>
        </w:rPr>
        <w:t>2013</w:t>
      </w:r>
      <w:r>
        <w:rPr>
          <w:rFonts w:ascii="Times New Roman" w:hAnsi="Times New Roman" w:cs="Times New Roman"/>
        </w:rPr>
        <w:t>).</w:t>
      </w:r>
      <w:r w:rsidR="0017050F">
        <w:rPr>
          <w:rFonts w:ascii="Times New Roman" w:hAnsi="Times New Roman" w:cs="Times New Roman"/>
        </w:rPr>
        <w:t xml:space="preserve"> Veřejnému vystoupení má předcházet upozornění kolegy.</w:t>
      </w:r>
    </w:p>
  </w:footnote>
  <w:footnote w:id="8">
    <w:p w:rsidR="000264B9" w:rsidRDefault="000264B9">
      <w:pPr>
        <w:pStyle w:val="Textpoznpodarou"/>
      </w:pPr>
      <w:r>
        <w:rPr>
          <w:rStyle w:val="Znakapoznpodarou"/>
        </w:rPr>
        <w:footnoteRef/>
      </w:r>
      <w:r>
        <w:t xml:space="preserve"> </w:t>
      </w:r>
      <w:r w:rsidRPr="000264B9">
        <w:rPr>
          <w:rFonts w:ascii="Times New Roman" w:hAnsi="Times New Roman" w:cs="Times New Roman"/>
        </w:rPr>
        <w:t xml:space="preserve">České vydání z roku 1999 vyšlo pod názvem </w:t>
      </w:r>
      <w:r w:rsidRPr="000264B9">
        <w:rPr>
          <w:rFonts w:ascii="Times New Roman" w:hAnsi="Times New Roman" w:cs="Times New Roman"/>
          <w:i/>
        </w:rPr>
        <w:t>Hledání a objevování.</w:t>
      </w:r>
    </w:p>
  </w:footnote>
  <w:footnote w:id="9">
    <w:p w:rsidR="007806A0" w:rsidRDefault="007806A0">
      <w:pPr>
        <w:pStyle w:val="Textpoznpodarou"/>
      </w:pPr>
      <w:r>
        <w:rPr>
          <w:rStyle w:val="Znakapoznpodarou"/>
        </w:rPr>
        <w:footnoteRef/>
      </w:r>
      <w:r>
        <w:t xml:space="preserve"> </w:t>
      </w:r>
      <w:r w:rsidRPr="007806A0">
        <w:rPr>
          <w:rFonts w:ascii="Times New Roman" w:hAnsi="Times New Roman" w:cs="Times New Roman"/>
        </w:rPr>
        <w:t xml:space="preserve">Postupy </w:t>
      </w:r>
      <w:proofErr w:type="spellStart"/>
      <w:r w:rsidRPr="007806A0">
        <w:rPr>
          <w:rFonts w:ascii="Times New Roman" w:hAnsi="Times New Roman" w:cs="Times New Roman"/>
        </w:rPr>
        <w:t>Salvadora</w:t>
      </w:r>
      <w:proofErr w:type="spellEnd"/>
      <w:r w:rsidRPr="007806A0">
        <w:rPr>
          <w:rFonts w:ascii="Times New Roman" w:hAnsi="Times New Roman" w:cs="Times New Roman"/>
        </w:rPr>
        <w:t xml:space="preserve"> </w:t>
      </w:r>
      <w:proofErr w:type="spellStart"/>
      <w:r w:rsidRPr="007806A0">
        <w:rPr>
          <w:rFonts w:ascii="Times New Roman" w:hAnsi="Times New Roman" w:cs="Times New Roman"/>
        </w:rPr>
        <w:t>Minuchina</w:t>
      </w:r>
      <w:proofErr w:type="spellEnd"/>
      <w:r w:rsidRPr="007806A0">
        <w:rPr>
          <w:rFonts w:ascii="Times New Roman" w:hAnsi="Times New Roman" w:cs="Times New Roman"/>
        </w:rPr>
        <w:t xml:space="preserve"> se mohou zdát nepřijatelné – jako zmíněný příklad sáhnutí klientovi do obličeje, ale je třeba si připomenout, že pracoval s velmi narušenými rodinami, s rodiči, kteří týrali děti</w:t>
      </w:r>
      <w:r>
        <w:rPr>
          <w:rFonts w:ascii="Times New Roman" w:hAnsi="Times New Roman" w:cs="Times New Roman"/>
        </w:rPr>
        <w:t xml:space="preserve"> atd.</w:t>
      </w:r>
      <w:r>
        <w:rPr>
          <w:rFonts w:ascii="Times New Roman" w:hAnsi="Times New Roman" w:cs="Times New Roman"/>
          <w:sz w:val="24"/>
          <w:szCs w:val="24"/>
        </w:rPr>
        <w:t xml:space="preserve">  </w:t>
      </w:r>
    </w:p>
  </w:footnote>
  <w:footnote w:id="10">
    <w:p w:rsidR="00B536F2" w:rsidRDefault="00B536F2" w:rsidP="00B536F2">
      <w:pPr>
        <w:pStyle w:val="Textpoznpodarou"/>
      </w:pPr>
      <w:r>
        <w:rPr>
          <w:rStyle w:val="Znakapoznpodarou"/>
        </w:rPr>
        <w:footnoteRef/>
      </w:r>
      <w:r>
        <w:t xml:space="preserve"> </w:t>
      </w:r>
      <w:r>
        <w:rPr>
          <w:rFonts w:ascii="Times New Roman" w:hAnsi="Times New Roman" w:cs="Times New Roman"/>
        </w:rPr>
        <w:t xml:space="preserve">Pro zjednodušení </w:t>
      </w:r>
      <w:r w:rsidR="001338FA">
        <w:rPr>
          <w:rFonts w:ascii="Times New Roman" w:hAnsi="Times New Roman" w:cs="Times New Roman"/>
        </w:rPr>
        <w:t xml:space="preserve">zde probírám jen </w:t>
      </w:r>
      <w:r w:rsidR="00B52531">
        <w:rPr>
          <w:rFonts w:ascii="Times New Roman" w:hAnsi="Times New Roman" w:cs="Times New Roman"/>
        </w:rPr>
        <w:t>vztah</w:t>
      </w:r>
      <w:r w:rsidRPr="00C5136D">
        <w:rPr>
          <w:rFonts w:ascii="Times New Roman" w:hAnsi="Times New Roman" w:cs="Times New Roman"/>
        </w:rPr>
        <w:t xml:space="preserve"> „terapeut </w:t>
      </w:r>
      <w:r>
        <w:rPr>
          <w:rFonts w:ascii="Times New Roman" w:hAnsi="Times New Roman" w:cs="Times New Roman"/>
        </w:rPr>
        <w:t xml:space="preserve">muž </w:t>
      </w:r>
      <w:r w:rsidRPr="00C5136D">
        <w:rPr>
          <w:rFonts w:ascii="Times New Roman" w:hAnsi="Times New Roman" w:cs="Times New Roman"/>
        </w:rPr>
        <w:t xml:space="preserve">– klientka žena“, protože podle výzkumů šlo až v 95% </w:t>
      </w:r>
      <w:proofErr w:type="gramStart"/>
      <w:r w:rsidRPr="00C5136D">
        <w:rPr>
          <w:rFonts w:ascii="Times New Roman" w:hAnsi="Times New Roman" w:cs="Times New Roman"/>
        </w:rPr>
        <w:t>případů</w:t>
      </w:r>
      <w:proofErr w:type="gramEnd"/>
      <w:r w:rsidRPr="00C5136D">
        <w:rPr>
          <w:rFonts w:ascii="Times New Roman" w:hAnsi="Times New Roman" w:cs="Times New Roman"/>
        </w:rPr>
        <w:t xml:space="preserve"> právě o zneužití v tomto genderovém aranžmá (Pope, 1993)</w:t>
      </w:r>
      <w:r w:rsidR="001338FA">
        <w:rPr>
          <w:rFonts w:ascii="Times New Roman" w:hAnsi="Times New Roman" w:cs="Times New Roman"/>
        </w:rPr>
        <w:t xml:space="preserve">. Platí však i pro vztahy v jiném genderovém rozložení. </w:t>
      </w:r>
    </w:p>
  </w:footnote>
  <w:footnote w:id="11">
    <w:p w:rsidR="00BE4944" w:rsidRPr="00B40F20" w:rsidRDefault="00BE4944" w:rsidP="00BE4944">
      <w:pPr>
        <w:spacing w:after="0" w:line="360" w:lineRule="auto"/>
        <w:ind w:firstLine="170"/>
        <w:rPr>
          <w:rFonts w:ascii="Times New Roman" w:hAnsi="Times New Roman" w:cs="Times New Roman"/>
          <w:sz w:val="20"/>
          <w:szCs w:val="20"/>
        </w:rPr>
      </w:pPr>
      <w:r w:rsidRPr="00B40F20">
        <w:rPr>
          <w:rStyle w:val="Znakapoznpodarou"/>
          <w:rFonts w:ascii="Times New Roman" w:hAnsi="Times New Roman" w:cs="Times New Roman"/>
          <w:sz w:val="20"/>
          <w:szCs w:val="20"/>
        </w:rPr>
        <w:footnoteRef/>
      </w:r>
      <w:r w:rsidRPr="00B40F20">
        <w:rPr>
          <w:rFonts w:ascii="Times New Roman" w:hAnsi="Times New Roman" w:cs="Times New Roman"/>
          <w:sz w:val="20"/>
          <w:szCs w:val="20"/>
        </w:rPr>
        <w:t xml:space="preserve">  </w:t>
      </w:r>
      <w:r w:rsidR="0092094E" w:rsidRPr="00B40F20">
        <w:rPr>
          <w:rFonts w:ascii="Times New Roman" w:hAnsi="Times New Roman" w:cs="Times New Roman"/>
          <w:sz w:val="20"/>
          <w:szCs w:val="20"/>
        </w:rPr>
        <w:t>Viz dokument APA „</w:t>
      </w:r>
      <w:proofErr w:type="spellStart"/>
      <w:r w:rsidR="0092094E" w:rsidRPr="00B40F20">
        <w:rPr>
          <w:rFonts w:ascii="Times New Roman" w:hAnsi="Times New Roman" w:cs="Times New Roman"/>
          <w:sz w:val="20"/>
          <w:szCs w:val="20"/>
        </w:rPr>
        <w:t>Ethical</w:t>
      </w:r>
      <w:proofErr w:type="spellEnd"/>
      <w:r w:rsidR="0092094E" w:rsidRPr="00B40F20">
        <w:rPr>
          <w:rFonts w:ascii="Times New Roman" w:hAnsi="Times New Roman" w:cs="Times New Roman"/>
          <w:sz w:val="20"/>
          <w:szCs w:val="20"/>
        </w:rPr>
        <w:t xml:space="preserve"> </w:t>
      </w:r>
      <w:proofErr w:type="spellStart"/>
      <w:r w:rsidR="0092094E" w:rsidRPr="00B40F20">
        <w:rPr>
          <w:rFonts w:ascii="Times New Roman" w:hAnsi="Times New Roman" w:cs="Times New Roman"/>
          <w:sz w:val="20"/>
          <w:szCs w:val="20"/>
        </w:rPr>
        <w:t>Principles</w:t>
      </w:r>
      <w:proofErr w:type="spellEnd"/>
      <w:r w:rsidR="0092094E" w:rsidRPr="00B40F20">
        <w:rPr>
          <w:rFonts w:ascii="Times New Roman" w:hAnsi="Times New Roman" w:cs="Times New Roman"/>
          <w:sz w:val="20"/>
          <w:szCs w:val="20"/>
        </w:rPr>
        <w:t xml:space="preserve"> </w:t>
      </w:r>
      <w:proofErr w:type="spellStart"/>
      <w:r w:rsidR="0092094E" w:rsidRPr="00B40F20">
        <w:rPr>
          <w:rFonts w:ascii="Times New Roman" w:hAnsi="Times New Roman" w:cs="Times New Roman"/>
          <w:sz w:val="20"/>
          <w:szCs w:val="20"/>
        </w:rPr>
        <w:t>of</w:t>
      </w:r>
      <w:proofErr w:type="spellEnd"/>
      <w:r w:rsidR="0092094E" w:rsidRPr="00B40F20">
        <w:rPr>
          <w:rFonts w:ascii="Times New Roman" w:hAnsi="Times New Roman" w:cs="Times New Roman"/>
          <w:sz w:val="20"/>
          <w:szCs w:val="20"/>
        </w:rPr>
        <w:t xml:space="preserve"> </w:t>
      </w:r>
      <w:proofErr w:type="spellStart"/>
      <w:r w:rsidR="0092094E" w:rsidRPr="00B40F20">
        <w:rPr>
          <w:rFonts w:ascii="Times New Roman" w:hAnsi="Times New Roman" w:cs="Times New Roman"/>
          <w:sz w:val="20"/>
          <w:szCs w:val="20"/>
        </w:rPr>
        <w:t>Psychologists</w:t>
      </w:r>
      <w:proofErr w:type="spellEnd"/>
      <w:r w:rsidR="0092094E" w:rsidRPr="00B40F20">
        <w:rPr>
          <w:rFonts w:ascii="Times New Roman" w:hAnsi="Times New Roman" w:cs="Times New Roman"/>
          <w:sz w:val="20"/>
          <w:szCs w:val="20"/>
        </w:rPr>
        <w:t xml:space="preserve"> and </w:t>
      </w:r>
      <w:proofErr w:type="spellStart"/>
      <w:r w:rsidR="0092094E" w:rsidRPr="00B40F20">
        <w:rPr>
          <w:rFonts w:ascii="Times New Roman" w:hAnsi="Times New Roman" w:cs="Times New Roman"/>
          <w:sz w:val="20"/>
          <w:szCs w:val="20"/>
        </w:rPr>
        <w:t>Code</w:t>
      </w:r>
      <w:proofErr w:type="spellEnd"/>
      <w:r w:rsidR="0092094E" w:rsidRPr="00B40F20">
        <w:rPr>
          <w:rFonts w:ascii="Times New Roman" w:hAnsi="Times New Roman" w:cs="Times New Roman"/>
          <w:sz w:val="20"/>
          <w:szCs w:val="20"/>
        </w:rPr>
        <w:t xml:space="preserve"> </w:t>
      </w:r>
      <w:proofErr w:type="spellStart"/>
      <w:r w:rsidR="0092094E" w:rsidRPr="00B40F20">
        <w:rPr>
          <w:rFonts w:ascii="Times New Roman" w:hAnsi="Times New Roman" w:cs="Times New Roman"/>
          <w:sz w:val="20"/>
          <w:szCs w:val="20"/>
        </w:rPr>
        <w:t>of</w:t>
      </w:r>
      <w:proofErr w:type="spellEnd"/>
      <w:r w:rsidR="0092094E" w:rsidRPr="00B40F20">
        <w:rPr>
          <w:rFonts w:ascii="Times New Roman" w:hAnsi="Times New Roman" w:cs="Times New Roman"/>
          <w:sz w:val="20"/>
          <w:szCs w:val="20"/>
        </w:rPr>
        <w:t xml:space="preserve"> </w:t>
      </w:r>
      <w:proofErr w:type="spellStart"/>
      <w:r w:rsidR="0092094E" w:rsidRPr="00B40F20">
        <w:rPr>
          <w:rFonts w:ascii="Times New Roman" w:hAnsi="Times New Roman" w:cs="Times New Roman"/>
          <w:sz w:val="20"/>
          <w:szCs w:val="20"/>
        </w:rPr>
        <w:t>Conduct</w:t>
      </w:r>
      <w:proofErr w:type="spellEnd"/>
      <w:r w:rsidR="0092094E" w:rsidRPr="00B40F20">
        <w:rPr>
          <w:rFonts w:ascii="Times New Roman" w:hAnsi="Times New Roman" w:cs="Times New Roman"/>
          <w:sz w:val="20"/>
          <w:szCs w:val="20"/>
        </w:rPr>
        <w:t>“, článek 10, odsta</w:t>
      </w:r>
      <w:r w:rsidR="009A1AA8" w:rsidRPr="00B40F20">
        <w:rPr>
          <w:rFonts w:ascii="Times New Roman" w:hAnsi="Times New Roman" w:cs="Times New Roman"/>
          <w:sz w:val="20"/>
          <w:szCs w:val="20"/>
        </w:rPr>
        <w:t xml:space="preserve">vec </w:t>
      </w:r>
      <w:r w:rsidR="0092094E" w:rsidRPr="00B40F20">
        <w:rPr>
          <w:rFonts w:ascii="Times New Roman" w:hAnsi="Times New Roman" w:cs="Times New Roman"/>
          <w:sz w:val="20"/>
          <w:szCs w:val="20"/>
        </w:rPr>
        <w:t>8.</w:t>
      </w:r>
      <w:r w:rsidRPr="00B40F20">
        <w:rPr>
          <w:rFonts w:ascii="Times New Roman" w:hAnsi="Times New Roman" w:cs="Times New Roman"/>
          <w:sz w:val="20"/>
          <w:szCs w:val="20"/>
        </w:rPr>
        <w:t xml:space="preserve"> </w:t>
      </w:r>
      <w:r w:rsidR="0092094E" w:rsidRPr="00B40F20">
        <w:rPr>
          <w:rFonts w:ascii="Times New Roman" w:hAnsi="Times New Roman" w:cs="Times New Roman"/>
          <w:sz w:val="20"/>
          <w:szCs w:val="20"/>
        </w:rPr>
        <w:t xml:space="preserve">Výslovně se zde uvádí, že na odborníkovi i po dvou letech bude </w:t>
      </w:r>
      <w:r w:rsidR="009A1AA8" w:rsidRPr="00B40F20">
        <w:rPr>
          <w:rFonts w:ascii="Times New Roman" w:hAnsi="Times New Roman" w:cs="Times New Roman"/>
          <w:sz w:val="20"/>
          <w:szCs w:val="20"/>
        </w:rPr>
        <w:t xml:space="preserve">ležet </w:t>
      </w:r>
      <w:r w:rsidR="0092094E" w:rsidRPr="00B40F20">
        <w:rPr>
          <w:rFonts w:ascii="Times New Roman" w:hAnsi="Times New Roman" w:cs="Times New Roman"/>
          <w:sz w:val="20"/>
          <w:szCs w:val="20"/>
        </w:rPr>
        <w:t>„důkazní břemeno“</w:t>
      </w:r>
      <w:r w:rsidR="009A1AA8" w:rsidRPr="00B40F20">
        <w:rPr>
          <w:rFonts w:ascii="Times New Roman" w:hAnsi="Times New Roman" w:cs="Times New Roman"/>
          <w:sz w:val="20"/>
          <w:szCs w:val="20"/>
        </w:rPr>
        <w:t xml:space="preserve">; jinak řečeno: </w:t>
      </w:r>
      <w:r w:rsidR="0092094E" w:rsidRPr="00B40F20">
        <w:rPr>
          <w:rFonts w:ascii="Times New Roman" w:hAnsi="Times New Roman" w:cs="Times New Roman"/>
          <w:sz w:val="20"/>
          <w:szCs w:val="20"/>
        </w:rPr>
        <w:t xml:space="preserve">měl by být schopen dokázat, že nijak bývalého pacienta nezneužil; přičemž za zneužití lze pokládat např. </w:t>
      </w:r>
      <w:r w:rsidR="009A1AA8" w:rsidRPr="00B40F20">
        <w:rPr>
          <w:rFonts w:ascii="Times New Roman" w:hAnsi="Times New Roman" w:cs="Times New Roman"/>
          <w:sz w:val="20"/>
          <w:szCs w:val="20"/>
        </w:rPr>
        <w:t>to, že již v průběhu terapie plánoval, nebo naznačoval</w:t>
      </w:r>
      <w:r w:rsidR="0092094E" w:rsidRPr="00B40F20">
        <w:rPr>
          <w:rFonts w:ascii="Times New Roman" w:hAnsi="Times New Roman" w:cs="Times New Roman"/>
          <w:sz w:val="20"/>
          <w:szCs w:val="20"/>
        </w:rPr>
        <w:t>, že po dvou letech spolu budou moci sexuální vztah navázat.</w:t>
      </w:r>
      <w:r w:rsidRPr="00B40F20">
        <w:rPr>
          <w:rFonts w:ascii="Times New Roman" w:hAnsi="Times New Roman" w:cs="Times New Roman"/>
          <w:sz w:val="20"/>
          <w:szCs w:val="20"/>
        </w:rPr>
        <w:t xml:space="preserve">  </w:t>
      </w:r>
    </w:p>
    <w:p w:rsidR="00BE4944" w:rsidRPr="00B40F20" w:rsidRDefault="00BE4944">
      <w:pPr>
        <w:pStyle w:val="Textpoznpodarou"/>
        <w:rPr>
          <w:rFonts w:ascii="Times New Roman" w:hAnsi="Times New Roman" w:cs="Times New Roman"/>
        </w:rPr>
      </w:pPr>
    </w:p>
  </w:footnote>
  <w:footnote w:id="12">
    <w:p w:rsidR="009A1AA8" w:rsidRPr="00B40F20" w:rsidRDefault="009A1AA8" w:rsidP="009A1AA8">
      <w:pPr>
        <w:spacing w:after="0" w:line="360" w:lineRule="auto"/>
        <w:ind w:firstLine="170"/>
        <w:rPr>
          <w:rFonts w:ascii="Times New Roman" w:hAnsi="Times New Roman" w:cs="Times New Roman"/>
          <w:sz w:val="20"/>
          <w:szCs w:val="20"/>
        </w:rPr>
      </w:pPr>
      <w:r w:rsidRPr="00B40F20">
        <w:rPr>
          <w:rStyle w:val="Znakapoznpodarou"/>
          <w:rFonts w:ascii="Times New Roman" w:hAnsi="Times New Roman" w:cs="Times New Roman"/>
          <w:sz w:val="20"/>
          <w:szCs w:val="20"/>
        </w:rPr>
        <w:footnoteRef/>
      </w:r>
      <w:r w:rsidRPr="00B40F20">
        <w:rPr>
          <w:rFonts w:ascii="Times New Roman" w:hAnsi="Times New Roman" w:cs="Times New Roman"/>
          <w:sz w:val="20"/>
          <w:szCs w:val="20"/>
        </w:rPr>
        <w:t xml:space="preserve"> Psychoterapeuti chyby nepřiznávali, a to zejména v raném období rozvoje psychoterapie. Kromě známějšího selhání C. G. Junga (vztah s pacientkou Sabine </w:t>
      </w:r>
      <w:proofErr w:type="spellStart"/>
      <w:r w:rsidRPr="00B40F20">
        <w:rPr>
          <w:rFonts w:ascii="Times New Roman" w:hAnsi="Times New Roman" w:cs="Times New Roman"/>
          <w:sz w:val="20"/>
          <w:szCs w:val="20"/>
        </w:rPr>
        <w:t>Spielreinovou</w:t>
      </w:r>
      <w:proofErr w:type="spellEnd"/>
      <w:r w:rsidRPr="00B40F20">
        <w:rPr>
          <w:rFonts w:ascii="Times New Roman" w:hAnsi="Times New Roman" w:cs="Times New Roman"/>
          <w:sz w:val="20"/>
          <w:szCs w:val="20"/>
        </w:rPr>
        <w:t xml:space="preserve">) je poučný příběh </w:t>
      </w:r>
      <w:proofErr w:type="spellStart"/>
      <w:r w:rsidRPr="00B40F20">
        <w:rPr>
          <w:rFonts w:ascii="Times New Roman" w:hAnsi="Times New Roman" w:cs="Times New Roman"/>
          <w:sz w:val="20"/>
          <w:szCs w:val="20"/>
        </w:rPr>
        <w:t>Sandora</w:t>
      </w:r>
      <w:proofErr w:type="spellEnd"/>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jak je doloženo v korespondenci mezi ním a Freudem, se zamiloval do </w:t>
      </w:r>
      <w:proofErr w:type="spellStart"/>
      <w:r w:rsidRPr="00B40F20">
        <w:rPr>
          <w:rFonts w:ascii="Times New Roman" w:hAnsi="Times New Roman" w:cs="Times New Roman"/>
          <w:sz w:val="20"/>
          <w:szCs w:val="20"/>
        </w:rPr>
        <w:t>Elmy</w:t>
      </w:r>
      <w:proofErr w:type="spellEnd"/>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Pálos</w:t>
      </w:r>
      <w:proofErr w:type="spellEnd"/>
      <w:r w:rsidRPr="00B40F20">
        <w:rPr>
          <w:rFonts w:ascii="Times New Roman" w:hAnsi="Times New Roman" w:cs="Times New Roman"/>
          <w:sz w:val="20"/>
          <w:szCs w:val="20"/>
        </w:rPr>
        <w:t xml:space="preserve"> („získala jeho srdce“). </w:t>
      </w:r>
      <w:proofErr w:type="spellStart"/>
      <w:r w:rsidRPr="00B40F20">
        <w:rPr>
          <w:rFonts w:ascii="Times New Roman" w:hAnsi="Times New Roman" w:cs="Times New Roman"/>
          <w:sz w:val="20"/>
          <w:szCs w:val="20"/>
        </w:rPr>
        <w:t>Elma</w:t>
      </w:r>
      <w:proofErr w:type="spellEnd"/>
      <w:r w:rsidRPr="00B40F20">
        <w:rPr>
          <w:rFonts w:ascii="Times New Roman" w:hAnsi="Times New Roman" w:cs="Times New Roman"/>
          <w:sz w:val="20"/>
          <w:szCs w:val="20"/>
        </w:rPr>
        <w:t xml:space="preserve"> byla dcerou </w:t>
      </w:r>
      <w:proofErr w:type="spellStart"/>
      <w:r w:rsidRPr="00B40F20">
        <w:rPr>
          <w:rFonts w:ascii="Times New Roman" w:hAnsi="Times New Roman" w:cs="Times New Roman"/>
          <w:sz w:val="20"/>
          <w:szCs w:val="20"/>
        </w:rPr>
        <w:t>Gizelly</w:t>
      </w:r>
      <w:proofErr w:type="spellEnd"/>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Pálos</w:t>
      </w:r>
      <w:proofErr w:type="spellEnd"/>
      <w:r w:rsidRPr="00B40F20">
        <w:rPr>
          <w:rFonts w:ascii="Times New Roman" w:hAnsi="Times New Roman" w:cs="Times New Roman"/>
          <w:sz w:val="20"/>
          <w:szCs w:val="20"/>
        </w:rPr>
        <w:t xml:space="preserve">, která již tehdy byla </w:t>
      </w:r>
      <w:proofErr w:type="spellStart"/>
      <w:r w:rsidRPr="00B40F20">
        <w:rPr>
          <w:rFonts w:ascii="Times New Roman" w:hAnsi="Times New Roman" w:cs="Times New Roman"/>
          <w:sz w:val="20"/>
          <w:szCs w:val="20"/>
        </w:rPr>
        <w:t>Ferencziho</w:t>
      </w:r>
      <w:proofErr w:type="spellEnd"/>
      <w:r w:rsidRPr="00B40F20">
        <w:rPr>
          <w:rFonts w:ascii="Times New Roman" w:hAnsi="Times New Roman" w:cs="Times New Roman"/>
          <w:sz w:val="20"/>
          <w:szCs w:val="20"/>
        </w:rPr>
        <w:t xml:space="preserve"> přítelkyní, byť byla vdaná za muže, kterého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analyzoval. Freud již předtím, na společné cestě s </w:t>
      </w:r>
      <w:proofErr w:type="spellStart"/>
      <w:r w:rsidRPr="00B40F20">
        <w:rPr>
          <w:rFonts w:ascii="Times New Roman" w:hAnsi="Times New Roman" w:cs="Times New Roman"/>
          <w:sz w:val="20"/>
          <w:szCs w:val="20"/>
        </w:rPr>
        <w:t>Ferenczim</w:t>
      </w:r>
      <w:proofErr w:type="spellEnd"/>
      <w:r w:rsidRPr="00B40F20">
        <w:rPr>
          <w:rFonts w:ascii="Times New Roman" w:hAnsi="Times New Roman" w:cs="Times New Roman"/>
          <w:sz w:val="20"/>
          <w:szCs w:val="20"/>
        </w:rPr>
        <w:t xml:space="preserve"> do Palerma (1910) kritizoval vztah svého budapešťského žáka a souputníka k oběma ženám.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poté, co se do něj </w:t>
      </w:r>
      <w:proofErr w:type="spellStart"/>
      <w:r w:rsidRPr="00B40F20">
        <w:rPr>
          <w:rFonts w:ascii="Times New Roman" w:hAnsi="Times New Roman" w:cs="Times New Roman"/>
          <w:sz w:val="20"/>
          <w:szCs w:val="20"/>
        </w:rPr>
        <w:t>Elma</w:t>
      </w:r>
      <w:proofErr w:type="spellEnd"/>
      <w:r w:rsidRPr="00B40F20">
        <w:rPr>
          <w:rFonts w:ascii="Times New Roman" w:hAnsi="Times New Roman" w:cs="Times New Roman"/>
          <w:sz w:val="20"/>
          <w:szCs w:val="20"/>
        </w:rPr>
        <w:t xml:space="preserve"> – dle jeho slov – zamilovala a vyhrožovala mu, prosil Freuda, aby analýzu </w:t>
      </w:r>
      <w:proofErr w:type="spellStart"/>
      <w:r w:rsidRPr="00B40F20">
        <w:rPr>
          <w:rFonts w:ascii="Times New Roman" w:hAnsi="Times New Roman" w:cs="Times New Roman"/>
          <w:sz w:val="20"/>
          <w:szCs w:val="20"/>
        </w:rPr>
        <w:t>Elmy</w:t>
      </w:r>
      <w:proofErr w:type="spellEnd"/>
      <w:r w:rsidRPr="00B40F20">
        <w:rPr>
          <w:rFonts w:ascii="Times New Roman" w:hAnsi="Times New Roman" w:cs="Times New Roman"/>
          <w:sz w:val="20"/>
          <w:szCs w:val="20"/>
        </w:rPr>
        <w:t xml:space="preserve"> převzal, a ten tak na krátké období v roce 1912 učinil. </w:t>
      </w:r>
      <w:proofErr w:type="spellStart"/>
      <w:r w:rsidRPr="00B40F20">
        <w:rPr>
          <w:rFonts w:ascii="Times New Roman" w:hAnsi="Times New Roman" w:cs="Times New Roman"/>
          <w:sz w:val="20"/>
          <w:szCs w:val="20"/>
        </w:rPr>
        <w:t>Elma</w:t>
      </w:r>
      <w:proofErr w:type="spellEnd"/>
      <w:r w:rsidRPr="00B40F20">
        <w:rPr>
          <w:rFonts w:ascii="Times New Roman" w:hAnsi="Times New Roman" w:cs="Times New Roman"/>
          <w:sz w:val="20"/>
          <w:szCs w:val="20"/>
        </w:rPr>
        <w:t xml:space="preserve"> se nicméně brzy vrátila do analýzy zpět k </w:t>
      </w:r>
      <w:proofErr w:type="spellStart"/>
      <w:r w:rsidRPr="00B40F20">
        <w:rPr>
          <w:rFonts w:ascii="Times New Roman" w:hAnsi="Times New Roman" w:cs="Times New Roman"/>
          <w:sz w:val="20"/>
          <w:szCs w:val="20"/>
        </w:rPr>
        <w:t>Ferenczimu</w:t>
      </w:r>
      <w:proofErr w:type="spellEnd"/>
      <w:r w:rsidRPr="00B40F20">
        <w:rPr>
          <w:rFonts w:ascii="Times New Roman" w:hAnsi="Times New Roman" w:cs="Times New Roman"/>
          <w:sz w:val="20"/>
          <w:szCs w:val="20"/>
        </w:rPr>
        <w:t xml:space="preserve">. V době, kdy analyzoval </w:t>
      </w:r>
      <w:proofErr w:type="spellStart"/>
      <w:r w:rsidRPr="00B40F20">
        <w:rPr>
          <w:rFonts w:ascii="Times New Roman" w:hAnsi="Times New Roman" w:cs="Times New Roman"/>
          <w:sz w:val="20"/>
          <w:szCs w:val="20"/>
        </w:rPr>
        <w:t>Elmu</w:t>
      </w:r>
      <w:proofErr w:type="spellEnd"/>
      <w:r w:rsidRPr="00B40F20">
        <w:rPr>
          <w:rFonts w:ascii="Times New Roman" w:hAnsi="Times New Roman" w:cs="Times New Roman"/>
          <w:sz w:val="20"/>
          <w:szCs w:val="20"/>
        </w:rPr>
        <w:t xml:space="preserve">, byl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zdá se, zcela vykolejený: osciloval mezi přáními oženit se s ní, jindy zase trval na tom, že dokončí její analýzu (a někdy si to stanovoval jako podmínku pro jejich budoucí manželství). Nakonec se v roce 1919 oženil s její matkou </w:t>
      </w:r>
      <w:proofErr w:type="spellStart"/>
      <w:r w:rsidRPr="00B40F20">
        <w:rPr>
          <w:rFonts w:ascii="Times New Roman" w:hAnsi="Times New Roman" w:cs="Times New Roman"/>
          <w:sz w:val="20"/>
          <w:szCs w:val="20"/>
        </w:rPr>
        <w:t>Gizellou</w:t>
      </w:r>
      <w:proofErr w:type="spellEnd"/>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Pálos</w:t>
      </w:r>
      <w:proofErr w:type="spellEnd"/>
      <w:r w:rsidRPr="00B40F20">
        <w:rPr>
          <w:rFonts w:ascii="Times New Roman" w:hAnsi="Times New Roman" w:cs="Times New Roman"/>
          <w:sz w:val="20"/>
          <w:szCs w:val="20"/>
        </w:rPr>
        <w:t xml:space="preserve">. (Více </w:t>
      </w:r>
      <w:proofErr w:type="gramStart"/>
      <w:r w:rsidRPr="00B40F20">
        <w:rPr>
          <w:rFonts w:ascii="Times New Roman" w:hAnsi="Times New Roman" w:cs="Times New Roman"/>
          <w:sz w:val="20"/>
          <w:szCs w:val="20"/>
        </w:rPr>
        <w:t>in</w:t>
      </w:r>
      <w:proofErr w:type="gramEnd"/>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Brabant</w:t>
      </w:r>
      <w:proofErr w:type="spellEnd"/>
      <w:r w:rsidRPr="00B40F20">
        <w:rPr>
          <w:rFonts w:ascii="Times New Roman" w:hAnsi="Times New Roman" w:cs="Times New Roman"/>
          <w:sz w:val="20"/>
          <w:szCs w:val="20"/>
        </w:rPr>
        <w:t xml:space="preserve"> et al., 1993; </w:t>
      </w:r>
      <w:proofErr w:type="spellStart"/>
      <w:r w:rsidRPr="00B40F20">
        <w:rPr>
          <w:rFonts w:ascii="Times New Roman" w:hAnsi="Times New Roman" w:cs="Times New Roman"/>
          <w:sz w:val="20"/>
          <w:szCs w:val="20"/>
        </w:rPr>
        <w:t>Forrester</w:t>
      </w:r>
      <w:proofErr w:type="spellEnd"/>
      <w:r w:rsidRPr="00B40F20">
        <w:rPr>
          <w:rFonts w:ascii="Times New Roman" w:hAnsi="Times New Roman" w:cs="Times New Roman"/>
          <w:sz w:val="20"/>
          <w:szCs w:val="20"/>
        </w:rPr>
        <w:t xml:space="preserve">, 1997 a jinde.)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vzájemné vztahy mezi sebou a pacientkami tematizoval na konci života jako tzv. vzájemnou analýzu</w:t>
      </w:r>
      <w:r w:rsidR="00394AE3" w:rsidRPr="00B40F20">
        <w:rPr>
          <w:rFonts w:ascii="Times New Roman" w:hAnsi="Times New Roman" w:cs="Times New Roman"/>
          <w:sz w:val="20"/>
          <w:szCs w:val="20"/>
        </w:rPr>
        <w:t xml:space="preserve">, čímž </w:t>
      </w:r>
      <w:r w:rsidRPr="00B40F20">
        <w:rPr>
          <w:rFonts w:ascii="Times New Roman" w:hAnsi="Times New Roman" w:cs="Times New Roman"/>
          <w:sz w:val="20"/>
          <w:szCs w:val="20"/>
        </w:rPr>
        <w:t xml:space="preserve">se je </w:t>
      </w:r>
      <w:r w:rsidR="00394AE3" w:rsidRPr="00B40F20">
        <w:rPr>
          <w:rFonts w:ascii="Times New Roman" w:hAnsi="Times New Roman" w:cs="Times New Roman"/>
          <w:sz w:val="20"/>
          <w:szCs w:val="20"/>
        </w:rPr>
        <w:t>snažil odborně ospravedlnit</w:t>
      </w:r>
      <w:r w:rsidRPr="00B40F20">
        <w:rPr>
          <w:rFonts w:ascii="Times New Roman" w:hAnsi="Times New Roman" w:cs="Times New Roman"/>
          <w:sz w:val="20"/>
          <w:szCs w:val="20"/>
        </w:rPr>
        <w:t xml:space="preserve"> (</w:t>
      </w:r>
      <w:proofErr w:type="spellStart"/>
      <w:r w:rsidRPr="00B40F20">
        <w:rPr>
          <w:rFonts w:ascii="Times New Roman" w:hAnsi="Times New Roman" w:cs="Times New Roman"/>
          <w:sz w:val="20"/>
          <w:szCs w:val="20"/>
        </w:rPr>
        <w:t>Ferenczi</w:t>
      </w:r>
      <w:proofErr w:type="spellEnd"/>
      <w:r w:rsidRPr="00B40F20">
        <w:rPr>
          <w:rFonts w:ascii="Times New Roman" w:hAnsi="Times New Roman" w:cs="Times New Roman"/>
          <w:sz w:val="20"/>
          <w:szCs w:val="20"/>
        </w:rPr>
        <w:t xml:space="preserve">, 2014). </w:t>
      </w:r>
    </w:p>
    <w:p w:rsidR="009A1AA8" w:rsidRPr="009A1AA8" w:rsidRDefault="009A1AA8">
      <w:pPr>
        <w:pStyle w:val="Textpoznpodarou"/>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1B8B"/>
    <w:rsid w:val="0000030E"/>
    <w:rsid w:val="00000C62"/>
    <w:rsid w:val="000012CA"/>
    <w:rsid w:val="000037FA"/>
    <w:rsid w:val="00005A02"/>
    <w:rsid w:val="00007948"/>
    <w:rsid w:val="00013172"/>
    <w:rsid w:val="000171A6"/>
    <w:rsid w:val="0002058D"/>
    <w:rsid w:val="00020808"/>
    <w:rsid w:val="00023450"/>
    <w:rsid w:val="00024A64"/>
    <w:rsid w:val="00025DD6"/>
    <w:rsid w:val="000264B9"/>
    <w:rsid w:val="0003077A"/>
    <w:rsid w:val="00034000"/>
    <w:rsid w:val="000344FF"/>
    <w:rsid w:val="00034546"/>
    <w:rsid w:val="0003502A"/>
    <w:rsid w:val="00036EE9"/>
    <w:rsid w:val="00040A14"/>
    <w:rsid w:val="00040A2B"/>
    <w:rsid w:val="000446B0"/>
    <w:rsid w:val="000448BB"/>
    <w:rsid w:val="00046314"/>
    <w:rsid w:val="00046653"/>
    <w:rsid w:val="00047CCE"/>
    <w:rsid w:val="00047E11"/>
    <w:rsid w:val="000511B7"/>
    <w:rsid w:val="000616AC"/>
    <w:rsid w:val="0006206A"/>
    <w:rsid w:val="00065962"/>
    <w:rsid w:val="00066F42"/>
    <w:rsid w:val="0007024E"/>
    <w:rsid w:val="000714F1"/>
    <w:rsid w:val="00073048"/>
    <w:rsid w:val="0007630B"/>
    <w:rsid w:val="00077314"/>
    <w:rsid w:val="00077B84"/>
    <w:rsid w:val="00077DCD"/>
    <w:rsid w:val="00082B57"/>
    <w:rsid w:val="00085260"/>
    <w:rsid w:val="00086B3B"/>
    <w:rsid w:val="00086E24"/>
    <w:rsid w:val="00092F6D"/>
    <w:rsid w:val="00093BD4"/>
    <w:rsid w:val="00093CDA"/>
    <w:rsid w:val="00094B1E"/>
    <w:rsid w:val="000964B4"/>
    <w:rsid w:val="00097C0B"/>
    <w:rsid w:val="00097C57"/>
    <w:rsid w:val="000A05A1"/>
    <w:rsid w:val="000A0E26"/>
    <w:rsid w:val="000A1C68"/>
    <w:rsid w:val="000A3A36"/>
    <w:rsid w:val="000A3D3F"/>
    <w:rsid w:val="000A66DA"/>
    <w:rsid w:val="000A6C54"/>
    <w:rsid w:val="000A7CA3"/>
    <w:rsid w:val="000B05A7"/>
    <w:rsid w:val="000B1514"/>
    <w:rsid w:val="000B1726"/>
    <w:rsid w:val="000B7AFA"/>
    <w:rsid w:val="000C1850"/>
    <w:rsid w:val="000C4170"/>
    <w:rsid w:val="000C5E6E"/>
    <w:rsid w:val="000C7194"/>
    <w:rsid w:val="000D0F89"/>
    <w:rsid w:val="000D1A81"/>
    <w:rsid w:val="000D3E01"/>
    <w:rsid w:val="000D4171"/>
    <w:rsid w:val="000D4630"/>
    <w:rsid w:val="000D6644"/>
    <w:rsid w:val="000D7909"/>
    <w:rsid w:val="000E2324"/>
    <w:rsid w:val="000E40D8"/>
    <w:rsid w:val="000E58B4"/>
    <w:rsid w:val="000E59D9"/>
    <w:rsid w:val="000E5FB7"/>
    <w:rsid w:val="000F0DFA"/>
    <w:rsid w:val="000F12E6"/>
    <w:rsid w:val="000F1771"/>
    <w:rsid w:val="000F36CE"/>
    <w:rsid w:val="000F3720"/>
    <w:rsid w:val="000F3FD8"/>
    <w:rsid w:val="000F4FCC"/>
    <w:rsid w:val="000F7A2C"/>
    <w:rsid w:val="000F7A8D"/>
    <w:rsid w:val="00100FC7"/>
    <w:rsid w:val="001057F6"/>
    <w:rsid w:val="00106E29"/>
    <w:rsid w:val="00107477"/>
    <w:rsid w:val="00111264"/>
    <w:rsid w:val="001113AA"/>
    <w:rsid w:val="001139E0"/>
    <w:rsid w:val="00114CF5"/>
    <w:rsid w:val="001231E5"/>
    <w:rsid w:val="0012717F"/>
    <w:rsid w:val="00127188"/>
    <w:rsid w:val="0013039F"/>
    <w:rsid w:val="00130E7B"/>
    <w:rsid w:val="001325AF"/>
    <w:rsid w:val="00132899"/>
    <w:rsid w:val="0013321C"/>
    <w:rsid w:val="001338FA"/>
    <w:rsid w:val="00135384"/>
    <w:rsid w:val="001354AA"/>
    <w:rsid w:val="00135A10"/>
    <w:rsid w:val="00135C6A"/>
    <w:rsid w:val="00135DCF"/>
    <w:rsid w:val="00137A03"/>
    <w:rsid w:val="0014035B"/>
    <w:rsid w:val="0014161A"/>
    <w:rsid w:val="0014549C"/>
    <w:rsid w:val="00153125"/>
    <w:rsid w:val="001535FC"/>
    <w:rsid w:val="00153E01"/>
    <w:rsid w:val="00154E3B"/>
    <w:rsid w:val="00155889"/>
    <w:rsid w:val="00156D0D"/>
    <w:rsid w:val="00161216"/>
    <w:rsid w:val="001618E7"/>
    <w:rsid w:val="0016446F"/>
    <w:rsid w:val="00164BD0"/>
    <w:rsid w:val="00166701"/>
    <w:rsid w:val="0017050F"/>
    <w:rsid w:val="00171F6A"/>
    <w:rsid w:val="001725E5"/>
    <w:rsid w:val="00172AF0"/>
    <w:rsid w:val="0017366A"/>
    <w:rsid w:val="00174811"/>
    <w:rsid w:val="00174DF6"/>
    <w:rsid w:val="00175B56"/>
    <w:rsid w:val="00175EF8"/>
    <w:rsid w:val="00177DAA"/>
    <w:rsid w:val="0018056A"/>
    <w:rsid w:val="001817DB"/>
    <w:rsid w:val="0018592A"/>
    <w:rsid w:val="00186F76"/>
    <w:rsid w:val="00187686"/>
    <w:rsid w:val="00190751"/>
    <w:rsid w:val="00191429"/>
    <w:rsid w:val="00192AD8"/>
    <w:rsid w:val="00193305"/>
    <w:rsid w:val="00195182"/>
    <w:rsid w:val="00196B21"/>
    <w:rsid w:val="001973FE"/>
    <w:rsid w:val="001976A1"/>
    <w:rsid w:val="001A1DC4"/>
    <w:rsid w:val="001A22FB"/>
    <w:rsid w:val="001A567A"/>
    <w:rsid w:val="001A65FC"/>
    <w:rsid w:val="001B1AC0"/>
    <w:rsid w:val="001B423E"/>
    <w:rsid w:val="001B76F5"/>
    <w:rsid w:val="001C18A6"/>
    <w:rsid w:val="001C4E4F"/>
    <w:rsid w:val="001C69B3"/>
    <w:rsid w:val="001C77A0"/>
    <w:rsid w:val="001C7BC7"/>
    <w:rsid w:val="001D08C8"/>
    <w:rsid w:val="001D16ED"/>
    <w:rsid w:val="001D5389"/>
    <w:rsid w:val="001D6D18"/>
    <w:rsid w:val="001E0720"/>
    <w:rsid w:val="001E4097"/>
    <w:rsid w:val="001E4849"/>
    <w:rsid w:val="001E6024"/>
    <w:rsid w:val="001E661A"/>
    <w:rsid w:val="001E7BF4"/>
    <w:rsid w:val="001F0AEE"/>
    <w:rsid w:val="001F0C81"/>
    <w:rsid w:val="001F131C"/>
    <w:rsid w:val="001F15DE"/>
    <w:rsid w:val="001F2332"/>
    <w:rsid w:val="001F520D"/>
    <w:rsid w:val="00203100"/>
    <w:rsid w:val="00210C8A"/>
    <w:rsid w:val="00211F1F"/>
    <w:rsid w:val="0021219B"/>
    <w:rsid w:val="0021342B"/>
    <w:rsid w:val="0022159A"/>
    <w:rsid w:val="00223DCD"/>
    <w:rsid w:val="00223FA4"/>
    <w:rsid w:val="00224533"/>
    <w:rsid w:val="00224ACD"/>
    <w:rsid w:val="00230B28"/>
    <w:rsid w:val="00230DDC"/>
    <w:rsid w:val="00232276"/>
    <w:rsid w:val="002326C6"/>
    <w:rsid w:val="00232D35"/>
    <w:rsid w:val="002352A1"/>
    <w:rsid w:val="00243341"/>
    <w:rsid w:val="002529AE"/>
    <w:rsid w:val="00253773"/>
    <w:rsid w:val="00253B1A"/>
    <w:rsid w:val="00255606"/>
    <w:rsid w:val="0025561B"/>
    <w:rsid w:val="00256CA7"/>
    <w:rsid w:val="002576EE"/>
    <w:rsid w:val="00260F11"/>
    <w:rsid w:val="00261DB3"/>
    <w:rsid w:val="00263E54"/>
    <w:rsid w:val="00264082"/>
    <w:rsid w:val="00266129"/>
    <w:rsid w:val="00267B76"/>
    <w:rsid w:val="00276F5B"/>
    <w:rsid w:val="002772DC"/>
    <w:rsid w:val="002800EC"/>
    <w:rsid w:val="00280858"/>
    <w:rsid w:val="002817F3"/>
    <w:rsid w:val="00286B02"/>
    <w:rsid w:val="002918F4"/>
    <w:rsid w:val="0029257F"/>
    <w:rsid w:val="00293550"/>
    <w:rsid w:val="0029399C"/>
    <w:rsid w:val="0029501C"/>
    <w:rsid w:val="002964EC"/>
    <w:rsid w:val="002A391E"/>
    <w:rsid w:val="002A3B57"/>
    <w:rsid w:val="002A40A3"/>
    <w:rsid w:val="002B0941"/>
    <w:rsid w:val="002B24FF"/>
    <w:rsid w:val="002B2547"/>
    <w:rsid w:val="002B4632"/>
    <w:rsid w:val="002B4A6B"/>
    <w:rsid w:val="002B5EFB"/>
    <w:rsid w:val="002B79E3"/>
    <w:rsid w:val="002C0918"/>
    <w:rsid w:val="002C1B8F"/>
    <w:rsid w:val="002C2309"/>
    <w:rsid w:val="002C2C21"/>
    <w:rsid w:val="002C2E76"/>
    <w:rsid w:val="002C3B16"/>
    <w:rsid w:val="002C609A"/>
    <w:rsid w:val="002C7140"/>
    <w:rsid w:val="002D06A4"/>
    <w:rsid w:val="002D1D4B"/>
    <w:rsid w:val="002D20FE"/>
    <w:rsid w:val="002D284E"/>
    <w:rsid w:val="002E2465"/>
    <w:rsid w:val="002E337B"/>
    <w:rsid w:val="002E37BE"/>
    <w:rsid w:val="002E3C16"/>
    <w:rsid w:val="002E4211"/>
    <w:rsid w:val="002E7839"/>
    <w:rsid w:val="002F0125"/>
    <w:rsid w:val="002F13F9"/>
    <w:rsid w:val="002F6EB4"/>
    <w:rsid w:val="002F7FB8"/>
    <w:rsid w:val="00302B38"/>
    <w:rsid w:val="00303126"/>
    <w:rsid w:val="00303436"/>
    <w:rsid w:val="00305411"/>
    <w:rsid w:val="003059DF"/>
    <w:rsid w:val="0031014A"/>
    <w:rsid w:val="0031163A"/>
    <w:rsid w:val="00312949"/>
    <w:rsid w:val="00313437"/>
    <w:rsid w:val="00313B01"/>
    <w:rsid w:val="00313FFA"/>
    <w:rsid w:val="003146CE"/>
    <w:rsid w:val="003204AF"/>
    <w:rsid w:val="0032398D"/>
    <w:rsid w:val="00324ED6"/>
    <w:rsid w:val="00327FC5"/>
    <w:rsid w:val="00330315"/>
    <w:rsid w:val="003314B7"/>
    <w:rsid w:val="00334CD6"/>
    <w:rsid w:val="00335B9F"/>
    <w:rsid w:val="00335BC7"/>
    <w:rsid w:val="003415B3"/>
    <w:rsid w:val="0034225A"/>
    <w:rsid w:val="00342561"/>
    <w:rsid w:val="003428FB"/>
    <w:rsid w:val="003439C5"/>
    <w:rsid w:val="00347EA9"/>
    <w:rsid w:val="00352379"/>
    <w:rsid w:val="00356121"/>
    <w:rsid w:val="0035743F"/>
    <w:rsid w:val="00360259"/>
    <w:rsid w:val="0036113A"/>
    <w:rsid w:val="00363DE1"/>
    <w:rsid w:val="003721FD"/>
    <w:rsid w:val="0037345C"/>
    <w:rsid w:val="003774BE"/>
    <w:rsid w:val="00384F98"/>
    <w:rsid w:val="003853AE"/>
    <w:rsid w:val="00386F86"/>
    <w:rsid w:val="00387885"/>
    <w:rsid w:val="003879B5"/>
    <w:rsid w:val="003902FF"/>
    <w:rsid w:val="00391B9F"/>
    <w:rsid w:val="003930C1"/>
    <w:rsid w:val="003935ED"/>
    <w:rsid w:val="00393A51"/>
    <w:rsid w:val="00393A80"/>
    <w:rsid w:val="00393F51"/>
    <w:rsid w:val="00394AE3"/>
    <w:rsid w:val="00394B3C"/>
    <w:rsid w:val="00394EA5"/>
    <w:rsid w:val="00395C02"/>
    <w:rsid w:val="00395F32"/>
    <w:rsid w:val="003965EC"/>
    <w:rsid w:val="0039671B"/>
    <w:rsid w:val="003976E3"/>
    <w:rsid w:val="003A2D8C"/>
    <w:rsid w:val="003A32FE"/>
    <w:rsid w:val="003A4A1A"/>
    <w:rsid w:val="003A5FE0"/>
    <w:rsid w:val="003A63B7"/>
    <w:rsid w:val="003B0837"/>
    <w:rsid w:val="003B11AD"/>
    <w:rsid w:val="003B311D"/>
    <w:rsid w:val="003B3313"/>
    <w:rsid w:val="003B4AA9"/>
    <w:rsid w:val="003B530B"/>
    <w:rsid w:val="003B6E9D"/>
    <w:rsid w:val="003B7BF8"/>
    <w:rsid w:val="003C3EB3"/>
    <w:rsid w:val="003C6057"/>
    <w:rsid w:val="003C68EB"/>
    <w:rsid w:val="003C7376"/>
    <w:rsid w:val="003C7999"/>
    <w:rsid w:val="003D07C7"/>
    <w:rsid w:val="003D0E0F"/>
    <w:rsid w:val="003D2454"/>
    <w:rsid w:val="003D3244"/>
    <w:rsid w:val="003D6A84"/>
    <w:rsid w:val="003D7169"/>
    <w:rsid w:val="003E0532"/>
    <w:rsid w:val="003E2017"/>
    <w:rsid w:val="003E2BCE"/>
    <w:rsid w:val="003E34DF"/>
    <w:rsid w:val="003E3E03"/>
    <w:rsid w:val="003E4659"/>
    <w:rsid w:val="003E5D8C"/>
    <w:rsid w:val="003E60E5"/>
    <w:rsid w:val="003E633C"/>
    <w:rsid w:val="003E696A"/>
    <w:rsid w:val="003E7194"/>
    <w:rsid w:val="003E7453"/>
    <w:rsid w:val="003E7E2C"/>
    <w:rsid w:val="003E7FD7"/>
    <w:rsid w:val="003F29C7"/>
    <w:rsid w:val="003F2B66"/>
    <w:rsid w:val="003F2BF5"/>
    <w:rsid w:val="003F4AE3"/>
    <w:rsid w:val="004000EE"/>
    <w:rsid w:val="0040036A"/>
    <w:rsid w:val="00400D9A"/>
    <w:rsid w:val="00401B76"/>
    <w:rsid w:val="00402E08"/>
    <w:rsid w:val="004068E0"/>
    <w:rsid w:val="0041054B"/>
    <w:rsid w:val="0041183C"/>
    <w:rsid w:val="00414664"/>
    <w:rsid w:val="0041518C"/>
    <w:rsid w:val="00415519"/>
    <w:rsid w:val="00420E33"/>
    <w:rsid w:val="004216C4"/>
    <w:rsid w:val="004226B1"/>
    <w:rsid w:val="00423C41"/>
    <w:rsid w:val="00425C3A"/>
    <w:rsid w:val="00430181"/>
    <w:rsid w:val="004305B4"/>
    <w:rsid w:val="00430F31"/>
    <w:rsid w:val="00430FA0"/>
    <w:rsid w:val="00432CD1"/>
    <w:rsid w:val="00437E39"/>
    <w:rsid w:val="00440D71"/>
    <w:rsid w:val="00443A41"/>
    <w:rsid w:val="00444225"/>
    <w:rsid w:val="00444613"/>
    <w:rsid w:val="00446CCB"/>
    <w:rsid w:val="00450814"/>
    <w:rsid w:val="00453289"/>
    <w:rsid w:val="00457932"/>
    <w:rsid w:val="004600FB"/>
    <w:rsid w:val="004624B8"/>
    <w:rsid w:val="00462734"/>
    <w:rsid w:val="004644A3"/>
    <w:rsid w:val="00465379"/>
    <w:rsid w:val="0046617B"/>
    <w:rsid w:val="00472310"/>
    <w:rsid w:val="0047246E"/>
    <w:rsid w:val="004730F2"/>
    <w:rsid w:val="00473510"/>
    <w:rsid w:val="004736C0"/>
    <w:rsid w:val="00474A9E"/>
    <w:rsid w:val="00477C74"/>
    <w:rsid w:val="004802BC"/>
    <w:rsid w:val="004813D8"/>
    <w:rsid w:val="004821E8"/>
    <w:rsid w:val="0048517B"/>
    <w:rsid w:val="00487229"/>
    <w:rsid w:val="004903A2"/>
    <w:rsid w:val="00490CC3"/>
    <w:rsid w:val="00490D4F"/>
    <w:rsid w:val="00491B06"/>
    <w:rsid w:val="00493EB9"/>
    <w:rsid w:val="00496C3D"/>
    <w:rsid w:val="004A04F1"/>
    <w:rsid w:val="004A3FD2"/>
    <w:rsid w:val="004B1379"/>
    <w:rsid w:val="004B1A01"/>
    <w:rsid w:val="004B2A3A"/>
    <w:rsid w:val="004B387D"/>
    <w:rsid w:val="004B4BB5"/>
    <w:rsid w:val="004B4F8E"/>
    <w:rsid w:val="004C0539"/>
    <w:rsid w:val="004C109B"/>
    <w:rsid w:val="004C36F8"/>
    <w:rsid w:val="004C4276"/>
    <w:rsid w:val="004C5F0E"/>
    <w:rsid w:val="004C7FC7"/>
    <w:rsid w:val="004D19A3"/>
    <w:rsid w:val="004D24AD"/>
    <w:rsid w:val="004D2559"/>
    <w:rsid w:val="004D3589"/>
    <w:rsid w:val="004D3684"/>
    <w:rsid w:val="004D5F76"/>
    <w:rsid w:val="004D6304"/>
    <w:rsid w:val="004D6C07"/>
    <w:rsid w:val="004E0912"/>
    <w:rsid w:val="004E0ABD"/>
    <w:rsid w:val="004E23B8"/>
    <w:rsid w:val="004E3A23"/>
    <w:rsid w:val="004E6574"/>
    <w:rsid w:val="004E6C3C"/>
    <w:rsid w:val="004F1F26"/>
    <w:rsid w:val="004F2A27"/>
    <w:rsid w:val="004F3D4B"/>
    <w:rsid w:val="004F3EF2"/>
    <w:rsid w:val="004F4B9C"/>
    <w:rsid w:val="004F554D"/>
    <w:rsid w:val="004F617F"/>
    <w:rsid w:val="004F7618"/>
    <w:rsid w:val="00500E3D"/>
    <w:rsid w:val="005015CC"/>
    <w:rsid w:val="00503840"/>
    <w:rsid w:val="0050392D"/>
    <w:rsid w:val="00503B85"/>
    <w:rsid w:val="0050518C"/>
    <w:rsid w:val="00505740"/>
    <w:rsid w:val="005071A6"/>
    <w:rsid w:val="005100A1"/>
    <w:rsid w:val="00511EC3"/>
    <w:rsid w:val="005133EC"/>
    <w:rsid w:val="005154D5"/>
    <w:rsid w:val="0052218A"/>
    <w:rsid w:val="00523DDE"/>
    <w:rsid w:val="0052694F"/>
    <w:rsid w:val="005269BE"/>
    <w:rsid w:val="00526A6D"/>
    <w:rsid w:val="00527567"/>
    <w:rsid w:val="00527F62"/>
    <w:rsid w:val="00534722"/>
    <w:rsid w:val="00534D8B"/>
    <w:rsid w:val="00535AF8"/>
    <w:rsid w:val="0053648D"/>
    <w:rsid w:val="0053762F"/>
    <w:rsid w:val="005421F5"/>
    <w:rsid w:val="00543049"/>
    <w:rsid w:val="00544272"/>
    <w:rsid w:val="005443EB"/>
    <w:rsid w:val="00544F5A"/>
    <w:rsid w:val="00545426"/>
    <w:rsid w:val="005458F7"/>
    <w:rsid w:val="00550C7D"/>
    <w:rsid w:val="00552B65"/>
    <w:rsid w:val="0055434B"/>
    <w:rsid w:val="005548C3"/>
    <w:rsid w:val="00560E68"/>
    <w:rsid w:val="00561747"/>
    <w:rsid w:val="00562E19"/>
    <w:rsid w:val="00566D75"/>
    <w:rsid w:val="0056741D"/>
    <w:rsid w:val="0056758D"/>
    <w:rsid w:val="005679A1"/>
    <w:rsid w:val="00571137"/>
    <w:rsid w:val="00576870"/>
    <w:rsid w:val="00576AEA"/>
    <w:rsid w:val="00582CAA"/>
    <w:rsid w:val="00583A2D"/>
    <w:rsid w:val="0058560D"/>
    <w:rsid w:val="00585E0C"/>
    <w:rsid w:val="0058612E"/>
    <w:rsid w:val="00587642"/>
    <w:rsid w:val="00587683"/>
    <w:rsid w:val="00595435"/>
    <w:rsid w:val="005962C9"/>
    <w:rsid w:val="00597738"/>
    <w:rsid w:val="005A1A45"/>
    <w:rsid w:val="005A51A1"/>
    <w:rsid w:val="005A5B44"/>
    <w:rsid w:val="005A7066"/>
    <w:rsid w:val="005B17E7"/>
    <w:rsid w:val="005B3359"/>
    <w:rsid w:val="005B3E38"/>
    <w:rsid w:val="005B47F6"/>
    <w:rsid w:val="005B5BAC"/>
    <w:rsid w:val="005B5D34"/>
    <w:rsid w:val="005B6D9A"/>
    <w:rsid w:val="005B799C"/>
    <w:rsid w:val="005C49AE"/>
    <w:rsid w:val="005C51F7"/>
    <w:rsid w:val="005C7668"/>
    <w:rsid w:val="005C7812"/>
    <w:rsid w:val="005D0436"/>
    <w:rsid w:val="005D2629"/>
    <w:rsid w:val="005D5444"/>
    <w:rsid w:val="005D70F0"/>
    <w:rsid w:val="005D7525"/>
    <w:rsid w:val="005D7F79"/>
    <w:rsid w:val="005E312D"/>
    <w:rsid w:val="005E3F1D"/>
    <w:rsid w:val="005E666E"/>
    <w:rsid w:val="005E6EE5"/>
    <w:rsid w:val="005F0E6E"/>
    <w:rsid w:val="005F192C"/>
    <w:rsid w:val="005F214C"/>
    <w:rsid w:val="005F4351"/>
    <w:rsid w:val="005F49F1"/>
    <w:rsid w:val="005F69C5"/>
    <w:rsid w:val="005F74A5"/>
    <w:rsid w:val="00600498"/>
    <w:rsid w:val="00600573"/>
    <w:rsid w:val="00603279"/>
    <w:rsid w:val="006036C8"/>
    <w:rsid w:val="006042FF"/>
    <w:rsid w:val="0060517F"/>
    <w:rsid w:val="00605D8F"/>
    <w:rsid w:val="0060663B"/>
    <w:rsid w:val="00611C6B"/>
    <w:rsid w:val="006133CF"/>
    <w:rsid w:val="00614A8E"/>
    <w:rsid w:val="00615378"/>
    <w:rsid w:val="00615ADA"/>
    <w:rsid w:val="006214B9"/>
    <w:rsid w:val="00621789"/>
    <w:rsid w:val="006230EC"/>
    <w:rsid w:val="00624BD4"/>
    <w:rsid w:val="006263FA"/>
    <w:rsid w:val="00626BFD"/>
    <w:rsid w:val="00627BC0"/>
    <w:rsid w:val="00631780"/>
    <w:rsid w:val="00631F13"/>
    <w:rsid w:val="00632C32"/>
    <w:rsid w:val="00633B5A"/>
    <w:rsid w:val="00637EEC"/>
    <w:rsid w:val="0064034C"/>
    <w:rsid w:val="00641653"/>
    <w:rsid w:val="00641721"/>
    <w:rsid w:val="00643E17"/>
    <w:rsid w:val="006453CC"/>
    <w:rsid w:val="0064600A"/>
    <w:rsid w:val="00646531"/>
    <w:rsid w:val="006506BE"/>
    <w:rsid w:val="00650996"/>
    <w:rsid w:val="006513B6"/>
    <w:rsid w:val="006575CE"/>
    <w:rsid w:val="00660BEB"/>
    <w:rsid w:val="00661123"/>
    <w:rsid w:val="006640B5"/>
    <w:rsid w:val="006642D2"/>
    <w:rsid w:val="00665842"/>
    <w:rsid w:val="006669D8"/>
    <w:rsid w:val="00666EA0"/>
    <w:rsid w:val="006676FE"/>
    <w:rsid w:val="00667AA0"/>
    <w:rsid w:val="00671373"/>
    <w:rsid w:val="006728FD"/>
    <w:rsid w:val="006740C4"/>
    <w:rsid w:val="006766DC"/>
    <w:rsid w:val="00680310"/>
    <w:rsid w:val="006822D9"/>
    <w:rsid w:val="00683189"/>
    <w:rsid w:val="0068331A"/>
    <w:rsid w:val="0068351C"/>
    <w:rsid w:val="00685256"/>
    <w:rsid w:val="006856D8"/>
    <w:rsid w:val="00685728"/>
    <w:rsid w:val="006861AD"/>
    <w:rsid w:val="00686269"/>
    <w:rsid w:val="00687FC2"/>
    <w:rsid w:val="0069139C"/>
    <w:rsid w:val="00691927"/>
    <w:rsid w:val="006938FE"/>
    <w:rsid w:val="006954EB"/>
    <w:rsid w:val="00695F72"/>
    <w:rsid w:val="006965EC"/>
    <w:rsid w:val="006A06E0"/>
    <w:rsid w:val="006A0F08"/>
    <w:rsid w:val="006A720F"/>
    <w:rsid w:val="006B0BD6"/>
    <w:rsid w:val="006B0FD2"/>
    <w:rsid w:val="006B13CD"/>
    <w:rsid w:val="006B2F80"/>
    <w:rsid w:val="006B3760"/>
    <w:rsid w:val="006B4068"/>
    <w:rsid w:val="006B55B0"/>
    <w:rsid w:val="006B5A9D"/>
    <w:rsid w:val="006C0ED8"/>
    <w:rsid w:val="006C2715"/>
    <w:rsid w:val="006C5FF7"/>
    <w:rsid w:val="006D0F76"/>
    <w:rsid w:val="006D3276"/>
    <w:rsid w:val="006D3FE9"/>
    <w:rsid w:val="006D5458"/>
    <w:rsid w:val="006D64A8"/>
    <w:rsid w:val="006E2782"/>
    <w:rsid w:val="006E3AC9"/>
    <w:rsid w:val="006E4154"/>
    <w:rsid w:val="006E651D"/>
    <w:rsid w:val="006E771B"/>
    <w:rsid w:val="006F099B"/>
    <w:rsid w:val="006F1249"/>
    <w:rsid w:val="006F4D62"/>
    <w:rsid w:val="006F568B"/>
    <w:rsid w:val="006F668F"/>
    <w:rsid w:val="007009FF"/>
    <w:rsid w:val="007014D8"/>
    <w:rsid w:val="007026CA"/>
    <w:rsid w:val="00703A1B"/>
    <w:rsid w:val="00705A12"/>
    <w:rsid w:val="00706BEC"/>
    <w:rsid w:val="007070DA"/>
    <w:rsid w:val="00707EC3"/>
    <w:rsid w:val="00711B34"/>
    <w:rsid w:val="00713456"/>
    <w:rsid w:val="0071468D"/>
    <w:rsid w:val="00716524"/>
    <w:rsid w:val="00720E5B"/>
    <w:rsid w:val="0072121C"/>
    <w:rsid w:val="007222B6"/>
    <w:rsid w:val="007247DB"/>
    <w:rsid w:val="00725BE6"/>
    <w:rsid w:val="00726E33"/>
    <w:rsid w:val="007301B9"/>
    <w:rsid w:val="007319C6"/>
    <w:rsid w:val="00732702"/>
    <w:rsid w:val="0073540F"/>
    <w:rsid w:val="00737CC3"/>
    <w:rsid w:val="00741604"/>
    <w:rsid w:val="00741899"/>
    <w:rsid w:val="00744262"/>
    <w:rsid w:val="007469F5"/>
    <w:rsid w:val="00753B39"/>
    <w:rsid w:val="00755E3B"/>
    <w:rsid w:val="00762DA1"/>
    <w:rsid w:val="00763B2F"/>
    <w:rsid w:val="00763C2B"/>
    <w:rsid w:val="00764E7F"/>
    <w:rsid w:val="00765C7C"/>
    <w:rsid w:val="00766220"/>
    <w:rsid w:val="007664CE"/>
    <w:rsid w:val="0076698B"/>
    <w:rsid w:val="00766FCB"/>
    <w:rsid w:val="0077099C"/>
    <w:rsid w:val="00770F9C"/>
    <w:rsid w:val="00772BEC"/>
    <w:rsid w:val="00773751"/>
    <w:rsid w:val="00775A4F"/>
    <w:rsid w:val="00775F42"/>
    <w:rsid w:val="00776B95"/>
    <w:rsid w:val="00777CB5"/>
    <w:rsid w:val="007806A0"/>
    <w:rsid w:val="00782473"/>
    <w:rsid w:val="00782C6D"/>
    <w:rsid w:val="00782C7F"/>
    <w:rsid w:val="007832DA"/>
    <w:rsid w:val="00783D3F"/>
    <w:rsid w:val="007852A0"/>
    <w:rsid w:val="00790D7C"/>
    <w:rsid w:val="00795423"/>
    <w:rsid w:val="00795972"/>
    <w:rsid w:val="00797898"/>
    <w:rsid w:val="00797C89"/>
    <w:rsid w:val="007A3A8C"/>
    <w:rsid w:val="007A5FF7"/>
    <w:rsid w:val="007A62D2"/>
    <w:rsid w:val="007A748E"/>
    <w:rsid w:val="007A7BD3"/>
    <w:rsid w:val="007A7C5A"/>
    <w:rsid w:val="007B06D0"/>
    <w:rsid w:val="007B5A5F"/>
    <w:rsid w:val="007B5B8F"/>
    <w:rsid w:val="007C022B"/>
    <w:rsid w:val="007C3AE9"/>
    <w:rsid w:val="007C4A6E"/>
    <w:rsid w:val="007C4CFF"/>
    <w:rsid w:val="007C660F"/>
    <w:rsid w:val="007C68AB"/>
    <w:rsid w:val="007D1FD1"/>
    <w:rsid w:val="007D2D41"/>
    <w:rsid w:val="007D2D89"/>
    <w:rsid w:val="007D2E4E"/>
    <w:rsid w:val="007D4130"/>
    <w:rsid w:val="007D46AD"/>
    <w:rsid w:val="007D5A09"/>
    <w:rsid w:val="007D66D4"/>
    <w:rsid w:val="007E2AC4"/>
    <w:rsid w:val="007E45AC"/>
    <w:rsid w:val="007E5E92"/>
    <w:rsid w:val="007E6A1B"/>
    <w:rsid w:val="007E6B9C"/>
    <w:rsid w:val="007E7F45"/>
    <w:rsid w:val="007F49AA"/>
    <w:rsid w:val="007F62D3"/>
    <w:rsid w:val="007F6ED0"/>
    <w:rsid w:val="007F7AFA"/>
    <w:rsid w:val="00802D1F"/>
    <w:rsid w:val="00803F35"/>
    <w:rsid w:val="0080495B"/>
    <w:rsid w:val="0080620F"/>
    <w:rsid w:val="00814FA5"/>
    <w:rsid w:val="008150E3"/>
    <w:rsid w:val="008155D5"/>
    <w:rsid w:val="00815BAF"/>
    <w:rsid w:val="00817382"/>
    <w:rsid w:val="00817B0C"/>
    <w:rsid w:val="00820E1E"/>
    <w:rsid w:val="00821B23"/>
    <w:rsid w:val="00822ED4"/>
    <w:rsid w:val="00830745"/>
    <w:rsid w:val="008351EB"/>
    <w:rsid w:val="00837D28"/>
    <w:rsid w:val="008401F8"/>
    <w:rsid w:val="00840239"/>
    <w:rsid w:val="008418F3"/>
    <w:rsid w:val="00845F8A"/>
    <w:rsid w:val="00846B4F"/>
    <w:rsid w:val="008470A1"/>
    <w:rsid w:val="008502E5"/>
    <w:rsid w:val="00851151"/>
    <w:rsid w:val="00852136"/>
    <w:rsid w:val="00852F62"/>
    <w:rsid w:val="00853EC3"/>
    <w:rsid w:val="00855D40"/>
    <w:rsid w:val="00864E02"/>
    <w:rsid w:val="00865E80"/>
    <w:rsid w:val="008664FE"/>
    <w:rsid w:val="008708FC"/>
    <w:rsid w:val="00870AC3"/>
    <w:rsid w:val="00871B8B"/>
    <w:rsid w:val="00875607"/>
    <w:rsid w:val="00875754"/>
    <w:rsid w:val="0087749D"/>
    <w:rsid w:val="00880B66"/>
    <w:rsid w:val="00881DE6"/>
    <w:rsid w:val="00885B92"/>
    <w:rsid w:val="0088624D"/>
    <w:rsid w:val="00887BF0"/>
    <w:rsid w:val="008901EB"/>
    <w:rsid w:val="008904BB"/>
    <w:rsid w:val="00891287"/>
    <w:rsid w:val="008935A2"/>
    <w:rsid w:val="00897951"/>
    <w:rsid w:val="008A0607"/>
    <w:rsid w:val="008A06A4"/>
    <w:rsid w:val="008A0DDC"/>
    <w:rsid w:val="008A3D5D"/>
    <w:rsid w:val="008A4C5B"/>
    <w:rsid w:val="008A7C6A"/>
    <w:rsid w:val="008B0639"/>
    <w:rsid w:val="008B0BFB"/>
    <w:rsid w:val="008B3F3E"/>
    <w:rsid w:val="008B5211"/>
    <w:rsid w:val="008B7ADF"/>
    <w:rsid w:val="008C24F4"/>
    <w:rsid w:val="008C627B"/>
    <w:rsid w:val="008D2A9A"/>
    <w:rsid w:val="008D4106"/>
    <w:rsid w:val="008D5C9E"/>
    <w:rsid w:val="008D7D5F"/>
    <w:rsid w:val="008E0253"/>
    <w:rsid w:val="008E0262"/>
    <w:rsid w:val="008E1966"/>
    <w:rsid w:val="008E2040"/>
    <w:rsid w:val="008E2E6D"/>
    <w:rsid w:val="008E3A25"/>
    <w:rsid w:val="008E3A86"/>
    <w:rsid w:val="008E4037"/>
    <w:rsid w:val="008F1EBE"/>
    <w:rsid w:val="008F52B8"/>
    <w:rsid w:val="008F5568"/>
    <w:rsid w:val="008F77EA"/>
    <w:rsid w:val="009028D2"/>
    <w:rsid w:val="00902F67"/>
    <w:rsid w:val="0090341A"/>
    <w:rsid w:val="009042E8"/>
    <w:rsid w:val="0090483A"/>
    <w:rsid w:val="00904D39"/>
    <w:rsid w:val="00905106"/>
    <w:rsid w:val="00906794"/>
    <w:rsid w:val="009078B4"/>
    <w:rsid w:val="00907E2C"/>
    <w:rsid w:val="009105CA"/>
    <w:rsid w:val="0091125E"/>
    <w:rsid w:val="00914C1B"/>
    <w:rsid w:val="009179E0"/>
    <w:rsid w:val="0092094E"/>
    <w:rsid w:val="009220EB"/>
    <w:rsid w:val="00922935"/>
    <w:rsid w:val="0092352A"/>
    <w:rsid w:val="00924180"/>
    <w:rsid w:val="009250A6"/>
    <w:rsid w:val="009258CF"/>
    <w:rsid w:val="00925CDC"/>
    <w:rsid w:val="00926EF5"/>
    <w:rsid w:val="00930A12"/>
    <w:rsid w:val="00930B13"/>
    <w:rsid w:val="00934FDC"/>
    <w:rsid w:val="00935DF5"/>
    <w:rsid w:val="00937744"/>
    <w:rsid w:val="009400F9"/>
    <w:rsid w:val="00940505"/>
    <w:rsid w:val="009410AA"/>
    <w:rsid w:val="00945812"/>
    <w:rsid w:val="00946739"/>
    <w:rsid w:val="009469E8"/>
    <w:rsid w:val="00960593"/>
    <w:rsid w:val="00960F05"/>
    <w:rsid w:val="0096404A"/>
    <w:rsid w:val="00964189"/>
    <w:rsid w:val="0096600B"/>
    <w:rsid w:val="009677BA"/>
    <w:rsid w:val="00967C0D"/>
    <w:rsid w:val="009713D5"/>
    <w:rsid w:val="009715CD"/>
    <w:rsid w:val="009733DF"/>
    <w:rsid w:val="00973444"/>
    <w:rsid w:val="00974A08"/>
    <w:rsid w:val="0098159B"/>
    <w:rsid w:val="00981A8D"/>
    <w:rsid w:val="00982C13"/>
    <w:rsid w:val="00983793"/>
    <w:rsid w:val="00984122"/>
    <w:rsid w:val="00987F42"/>
    <w:rsid w:val="009927C1"/>
    <w:rsid w:val="00993270"/>
    <w:rsid w:val="00996F73"/>
    <w:rsid w:val="00997579"/>
    <w:rsid w:val="009A1AA8"/>
    <w:rsid w:val="009A1CA1"/>
    <w:rsid w:val="009A4976"/>
    <w:rsid w:val="009A5952"/>
    <w:rsid w:val="009A71DE"/>
    <w:rsid w:val="009B1FBC"/>
    <w:rsid w:val="009B2A42"/>
    <w:rsid w:val="009B4E0F"/>
    <w:rsid w:val="009B54FE"/>
    <w:rsid w:val="009B7416"/>
    <w:rsid w:val="009C1B9B"/>
    <w:rsid w:val="009C2BD5"/>
    <w:rsid w:val="009C326D"/>
    <w:rsid w:val="009C5264"/>
    <w:rsid w:val="009C611A"/>
    <w:rsid w:val="009D26D0"/>
    <w:rsid w:val="009D29FB"/>
    <w:rsid w:val="009D3705"/>
    <w:rsid w:val="009D5D0A"/>
    <w:rsid w:val="009D6928"/>
    <w:rsid w:val="009E1EDC"/>
    <w:rsid w:val="009E2373"/>
    <w:rsid w:val="009E385A"/>
    <w:rsid w:val="009E4880"/>
    <w:rsid w:val="009E5845"/>
    <w:rsid w:val="009E7852"/>
    <w:rsid w:val="009F0C61"/>
    <w:rsid w:val="009F1025"/>
    <w:rsid w:val="009F29A1"/>
    <w:rsid w:val="009F584E"/>
    <w:rsid w:val="009F5F24"/>
    <w:rsid w:val="009F67C7"/>
    <w:rsid w:val="00A00E33"/>
    <w:rsid w:val="00A01D3B"/>
    <w:rsid w:val="00A0463D"/>
    <w:rsid w:val="00A04F2F"/>
    <w:rsid w:val="00A06470"/>
    <w:rsid w:val="00A10193"/>
    <w:rsid w:val="00A12CC7"/>
    <w:rsid w:val="00A15DA8"/>
    <w:rsid w:val="00A2024A"/>
    <w:rsid w:val="00A20BA4"/>
    <w:rsid w:val="00A22B5D"/>
    <w:rsid w:val="00A23871"/>
    <w:rsid w:val="00A25348"/>
    <w:rsid w:val="00A30259"/>
    <w:rsid w:val="00A3032D"/>
    <w:rsid w:val="00A314E4"/>
    <w:rsid w:val="00A32FCE"/>
    <w:rsid w:val="00A336DE"/>
    <w:rsid w:val="00A33DF7"/>
    <w:rsid w:val="00A37002"/>
    <w:rsid w:val="00A406F0"/>
    <w:rsid w:val="00A40B1E"/>
    <w:rsid w:val="00A41EB3"/>
    <w:rsid w:val="00A42068"/>
    <w:rsid w:val="00A42EA9"/>
    <w:rsid w:val="00A44809"/>
    <w:rsid w:val="00A50BA2"/>
    <w:rsid w:val="00A51E06"/>
    <w:rsid w:val="00A54CA1"/>
    <w:rsid w:val="00A57755"/>
    <w:rsid w:val="00A61D13"/>
    <w:rsid w:val="00A62148"/>
    <w:rsid w:val="00A6387F"/>
    <w:rsid w:val="00A63AA4"/>
    <w:rsid w:val="00A66BC5"/>
    <w:rsid w:val="00A675A8"/>
    <w:rsid w:val="00A71A69"/>
    <w:rsid w:val="00A7297E"/>
    <w:rsid w:val="00A74844"/>
    <w:rsid w:val="00A776BB"/>
    <w:rsid w:val="00A81270"/>
    <w:rsid w:val="00A81539"/>
    <w:rsid w:val="00A81E07"/>
    <w:rsid w:val="00A8479B"/>
    <w:rsid w:val="00A84AEA"/>
    <w:rsid w:val="00A86FE4"/>
    <w:rsid w:val="00A907DE"/>
    <w:rsid w:val="00A90BDD"/>
    <w:rsid w:val="00A92080"/>
    <w:rsid w:val="00A95E15"/>
    <w:rsid w:val="00A97B4D"/>
    <w:rsid w:val="00AA0E04"/>
    <w:rsid w:val="00AA3AD1"/>
    <w:rsid w:val="00AA4355"/>
    <w:rsid w:val="00AA5530"/>
    <w:rsid w:val="00AA5604"/>
    <w:rsid w:val="00AA560B"/>
    <w:rsid w:val="00AB0048"/>
    <w:rsid w:val="00AB2206"/>
    <w:rsid w:val="00AB4216"/>
    <w:rsid w:val="00AB7556"/>
    <w:rsid w:val="00AC2272"/>
    <w:rsid w:val="00AC3417"/>
    <w:rsid w:val="00AC4260"/>
    <w:rsid w:val="00AC4917"/>
    <w:rsid w:val="00AC6684"/>
    <w:rsid w:val="00AC7563"/>
    <w:rsid w:val="00AD05F2"/>
    <w:rsid w:val="00AD296F"/>
    <w:rsid w:val="00AD2B7C"/>
    <w:rsid w:val="00AD2D28"/>
    <w:rsid w:val="00AE0C3D"/>
    <w:rsid w:val="00AE147D"/>
    <w:rsid w:val="00AE2255"/>
    <w:rsid w:val="00AE3D47"/>
    <w:rsid w:val="00AE7797"/>
    <w:rsid w:val="00AF2719"/>
    <w:rsid w:val="00AF2795"/>
    <w:rsid w:val="00AF3F84"/>
    <w:rsid w:val="00AF5D29"/>
    <w:rsid w:val="00AF6BBA"/>
    <w:rsid w:val="00AF6C85"/>
    <w:rsid w:val="00AF73BC"/>
    <w:rsid w:val="00AF7712"/>
    <w:rsid w:val="00B01311"/>
    <w:rsid w:val="00B02DFD"/>
    <w:rsid w:val="00B045A3"/>
    <w:rsid w:val="00B04E9B"/>
    <w:rsid w:val="00B0515B"/>
    <w:rsid w:val="00B05AC5"/>
    <w:rsid w:val="00B06514"/>
    <w:rsid w:val="00B06B46"/>
    <w:rsid w:val="00B075BE"/>
    <w:rsid w:val="00B0775A"/>
    <w:rsid w:val="00B1045E"/>
    <w:rsid w:val="00B120F5"/>
    <w:rsid w:val="00B16913"/>
    <w:rsid w:val="00B207FF"/>
    <w:rsid w:val="00B2195B"/>
    <w:rsid w:val="00B23C47"/>
    <w:rsid w:val="00B2568C"/>
    <w:rsid w:val="00B258F6"/>
    <w:rsid w:val="00B25F16"/>
    <w:rsid w:val="00B2655D"/>
    <w:rsid w:val="00B27167"/>
    <w:rsid w:val="00B30AB5"/>
    <w:rsid w:val="00B317AE"/>
    <w:rsid w:val="00B3221A"/>
    <w:rsid w:val="00B33956"/>
    <w:rsid w:val="00B34EF3"/>
    <w:rsid w:val="00B3585A"/>
    <w:rsid w:val="00B375FA"/>
    <w:rsid w:val="00B40997"/>
    <w:rsid w:val="00B40F20"/>
    <w:rsid w:val="00B41E7A"/>
    <w:rsid w:val="00B44A9E"/>
    <w:rsid w:val="00B4522E"/>
    <w:rsid w:val="00B47226"/>
    <w:rsid w:val="00B476B6"/>
    <w:rsid w:val="00B51263"/>
    <w:rsid w:val="00B51886"/>
    <w:rsid w:val="00B52531"/>
    <w:rsid w:val="00B536F2"/>
    <w:rsid w:val="00B53F2B"/>
    <w:rsid w:val="00B54290"/>
    <w:rsid w:val="00B54BAA"/>
    <w:rsid w:val="00B57D73"/>
    <w:rsid w:val="00B606B3"/>
    <w:rsid w:val="00B607D9"/>
    <w:rsid w:val="00B608BC"/>
    <w:rsid w:val="00B60B19"/>
    <w:rsid w:val="00B619A9"/>
    <w:rsid w:val="00B619FE"/>
    <w:rsid w:val="00B62A40"/>
    <w:rsid w:val="00B631E9"/>
    <w:rsid w:val="00B635B0"/>
    <w:rsid w:val="00B63632"/>
    <w:rsid w:val="00B63A8C"/>
    <w:rsid w:val="00B64A32"/>
    <w:rsid w:val="00B66539"/>
    <w:rsid w:val="00B666DD"/>
    <w:rsid w:val="00B67B71"/>
    <w:rsid w:val="00B7347E"/>
    <w:rsid w:val="00B74718"/>
    <w:rsid w:val="00B74858"/>
    <w:rsid w:val="00B775FA"/>
    <w:rsid w:val="00B80AF4"/>
    <w:rsid w:val="00B81F9C"/>
    <w:rsid w:val="00B8384F"/>
    <w:rsid w:val="00B83B17"/>
    <w:rsid w:val="00B8402A"/>
    <w:rsid w:val="00B84090"/>
    <w:rsid w:val="00B8453F"/>
    <w:rsid w:val="00B84B98"/>
    <w:rsid w:val="00B85C91"/>
    <w:rsid w:val="00B90D7E"/>
    <w:rsid w:val="00BA1F4E"/>
    <w:rsid w:val="00BA547F"/>
    <w:rsid w:val="00BA69A4"/>
    <w:rsid w:val="00BA6EAB"/>
    <w:rsid w:val="00BB1709"/>
    <w:rsid w:val="00BB7B55"/>
    <w:rsid w:val="00BC23D4"/>
    <w:rsid w:val="00BC5BC4"/>
    <w:rsid w:val="00BC5CD6"/>
    <w:rsid w:val="00BC6F23"/>
    <w:rsid w:val="00BC7208"/>
    <w:rsid w:val="00BD04FA"/>
    <w:rsid w:val="00BD0B31"/>
    <w:rsid w:val="00BD386D"/>
    <w:rsid w:val="00BD56A8"/>
    <w:rsid w:val="00BD679B"/>
    <w:rsid w:val="00BE4944"/>
    <w:rsid w:val="00BE7CE6"/>
    <w:rsid w:val="00BF06BC"/>
    <w:rsid w:val="00BF06CF"/>
    <w:rsid w:val="00BF2DDF"/>
    <w:rsid w:val="00BF6722"/>
    <w:rsid w:val="00BF75A6"/>
    <w:rsid w:val="00C009EA"/>
    <w:rsid w:val="00C038EC"/>
    <w:rsid w:val="00C0712D"/>
    <w:rsid w:val="00C07AA8"/>
    <w:rsid w:val="00C07AEA"/>
    <w:rsid w:val="00C10254"/>
    <w:rsid w:val="00C10FAE"/>
    <w:rsid w:val="00C11E65"/>
    <w:rsid w:val="00C13560"/>
    <w:rsid w:val="00C154EC"/>
    <w:rsid w:val="00C16080"/>
    <w:rsid w:val="00C22014"/>
    <w:rsid w:val="00C22073"/>
    <w:rsid w:val="00C230F9"/>
    <w:rsid w:val="00C2390E"/>
    <w:rsid w:val="00C25C18"/>
    <w:rsid w:val="00C27461"/>
    <w:rsid w:val="00C33CF7"/>
    <w:rsid w:val="00C34267"/>
    <w:rsid w:val="00C35EA9"/>
    <w:rsid w:val="00C362C0"/>
    <w:rsid w:val="00C406B5"/>
    <w:rsid w:val="00C416DD"/>
    <w:rsid w:val="00C4355C"/>
    <w:rsid w:val="00C44D99"/>
    <w:rsid w:val="00C45C4D"/>
    <w:rsid w:val="00C461AF"/>
    <w:rsid w:val="00C46BCB"/>
    <w:rsid w:val="00C5136D"/>
    <w:rsid w:val="00C521C4"/>
    <w:rsid w:val="00C526D1"/>
    <w:rsid w:val="00C570F6"/>
    <w:rsid w:val="00C5752C"/>
    <w:rsid w:val="00C60D64"/>
    <w:rsid w:val="00C610AE"/>
    <w:rsid w:val="00C62B8B"/>
    <w:rsid w:val="00C64201"/>
    <w:rsid w:val="00C64F23"/>
    <w:rsid w:val="00C654EB"/>
    <w:rsid w:val="00C70C54"/>
    <w:rsid w:val="00C731B7"/>
    <w:rsid w:val="00C73AE3"/>
    <w:rsid w:val="00C771FE"/>
    <w:rsid w:val="00C7769C"/>
    <w:rsid w:val="00C77A25"/>
    <w:rsid w:val="00C802B1"/>
    <w:rsid w:val="00C81099"/>
    <w:rsid w:val="00C812FF"/>
    <w:rsid w:val="00C8525F"/>
    <w:rsid w:val="00C85BC4"/>
    <w:rsid w:val="00C87C27"/>
    <w:rsid w:val="00C9002C"/>
    <w:rsid w:val="00C9247A"/>
    <w:rsid w:val="00C92500"/>
    <w:rsid w:val="00C92CE6"/>
    <w:rsid w:val="00C92D50"/>
    <w:rsid w:val="00C93454"/>
    <w:rsid w:val="00C9573E"/>
    <w:rsid w:val="00C95C2C"/>
    <w:rsid w:val="00C965D6"/>
    <w:rsid w:val="00C96658"/>
    <w:rsid w:val="00CA1F4C"/>
    <w:rsid w:val="00CA20DF"/>
    <w:rsid w:val="00CA2FB8"/>
    <w:rsid w:val="00CA3875"/>
    <w:rsid w:val="00CA3C27"/>
    <w:rsid w:val="00CB0A99"/>
    <w:rsid w:val="00CB123B"/>
    <w:rsid w:val="00CB1CFB"/>
    <w:rsid w:val="00CB33E4"/>
    <w:rsid w:val="00CB35A9"/>
    <w:rsid w:val="00CB47B3"/>
    <w:rsid w:val="00CB4C23"/>
    <w:rsid w:val="00CB50B2"/>
    <w:rsid w:val="00CB564E"/>
    <w:rsid w:val="00CB5E78"/>
    <w:rsid w:val="00CC3E44"/>
    <w:rsid w:val="00CC4629"/>
    <w:rsid w:val="00CC4C63"/>
    <w:rsid w:val="00CC4CCF"/>
    <w:rsid w:val="00CC5240"/>
    <w:rsid w:val="00CC60F1"/>
    <w:rsid w:val="00CC77E4"/>
    <w:rsid w:val="00CC7EEB"/>
    <w:rsid w:val="00CD0BE6"/>
    <w:rsid w:val="00CD2374"/>
    <w:rsid w:val="00CD49E4"/>
    <w:rsid w:val="00CD5DBF"/>
    <w:rsid w:val="00CD68E8"/>
    <w:rsid w:val="00CD6BC3"/>
    <w:rsid w:val="00CE2C38"/>
    <w:rsid w:val="00CE42CA"/>
    <w:rsid w:val="00CE4D98"/>
    <w:rsid w:val="00CE51F0"/>
    <w:rsid w:val="00CE5B7E"/>
    <w:rsid w:val="00CE7ADB"/>
    <w:rsid w:val="00CF0346"/>
    <w:rsid w:val="00CF0B9A"/>
    <w:rsid w:val="00CF1AE4"/>
    <w:rsid w:val="00CF44ED"/>
    <w:rsid w:val="00CF53CE"/>
    <w:rsid w:val="00CF6E08"/>
    <w:rsid w:val="00CF701D"/>
    <w:rsid w:val="00CF70A5"/>
    <w:rsid w:val="00D00B36"/>
    <w:rsid w:val="00D02B8C"/>
    <w:rsid w:val="00D03EFC"/>
    <w:rsid w:val="00D05B18"/>
    <w:rsid w:val="00D066DF"/>
    <w:rsid w:val="00D07C4A"/>
    <w:rsid w:val="00D07CA9"/>
    <w:rsid w:val="00D10F9D"/>
    <w:rsid w:val="00D124DC"/>
    <w:rsid w:val="00D16A77"/>
    <w:rsid w:val="00D21719"/>
    <w:rsid w:val="00D21C74"/>
    <w:rsid w:val="00D22663"/>
    <w:rsid w:val="00D239E3"/>
    <w:rsid w:val="00D23DE7"/>
    <w:rsid w:val="00D2426F"/>
    <w:rsid w:val="00D24305"/>
    <w:rsid w:val="00D24B97"/>
    <w:rsid w:val="00D252AA"/>
    <w:rsid w:val="00D254EF"/>
    <w:rsid w:val="00D266A3"/>
    <w:rsid w:val="00D27282"/>
    <w:rsid w:val="00D308E5"/>
    <w:rsid w:val="00D31726"/>
    <w:rsid w:val="00D33D34"/>
    <w:rsid w:val="00D33FA9"/>
    <w:rsid w:val="00D34A9E"/>
    <w:rsid w:val="00D34D0A"/>
    <w:rsid w:val="00D37CCD"/>
    <w:rsid w:val="00D40AFE"/>
    <w:rsid w:val="00D41F29"/>
    <w:rsid w:val="00D432A5"/>
    <w:rsid w:val="00D436BA"/>
    <w:rsid w:val="00D45B37"/>
    <w:rsid w:val="00D5051C"/>
    <w:rsid w:val="00D50D5D"/>
    <w:rsid w:val="00D527CA"/>
    <w:rsid w:val="00D5304F"/>
    <w:rsid w:val="00D53A5E"/>
    <w:rsid w:val="00D6043B"/>
    <w:rsid w:val="00D640EB"/>
    <w:rsid w:val="00D64249"/>
    <w:rsid w:val="00D650B9"/>
    <w:rsid w:val="00D721FB"/>
    <w:rsid w:val="00D72BD4"/>
    <w:rsid w:val="00D730AD"/>
    <w:rsid w:val="00D7331D"/>
    <w:rsid w:val="00D74C1C"/>
    <w:rsid w:val="00D76127"/>
    <w:rsid w:val="00D76157"/>
    <w:rsid w:val="00D77157"/>
    <w:rsid w:val="00D804B5"/>
    <w:rsid w:val="00D81028"/>
    <w:rsid w:val="00D8233D"/>
    <w:rsid w:val="00D82929"/>
    <w:rsid w:val="00D83A1C"/>
    <w:rsid w:val="00D840A9"/>
    <w:rsid w:val="00D84AE1"/>
    <w:rsid w:val="00D853E3"/>
    <w:rsid w:val="00D86E8F"/>
    <w:rsid w:val="00D87619"/>
    <w:rsid w:val="00D87977"/>
    <w:rsid w:val="00D87DD7"/>
    <w:rsid w:val="00D903FD"/>
    <w:rsid w:val="00D911BB"/>
    <w:rsid w:val="00D9623F"/>
    <w:rsid w:val="00DA1221"/>
    <w:rsid w:val="00DA156F"/>
    <w:rsid w:val="00DA3746"/>
    <w:rsid w:val="00DA5250"/>
    <w:rsid w:val="00DA719C"/>
    <w:rsid w:val="00DB17B6"/>
    <w:rsid w:val="00DB1D78"/>
    <w:rsid w:val="00DB386C"/>
    <w:rsid w:val="00DB3EC7"/>
    <w:rsid w:val="00DB40E2"/>
    <w:rsid w:val="00DB5CDA"/>
    <w:rsid w:val="00DB6C1B"/>
    <w:rsid w:val="00DB70C9"/>
    <w:rsid w:val="00DC0D31"/>
    <w:rsid w:val="00DC1590"/>
    <w:rsid w:val="00DC36E7"/>
    <w:rsid w:val="00DC3A67"/>
    <w:rsid w:val="00DC45EE"/>
    <w:rsid w:val="00DC5006"/>
    <w:rsid w:val="00DC5BB2"/>
    <w:rsid w:val="00DC5DFF"/>
    <w:rsid w:val="00DC6291"/>
    <w:rsid w:val="00DE271E"/>
    <w:rsid w:val="00DE35F6"/>
    <w:rsid w:val="00DE3CD8"/>
    <w:rsid w:val="00DE487E"/>
    <w:rsid w:val="00DE64FC"/>
    <w:rsid w:val="00DF00FD"/>
    <w:rsid w:val="00DF050E"/>
    <w:rsid w:val="00DF1065"/>
    <w:rsid w:val="00DF4C65"/>
    <w:rsid w:val="00DF4FAF"/>
    <w:rsid w:val="00DF6B31"/>
    <w:rsid w:val="00E0428E"/>
    <w:rsid w:val="00E06383"/>
    <w:rsid w:val="00E119A1"/>
    <w:rsid w:val="00E13438"/>
    <w:rsid w:val="00E139DE"/>
    <w:rsid w:val="00E14BAE"/>
    <w:rsid w:val="00E1528C"/>
    <w:rsid w:val="00E1616A"/>
    <w:rsid w:val="00E167A6"/>
    <w:rsid w:val="00E202F2"/>
    <w:rsid w:val="00E23DF5"/>
    <w:rsid w:val="00E24ED4"/>
    <w:rsid w:val="00E26FEC"/>
    <w:rsid w:val="00E27430"/>
    <w:rsid w:val="00E311DA"/>
    <w:rsid w:val="00E316A4"/>
    <w:rsid w:val="00E331F5"/>
    <w:rsid w:val="00E33944"/>
    <w:rsid w:val="00E339B6"/>
    <w:rsid w:val="00E343F3"/>
    <w:rsid w:val="00E35533"/>
    <w:rsid w:val="00E369C3"/>
    <w:rsid w:val="00E374DF"/>
    <w:rsid w:val="00E43EEB"/>
    <w:rsid w:val="00E46868"/>
    <w:rsid w:val="00E46AA8"/>
    <w:rsid w:val="00E51E00"/>
    <w:rsid w:val="00E52D6B"/>
    <w:rsid w:val="00E52E72"/>
    <w:rsid w:val="00E5332A"/>
    <w:rsid w:val="00E54D68"/>
    <w:rsid w:val="00E573E1"/>
    <w:rsid w:val="00E64B24"/>
    <w:rsid w:val="00E64B3E"/>
    <w:rsid w:val="00E770BF"/>
    <w:rsid w:val="00E773D3"/>
    <w:rsid w:val="00E775C8"/>
    <w:rsid w:val="00E80582"/>
    <w:rsid w:val="00E807FC"/>
    <w:rsid w:val="00E82CF5"/>
    <w:rsid w:val="00E8301E"/>
    <w:rsid w:val="00E8326A"/>
    <w:rsid w:val="00E83885"/>
    <w:rsid w:val="00E86A22"/>
    <w:rsid w:val="00E93027"/>
    <w:rsid w:val="00E97229"/>
    <w:rsid w:val="00EA12CD"/>
    <w:rsid w:val="00EA369F"/>
    <w:rsid w:val="00EB22A9"/>
    <w:rsid w:val="00EB3C3A"/>
    <w:rsid w:val="00EB5F2B"/>
    <w:rsid w:val="00EB638C"/>
    <w:rsid w:val="00EB74AF"/>
    <w:rsid w:val="00EB75EB"/>
    <w:rsid w:val="00EB7C00"/>
    <w:rsid w:val="00EC1028"/>
    <w:rsid w:val="00EC47E4"/>
    <w:rsid w:val="00EC6131"/>
    <w:rsid w:val="00EC6CE9"/>
    <w:rsid w:val="00EC717A"/>
    <w:rsid w:val="00ED4306"/>
    <w:rsid w:val="00ED63BE"/>
    <w:rsid w:val="00EE15C4"/>
    <w:rsid w:val="00EE23C1"/>
    <w:rsid w:val="00EE34B5"/>
    <w:rsid w:val="00EE65C8"/>
    <w:rsid w:val="00EF0CE7"/>
    <w:rsid w:val="00EF1083"/>
    <w:rsid w:val="00EF16B1"/>
    <w:rsid w:val="00EF200B"/>
    <w:rsid w:val="00EF20A1"/>
    <w:rsid w:val="00EF3FFF"/>
    <w:rsid w:val="00EF6B72"/>
    <w:rsid w:val="00F00892"/>
    <w:rsid w:val="00F00BEB"/>
    <w:rsid w:val="00F00D1D"/>
    <w:rsid w:val="00F042B7"/>
    <w:rsid w:val="00F046E2"/>
    <w:rsid w:val="00F05AD0"/>
    <w:rsid w:val="00F05DEA"/>
    <w:rsid w:val="00F0695F"/>
    <w:rsid w:val="00F10BC4"/>
    <w:rsid w:val="00F14B5C"/>
    <w:rsid w:val="00F15C6E"/>
    <w:rsid w:val="00F15C91"/>
    <w:rsid w:val="00F164C4"/>
    <w:rsid w:val="00F2461D"/>
    <w:rsid w:val="00F306CD"/>
    <w:rsid w:val="00F30C9C"/>
    <w:rsid w:val="00F32BDD"/>
    <w:rsid w:val="00F3433C"/>
    <w:rsid w:val="00F34D5D"/>
    <w:rsid w:val="00F350AC"/>
    <w:rsid w:val="00F35184"/>
    <w:rsid w:val="00F3632B"/>
    <w:rsid w:val="00F42CF3"/>
    <w:rsid w:val="00F44CB9"/>
    <w:rsid w:val="00F47C34"/>
    <w:rsid w:val="00F52890"/>
    <w:rsid w:val="00F54830"/>
    <w:rsid w:val="00F55274"/>
    <w:rsid w:val="00F6130C"/>
    <w:rsid w:val="00F61484"/>
    <w:rsid w:val="00F61711"/>
    <w:rsid w:val="00F61F96"/>
    <w:rsid w:val="00F62321"/>
    <w:rsid w:val="00F62A1C"/>
    <w:rsid w:val="00F62EA8"/>
    <w:rsid w:val="00F639EE"/>
    <w:rsid w:val="00F64010"/>
    <w:rsid w:val="00F640F8"/>
    <w:rsid w:val="00F6491B"/>
    <w:rsid w:val="00F64CB0"/>
    <w:rsid w:val="00F659E4"/>
    <w:rsid w:val="00F6605C"/>
    <w:rsid w:val="00F6755E"/>
    <w:rsid w:val="00F70B3A"/>
    <w:rsid w:val="00F715D6"/>
    <w:rsid w:val="00F74259"/>
    <w:rsid w:val="00F75860"/>
    <w:rsid w:val="00F764F1"/>
    <w:rsid w:val="00F80CA2"/>
    <w:rsid w:val="00F81667"/>
    <w:rsid w:val="00F817E9"/>
    <w:rsid w:val="00F81F9F"/>
    <w:rsid w:val="00F82050"/>
    <w:rsid w:val="00F84618"/>
    <w:rsid w:val="00F85C17"/>
    <w:rsid w:val="00F877CA"/>
    <w:rsid w:val="00F91106"/>
    <w:rsid w:val="00F97245"/>
    <w:rsid w:val="00FA050C"/>
    <w:rsid w:val="00FA0D5E"/>
    <w:rsid w:val="00FA2262"/>
    <w:rsid w:val="00FA2825"/>
    <w:rsid w:val="00FA2FC0"/>
    <w:rsid w:val="00FA38E5"/>
    <w:rsid w:val="00FA5417"/>
    <w:rsid w:val="00FB0FD0"/>
    <w:rsid w:val="00FB3A6D"/>
    <w:rsid w:val="00FB562B"/>
    <w:rsid w:val="00FB74FD"/>
    <w:rsid w:val="00FC1B05"/>
    <w:rsid w:val="00FC2A0A"/>
    <w:rsid w:val="00FC6D97"/>
    <w:rsid w:val="00FC7409"/>
    <w:rsid w:val="00FD2F5E"/>
    <w:rsid w:val="00FD3E2C"/>
    <w:rsid w:val="00FD427A"/>
    <w:rsid w:val="00FD5B60"/>
    <w:rsid w:val="00FD712F"/>
    <w:rsid w:val="00FD7665"/>
    <w:rsid w:val="00FD7F1A"/>
    <w:rsid w:val="00FE2C62"/>
    <w:rsid w:val="00FE30AE"/>
    <w:rsid w:val="00FE6A48"/>
    <w:rsid w:val="00FE74B4"/>
    <w:rsid w:val="00FF1F09"/>
    <w:rsid w:val="00FF390D"/>
    <w:rsid w:val="00FF4DA1"/>
    <w:rsid w:val="00FF7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AE7D"/>
  <w15:docId w15:val="{61AA08DE-3030-4C2F-AA9D-307F1AD0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0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qFormat/>
    <w:rsid w:val="006D5458"/>
    <w:rPr>
      <w:i/>
      <w:iCs/>
    </w:rPr>
  </w:style>
  <w:style w:type="paragraph" w:customStyle="1" w:styleId="Tlotextu">
    <w:name w:val="Tělo textu"/>
    <w:basedOn w:val="Normln"/>
    <w:rsid w:val="00802D1F"/>
    <w:pPr>
      <w:widowControl w:val="0"/>
      <w:spacing w:after="140" w:line="288" w:lineRule="auto"/>
    </w:pPr>
    <w:rPr>
      <w:rFonts w:ascii="Liberation Serif" w:eastAsia="SimSun" w:hAnsi="Liberation Serif" w:cs="Arial"/>
      <w:sz w:val="24"/>
      <w:szCs w:val="24"/>
      <w:lang w:eastAsia="zh-CN" w:bidi="hi-IN"/>
    </w:rPr>
  </w:style>
  <w:style w:type="paragraph" w:styleId="Odstavecseseznamem">
    <w:name w:val="List Paragraph"/>
    <w:basedOn w:val="Normln"/>
    <w:uiPriority w:val="34"/>
    <w:qFormat/>
    <w:rsid w:val="00A776BB"/>
    <w:pPr>
      <w:ind w:left="720"/>
      <w:contextualSpacing/>
    </w:pPr>
  </w:style>
  <w:style w:type="paragraph" w:styleId="Textpoznpodarou">
    <w:name w:val="footnote text"/>
    <w:basedOn w:val="Normln"/>
    <w:link w:val="TextpoznpodarouChar"/>
    <w:uiPriority w:val="99"/>
    <w:semiHidden/>
    <w:unhideWhenUsed/>
    <w:rsid w:val="004000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00EE"/>
    <w:rPr>
      <w:sz w:val="20"/>
      <w:szCs w:val="20"/>
    </w:rPr>
  </w:style>
  <w:style w:type="character" w:styleId="Znakapoznpodarou">
    <w:name w:val="footnote reference"/>
    <w:basedOn w:val="Standardnpsmoodstavce"/>
    <w:uiPriority w:val="99"/>
    <w:semiHidden/>
    <w:unhideWhenUsed/>
    <w:rsid w:val="004000EE"/>
    <w:rPr>
      <w:vertAlign w:val="superscript"/>
    </w:rPr>
  </w:style>
  <w:style w:type="paragraph" w:styleId="Normlnweb">
    <w:name w:val="Normal (Web)"/>
    <w:basedOn w:val="Normln"/>
    <w:rsid w:val="001328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B0BD6"/>
    <w:rPr>
      <w:color w:val="0563C1" w:themeColor="hyperlink"/>
      <w:u w:val="single"/>
    </w:rPr>
  </w:style>
  <w:style w:type="character" w:styleId="Sledovanodkaz">
    <w:name w:val="FollowedHyperlink"/>
    <w:basedOn w:val="Standardnpsmoodstavce"/>
    <w:uiPriority w:val="99"/>
    <w:semiHidden/>
    <w:unhideWhenUsed/>
    <w:rsid w:val="00BF06BC"/>
    <w:rPr>
      <w:color w:val="954F72" w:themeColor="followedHyperlink"/>
      <w:u w:val="single"/>
    </w:rPr>
  </w:style>
  <w:style w:type="character" w:styleId="Odkaznakoment">
    <w:name w:val="annotation reference"/>
    <w:basedOn w:val="Standardnpsmoodstavce"/>
    <w:uiPriority w:val="99"/>
    <w:semiHidden/>
    <w:unhideWhenUsed/>
    <w:rsid w:val="00B25F16"/>
    <w:rPr>
      <w:sz w:val="16"/>
      <w:szCs w:val="16"/>
    </w:rPr>
  </w:style>
  <w:style w:type="paragraph" w:styleId="Textkomente">
    <w:name w:val="annotation text"/>
    <w:basedOn w:val="Normln"/>
    <w:link w:val="TextkomenteChar"/>
    <w:uiPriority w:val="99"/>
    <w:semiHidden/>
    <w:unhideWhenUsed/>
    <w:rsid w:val="00B25F16"/>
    <w:pPr>
      <w:spacing w:line="240" w:lineRule="auto"/>
    </w:pPr>
    <w:rPr>
      <w:sz w:val="20"/>
      <w:szCs w:val="20"/>
    </w:rPr>
  </w:style>
  <w:style w:type="character" w:customStyle="1" w:styleId="TextkomenteChar">
    <w:name w:val="Text komentáře Char"/>
    <w:basedOn w:val="Standardnpsmoodstavce"/>
    <w:link w:val="Textkomente"/>
    <w:uiPriority w:val="99"/>
    <w:semiHidden/>
    <w:rsid w:val="00B25F16"/>
    <w:rPr>
      <w:sz w:val="20"/>
      <w:szCs w:val="20"/>
    </w:rPr>
  </w:style>
  <w:style w:type="paragraph" w:styleId="Pedmtkomente">
    <w:name w:val="annotation subject"/>
    <w:basedOn w:val="Textkomente"/>
    <w:next w:val="Textkomente"/>
    <w:link w:val="PedmtkomenteChar"/>
    <w:uiPriority w:val="99"/>
    <w:semiHidden/>
    <w:unhideWhenUsed/>
    <w:rsid w:val="00B25F16"/>
    <w:rPr>
      <w:b/>
      <w:bCs/>
    </w:rPr>
  </w:style>
  <w:style w:type="character" w:customStyle="1" w:styleId="PedmtkomenteChar">
    <w:name w:val="Předmět komentáře Char"/>
    <w:basedOn w:val="TextkomenteChar"/>
    <w:link w:val="Pedmtkomente"/>
    <w:uiPriority w:val="99"/>
    <w:semiHidden/>
    <w:rsid w:val="00B25F16"/>
    <w:rPr>
      <w:b/>
      <w:bCs/>
      <w:sz w:val="20"/>
      <w:szCs w:val="20"/>
    </w:rPr>
  </w:style>
  <w:style w:type="paragraph" w:styleId="Textbubliny">
    <w:name w:val="Balloon Text"/>
    <w:basedOn w:val="Normln"/>
    <w:link w:val="TextbublinyChar"/>
    <w:uiPriority w:val="99"/>
    <w:semiHidden/>
    <w:unhideWhenUsed/>
    <w:rsid w:val="00B25F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1073">
      <w:bodyDiv w:val="1"/>
      <w:marLeft w:val="0"/>
      <w:marRight w:val="0"/>
      <w:marTop w:val="0"/>
      <w:marBottom w:val="0"/>
      <w:divBdr>
        <w:top w:val="none" w:sz="0" w:space="0" w:color="auto"/>
        <w:left w:val="none" w:sz="0" w:space="0" w:color="auto"/>
        <w:bottom w:val="none" w:sz="0" w:space="0" w:color="auto"/>
        <w:right w:val="none" w:sz="0" w:space="0" w:color="auto"/>
      </w:divBdr>
      <w:divsChild>
        <w:div w:id="973406764">
          <w:marLeft w:val="0"/>
          <w:marRight w:val="0"/>
          <w:marTop w:val="0"/>
          <w:marBottom w:val="0"/>
          <w:divBdr>
            <w:top w:val="none" w:sz="0" w:space="0" w:color="auto"/>
            <w:left w:val="none" w:sz="0" w:space="0" w:color="auto"/>
            <w:bottom w:val="none" w:sz="0" w:space="0" w:color="auto"/>
            <w:right w:val="none" w:sz="0" w:space="0" w:color="auto"/>
          </w:divBdr>
        </w:div>
        <w:div w:id="1288469841">
          <w:marLeft w:val="0"/>
          <w:marRight w:val="0"/>
          <w:marTop w:val="0"/>
          <w:marBottom w:val="0"/>
          <w:divBdr>
            <w:top w:val="none" w:sz="0" w:space="0" w:color="auto"/>
            <w:left w:val="none" w:sz="0" w:space="0" w:color="auto"/>
            <w:bottom w:val="none" w:sz="0" w:space="0" w:color="auto"/>
            <w:right w:val="none" w:sz="0" w:space="0" w:color="auto"/>
          </w:divBdr>
        </w:div>
        <w:div w:id="1245070744">
          <w:marLeft w:val="0"/>
          <w:marRight w:val="0"/>
          <w:marTop w:val="0"/>
          <w:marBottom w:val="0"/>
          <w:divBdr>
            <w:top w:val="none" w:sz="0" w:space="0" w:color="auto"/>
            <w:left w:val="none" w:sz="0" w:space="0" w:color="auto"/>
            <w:bottom w:val="none" w:sz="0" w:space="0" w:color="auto"/>
            <w:right w:val="none" w:sz="0" w:space="0" w:color="auto"/>
          </w:divBdr>
        </w:div>
        <w:div w:id="2085911417">
          <w:marLeft w:val="0"/>
          <w:marRight w:val="0"/>
          <w:marTop w:val="0"/>
          <w:marBottom w:val="0"/>
          <w:divBdr>
            <w:top w:val="none" w:sz="0" w:space="0" w:color="auto"/>
            <w:left w:val="none" w:sz="0" w:space="0" w:color="auto"/>
            <w:bottom w:val="none" w:sz="0" w:space="0" w:color="auto"/>
            <w:right w:val="none" w:sz="0" w:space="0" w:color="auto"/>
          </w:divBdr>
        </w:div>
        <w:div w:id="2049796803">
          <w:marLeft w:val="0"/>
          <w:marRight w:val="0"/>
          <w:marTop w:val="0"/>
          <w:marBottom w:val="0"/>
          <w:divBdr>
            <w:top w:val="none" w:sz="0" w:space="0" w:color="auto"/>
            <w:left w:val="none" w:sz="0" w:space="0" w:color="auto"/>
            <w:bottom w:val="none" w:sz="0" w:space="0" w:color="auto"/>
            <w:right w:val="none" w:sz="0" w:space="0" w:color="auto"/>
          </w:divBdr>
        </w:div>
        <w:div w:id="1651666450">
          <w:marLeft w:val="0"/>
          <w:marRight w:val="0"/>
          <w:marTop w:val="0"/>
          <w:marBottom w:val="0"/>
          <w:divBdr>
            <w:top w:val="none" w:sz="0" w:space="0" w:color="auto"/>
            <w:left w:val="none" w:sz="0" w:space="0" w:color="auto"/>
            <w:bottom w:val="none" w:sz="0" w:space="0" w:color="auto"/>
            <w:right w:val="none" w:sz="0" w:space="0" w:color="auto"/>
          </w:divBdr>
        </w:div>
        <w:div w:id="1399086644">
          <w:marLeft w:val="0"/>
          <w:marRight w:val="0"/>
          <w:marTop w:val="0"/>
          <w:marBottom w:val="0"/>
          <w:divBdr>
            <w:top w:val="none" w:sz="0" w:space="0" w:color="auto"/>
            <w:left w:val="none" w:sz="0" w:space="0" w:color="auto"/>
            <w:bottom w:val="none" w:sz="0" w:space="0" w:color="auto"/>
            <w:right w:val="none" w:sz="0" w:space="0" w:color="auto"/>
          </w:divBdr>
        </w:div>
      </w:divsChild>
    </w:div>
    <w:div w:id="7094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therapy.net/data/uploads/5113e45715ce5.pdf" TargetMode="External"/><Relationship Id="rId3" Type="http://schemas.openxmlformats.org/officeDocument/2006/relationships/settings" Target="settings.xml"/><Relationship Id="rId7" Type="http://schemas.openxmlformats.org/officeDocument/2006/relationships/hyperlink" Target="https://www.psychotherapy.net/interview/larry-beutl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syche.org/contents/13134/statement-of-ethical-principl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E4574-AE3E-4F55-BBD7-7E280BDF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14</Pages>
  <Words>4880</Words>
  <Characters>28792</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recenzent</dc:creator>
  <cp:lastModifiedBy>recenzent</cp:lastModifiedBy>
  <cp:revision>513</cp:revision>
  <dcterms:created xsi:type="dcterms:W3CDTF">2016-10-05T13:37:00Z</dcterms:created>
  <dcterms:modified xsi:type="dcterms:W3CDTF">2017-12-08T10:53:00Z</dcterms:modified>
</cp:coreProperties>
</file>