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8E913" w14:textId="0BE199C3" w:rsidR="008B4D93" w:rsidRPr="00615CB3" w:rsidRDefault="003E5875" w:rsidP="00EC5680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615CB3">
        <w:rPr>
          <w:b/>
          <w:sz w:val="24"/>
          <w:szCs w:val="24"/>
          <w:lang w:val="en-US"/>
        </w:rPr>
        <w:t xml:space="preserve">DIFFERENT </w:t>
      </w:r>
      <w:r>
        <w:rPr>
          <w:b/>
          <w:sz w:val="24"/>
          <w:szCs w:val="24"/>
          <w:lang w:val="en-US"/>
        </w:rPr>
        <w:t>TIME-DEPENDENT CHANGES OF</w:t>
      </w:r>
      <w:r w:rsidRPr="00615CB3">
        <w:rPr>
          <w:b/>
          <w:sz w:val="24"/>
          <w:szCs w:val="24"/>
          <w:lang w:val="en-US"/>
        </w:rPr>
        <w:t xml:space="preserve"> RISK FOR EVOLUTION </w:t>
      </w:r>
      <w:r>
        <w:rPr>
          <w:b/>
          <w:sz w:val="24"/>
          <w:szCs w:val="24"/>
          <w:lang w:val="en-US"/>
        </w:rPr>
        <w:t xml:space="preserve">IN </w:t>
      </w:r>
      <w:r w:rsidRPr="00615CB3">
        <w:rPr>
          <w:b/>
          <w:sz w:val="24"/>
          <w:szCs w:val="24"/>
          <w:lang w:val="en-US"/>
        </w:rPr>
        <w:t>CHRONIC LYMPHOCYTIC LEUKEMIA</w:t>
      </w:r>
      <w:r w:rsidRPr="00615CB3" w:rsidDel="00681744">
        <w:rPr>
          <w:b/>
          <w:sz w:val="24"/>
          <w:szCs w:val="24"/>
          <w:lang w:val="en-US"/>
        </w:rPr>
        <w:t xml:space="preserve"> </w:t>
      </w:r>
      <w:r w:rsidRPr="00615CB3">
        <w:rPr>
          <w:b/>
          <w:sz w:val="24"/>
          <w:szCs w:val="24"/>
          <w:lang w:val="en-US"/>
        </w:rPr>
        <w:t xml:space="preserve">WITH </w:t>
      </w:r>
      <w:r>
        <w:rPr>
          <w:b/>
          <w:sz w:val="24"/>
          <w:szCs w:val="24"/>
          <w:lang w:val="en-US"/>
        </w:rPr>
        <w:t>MUTATED OR UNMUTATED ANTIGEN</w:t>
      </w:r>
      <w:r w:rsidR="00A27E5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B</w:t>
      </w:r>
      <w:r w:rsidR="00A27E5A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RECEPTORS</w:t>
      </w:r>
    </w:p>
    <w:p w14:paraId="2F948E20" w14:textId="1228637D" w:rsidR="00BC6610" w:rsidRDefault="00BC6610" w:rsidP="00EC5680">
      <w:pPr>
        <w:spacing w:line="480" w:lineRule="auto"/>
        <w:jc w:val="both"/>
        <w:rPr>
          <w:rFonts w:eastAsia="Cambria"/>
          <w:b/>
          <w:sz w:val="24"/>
          <w:szCs w:val="24"/>
          <w:lang w:val="en-US"/>
        </w:rPr>
      </w:pPr>
    </w:p>
    <w:p w14:paraId="0CEA1DEE" w14:textId="2A5428FB" w:rsidR="00A42FBA" w:rsidRPr="004F0FE9" w:rsidRDefault="00A42FBA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4F0FE9">
        <w:rPr>
          <w:rFonts w:eastAsia="Cambria"/>
          <w:b/>
          <w:sz w:val="24"/>
          <w:szCs w:val="24"/>
          <w:lang w:val="en-US"/>
        </w:rPr>
        <w:t xml:space="preserve">Running </w:t>
      </w:r>
      <w:r w:rsidR="00BC6610">
        <w:rPr>
          <w:rFonts w:eastAsia="Cambria"/>
          <w:b/>
          <w:sz w:val="24"/>
          <w:szCs w:val="24"/>
          <w:lang w:val="en-US"/>
        </w:rPr>
        <w:t xml:space="preserve">title: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Pr="004F0FE9">
        <w:rPr>
          <w:rFonts w:eastAsia="Cambria"/>
          <w:sz w:val="24"/>
          <w:szCs w:val="24"/>
          <w:lang w:val="en-US"/>
        </w:rPr>
        <w:t xml:space="preserve"> risk for</w:t>
      </w:r>
      <w:r w:rsidR="004D6E9C">
        <w:rPr>
          <w:rFonts w:eastAsia="Cambria"/>
          <w:sz w:val="24"/>
          <w:szCs w:val="24"/>
          <w:lang w:val="en-US"/>
        </w:rPr>
        <w:t xml:space="preserve"> c</w:t>
      </w:r>
      <w:r w:rsidR="004D6E9C" w:rsidRPr="008405A1">
        <w:rPr>
          <w:sz w:val="24"/>
          <w:szCs w:val="24"/>
          <w:lang w:val="en-US"/>
        </w:rPr>
        <w:t xml:space="preserve">hronic </w:t>
      </w:r>
      <w:r w:rsidR="004D6E9C">
        <w:rPr>
          <w:sz w:val="24"/>
          <w:szCs w:val="24"/>
          <w:lang w:val="en-US"/>
        </w:rPr>
        <w:t>l</w:t>
      </w:r>
      <w:r w:rsidR="004D6E9C" w:rsidRPr="008405A1">
        <w:rPr>
          <w:sz w:val="24"/>
          <w:szCs w:val="24"/>
          <w:lang w:val="en-US"/>
        </w:rPr>
        <w:t xml:space="preserve">ymphocytic </w:t>
      </w:r>
      <w:r w:rsidR="004D6E9C">
        <w:rPr>
          <w:sz w:val="24"/>
          <w:szCs w:val="24"/>
          <w:lang w:val="en-US"/>
        </w:rPr>
        <w:t>l</w:t>
      </w:r>
      <w:r w:rsidR="004D6E9C" w:rsidRPr="008405A1">
        <w:rPr>
          <w:sz w:val="24"/>
          <w:szCs w:val="24"/>
          <w:lang w:val="en-US"/>
        </w:rPr>
        <w:t>eukemia</w:t>
      </w:r>
      <w:r w:rsidR="004D6E9C" w:rsidRPr="00615CB3" w:rsidDel="00681744">
        <w:rPr>
          <w:b/>
          <w:sz w:val="24"/>
          <w:szCs w:val="24"/>
          <w:lang w:val="en-US"/>
        </w:rPr>
        <w:t xml:space="preserve"> </w:t>
      </w:r>
      <w:r w:rsidR="004D6E9C">
        <w:rPr>
          <w:sz w:val="24"/>
          <w:szCs w:val="24"/>
          <w:lang w:val="en-US"/>
        </w:rPr>
        <w:t>e</w:t>
      </w:r>
      <w:r w:rsidR="004D6E9C" w:rsidRPr="008405A1">
        <w:rPr>
          <w:sz w:val="24"/>
          <w:szCs w:val="24"/>
          <w:lang w:val="en-US"/>
        </w:rPr>
        <w:t>volution</w:t>
      </w:r>
    </w:p>
    <w:p w14:paraId="06BA1C89" w14:textId="6907065D" w:rsidR="008B4D93" w:rsidRPr="00615CB3" w:rsidRDefault="008B4D93" w:rsidP="00EC5680">
      <w:pPr>
        <w:spacing w:line="480" w:lineRule="auto"/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14:paraId="2CE5556A" w14:textId="1FDB2F45" w:rsidR="008B4D93" w:rsidRPr="00615CB3" w:rsidRDefault="008B4D93" w:rsidP="00EC5680">
      <w:pPr>
        <w:spacing w:line="480" w:lineRule="auto"/>
        <w:jc w:val="both"/>
        <w:rPr>
          <w:sz w:val="24"/>
          <w:szCs w:val="24"/>
          <w:shd w:val="clear" w:color="auto" w:fill="FFFFFF"/>
          <w:vertAlign w:val="superscript"/>
          <w:lang w:val="en-US"/>
        </w:rPr>
      </w:pPr>
      <w:proofErr w:type="spellStart"/>
      <w:r w:rsidRPr="00615CB3">
        <w:rPr>
          <w:sz w:val="24"/>
          <w:szCs w:val="24"/>
          <w:lang w:val="en-US"/>
        </w:rPr>
        <w:t>Theodoros</w:t>
      </w:r>
      <w:proofErr w:type="spellEnd"/>
      <w:r w:rsidRPr="00615CB3">
        <w:rPr>
          <w:sz w:val="24"/>
          <w:szCs w:val="24"/>
          <w:lang w:val="en-US"/>
        </w:rPr>
        <w:t xml:space="preserve"> Moysiadis</w:t>
      </w:r>
      <w:r w:rsidRPr="00615CB3">
        <w:rPr>
          <w:sz w:val="24"/>
          <w:szCs w:val="24"/>
          <w:vertAlign w:val="superscript"/>
          <w:lang w:val="en-US"/>
        </w:rPr>
        <w:t>1</w:t>
      </w:r>
      <w:r w:rsidRPr="00615CB3">
        <w:rPr>
          <w:sz w:val="24"/>
          <w:szCs w:val="24"/>
          <w:lang w:val="en-US"/>
        </w:rPr>
        <w:t>, Panagiotis Baliakas</w:t>
      </w:r>
      <w:r w:rsidRPr="00615CB3">
        <w:rPr>
          <w:sz w:val="24"/>
          <w:szCs w:val="24"/>
          <w:vertAlign w:val="superscript"/>
          <w:lang w:val="en-US"/>
        </w:rPr>
        <w:t>2</w:t>
      </w:r>
      <w:r w:rsidRPr="00615CB3">
        <w:rPr>
          <w:sz w:val="24"/>
          <w:szCs w:val="24"/>
          <w:lang w:val="en-US"/>
        </w:rPr>
        <w:t xml:space="preserve">, </w:t>
      </w:r>
      <w:proofErr w:type="spellStart"/>
      <w:r w:rsidRPr="00615CB3">
        <w:rPr>
          <w:sz w:val="24"/>
          <w:szCs w:val="24"/>
          <w:shd w:val="clear" w:color="auto" w:fill="FFFFFF"/>
          <w:lang w:val="en-US"/>
        </w:rPr>
        <w:t>Davide</w:t>
      </w:r>
      <w:proofErr w:type="spellEnd"/>
      <w:r w:rsidRPr="00615CB3">
        <w:rPr>
          <w:sz w:val="24"/>
          <w:szCs w:val="24"/>
          <w:shd w:val="clear" w:color="auto" w:fill="FFFFFF"/>
          <w:lang w:val="en-US"/>
        </w:rPr>
        <w:t xml:space="preserve"> Rossi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3</w:t>
      </w:r>
      <w:r w:rsidRPr="00615CB3">
        <w:rPr>
          <w:sz w:val="24"/>
          <w:szCs w:val="24"/>
          <w:shd w:val="clear" w:color="auto" w:fill="FFFFFF"/>
          <w:lang w:val="en-US"/>
        </w:rPr>
        <w:t>, Mark Catherwood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615CB3">
        <w:rPr>
          <w:sz w:val="24"/>
          <w:szCs w:val="24"/>
          <w:shd w:val="clear" w:color="auto" w:fill="FFFFFF"/>
          <w:lang w:val="en-US"/>
        </w:rPr>
        <w:t>, Jonathan C. Strefford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5</w:t>
      </w:r>
      <w:r w:rsidRPr="00615CB3">
        <w:rPr>
          <w:sz w:val="24"/>
          <w:szCs w:val="24"/>
          <w:shd w:val="clear" w:color="auto" w:fill="FFFFFF"/>
          <w:lang w:val="en-US"/>
        </w:rPr>
        <w:t>, Julio Delgado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6</w:t>
      </w:r>
      <w:r w:rsidRPr="00615CB3">
        <w:rPr>
          <w:sz w:val="24"/>
          <w:szCs w:val="24"/>
          <w:shd w:val="clear" w:color="auto" w:fill="FFFFFF"/>
          <w:lang w:val="en-US"/>
        </w:rPr>
        <w:t>, Achilles Anagnostopoulos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7</w:t>
      </w:r>
      <w:r w:rsidRPr="00615CB3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15CB3">
        <w:rPr>
          <w:sz w:val="24"/>
          <w:szCs w:val="24"/>
          <w:shd w:val="clear" w:color="auto" w:fill="FFFFFF"/>
          <w:lang w:val="en-US"/>
        </w:rPr>
        <w:t>Chrysoula</w:t>
      </w:r>
      <w:proofErr w:type="spellEnd"/>
      <w:r w:rsidRPr="00615CB3">
        <w:rPr>
          <w:sz w:val="24"/>
          <w:szCs w:val="24"/>
          <w:shd w:val="clear" w:color="auto" w:fill="FFFFFF"/>
          <w:lang w:val="en-US"/>
        </w:rPr>
        <w:t xml:space="preserve"> Belessi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8</w:t>
      </w:r>
      <w:r w:rsidRPr="00615CB3">
        <w:rPr>
          <w:sz w:val="24"/>
          <w:szCs w:val="24"/>
          <w:shd w:val="clear" w:color="auto" w:fill="FFFFFF"/>
          <w:lang w:val="en-US"/>
        </w:rPr>
        <w:t>, Niki Stavroyianni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7</w:t>
      </w:r>
      <w:r w:rsidRPr="00615CB3">
        <w:rPr>
          <w:sz w:val="24"/>
          <w:szCs w:val="24"/>
          <w:shd w:val="clear" w:color="auto" w:fill="FFFFFF"/>
          <w:vertAlign w:val="subscript"/>
          <w:lang w:val="en-US"/>
        </w:rPr>
        <w:t>,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 </w:t>
      </w:r>
      <w:proofErr w:type="spellStart"/>
      <w:r w:rsidRPr="00615CB3">
        <w:rPr>
          <w:sz w:val="24"/>
          <w:szCs w:val="24"/>
          <w:shd w:val="clear" w:color="auto" w:fill="FFFFFF"/>
          <w:lang w:val="en-US"/>
        </w:rPr>
        <w:t>Sarka</w:t>
      </w:r>
      <w:proofErr w:type="spellEnd"/>
      <w:r w:rsidRPr="00615CB3">
        <w:rPr>
          <w:sz w:val="24"/>
          <w:szCs w:val="24"/>
          <w:shd w:val="clear" w:color="auto" w:fill="FFFFFF"/>
          <w:lang w:val="en-US"/>
        </w:rPr>
        <w:t xml:space="preserve"> Pospisilova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9</w:t>
      </w:r>
      <w:r w:rsidRPr="00615CB3">
        <w:rPr>
          <w:sz w:val="24"/>
          <w:szCs w:val="24"/>
          <w:shd w:val="clear" w:color="auto" w:fill="FFFFFF"/>
          <w:lang w:val="en-US"/>
        </w:rPr>
        <w:t>, David Oscier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10</w:t>
      </w:r>
      <w:r w:rsidRPr="00615CB3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15CB3">
        <w:rPr>
          <w:sz w:val="24"/>
          <w:szCs w:val="24"/>
          <w:shd w:val="clear" w:color="auto" w:fill="FFFFFF"/>
          <w:lang w:val="en-US"/>
        </w:rPr>
        <w:t>Gianluca</w:t>
      </w:r>
      <w:proofErr w:type="spellEnd"/>
      <w:r w:rsidRPr="00615CB3">
        <w:rPr>
          <w:sz w:val="24"/>
          <w:szCs w:val="24"/>
          <w:shd w:val="clear" w:color="auto" w:fill="FFFFFF"/>
          <w:lang w:val="en-US"/>
        </w:rPr>
        <w:t xml:space="preserve"> Gaidano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11</w:t>
      </w:r>
      <w:r w:rsidRPr="00615CB3">
        <w:rPr>
          <w:sz w:val="24"/>
          <w:szCs w:val="24"/>
          <w:shd w:val="clear" w:color="auto" w:fill="FFFFFF"/>
          <w:lang w:val="en-US"/>
        </w:rPr>
        <w:t>, Elias Campo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12</w:t>
      </w:r>
      <w:r w:rsidRPr="00615CB3">
        <w:rPr>
          <w:sz w:val="24"/>
          <w:szCs w:val="24"/>
          <w:shd w:val="clear" w:color="auto" w:fill="FFFFFF"/>
          <w:lang w:val="en-US"/>
        </w:rPr>
        <w:t>, Richard Rosenquist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2,1</w:t>
      </w:r>
      <w:r w:rsidR="00E13E09" w:rsidRPr="00615CB3">
        <w:rPr>
          <w:sz w:val="24"/>
          <w:szCs w:val="24"/>
          <w:shd w:val="clear" w:color="auto" w:fill="FFFFFF"/>
          <w:vertAlign w:val="superscript"/>
          <w:lang w:val="en-US"/>
        </w:rPr>
        <w:t>3</w:t>
      </w:r>
      <w:r w:rsidRPr="00615CB3">
        <w:rPr>
          <w:sz w:val="24"/>
          <w:szCs w:val="24"/>
          <w:shd w:val="clear" w:color="auto" w:fill="FFFFFF"/>
          <w:lang w:val="en-US"/>
        </w:rPr>
        <w:t>, Paolo Ghia</w:t>
      </w:r>
      <w:r w:rsidR="00E13E09" w:rsidRPr="00615CB3">
        <w:rPr>
          <w:sz w:val="24"/>
          <w:szCs w:val="24"/>
          <w:shd w:val="clear" w:color="auto" w:fill="FFFFFF"/>
          <w:vertAlign w:val="superscript"/>
          <w:lang w:val="en-US"/>
        </w:rPr>
        <w:t>14</w:t>
      </w:r>
      <w:r w:rsidRPr="00615CB3">
        <w:rPr>
          <w:sz w:val="24"/>
          <w:szCs w:val="24"/>
          <w:shd w:val="clear" w:color="auto" w:fill="FFFFFF"/>
          <w:lang w:val="en-US"/>
        </w:rPr>
        <w:t>, Kostas Stamatopoulos</w:t>
      </w:r>
      <w:r w:rsidRPr="00615CB3">
        <w:rPr>
          <w:sz w:val="24"/>
          <w:szCs w:val="24"/>
          <w:shd w:val="clear" w:color="auto" w:fill="FFFFFF"/>
          <w:vertAlign w:val="superscript"/>
          <w:lang w:val="en-US"/>
        </w:rPr>
        <w:t>1,2</w:t>
      </w:r>
    </w:p>
    <w:p w14:paraId="750A8C56" w14:textId="77777777" w:rsidR="008B4D93" w:rsidRPr="00615CB3" w:rsidRDefault="008B4D93" w:rsidP="00EC5680">
      <w:pPr>
        <w:spacing w:line="480" w:lineRule="auto"/>
        <w:jc w:val="both"/>
        <w:rPr>
          <w:sz w:val="24"/>
          <w:szCs w:val="24"/>
          <w:shd w:val="clear" w:color="auto" w:fill="FFFFFF"/>
          <w:vertAlign w:val="superscript"/>
          <w:lang w:val="en-US"/>
        </w:rPr>
      </w:pPr>
    </w:p>
    <w:p w14:paraId="30B6AE5D" w14:textId="7777777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>Institute of Applied Biosciences, Center for Research and Technology Hellas, Thessaloniki, Greece</w:t>
      </w:r>
    </w:p>
    <w:p w14:paraId="6B4BE7A5" w14:textId="7777777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>Department of Immunology, Genetics and Pathology, Science for Life Laboratory, Uppsala University, Sweden</w:t>
      </w:r>
    </w:p>
    <w:p w14:paraId="5A02982E" w14:textId="2863A0A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Division of Hematology, Oncology Institute of Southern Switzerland, </w:t>
      </w:r>
      <w:proofErr w:type="spellStart"/>
      <w:r w:rsidRPr="00615CB3">
        <w:rPr>
          <w:sz w:val="24"/>
          <w:szCs w:val="24"/>
          <w:lang w:val="en-US"/>
        </w:rPr>
        <w:t>Bellinzona</w:t>
      </w:r>
      <w:proofErr w:type="spellEnd"/>
      <w:r w:rsidR="00715A8F">
        <w:rPr>
          <w:sz w:val="24"/>
          <w:szCs w:val="24"/>
          <w:lang w:val="en-US"/>
        </w:rPr>
        <w:t xml:space="preserve">, </w:t>
      </w:r>
      <w:r w:rsidR="00715A8F" w:rsidRPr="00615CB3">
        <w:rPr>
          <w:sz w:val="24"/>
          <w:szCs w:val="24"/>
          <w:lang w:val="en-US"/>
        </w:rPr>
        <w:t>Switzerland</w:t>
      </w:r>
    </w:p>
    <w:p w14:paraId="309504A3" w14:textId="7777777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Department of </w:t>
      </w:r>
      <w:proofErr w:type="spellStart"/>
      <w:r w:rsidRPr="00615CB3">
        <w:rPr>
          <w:sz w:val="24"/>
          <w:szCs w:val="24"/>
          <w:lang w:val="en-US"/>
        </w:rPr>
        <w:t>Hemato</w:t>
      </w:r>
      <w:proofErr w:type="spellEnd"/>
      <w:r w:rsidRPr="00615CB3">
        <w:rPr>
          <w:sz w:val="24"/>
          <w:szCs w:val="24"/>
          <w:lang w:val="en-US"/>
        </w:rPr>
        <w:t>-Oncology, Belfast City Hospital, Belfast, United Kingdom</w:t>
      </w:r>
    </w:p>
    <w:p w14:paraId="5FDFB894" w14:textId="20E13919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Cancer Genomics, Academic Unit of Cancer Sciences, Cancer Research UK Centre and Experimental Cancer Medicine Centre, Faculty of Medicine, University of Southampton, Southampton, </w:t>
      </w:r>
      <w:r w:rsidR="00715A8F" w:rsidRPr="00615CB3">
        <w:rPr>
          <w:sz w:val="24"/>
          <w:szCs w:val="24"/>
          <w:lang w:val="en-US"/>
        </w:rPr>
        <w:t>United Kingdom</w:t>
      </w:r>
    </w:p>
    <w:p w14:paraId="24B8FE07" w14:textId="7777777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>Hematology Department, Hospital Clinic, Barcelona, Spain</w:t>
      </w:r>
    </w:p>
    <w:p w14:paraId="67F61A79" w14:textId="7777777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Hematology Department and HCT Unit, G. </w:t>
      </w:r>
      <w:proofErr w:type="spellStart"/>
      <w:r w:rsidRPr="00615CB3">
        <w:rPr>
          <w:sz w:val="24"/>
          <w:szCs w:val="24"/>
          <w:lang w:val="en-US"/>
        </w:rPr>
        <w:t>Papanicolaou</w:t>
      </w:r>
      <w:proofErr w:type="spellEnd"/>
      <w:r w:rsidRPr="00615CB3">
        <w:rPr>
          <w:sz w:val="24"/>
          <w:szCs w:val="24"/>
          <w:lang w:val="en-US"/>
        </w:rPr>
        <w:t xml:space="preserve"> Hospital, Thessaloniki, Greece</w:t>
      </w:r>
    </w:p>
    <w:p w14:paraId="67627C2E" w14:textId="7777777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lastRenderedPageBreak/>
        <w:t xml:space="preserve">Hematology Department, </w:t>
      </w:r>
      <w:proofErr w:type="spellStart"/>
      <w:r w:rsidRPr="00615CB3">
        <w:rPr>
          <w:sz w:val="24"/>
          <w:szCs w:val="24"/>
          <w:lang w:val="en-US"/>
        </w:rPr>
        <w:t>Nikea</w:t>
      </w:r>
      <w:proofErr w:type="spellEnd"/>
      <w:r w:rsidRPr="00615CB3">
        <w:rPr>
          <w:sz w:val="24"/>
          <w:szCs w:val="24"/>
          <w:lang w:val="en-US"/>
        </w:rPr>
        <w:t xml:space="preserve"> General Hospital, </w:t>
      </w:r>
      <w:proofErr w:type="spellStart"/>
      <w:r w:rsidRPr="00615CB3">
        <w:rPr>
          <w:sz w:val="24"/>
          <w:szCs w:val="24"/>
          <w:lang w:val="en-US"/>
        </w:rPr>
        <w:t>Pireaus</w:t>
      </w:r>
      <w:proofErr w:type="spellEnd"/>
      <w:r w:rsidRPr="00615CB3">
        <w:rPr>
          <w:sz w:val="24"/>
          <w:szCs w:val="24"/>
          <w:lang w:val="en-US"/>
        </w:rPr>
        <w:t>, Greece</w:t>
      </w:r>
    </w:p>
    <w:p w14:paraId="4842E3F3" w14:textId="7777777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>Central European Institute of Technology, Masaryk University and University Hospital Brno, Czech Republic</w:t>
      </w:r>
    </w:p>
    <w:p w14:paraId="492FC90E" w14:textId="73C0AD5A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Department of </w:t>
      </w:r>
      <w:proofErr w:type="spellStart"/>
      <w:r w:rsidRPr="00615CB3">
        <w:rPr>
          <w:sz w:val="24"/>
          <w:szCs w:val="24"/>
          <w:lang w:val="en-US"/>
        </w:rPr>
        <w:t>Haematology</w:t>
      </w:r>
      <w:proofErr w:type="spellEnd"/>
      <w:r w:rsidRPr="00615CB3">
        <w:rPr>
          <w:sz w:val="24"/>
          <w:szCs w:val="24"/>
          <w:lang w:val="en-US"/>
        </w:rPr>
        <w:t xml:space="preserve">, Royal Bournemouth Hospital, Bournemouth, </w:t>
      </w:r>
      <w:r w:rsidR="00715A8F" w:rsidRPr="00615CB3">
        <w:rPr>
          <w:sz w:val="24"/>
          <w:szCs w:val="24"/>
          <w:lang w:val="en-US"/>
        </w:rPr>
        <w:t>United Kingdom</w:t>
      </w:r>
    </w:p>
    <w:p w14:paraId="4940E784" w14:textId="77777777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Division of Hematology, Department of Translational Medicine, </w:t>
      </w:r>
      <w:proofErr w:type="spellStart"/>
      <w:r w:rsidRPr="00615CB3">
        <w:rPr>
          <w:sz w:val="24"/>
          <w:szCs w:val="24"/>
          <w:lang w:val="en-US"/>
        </w:rPr>
        <w:t>Amedeo</w:t>
      </w:r>
      <w:proofErr w:type="spellEnd"/>
      <w:r w:rsidRPr="00615CB3">
        <w:rPr>
          <w:sz w:val="24"/>
          <w:szCs w:val="24"/>
          <w:lang w:val="en-US"/>
        </w:rPr>
        <w:t xml:space="preserve"> Avogadro University of Eastern Piedmont, Novara, Italy</w:t>
      </w:r>
    </w:p>
    <w:p w14:paraId="082FBFB9" w14:textId="50608E5E" w:rsidR="00E13E09" w:rsidRPr="00615CB3" w:rsidRDefault="000C7D20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615CB3">
        <w:rPr>
          <w:sz w:val="24"/>
          <w:szCs w:val="24"/>
          <w:lang w:val="en-US"/>
        </w:rPr>
        <w:t>Hematopathology</w:t>
      </w:r>
      <w:proofErr w:type="spellEnd"/>
      <w:r w:rsidRPr="00615CB3">
        <w:rPr>
          <w:sz w:val="24"/>
          <w:szCs w:val="24"/>
          <w:lang w:val="en-US"/>
        </w:rPr>
        <w:t xml:space="preserve"> Section, Laboratory of Pathology, Hospital Clinic of Barcelona, University of Barcelona, IDIBAPS</w:t>
      </w:r>
      <w:r w:rsidR="00715A8F">
        <w:rPr>
          <w:sz w:val="24"/>
          <w:szCs w:val="24"/>
          <w:lang w:val="en-US"/>
        </w:rPr>
        <w:t>, Spain</w:t>
      </w:r>
      <w:r w:rsidRPr="00615CB3" w:rsidDel="000C7D20">
        <w:rPr>
          <w:sz w:val="24"/>
          <w:szCs w:val="24"/>
          <w:lang w:val="en-US"/>
        </w:rPr>
        <w:t xml:space="preserve"> </w:t>
      </w:r>
    </w:p>
    <w:p w14:paraId="28319ED3" w14:textId="2ADAC75E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Department of Molecular Medicine and Surgery, </w:t>
      </w:r>
      <w:proofErr w:type="spellStart"/>
      <w:r w:rsidRPr="00615CB3">
        <w:rPr>
          <w:sz w:val="24"/>
          <w:szCs w:val="24"/>
          <w:lang w:val="en-US"/>
        </w:rPr>
        <w:t>Karolinska</w:t>
      </w:r>
      <w:proofErr w:type="spellEnd"/>
      <w:r w:rsidR="006D3FD1" w:rsidRPr="00615CB3">
        <w:rPr>
          <w:sz w:val="24"/>
          <w:szCs w:val="24"/>
          <w:lang w:val="en-US"/>
        </w:rPr>
        <w:t xml:space="preserve"> </w:t>
      </w:r>
      <w:proofErr w:type="spellStart"/>
      <w:r w:rsidRPr="00615CB3">
        <w:rPr>
          <w:sz w:val="24"/>
          <w:szCs w:val="24"/>
          <w:lang w:val="en-US"/>
        </w:rPr>
        <w:t>Institutet</w:t>
      </w:r>
      <w:proofErr w:type="spellEnd"/>
      <w:r w:rsidRPr="00615CB3">
        <w:rPr>
          <w:sz w:val="24"/>
          <w:szCs w:val="24"/>
          <w:lang w:val="en-US"/>
        </w:rPr>
        <w:t>, Stockholm, Sweden</w:t>
      </w:r>
    </w:p>
    <w:p w14:paraId="12A6D461" w14:textId="015A486A" w:rsidR="008B4D93" w:rsidRPr="00615CB3" w:rsidRDefault="008B4D93" w:rsidP="00EC56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both"/>
        <w:rPr>
          <w:sz w:val="24"/>
          <w:szCs w:val="24"/>
          <w:lang w:val="it-IT"/>
        </w:rPr>
      </w:pPr>
      <w:r w:rsidRPr="00615CB3">
        <w:rPr>
          <w:sz w:val="24"/>
          <w:szCs w:val="24"/>
          <w:lang w:val="it-IT"/>
        </w:rPr>
        <w:t>Di</w:t>
      </w:r>
      <w:r w:rsidR="00715A8F">
        <w:rPr>
          <w:sz w:val="24"/>
          <w:szCs w:val="24"/>
          <w:lang w:val="it-IT"/>
        </w:rPr>
        <w:t>vision of experimental Oncology</w:t>
      </w:r>
      <w:r w:rsidRPr="00615CB3">
        <w:rPr>
          <w:sz w:val="24"/>
          <w:szCs w:val="24"/>
          <w:lang w:val="it-IT"/>
        </w:rPr>
        <w:t>, IRCCS Istituto Scientfico San Raffaele and Università Vita-Salute San Raffaele, Milan, Italy</w:t>
      </w:r>
    </w:p>
    <w:p w14:paraId="252E4AE8" w14:textId="77777777" w:rsidR="000B24CD" w:rsidRPr="00615CB3" w:rsidRDefault="000B24CD" w:rsidP="00EC5680">
      <w:pPr>
        <w:spacing w:line="480" w:lineRule="auto"/>
        <w:jc w:val="both"/>
        <w:rPr>
          <w:sz w:val="24"/>
          <w:szCs w:val="24"/>
          <w:lang w:val="it-IT"/>
        </w:rPr>
      </w:pPr>
    </w:p>
    <w:p w14:paraId="60C19F74" w14:textId="77777777" w:rsidR="00753757" w:rsidRPr="00615CB3" w:rsidRDefault="00753757" w:rsidP="00EC5680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615CB3">
        <w:rPr>
          <w:b/>
          <w:sz w:val="24"/>
          <w:szCs w:val="24"/>
          <w:lang w:val="en-US"/>
        </w:rPr>
        <w:t>Corresponding author</w:t>
      </w:r>
    </w:p>
    <w:p w14:paraId="7F0F1322" w14:textId="77777777" w:rsidR="00753757" w:rsidRPr="00615CB3" w:rsidRDefault="00753757" w:rsidP="00EC5680">
      <w:pP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Kostas </w:t>
      </w:r>
      <w:proofErr w:type="spellStart"/>
      <w:r w:rsidRPr="00615CB3">
        <w:rPr>
          <w:sz w:val="24"/>
          <w:szCs w:val="24"/>
          <w:lang w:val="en-US"/>
        </w:rPr>
        <w:t>Stamatopoulos</w:t>
      </w:r>
      <w:proofErr w:type="spellEnd"/>
    </w:p>
    <w:p w14:paraId="005DF212" w14:textId="77777777" w:rsidR="00753757" w:rsidRPr="00615CB3" w:rsidRDefault="00753757" w:rsidP="00EC5680">
      <w:pP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>Institute of Applied Biosciences</w:t>
      </w:r>
    </w:p>
    <w:p w14:paraId="2F1C539D" w14:textId="77777777" w:rsidR="00753757" w:rsidRPr="00615CB3" w:rsidRDefault="00753757" w:rsidP="00EC5680">
      <w:pP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>Center for Research and Technology Hellas</w:t>
      </w:r>
    </w:p>
    <w:p w14:paraId="6CC074EB" w14:textId="77777777" w:rsidR="00753757" w:rsidRPr="00615CB3" w:rsidRDefault="00753757" w:rsidP="00EC5680">
      <w:pP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 xml:space="preserve">57001 </w:t>
      </w:r>
      <w:proofErr w:type="spellStart"/>
      <w:r w:rsidRPr="00615CB3">
        <w:rPr>
          <w:sz w:val="24"/>
          <w:szCs w:val="24"/>
          <w:lang w:val="en-US"/>
        </w:rPr>
        <w:t>Thermi</w:t>
      </w:r>
      <w:proofErr w:type="spellEnd"/>
      <w:r w:rsidRPr="00615CB3">
        <w:rPr>
          <w:sz w:val="24"/>
          <w:szCs w:val="24"/>
          <w:lang w:val="en-US"/>
        </w:rPr>
        <w:t>, Thessaloniki, Greece</w:t>
      </w:r>
    </w:p>
    <w:p w14:paraId="2E523D27" w14:textId="77777777" w:rsidR="00753757" w:rsidRPr="00615CB3" w:rsidRDefault="00753757" w:rsidP="00EC5680">
      <w:pP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>Phone: +302310498271</w:t>
      </w:r>
    </w:p>
    <w:p w14:paraId="2400DCA8" w14:textId="77777777" w:rsidR="00753757" w:rsidRPr="00615CB3" w:rsidRDefault="00753757" w:rsidP="00EC5680">
      <w:pPr>
        <w:spacing w:line="480" w:lineRule="auto"/>
        <w:jc w:val="both"/>
        <w:rPr>
          <w:sz w:val="24"/>
          <w:szCs w:val="24"/>
          <w:lang w:val="en-US"/>
        </w:rPr>
      </w:pPr>
      <w:r w:rsidRPr="00615CB3">
        <w:rPr>
          <w:sz w:val="24"/>
          <w:szCs w:val="24"/>
          <w:lang w:val="en-US"/>
        </w:rPr>
        <w:t>Fax: +302310498270</w:t>
      </w:r>
    </w:p>
    <w:p w14:paraId="501DEA8D" w14:textId="77777777" w:rsidR="00753757" w:rsidRPr="00615CB3" w:rsidRDefault="00753757" w:rsidP="00EC5680">
      <w:pPr>
        <w:spacing w:line="480" w:lineRule="auto"/>
        <w:jc w:val="both"/>
        <w:rPr>
          <w:sz w:val="24"/>
          <w:szCs w:val="24"/>
          <w:lang w:val="it-IT"/>
        </w:rPr>
      </w:pPr>
      <w:r w:rsidRPr="00615CB3">
        <w:rPr>
          <w:sz w:val="24"/>
          <w:szCs w:val="24"/>
          <w:lang w:val="it-IT"/>
        </w:rPr>
        <w:t>e-mail: kostas.stamatopoulos@gmail.com</w:t>
      </w:r>
    </w:p>
    <w:p w14:paraId="6165D30F" w14:textId="77777777" w:rsidR="004F0FE9" w:rsidRDefault="004F0FE9" w:rsidP="00EC5680">
      <w:pPr>
        <w:spacing w:line="480" w:lineRule="auto"/>
        <w:jc w:val="both"/>
        <w:rPr>
          <w:rFonts w:eastAsia="Cambria"/>
          <w:sz w:val="24"/>
          <w:szCs w:val="24"/>
          <w:lang w:val="it-IT"/>
        </w:rPr>
      </w:pPr>
    </w:p>
    <w:p w14:paraId="55AC8ED7" w14:textId="6F5C146D" w:rsidR="00753757" w:rsidRPr="00AC3376" w:rsidRDefault="00753757" w:rsidP="00EC5680">
      <w:pPr>
        <w:spacing w:line="360" w:lineRule="auto"/>
        <w:jc w:val="both"/>
        <w:outlineLvl w:val="0"/>
        <w:rPr>
          <w:sz w:val="24"/>
          <w:szCs w:val="24"/>
          <w:lang w:val="en-US"/>
        </w:rPr>
      </w:pPr>
      <w:r w:rsidRPr="00AC3376">
        <w:rPr>
          <w:sz w:val="24"/>
          <w:szCs w:val="24"/>
          <w:lang w:val="en-US"/>
        </w:rPr>
        <w:t xml:space="preserve">Text word count: </w:t>
      </w:r>
      <w:r w:rsidR="00807D53" w:rsidRPr="00AC3376">
        <w:rPr>
          <w:sz w:val="24"/>
          <w:szCs w:val="24"/>
          <w:lang w:val="en-US"/>
        </w:rPr>
        <w:t>149</w:t>
      </w:r>
      <w:r w:rsidR="000A141F">
        <w:rPr>
          <w:sz w:val="24"/>
          <w:szCs w:val="24"/>
          <w:lang w:val="en-US"/>
        </w:rPr>
        <w:t>6</w:t>
      </w:r>
    </w:p>
    <w:p w14:paraId="57F0AD43" w14:textId="7035ACCF" w:rsidR="00753757" w:rsidRPr="00AC3376" w:rsidRDefault="00753757" w:rsidP="00EC5680">
      <w:pPr>
        <w:spacing w:line="360" w:lineRule="auto"/>
        <w:jc w:val="both"/>
        <w:rPr>
          <w:sz w:val="24"/>
          <w:szCs w:val="24"/>
          <w:lang w:val="en-US"/>
        </w:rPr>
      </w:pPr>
      <w:r w:rsidRPr="00AC3376">
        <w:rPr>
          <w:sz w:val="24"/>
          <w:szCs w:val="24"/>
          <w:lang w:val="en-US"/>
        </w:rPr>
        <w:t xml:space="preserve">Number of Figures/tables: </w:t>
      </w:r>
      <w:r w:rsidR="001B2D22" w:rsidRPr="00AC3376">
        <w:rPr>
          <w:sz w:val="24"/>
          <w:szCs w:val="24"/>
          <w:lang w:val="en-US"/>
        </w:rPr>
        <w:t>2</w:t>
      </w:r>
    </w:p>
    <w:p w14:paraId="18238411" w14:textId="24DABB8B" w:rsidR="007958FA" w:rsidRDefault="00753757" w:rsidP="00EC5680">
      <w:pPr>
        <w:spacing w:line="480" w:lineRule="auto"/>
        <w:jc w:val="both"/>
        <w:rPr>
          <w:sz w:val="24"/>
          <w:szCs w:val="24"/>
          <w:lang w:val="en-US"/>
        </w:rPr>
      </w:pPr>
      <w:r w:rsidRPr="00AC3376">
        <w:rPr>
          <w:sz w:val="24"/>
          <w:szCs w:val="24"/>
          <w:lang w:val="en-US"/>
        </w:rPr>
        <w:t xml:space="preserve">Number of references: </w:t>
      </w:r>
      <w:r w:rsidR="00BF1AF9" w:rsidRPr="00AC3376">
        <w:rPr>
          <w:sz w:val="24"/>
          <w:szCs w:val="24"/>
          <w:lang w:val="en-US"/>
        </w:rPr>
        <w:t>15</w:t>
      </w:r>
      <w:r w:rsidR="001B2D22">
        <w:rPr>
          <w:sz w:val="24"/>
          <w:szCs w:val="24"/>
          <w:lang w:val="en-US"/>
        </w:rPr>
        <w:t xml:space="preserve"> </w:t>
      </w:r>
    </w:p>
    <w:p w14:paraId="33D3DFD0" w14:textId="583F98BD" w:rsidR="00FE15C6" w:rsidRPr="00615CB3" w:rsidRDefault="006E3091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lastRenderedPageBreak/>
        <w:t xml:space="preserve">Chronic lymphocytic leukemia (CLL) </w:t>
      </w:r>
      <w:r w:rsidR="00970711">
        <w:rPr>
          <w:rFonts w:eastAsia="Cambria"/>
          <w:sz w:val="24"/>
          <w:szCs w:val="24"/>
          <w:lang w:val="en-US"/>
        </w:rPr>
        <w:t xml:space="preserve">displays </w:t>
      </w:r>
      <w:r w:rsidRPr="00615CB3">
        <w:rPr>
          <w:rFonts w:eastAsia="Cambria"/>
          <w:sz w:val="24"/>
          <w:szCs w:val="24"/>
          <w:lang w:val="en-US"/>
        </w:rPr>
        <w:t>remarkable clinical heterogeneity</w:t>
      </w:r>
      <w:r w:rsidR="00423CCD">
        <w:rPr>
          <w:rFonts w:eastAsia="Cambria"/>
          <w:sz w:val="24"/>
          <w:szCs w:val="24"/>
          <w:lang w:val="en-US"/>
        </w:rPr>
        <w:t xml:space="preserve">, </w:t>
      </w:r>
      <w:r w:rsidR="00AE7218" w:rsidRPr="00615CB3">
        <w:rPr>
          <w:rFonts w:eastAsia="Cambria"/>
          <w:sz w:val="24"/>
          <w:szCs w:val="24"/>
          <w:lang w:val="en-US"/>
        </w:rPr>
        <w:t>li</w:t>
      </w:r>
      <w:r w:rsidR="008048F1" w:rsidRPr="00615CB3">
        <w:rPr>
          <w:rFonts w:eastAsia="Cambria"/>
          <w:sz w:val="24"/>
          <w:szCs w:val="24"/>
          <w:lang w:val="en-US"/>
        </w:rPr>
        <w:t>kely</w:t>
      </w:r>
      <w:r w:rsidR="00AE7218" w:rsidRPr="00615CB3">
        <w:rPr>
          <w:rFonts w:eastAsia="Cambria"/>
          <w:sz w:val="24"/>
          <w:szCs w:val="24"/>
          <w:lang w:val="en-US"/>
        </w:rPr>
        <w:t xml:space="preserve"> </w:t>
      </w:r>
      <w:r w:rsidR="00AB7863" w:rsidRPr="00615CB3">
        <w:rPr>
          <w:rFonts w:eastAsia="Cambria"/>
          <w:sz w:val="24"/>
          <w:szCs w:val="24"/>
          <w:lang w:val="en-US"/>
        </w:rPr>
        <w:t xml:space="preserve">attributed to </w:t>
      </w:r>
      <w:r w:rsidR="008048F1" w:rsidRPr="00615CB3">
        <w:rPr>
          <w:rFonts w:eastAsia="Cambria"/>
          <w:sz w:val="24"/>
          <w:szCs w:val="24"/>
          <w:lang w:val="en-US"/>
        </w:rPr>
        <w:t xml:space="preserve">the underlying biological </w:t>
      </w:r>
      <w:r w:rsidR="009B680A">
        <w:rPr>
          <w:rFonts w:eastAsia="Cambria"/>
          <w:sz w:val="24"/>
          <w:szCs w:val="24"/>
          <w:lang w:val="en-US"/>
        </w:rPr>
        <w:t>diversity</w:t>
      </w:r>
      <w:r w:rsidR="00E13351">
        <w:rPr>
          <w:rFonts w:eastAsia="Cambria"/>
          <w:sz w:val="24"/>
          <w:szCs w:val="24"/>
          <w:lang w:val="en-US"/>
        </w:rPr>
        <w:fldChar w:fldCharType="begin"/>
      </w:r>
      <w:r w:rsidR="002C6D11">
        <w:rPr>
          <w:rFonts w:eastAsia="Cambria"/>
          <w:sz w:val="24"/>
          <w:szCs w:val="24"/>
          <w:lang w:val="en-US"/>
        </w:rPr>
        <w:instrText xml:space="preserve"> ADDIN EN.CITE &lt;EndNote&gt;&lt;Cite&gt;&lt;Author&gt;Fabbri&lt;/Author&gt;&lt;Year&gt;2016&lt;/Year&gt;&lt;RecNum&gt;281&lt;/RecNum&gt;&lt;DisplayText&gt;(1)&lt;/DisplayText&gt;&lt;record&gt;&lt;rec-number&gt;281&lt;/rec-number&gt;&lt;foreign-keys&gt;&lt;key app="EN" db-id="0wzzzdsvkswfwuewresx2trge00fzv5vzev9" timestamp="1484858915"&gt;281&lt;/key&gt;&lt;/foreign-keys&gt;&lt;ref-type name="Journal Article"&gt;17&lt;/ref-type&gt;&lt;contributors&gt;&lt;authors&gt;&lt;author&gt;Fabbri, G.&lt;/author&gt;&lt;author&gt;Dalla-Favera, R.&lt;/author&gt;&lt;/authors&gt;&lt;/contributors&gt;&lt;auth-address&gt;Institute for Cancer Genetics, Columbia University, New York, New York 10032, USA.&amp;#xD;Herbert Irving Comprehensive Cancer Center, Columbia University, New York, New York 10032, USA.&amp;#xD;Department of Pathology and Cell Biology and New York, New York 10032, USA.&amp;#xD;Departments of Genetics and Development and Microbiology and Immunology, Columbia University, New York, New York 10032, USA.&lt;/auth-address&gt;&lt;titles&gt;&lt;title&gt;The molecular pathogenesis of chronic lymphocytic leukaemia&lt;/title&gt;&lt;secondary-title&gt;Nat Rev Cancer&lt;/secondary-title&gt;&lt;/titles&gt;&lt;periodical&gt;&lt;full-title&gt;Nat Rev Cancer&lt;/full-title&gt;&lt;abbr-1&gt;Nature reviews. Cancer&lt;/abbr-1&gt;&lt;/periodical&gt;&lt;pages&gt;145-62&lt;/pages&gt;&lt;volume&gt;16&lt;/volume&gt;&lt;number&gt;3&lt;/number&gt;&lt;keywords&gt;&lt;keyword&gt;Humans&lt;/keyword&gt;&lt;keyword&gt;Leukemia, Lymphocytic, Chronic, B-Cell/*genetics/pathology/therapy&lt;/keyword&gt;&lt;/keywords&gt;&lt;dates&gt;&lt;year&gt;2016&lt;/year&gt;&lt;pub-dates&gt;&lt;date&gt;Mar&lt;/date&gt;&lt;/pub-dates&gt;&lt;/dates&gt;&lt;isbn&gt;1474-1768 (Electronic)&amp;#xD;1474-175X (Linking)&lt;/isbn&gt;&lt;accession-num&gt;26911189&lt;/accession-num&gt;&lt;urls&gt;&lt;related-urls&gt;&lt;url&gt;https://www.ncbi.nlm.nih.gov/pubmed/26911189&lt;/url&gt;&lt;/related-urls&gt;&lt;/urls&gt;&lt;electronic-resource-num&gt;10.1038/nrc.2016.8&lt;/electronic-resource-num&gt;&lt;/record&gt;&lt;/Cite&gt;&lt;/EndNote&gt;</w:instrText>
      </w:r>
      <w:r w:rsidR="00E13351">
        <w:rPr>
          <w:rFonts w:eastAsia="Cambria"/>
          <w:sz w:val="24"/>
          <w:szCs w:val="24"/>
          <w:lang w:val="en-US"/>
        </w:rPr>
        <w:fldChar w:fldCharType="separate"/>
      </w:r>
      <w:r w:rsidR="002C6D11">
        <w:rPr>
          <w:rFonts w:eastAsia="Cambria"/>
          <w:noProof/>
          <w:sz w:val="24"/>
          <w:szCs w:val="24"/>
          <w:lang w:val="en-US"/>
        </w:rPr>
        <w:t>(1)</w:t>
      </w:r>
      <w:r w:rsidR="00E13351">
        <w:rPr>
          <w:rFonts w:eastAsia="Cambria"/>
          <w:sz w:val="24"/>
          <w:szCs w:val="24"/>
          <w:lang w:val="en-US"/>
        </w:rPr>
        <w:fldChar w:fldCharType="end"/>
      </w:r>
      <w:r w:rsidR="008048F1" w:rsidRPr="00615CB3">
        <w:rPr>
          <w:rFonts w:eastAsia="Cambria"/>
          <w:sz w:val="24"/>
          <w:szCs w:val="24"/>
          <w:lang w:val="en-US"/>
        </w:rPr>
        <w:t xml:space="preserve">. </w:t>
      </w:r>
      <w:r w:rsidR="001B1257">
        <w:rPr>
          <w:rFonts w:eastAsia="Cambria"/>
          <w:sz w:val="24"/>
          <w:szCs w:val="24"/>
          <w:lang w:val="en-US"/>
        </w:rPr>
        <w:t>This claim is supported</w:t>
      </w:r>
      <w:r w:rsidR="00CB0ADF" w:rsidRPr="00615CB3">
        <w:rPr>
          <w:rFonts w:eastAsia="Cambria"/>
          <w:sz w:val="24"/>
          <w:szCs w:val="24"/>
          <w:lang w:val="en-US"/>
        </w:rPr>
        <w:t xml:space="preserve"> by the fact that </w:t>
      </w:r>
      <w:r w:rsidR="008C6242" w:rsidRPr="00615CB3">
        <w:rPr>
          <w:rFonts w:eastAsia="Cambria"/>
          <w:sz w:val="24"/>
          <w:szCs w:val="24"/>
          <w:lang w:val="en-US"/>
        </w:rPr>
        <w:t>certain</w:t>
      </w:r>
      <w:r w:rsidR="00CB0ADF" w:rsidRPr="00615CB3">
        <w:rPr>
          <w:rFonts w:eastAsia="Cambria"/>
          <w:sz w:val="24"/>
          <w:szCs w:val="24"/>
          <w:lang w:val="en-US"/>
        </w:rPr>
        <w:t xml:space="preserve"> </w:t>
      </w:r>
      <w:r w:rsidR="008C6242" w:rsidRPr="00615CB3">
        <w:rPr>
          <w:rFonts w:eastAsia="Cambria"/>
          <w:sz w:val="24"/>
          <w:szCs w:val="24"/>
          <w:lang w:val="en-US"/>
        </w:rPr>
        <w:t xml:space="preserve">immunogenetic </w:t>
      </w:r>
      <w:r w:rsidR="00171BC7">
        <w:rPr>
          <w:rFonts w:eastAsia="Cambria"/>
          <w:sz w:val="24"/>
          <w:szCs w:val="24"/>
          <w:lang w:val="en-US"/>
        </w:rPr>
        <w:t xml:space="preserve">and/or genomic </w:t>
      </w:r>
      <w:r w:rsidR="008C6242" w:rsidRPr="00615CB3">
        <w:rPr>
          <w:rFonts w:eastAsia="Cambria"/>
          <w:sz w:val="24"/>
          <w:szCs w:val="24"/>
          <w:lang w:val="en-US"/>
        </w:rPr>
        <w:t xml:space="preserve">features </w:t>
      </w:r>
      <w:r w:rsidR="00CB0ADF" w:rsidRPr="00615CB3">
        <w:rPr>
          <w:rFonts w:eastAsia="Cambria"/>
          <w:sz w:val="24"/>
          <w:szCs w:val="24"/>
          <w:lang w:val="en-US"/>
        </w:rPr>
        <w:t xml:space="preserve">identify subgroups of CLL patients with distinct prognosis and </w:t>
      </w:r>
      <w:proofErr w:type="gramStart"/>
      <w:r w:rsidR="00CB0ADF" w:rsidRPr="00615CB3">
        <w:rPr>
          <w:rFonts w:eastAsia="Cambria"/>
          <w:sz w:val="24"/>
          <w:szCs w:val="24"/>
          <w:lang w:val="en-US"/>
        </w:rPr>
        <w:t>outcome</w:t>
      </w:r>
      <w:proofErr w:type="gramEnd"/>
      <w:r w:rsidR="00E13351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PEVuZE5vdGU+PENpdGU+PEF1dGhvcj5CYWxpYWthczwvQXV0aG9yPjxZZWFyPjIwMTQ8L1llYXI+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</w:fldData>
        </w:fldChar>
      </w:r>
      <w:r w:rsidR="002C6D11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2C6D11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PEVuZE5vdGU+PENpdGU+PEF1dGhvcj5CYWxpYWthczwvQXV0aG9yPjxZZWFyPjIwMTQ8L1llYXI+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</w:fldData>
        </w:fldChar>
      </w:r>
      <w:r w:rsidR="002C6D11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2C6D11">
        <w:rPr>
          <w:rFonts w:eastAsia="Cambria"/>
          <w:sz w:val="24"/>
          <w:szCs w:val="24"/>
          <w:lang w:val="en-US"/>
        </w:rPr>
      </w:r>
      <w:r w:rsidR="002C6D11">
        <w:rPr>
          <w:rFonts w:eastAsia="Cambria"/>
          <w:sz w:val="24"/>
          <w:szCs w:val="24"/>
          <w:lang w:val="en-US"/>
        </w:rPr>
        <w:fldChar w:fldCharType="end"/>
      </w:r>
      <w:r w:rsidR="00E13351">
        <w:rPr>
          <w:rFonts w:eastAsia="Cambria"/>
          <w:sz w:val="24"/>
          <w:szCs w:val="24"/>
          <w:lang w:val="en-US"/>
        </w:rPr>
      </w:r>
      <w:r w:rsidR="00E13351">
        <w:rPr>
          <w:rFonts w:eastAsia="Cambria"/>
          <w:sz w:val="24"/>
          <w:szCs w:val="24"/>
          <w:lang w:val="en-US"/>
        </w:rPr>
        <w:fldChar w:fldCharType="separate"/>
      </w:r>
      <w:r w:rsidR="002C6D11">
        <w:rPr>
          <w:rFonts w:eastAsia="Cambria"/>
          <w:noProof/>
          <w:sz w:val="24"/>
          <w:szCs w:val="24"/>
          <w:lang w:val="en-US"/>
        </w:rPr>
        <w:t>(2-4)</w:t>
      </w:r>
      <w:r w:rsidR="00E13351">
        <w:rPr>
          <w:rFonts w:eastAsia="Cambria"/>
          <w:sz w:val="24"/>
          <w:szCs w:val="24"/>
          <w:lang w:val="en-US"/>
        </w:rPr>
        <w:fldChar w:fldCharType="end"/>
      </w:r>
      <w:r w:rsidR="00CB0ADF" w:rsidRPr="00615CB3">
        <w:rPr>
          <w:rFonts w:eastAsia="Cambria"/>
          <w:sz w:val="24"/>
          <w:szCs w:val="24"/>
          <w:lang w:val="en-US"/>
        </w:rPr>
        <w:t xml:space="preserve">. </w:t>
      </w:r>
      <w:r w:rsidR="008C6242" w:rsidRPr="00615CB3">
        <w:rPr>
          <w:rFonts w:eastAsia="Cambria"/>
          <w:sz w:val="24"/>
          <w:szCs w:val="24"/>
          <w:lang w:val="en-US"/>
        </w:rPr>
        <w:t xml:space="preserve">Indeed, determination of the somatic hypermutation </w:t>
      </w:r>
      <w:r w:rsidR="00991903">
        <w:rPr>
          <w:rFonts w:eastAsia="Cambria"/>
          <w:sz w:val="24"/>
          <w:szCs w:val="24"/>
          <w:lang w:val="en-US"/>
        </w:rPr>
        <w:t xml:space="preserve">(SHM) </w:t>
      </w:r>
      <w:r w:rsidR="008C6242" w:rsidRPr="00615CB3">
        <w:rPr>
          <w:rFonts w:eastAsia="Cambria"/>
          <w:sz w:val="24"/>
          <w:szCs w:val="24"/>
          <w:lang w:val="en-US"/>
        </w:rPr>
        <w:t xml:space="preserve">status of the </w:t>
      </w:r>
      <w:r w:rsidR="003F1FB2" w:rsidRPr="00615CB3">
        <w:rPr>
          <w:rFonts w:eastAsia="Cambria"/>
          <w:sz w:val="24"/>
          <w:szCs w:val="24"/>
          <w:lang w:val="en-US"/>
        </w:rPr>
        <w:t xml:space="preserve">immunoglobulin heavy variable (IGHV) genes expressed by the </w:t>
      </w:r>
      <w:proofErr w:type="spellStart"/>
      <w:r w:rsidR="003F1FB2" w:rsidRPr="00615CB3">
        <w:rPr>
          <w:rFonts w:eastAsia="Cambria"/>
          <w:sz w:val="24"/>
          <w:szCs w:val="24"/>
          <w:lang w:val="en-US"/>
        </w:rPr>
        <w:t>clonotypic</w:t>
      </w:r>
      <w:proofErr w:type="spellEnd"/>
      <w:r w:rsidR="003F1FB2" w:rsidRPr="00615CB3">
        <w:rPr>
          <w:rFonts w:eastAsia="Cambria"/>
          <w:sz w:val="24"/>
          <w:szCs w:val="24"/>
          <w:lang w:val="en-US"/>
        </w:rPr>
        <w:t xml:space="preserve"> B cell receptor (</w:t>
      </w:r>
      <w:proofErr w:type="spellStart"/>
      <w:r w:rsidR="003F1FB2" w:rsidRPr="00615CB3">
        <w:rPr>
          <w:rFonts w:eastAsia="Cambria"/>
          <w:sz w:val="24"/>
          <w:szCs w:val="24"/>
          <w:lang w:val="en-US"/>
        </w:rPr>
        <w:t>BcR</w:t>
      </w:r>
      <w:proofErr w:type="spellEnd"/>
      <w:r w:rsidR="003F1FB2" w:rsidRPr="00615CB3">
        <w:rPr>
          <w:rFonts w:eastAsia="Cambria"/>
          <w:sz w:val="24"/>
          <w:szCs w:val="24"/>
          <w:lang w:val="en-US"/>
        </w:rPr>
        <w:t>)</w:t>
      </w:r>
      <w:r w:rsidR="0082063E" w:rsidRPr="00615CB3">
        <w:rPr>
          <w:rFonts w:eastAsia="Cambria"/>
          <w:sz w:val="24"/>
          <w:szCs w:val="24"/>
          <w:lang w:val="en-US"/>
        </w:rPr>
        <w:t xml:space="preserve"> </w:t>
      </w:r>
      <w:r w:rsidR="003F1FB2" w:rsidRPr="00615CB3">
        <w:rPr>
          <w:rFonts w:eastAsia="Cambria"/>
          <w:sz w:val="24"/>
          <w:szCs w:val="24"/>
          <w:lang w:val="en-US"/>
        </w:rPr>
        <w:t xml:space="preserve">and </w:t>
      </w:r>
      <w:r w:rsidR="008C6242" w:rsidRPr="00615CB3">
        <w:rPr>
          <w:rFonts w:eastAsia="Cambria"/>
          <w:sz w:val="24"/>
          <w:szCs w:val="24"/>
          <w:lang w:val="en-US"/>
        </w:rPr>
        <w:t xml:space="preserve">screening for </w:t>
      </w:r>
      <w:r w:rsidR="006B6514" w:rsidRPr="00615CB3">
        <w:rPr>
          <w:rFonts w:eastAsia="Cambria"/>
          <w:sz w:val="24"/>
          <w:szCs w:val="24"/>
          <w:lang w:val="en-US"/>
        </w:rPr>
        <w:t xml:space="preserve">aberrations </w:t>
      </w:r>
      <w:r w:rsidR="001B1257">
        <w:rPr>
          <w:rFonts w:eastAsia="Cambria"/>
          <w:sz w:val="24"/>
          <w:szCs w:val="24"/>
        </w:rPr>
        <w:t>ο</w:t>
      </w:r>
      <w:proofErr w:type="spellStart"/>
      <w:r w:rsidR="001B1257">
        <w:rPr>
          <w:rFonts w:eastAsia="Cambria"/>
          <w:sz w:val="24"/>
          <w:szCs w:val="24"/>
          <w:lang w:val="en-US"/>
        </w:rPr>
        <w:t>f</w:t>
      </w:r>
      <w:proofErr w:type="spellEnd"/>
      <w:r w:rsidR="001B1257" w:rsidRPr="00615CB3">
        <w:rPr>
          <w:rFonts w:eastAsia="Cambria"/>
          <w:sz w:val="24"/>
          <w:szCs w:val="24"/>
          <w:lang w:val="en-US"/>
        </w:rPr>
        <w:t xml:space="preserve"> </w:t>
      </w:r>
      <w:r w:rsidR="006B6514" w:rsidRPr="00615CB3">
        <w:rPr>
          <w:rFonts w:eastAsia="Cambria"/>
          <w:sz w:val="24"/>
          <w:szCs w:val="24"/>
          <w:lang w:val="en-US"/>
        </w:rPr>
        <w:t xml:space="preserve">the </w:t>
      </w:r>
      <w:r w:rsidR="006B6514" w:rsidRPr="00615CB3">
        <w:rPr>
          <w:rFonts w:eastAsia="Cambria"/>
          <w:i/>
          <w:sz w:val="24"/>
          <w:szCs w:val="24"/>
          <w:lang w:val="en-US"/>
        </w:rPr>
        <w:t>TP53</w:t>
      </w:r>
      <w:r w:rsidR="006B6514" w:rsidRPr="00615CB3">
        <w:rPr>
          <w:rFonts w:eastAsia="Cambria"/>
          <w:sz w:val="24"/>
          <w:szCs w:val="24"/>
          <w:lang w:val="en-US"/>
        </w:rPr>
        <w:t xml:space="preserve"> gene</w:t>
      </w:r>
      <w:r w:rsidR="00001A45" w:rsidRPr="00615CB3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 xml:space="preserve">are </w:t>
      </w:r>
      <w:r w:rsidR="00970711">
        <w:rPr>
          <w:rFonts w:eastAsia="Cambria"/>
          <w:sz w:val="24"/>
          <w:szCs w:val="24"/>
          <w:lang w:val="en-US"/>
        </w:rPr>
        <w:t xml:space="preserve">nowadays considered </w:t>
      </w:r>
      <w:r w:rsidR="00093879" w:rsidRPr="00615CB3">
        <w:rPr>
          <w:rFonts w:eastAsia="Cambria"/>
          <w:sz w:val="24"/>
          <w:szCs w:val="24"/>
          <w:lang w:val="en-US"/>
        </w:rPr>
        <w:t xml:space="preserve">essential </w:t>
      </w:r>
      <w:r w:rsidR="008C6242" w:rsidRPr="00615CB3">
        <w:rPr>
          <w:rFonts w:eastAsia="Cambria"/>
          <w:sz w:val="24"/>
          <w:szCs w:val="24"/>
          <w:lang w:val="en-US"/>
        </w:rPr>
        <w:t xml:space="preserve">for </w:t>
      </w:r>
      <w:r w:rsidR="001B1257">
        <w:rPr>
          <w:rFonts w:eastAsia="Cambria"/>
          <w:sz w:val="24"/>
          <w:szCs w:val="24"/>
          <w:lang w:val="en-US"/>
        </w:rPr>
        <w:t xml:space="preserve">clinical </w:t>
      </w:r>
      <w:r w:rsidR="000804B0">
        <w:rPr>
          <w:rFonts w:eastAsia="Cambria"/>
          <w:sz w:val="24"/>
          <w:szCs w:val="24"/>
          <w:lang w:val="en-US"/>
        </w:rPr>
        <w:t>decision making</w:t>
      </w:r>
      <w:r w:rsidR="00F00E0D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PEVuZE5vdGU+PENpdGU+PEF1dGhvcj5IYWxsZWs8L0F1dGhvcj48WWVhcj4yMDE4PC9ZZWFyPjxS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</w:fldData>
        </w:fldChar>
      </w:r>
      <w:r w:rsidR="002C6D11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2C6D11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PEVuZE5vdGU+PENpdGU+PEF1dGhvcj5IYWxsZWs8L0F1dGhvcj48WWVhcj4yMDE4PC9ZZWFyPjxS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</w:fldData>
        </w:fldChar>
      </w:r>
      <w:r w:rsidR="002C6D11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2C6D11">
        <w:rPr>
          <w:rFonts w:eastAsia="Cambria"/>
          <w:sz w:val="24"/>
          <w:szCs w:val="24"/>
          <w:lang w:val="en-US"/>
        </w:rPr>
      </w:r>
      <w:r w:rsidR="002C6D11">
        <w:rPr>
          <w:rFonts w:eastAsia="Cambria"/>
          <w:sz w:val="24"/>
          <w:szCs w:val="24"/>
          <w:lang w:val="en-US"/>
        </w:rPr>
        <w:fldChar w:fldCharType="end"/>
      </w:r>
      <w:r w:rsidR="00F00E0D">
        <w:rPr>
          <w:rFonts w:eastAsia="Cambria"/>
          <w:sz w:val="24"/>
          <w:szCs w:val="24"/>
          <w:lang w:val="en-US"/>
        </w:rPr>
      </w:r>
      <w:r w:rsidR="00F00E0D">
        <w:rPr>
          <w:rFonts w:eastAsia="Cambria"/>
          <w:sz w:val="24"/>
          <w:szCs w:val="24"/>
          <w:lang w:val="en-US"/>
        </w:rPr>
        <w:fldChar w:fldCharType="separate"/>
      </w:r>
      <w:r w:rsidR="002C6D11">
        <w:rPr>
          <w:rFonts w:eastAsia="Cambria"/>
          <w:noProof/>
          <w:sz w:val="24"/>
          <w:szCs w:val="24"/>
          <w:lang w:val="en-US"/>
        </w:rPr>
        <w:t>(5)</w:t>
      </w:r>
      <w:r w:rsidR="00F00E0D">
        <w:rPr>
          <w:rFonts w:eastAsia="Cambria"/>
          <w:sz w:val="24"/>
          <w:szCs w:val="24"/>
          <w:lang w:val="en-US"/>
        </w:rPr>
        <w:fldChar w:fldCharType="end"/>
      </w:r>
      <w:r w:rsidR="00093879" w:rsidRPr="00615CB3">
        <w:rPr>
          <w:rFonts w:eastAsia="Cambria"/>
          <w:sz w:val="24"/>
          <w:szCs w:val="24"/>
          <w:lang w:val="en-US"/>
        </w:rPr>
        <w:t xml:space="preserve">. </w:t>
      </w:r>
      <w:r w:rsidR="008C6242" w:rsidRPr="00615CB3">
        <w:rPr>
          <w:rFonts w:eastAsia="Cambria"/>
          <w:sz w:val="24"/>
          <w:szCs w:val="24"/>
          <w:lang w:val="en-US"/>
        </w:rPr>
        <w:t xml:space="preserve">A cautionary note </w:t>
      </w:r>
      <w:r w:rsidR="009A1656" w:rsidRPr="00615CB3">
        <w:rPr>
          <w:rFonts w:eastAsia="Cambria"/>
          <w:sz w:val="24"/>
          <w:szCs w:val="24"/>
          <w:lang w:val="en-US"/>
        </w:rPr>
        <w:t>appears warranted</w:t>
      </w:r>
      <w:r w:rsidR="008C6242" w:rsidRPr="00615CB3">
        <w:rPr>
          <w:rFonts w:eastAsia="Cambria"/>
          <w:sz w:val="24"/>
          <w:szCs w:val="24"/>
          <w:lang w:val="en-US"/>
        </w:rPr>
        <w:t xml:space="preserve"> w</w:t>
      </w:r>
      <w:r w:rsidR="00093879" w:rsidRPr="00615CB3">
        <w:rPr>
          <w:rFonts w:eastAsia="Cambria"/>
          <w:sz w:val="24"/>
          <w:szCs w:val="24"/>
          <w:lang w:val="en-US"/>
        </w:rPr>
        <w:t xml:space="preserve">hen utilizing biomarkers, </w:t>
      </w:r>
      <w:r w:rsidR="008C6242" w:rsidRPr="00615CB3">
        <w:rPr>
          <w:rFonts w:eastAsia="Cambria"/>
          <w:sz w:val="24"/>
          <w:szCs w:val="24"/>
          <w:lang w:val="en-US"/>
        </w:rPr>
        <w:t xml:space="preserve">where </w:t>
      </w:r>
      <w:r w:rsidR="00093879" w:rsidRPr="00615CB3">
        <w:rPr>
          <w:rFonts w:eastAsia="Cambria"/>
          <w:sz w:val="24"/>
          <w:szCs w:val="24"/>
          <w:lang w:val="en-US"/>
        </w:rPr>
        <w:t xml:space="preserve">the prognosis is </w:t>
      </w:r>
      <w:r w:rsidR="00CE5F6D" w:rsidRPr="00615CB3">
        <w:rPr>
          <w:rFonts w:eastAsia="Cambria"/>
          <w:sz w:val="24"/>
          <w:szCs w:val="24"/>
          <w:lang w:val="en-US"/>
        </w:rPr>
        <w:t xml:space="preserve">usually </w:t>
      </w:r>
      <w:r w:rsidR="00093879" w:rsidRPr="00615CB3">
        <w:rPr>
          <w:rFonts w:eastAsia="Cambria"/>
          <w:sz w:val="24"/>
          <w:szCs w:val="24"/>
          <w:lang w:val="en-US"/>
        </w:rPr>
        <w:t>assessed assuming stable predictability over the disease course</w:t>
      </w:r>
      <w:r w:rsidR="009A1656" w:rsidRPr="00615CB3">
        <w:rPr>
          <w:rFonts w:eastAsia="Cambria"/>
          <w:sz w:val="24"/>
          <w:szCs w:val="24"/>
          <w:lang w:val="en-US"/>
        </w:rPr>
        <w:t>; t</w:t>
      </w:r>
      <w:r w:rsidR="00CE5F6D" w:rsidRPr="00615CB3">
        <w:rPr>
          <w:rFonts w:eastAsia="Cambria"/>
          <w:sz w:val="24"/>
          <w:szCs w:val="24"/>
          <w:lang w:val="en-US"/>
        </w:rPr>
        <w:t>his hypothesis, however, is often unrealistic</w:t>
      </w:r>
      <w:r w:rsidR="009A1656" w:rsidRPr="00615CB3">
        <w:rPr>
          <w:rFonts w:eastAsia="Cambria"/>
          <w:sz w:val="24"/>
          <w:szCs w:val="24"/>
          <w:lang w:val="en-US"/>
        </w:rPr>
        <w:t xml:space="preserve"> as it concerns genomic </w:t>
      </w:r>
      <w:proofErr w:type="gramStart"/>
      <w:r w:rsidR="009A1656" w:rsidRPr="00615CB3">
        <w:rPr>
          <w:rFonts w:eastAsia="Cambria"/>
          <w:sz w:val="24"/>
          <w:szCs w:val="24"/>
          <w:lang w:val="en-US"/>
        </w:rPr>
        <w:t>aberrations</w:t>
      </w:r>
      <w:proofErr w:type="gramEnd"/>
      <w:r w:rsidR="00F00E0D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PEVuZE5vdGU+PENpdGU+PEF1dGhvcj5ManVuZ3N0cm9tPC9BdXRob3I+PFllYXI+MjAxNjwvWWVh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ZT48YWJici0xPkJsb29kPC9hYmJyLTE+PC9hbHQtcGVyaW9kaWNhbD48cGFnZXM+MTAwNy0xNjwv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</w:fldData>
        </w:fldChar>
      </w:r>
      <w:r w:rsidR="002C6D11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2C6D11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PEVuZE5vdGU+PENpdGU+PEF1dGhvcj5ManVuZ3N0cm9tPC9BdXRob3I+PFllYXI+MjAxNjwvWWVh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ZT48YWJici0xPkJsb29kPC9hYmJyLTE+PC9hbHQtcGVyaW9kaWNhbD48cGFnZXM+MTAwNy0xNjwv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</w:fldData>
        </w:fldChar>
      </w:r>
      <w:r w:rsidR="002C6D11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2C6D11">
        <w:rPr>
          <w:rFonts w:eastAsia="Cambria"/>
          <w:sz w:val="24"/>
          <w:szCs w:val="24"/>
          <w:lang w:val="en-US"/>
        </w:rPr>
      </w:r>
      <w:r w:rsidR="002C6D11">
        <w:rPr>
          <w:rFonts w:eastAsia="Cambria"/>
          <w:sz w:val="24"/>
          <w:szCs w:val="24"/>
          <w:lang w:val="en-US"/>
        </w:rPr>
        <w:fldChar w:fldCharType="end"/>
      </w:r>
      <w:r w:rsidR="00F00E0D">
        <w:rPr>
          <w:rFonts w:eastAsia="Cambria"/>
          <w:sz w:val="24"/>
          <w:szCs w:val="24"/>
          <w:lang w:val="en-US"/>
        </w:rPr>
      </w:r>
      <w:r w:rsidR="00F00E0D">
        <w:rPr>
          <w:rFonts w:eastAsia="Cambria"/>
          <w:sz w:val="24"/>
          <w:szCs w:val="24"/>
          <w:lang w:val="en-US"/>
        </w:rPr>
        <w:fldChar w:fldCharType="separate"/>
      </w:r>
      <w:r w:rsidR="002C6D11">
        <w:rPr>
          <w:rFonts w:eastAsia="Cambria"/>
          <w:noProof/>
          <w:sz w:val="24"/>
          <w:szCs w:val="24"/>
          <w:lang w:val="en-US"/>
        </w:rPr>
        <w:t>(6, 7)</w:t>
      </w:r>
      <w:r w:rsidR="00F00E0D">
        <w:rPr>
          <w:rFonts w:eastAsia="Cambria"/>
          <w:sz w:val="24"/>
          <w:szCs w:val="24"/>
          <w:lang w:val="en-US"/>
        </w:rPr>
        <w:fldChar w:fldCharType="end"/>
      </w:r>
      <w:r w:rsidR="009A1656" w:rsidRPr="00615CB3">
        <w:rPr>
          <w:rFonts w:eastAsia="Cambria"/>
          <w:sz w:val="24"/>
          <w:szCs w:val="24"/>
          <w:lang w:val="en-US"/>
        </w:rPr>
        <w:t xml:space="preserve">. Therefore, </w:t>
      </w:r>
      <w:r w:rsidR="001B1257">
        <w:rPr>
          <w:rFonts w:eastAsia="Cambria"/>
          <w:sz w:val="24"/>
          <w:szCs w:val="24"/>
          <w:lang w:val="en-US"/>
        </w:rPr>
        <w:t xml:space="preserve">arguably, </w:t>
      </w:r>
      <w:r w:rsidR="00CE5F6D" w:rsidRPr="00615CB3">
        <w:rPr>
          <w:rFonts w:eastAsia="Cambria"/>
          <w:sz w:val="24"/>
          <w:szCs w:val="24"/>
          <w:lang w:val="en-US"/>
        </w:rPr>
        <w:t xml:space="preserve">the prognostic power </w:t>
      </w:r>
      <w:r w:rsidR="00FE15C6" w:rsidRPr="00615CB3">
        <w:rPr>
          <w:rFonts w:eastAsia="Cambria"/>
          <w:sz w:val="24"/>
          <w:szCs w:val="24"/>
          <w:lang w:val="en-US"/>
        </w:rPr>
        <w:t xml:space="preserve">of a </w:t>
      </w:r>
      <w:r w:rsidR="008C6242" w:rsidRPr="00615CB3">
        <w:rPr>
          <w:rFonts w:eastAsia="Cambria"/>
          <w:sz w:val="24"/>
          <w:szCs w:val="24"/>
          <w:lang w:val="en-US"/>
        </w:rPr>
        <w:t xml:space="preserve">given </w:t>
      </w:r>
      <w:r w:rsidR="00FE15C6" w:rsidRPr="00615CB3">
        <w:rPr>
          <w:rFonts w:eastAsia="Cambria"/>
          <w:sz w:val="24"/>
          <w:szCs w:val="24"/>
          <w:lang w:val="en-US"/>
        </w:rPr>
        <w:t xml:space="preserve">biomarker </w:t>
      </w:r>
      <w:r w:rsidR="00CE5F6D" w:rsidRPr="00615CB3">
        <w:rPr>
          <w:rFonts w:eastAsia="Cambria"/>
          <w:sz w:val="24"/>
          <w:szCs w:val="24"/>
          <w:lang w:val="en-US"/>
        </w:rPr>
        <w:t>may, instead, heavily depend on the time distance from diagnosis.</w:t>
      </w:r>
    </w:p>
    <w:p w14:paraId="5EF09AEB" w14:textId="77C57166" w:rsidR="00716F10" w:rsidRPr="00615CB3" w:rsidRDefault="00171BC7" w:rsidP="00EC5680">
      <w:pPr>
        <w:spacing w:line="480" w:lineRule="auto"/>
        <w:jc w:val="both"/>
        <w:rPr>
          <w:rFonts w:eastAsia="Cambria"/>
          <w:b/>
          <w:sz w:val="24"/>
          <w:szCs w:val="24"/>
          <w:lang w:val="en-US"/>
        </w:rPr>
      </w:pPr>
      <w:r>
        <w:rPr>
          <w:rFonts w:eastAsia="Cambria"/>
          <w:sz w:val="24"/>
          <w:szCs w:val="24"/>
          <w:lang w:val="en-US"/>
        </w:rPr>
        <w:t xml:space="preserve">To address this issue we investigated </w:t>
      </w:r>
      <w:r w:rsidR="00847F41">
        <w:rPr>
          <w:rFonts w:eastAsia="Cambria"/>
          <w:sz w:val="24"/>
          <w:szCs w:val="24"/>
          <w:lang w:val="en-US"/>
        </w:rPr>
        <w:t>in</w:t>
      </w:r>
      <w:r w:rsidR="00825139" w:rsidRPr="00615CB3">
        <w:rPr>
          <w:rFonts w:eastAsia="Cambria"/>
          <w:sz w:val="24"/>
          <w:szCs w:val="24"/>
          <w:lang w:val="en-US"/>
        </w:rPr>
        <w:t xml:space="preserve"> </w:t>
      </w:r>
      <w:r w:rsidR="0031582F">
        <w:rPr>
          <w:rFonts w:eastAsia="Cambria"/>
          <w:sz w:val="24"/>
          <w:szCs w:val="24"/>
          <w:lang w:val="en-US"/>
        </w:rPr>
        <w:t xml:space="preserve">early-stage </w:t>
      </w:r>
      <w:r w:rsidR="0031582F" w:rsidRPr="00615CB3">
        <w:rPr>
          <w:rFonts w:eastAsia="Cambria"/>
          <w:sz w:val="24"/>
          <w:szCs w:val="24"/>
          <w:lang w:val="en-US"/>
        </w:rPr>
        <w:t xml:space="preserve">CLL </w:t>
      </w:r>
      <w:r w:rsidR="0031582F">
        <w:rPr>
          <w:rFonts w:eastAsia="Cambria"/>
          <w:sz w:val="24"/>
          <w:szCs w:val="24"/>
          <w:lang w:val="en-US"/>
        </w:rPr>
        <w:t>patients</w:t>
      </w:r>
      <w:r w:rsidR="00825139" w:rsidRPr="00615CB3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 xml:space="preserve">the impact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825139" w:rsidRPr="00615CB3">
        <w:rPr>
          <w:rFonts w:eastAsia="Cambria"/>
          <w:sz w:val="24"/>
          <w:szCs w:val="24"/>
          <w:lang w:val="en-US"/>
        </w:rPr>
        <w:t xml:space="preserve"> of SHM within the IGHV genes, i.e. the segregation into mutated (M-CLL) and unmutated CLL (U-CLL)</w:t>
      </w:r>
      <w:r w:rsidR="00277596">
        <w:rPr>
          <w:rFonts w:eastAsia="Cambria"/>
          <w:sz w:val="24"/>
          <w:szCs w:val="24"/>
          <w:lang w:val="en-US"/>
        </w:rPr>
        <w:t>,</w:t>
      </w:r>
      <w:r w:rsidR="00825139">
        <w:rPr>
          <w:rFonts w:eastAsia="Cambria"/>
          <w:sz w:val="24"/>
          <w:szCs w:val="24"/>
          <w:lang w:val="en-US"/>
        </w:rPr>
        <w:t xml:space="preserve"> </w:t>
      </w:r>
      <w:r w:rsidR="00825139" w:rsidRPr="00615CB3">
        <w:rPr>
          <w:rFonts w:eastAsia="Cambria"/>
          <w:sz w:val="24"/>
          <w:szCs w:val="24"/>
          <w:lang w:val="en-US"/>
        </w:rPr>
        <w:t>on the evolution of risk for CLL progression and need of treatment</w:t>
      </w:r>
      <w:r w:rsidR="00093879" w:rsidRPr="00615CB3">
        <w:rPr>
          <w:rFonts w:eastAsia="Cambria"/>
          <w:sz w:val="24"/>
          <w:szCs w:val="24"/>
          <w:lang w:val="en-US"/>
        </w:rPr>
        <w:t xml:space="preserve">. </w:t>
      </w:r>
      <w:r w:rsidR="003470DC" w:rsidRPr="00615CB3">
        <w:rPr>
          <w:rFonts w:eastAsia="Cambria"/>
          <w:sz w:val="24"/>
          <w:szCs w:val="24"/>
          <w:lang w:val="en-US"/>
        </w:rPr>
        <w:t xml:space="preserve">Our analysis </w:t>
      </w:r>
      <w:r w:rsidR="00277596">
        <w:rPr>
          <w:rFonts w:eastAsia="Cambria"/>
          <w:sz w:val="24"/>
          <w:szCs w:val="24"/>
          <w:lang w:val="en-US"/>
        </w:rPr>
        <w:t>was based on</w:t>
      </w:r>
      <w:r w:rsidR="00277596" w:rsidRPr="00615CB3">
        <w:rPr>
          <w:rFonts w:eastAsia="Cambria"/>
          <w:sz w:val="24"/>
          <w:szCs w:val="24"/>
          <w:lang w:val="en-US"/>
        </w:rPr>
        <w:t xml:space="preserve"> hazard curves</w:t>
      </w:r>
      <w:r w:rsidR="00277596">
        <w:rPr>
          <w:rFonts w:eastAsia="Cambria"/>
          <w:sz w:val="24"/>
          <w:szCs w:val="24"/>
          <w:lang w:val="en-US"/>
        </w:rPr>
        <w:t xml:space="preserve"> instead of </w:t>
      </w:r>
      <w:r w:rsidR="001C0376" w:rsidRPr="00615CB3">
        <w:rPr>
          <w:rFonts w:eastAsia="Cambria"/>
          <w:sz w:val="24"/>
          <w:szCs w:val="24"/>
          <w:lang w:val="en-US"/>
        </w:rPr>
        <w:t>Kaplan–Meier survival curves</w:t>
      </w:r>
      <w:r w:rsidR="00277596">
        <w:rPr>
          <w:rFonts w:eastAsia="Cambria"/>
          <w:sz w:val="24"/>
          <w:szCs w:val="24"/>
          <w:lang w:val="en-US"/>
        </w:rPr>
        <w:t>,</w:t>
      </w:r>
      <w:r w:rsidR="001C0376" w:rsidRPr="00615CB3">
        <w:rPr>
          <w:rFonts w:eastAsia="Cambria"/>
          <w:sz w:val="24"/>
          <w:szCs w:val="24"/>
          <w:lang w:val="en-US"/>
        </w:rPr>
        <w:t xml:space="preserve"> </w:t>
      </w:r>
      <w:r w:rsidR="00277596">
        <w:rPr>
          <w:rFonts w:eastAsia="Cambria"/>
          <w:sz w:val="24"/>
          <w:szCs w:val="24"/>
          <w:lang w:val="en-US"/>
        </w:rPr>
        <w:t xml:space="preserve">which </w:t>
      </w:r>
      <w:r w:rsidR="001C0376" w:rsidRPr="00615CB3">
        <w:rPr>
          <w:rFonts w:eastAsia="Cambria"/>
          <w:sz w:val="24"/>
          <w:szCs w:val="24"/>
          <w:lang w:val="en-US"/>
        </w:rPr>
        <w:t>represent</w:t>
      </w:r>
      <w:r w:rsidR="0070794D">
        <w:rPr>
          <w:rFonts w:eastAsia="Cambria"/>
          <w:sz w:val="24"/>
          <w:szCs w:val="24"/>
          <w:lang w:val="en-US"/>
        </w:rPr>
        <w:t>, respectively,</w:t>
      </w:r>
      <w:r w:rsidR="001C0376" w:rsidRPr="00615CB3">
        <w:rPr>
          <w:rFonts w:eastAsia="Cambria"/>
          <w:sz w:val="24"/>
          <w:szCs w:val="24"/>
          <w:lang w:val="en-US"/>
        </w:rPr>
        <w:t xml:space="preserve"> the “instant” risk for the event at each time</w:t>
      </w:r>
      <w:r w:rsidR="00B50677">
        <w:rPr>
          <w:rFonts w:eastAsia="Cambria"/>
          <w:sz w:val="24"/>
          <w:szCs w:val="24"/>
          <w:lang w:val="en-US"/>
        </w:rPr>
        <w:t>-</w:t>
      </w:r>
      <w:r w:rsidR="001C0376" w:rsidRPr="00615CB3">
        <w:rPr>
          <w:rFonts w:eastAsia="Cambria"/>
          <w:sz w:val="24"/>
          <w:szCs w:val="24"/>
          <w:lang w:val="en-US"/>
        </w:rPr>
        <w:t>point instead of the cumulative risk</w:t>
      </w:r>
      <w:r w:rsidR="00D3497C">
        <w:rPr>
          <w:rFonts w:eastAsia="Cambria"/>
          <w:sz w:val="24"/>
          <w:szCs w:val="24"/>
          <w:lang w:val="en-US"/>
        </w:rPr>
        <w:fldChar w:fldCharType="begin"/>
      </w:r>
      <w:r w:rsidR="00D3497C">
        <w:rPr>
          <w:rFonts w:eastAsia="Cambria"/>
          <w:sz w:val="24"/>
          <w:szCs w:val="24"/>
          <w:lang w:val="en-US"/>
        </w:rPr>
        <w:instrText xml:space="preserve"> ADDIN EN.CITE &lt;EndNote&gt;&lt;Cite&gt;&lt;Author&gt;Collett&lt;/Author&gt;&lt;Year&gt;2015&lt;/Year&gt;&lt;RecNum&gt;328&lt;/RecNum&gt;&lt;DisplayText&gt;(8, 9)&lt;/DisplayText&gt;&lt;record&gt;&lt;rec-number&gt;328&lt;/rec-number&gt;&lt;foreign-keys&gt;&lt;key app="EN" db-id="0wzzzdsvkswfwuewresx2trge00fzv5vzev9" timestamp="1528301000"&gt;328&lt;/key&gt;&lt;/foreign-keys&gt;&lt;ref-type name="Book"&gt;6&lt;/ref-type&gt;&lt;contributors&gt;&lt;authors&gt;&lt;author&gt;Collett, David.&lt;/author&gt;&lt;/authors&gt;&lt;/contributors&gt;&lt;titles&gt;&lt;title&gt;Modelling survival data in medical research. &lt;/title&gt;&lt;/titles&gt;&lt;dates&gt;&lt;year&gt;2015&lt;/year&gt;&lt;/dates&gt;&lt;publisher&gt;CRC press&lt;/publisher&gt;&lt;urls&gt;&lt;/urls&gt;&lt;/record&gt;&lt;/Cite&gt;&lt;Cite&gt;&lt;Author&gt;Klein&lt;/Author&gt;&lt;Year&gt;2005&lt;/Year&gt;&lt;RecNum&gt;329&lt;/RecNum&gt;&lt;record&gt;&lt;rec-number&gt;329&lt;/rec-number&gt;&lt;foreign-keys&gt;&lt;key app="EN" db-id="0wzzzdsvkswfwuewresx2trge00fzv5vzev9" timestamp="1528301393"&gt;329&lt;/key&gt;&lt;/foreign-keys&gt;&lt;ref-type name="Book"&gt;6&lt;/ref-type&gt;&lt;contributors&gt;&lt;authors&gt;&lt;author&gt;Klein, John P.&lt;/author&gt;&lt;author&gt;Melvin L. Moeschberger&lt;/author&gt;&lt;/authors&gt;&lt;secondary-authors&gt;&lt;author&gt;,&lt;/author&gt;&lt;/secondary-authors&gt;&lt;/contributors&gt;&lt;titles&gt;&lt;title&gt;Survival analysis: techniques for censored and truncated data. &lt;/title&gt;&lt;/titles&gt;&lt;dates&gt;&lt;year&gt;2005&lt;/year&gt;&lt;/dates&gt;&lt;publisher&gt;Springer Science &amp;amp; Business Media&lt;/publisher&gt;&lt;urls&gt;&lt;/urls&gt;&lt;/record&gt;&lt;/Cite&gt;&lt;/EndNote&gt;</w:instrText>
      </w:r>
      <w:r w:rsidR="00D3497C">
        <w:rPr>
          <w:rFonts w:eastAsia="Cambria"/>
          <w:sz w:val="24"/>
          <w:szCs w:val="24"/>
          <w:lang w:val="en-US"/>
        </w:rPr>
        <w:fldChar w:fldCharType="separate"/>
      </w:r>
      <w:r w:rsidR="00D3497C">
        <w:rPr>
          <w:rFonts w:eastAsia="Cambria"/>
          <w:noProof/>
          <w:sz w:val="24"/>
          <w:szCs w:val="24"/>
          <w:lang w:val="en-US"/>
        </w:rPr>
        <w:t>(8, 9)</w:t>
      </w:r>
      <w:r w:rsidR="00D3497C">
        <w:rPr>
          <w:rFonts w:eastAsia="Cambria"/>
          <w:sz w:val="24"/>
          <w:szCs w:val="24"/>
          <w:lang w:val="en-US"/>
        </w:rPr>
        <w:fldChar w:fldCharType="end"/>
      </w:r>
      <w:r w:rsidR="001C0376" w:rsidRPr="00615CB3">
        <w:rPr>
          <w:rFonts w:eastAsia="Cambria"/>
          <w:sz w:val="24"/>
          <w:szCs w:val="24"/>
          <w:lang w:val="en-US"/>
        </w:rPr>
        <w:t>.</w:t>
      </w:r>
      <w:r w:rsidR="00277596">
        <w:rPr>
          <w:rFonts w:eastAsia="Cambria"/>
          <w:sz w:val="24"/>
          <w:szCs w:val="24"/>
          <w:lang w:val="en-US"/>
        </w:rPr>
        <w:t xml:space="preserve"> </w:t>
      </w:r>
    </w:p>
    <w:p w14:paraId="3CBD5B95" w14:textId="34ADE531" w:rsidR="00E019BC" w:rsidRPr="00615CB3" w:rsidRDefault="00093879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t xml:space="preserve">Overall, </w:t>
      </w:r>
      <w:r w:rsidR="00432881" w:rsidRPr="00615CB3">
        <w:rPr>
          <w:rFonts w:eastAsia="Cambria"/>
          <w:sz w:val="24"/>
          <w:szCs w:val="24"/>
          <w:lang w:val="en-US"/>
        </w:rPr>
        <w:t>1900</w:t>
      </w:r>
      <w:r w:rsidR="00AE6C12" w:rsidRPr="00615CB3">
        <w:rPr>
          <w:rFonts w:eastAsia="Cambria"/>
          <w:sz w:val="24"/>
          <w:szCs w:val="24"/>
          <w:lang w:val="en-US"/>
        </w:rPr>
        <w:t xml:space="preserve"> </w:t>
      </w:r>
      <w:r w:rsidR="0031582F">
        <w:rPr>
          <w:rFonts w:eastAsia="Cambria"/>
          <w:sz w:val="24"/>
          <w:szCs w:val="24"/>
          <w:lang w:val="en-US"/>
        </w:rPr>
        <w:t>early-</w:t>
      </w:r>
      <w:r w:rsidR="00FD6252" w:rsidRPr="00615CB3">
        <w:rPr>
          <w:rFonts w:eastAsia="Cambria"/>
          <w:sz w:val="24"/>
          <w:szCs w:val="24"/>
          <w:lang w:val="en-US"/>
        </w:rPr>
        <w:t>stage</w:t>
      </w:r>
      <w:r w:rsidR="00A379C8" w:rsidRPr="00615CB3">
        <w:rPr>
          <w:rFonts w:eastAsia="Cambria"/>
          <w:sz w:val="24"/>
          <w:szCs w:val="24"/>
          <w:lang w:val="en-US"/>
        </w:rPr>
        <w:t>, Binet A</w:t>
      </w:r>
      <w:r w:rsidR="00FD6252" w:rsidRPr="00615CB3">
        <w:rPr>
          <w:rFonts w:eastAsia="Cambria"/>
          <w:sz w:val="24"/>
          <w:szCs w:val="24"/>
          <w:lang w:val="en-US"/>
        </w:rPr>
        <w:t xml:space="preserve"> </w:t>
      </w:r>
      <w:r w:rsidR="00991903">
        <w:rPr>
          <w:rFonts w:eastAsia="Cambria"/>
          <w:sz w:val="24"/>
          <w:szCs w:val="24"/>
          <w:lang w:val="en-US"/>
        </w:rPr>
        <w:t xml:space="preserve">CLL </w:t>
      </w:r>
      <w:r w:rsidRPr="00615CB3">
        <w:rPr>
          <w:rFonts w:eastAsia="Cambria"/>
          <w:sz w:val="24"/>
          <w:szCs w:val="24"/>
          <w:lang w:val="en-US"/>
        </w:rPr>
        <w:t>patients from 10 European institutions</w:t>
      </w:r>
      <w:r w:rsidR="009A289A">
        <w:rPr>
          <w:rFonts w:eastAsia="Cambria"/>
          <w:sz w:val="24"/>
          <w:szCs w:val="24"/>
          <w:lang w:val="en-US"/>
        </w:rPr>
        <w:t xml:space="preserve"> diagnosed </w:t>
      </w:r>
      <w:r w:rsidR="009A289A" w:rsidRPr="00615CB3">
        <w:rPr>
          <w:rFonts w:eastAsia="Cambria"/>
          <w:sz w:val="24"/>
          <w:szCs w:val="24"/>
          <w:lang w:val="en-US"/>
        </w:rPr>
        <w:t xml:space="preserve">according to the 2008 </w:t>
      </w:r>
      <w:proofErr w:type="spellStart"/>
      <w:r w:rsidR="009A289A" w:rsidRPr="00615CB3">
        <w:rPr>
          <w:rFonts w:eastAsia="Cambria"/>
          <w:sz w:val="24"/>
          <w:szCs w:val="24"/>
          <w:lang w:val="en-US"/>
        </w:rPr>
        <w:t>iwCLL</w:t>
      </w:r>
      <w:proofErr w:type="spellEnd"/>
      <w:r w:rsidR="009A289A" w:rsidRPr="00615CB3">
        <w:rPr>
          <w:rFonts w:eastAsia="Cambria"/>
          <w:sz w:val="24"/>
          <w:szCs w:val="24"/>
          <w:lang w:val="en-US"/>
        </w:rPr>
        <w:t xml:space="preserve"> criteria</w:t>
      </w:r>
      <w:r w:rsidR="009A289A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PEVuZE5vdGU+PENpdGU+PEF1dGhvcj5IYWxsZWs8L0F1dGhvcj48WWVhcj4yMDA4PC9ZZWFyPjxS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</w:fldData>
        </w:fldChar>
      </w:r>
      <w:r w:rsidR="00D3497C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D3497C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PEVuZE5vdGU+PENpdGU+PEF1dGhvcj5IYWxsZWs8L0F1dGhvcj48WWVhcj4yMDA4PC9ZZWFyPjxS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</w:fldData>
        </w:fldChar>
      </w:r>
      <w:r w:rsidR="00D3497C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D3497C">
        <w:rPr>
          <w:rFonts w:eastAsia="Cambria"/>
          <w:sz w:val="24"/>
          <w:szCs w:val="24"/>
          <w:lang w:val="en-US"/>
        </w:rPr>
      </w:r>
      <w:r w:rsidR="00D3497C">
        <w:rPr>
          <w:rFonts w:eastAsia="Cambria"/>
          <w:sz w:val="24"/>
          <w:szCs w:val="24"/>
          <w:lang w:val="en-US"/>
        </w:rPr>
        <w:fldChar w:fldCharType="end"/>
      </w:r>
      <w:r w:rsidR="009A289A">
        <w:rPr>
          <w:rFonts w:eastAsia="Cambria"/>
          <w:sz w:val="24"/>
          <w:szCs w:val="24"/>
          <w:lang w:val="en-US"/>
        </w:rPr>
      </w:r>
      <w:r w:rsidR="009A289A">
        <w:rPr>
          <w:rFonts w:eastAsia="Cambria"/>
          <w:sz w:val="24"/>
          <w:szCs w:val="24"/>
          <w:lang w:val="en-US"/>
        </w:rPr>
        <w:fldChar w:fldCharType="separate"/>
      </w:r>
      <w:r w:rsidR="00D3497C">
        <w:rPr>
          <w:rFonts w:eastAsia="Cambria"/>
          <w:noProof/>
          <w:sz w:val="24"/>
          <w:szCs w:val="24"/>
          <w:lang w:val="en-US"/>
        </w:rPr>
        <w:t>(10)</w:t>
      </w:r>
      <w:r w:rsidR="009A289A">
        <w:rPr>
          <w:rFonts w:eastAsia="Cambria"/>
          <w:sz w:val="24"/>
          <w:szCs w:val="24"/>
          <w:lang w:val="en-US"/>
        </w:rPr>
        <w:fldChar w:fldCharType="end"/>
      </w:r>
      <w:r w:rsidRPr="00615CB3">
        <w:rPr>
          <w:rFonts w:eastAsia="Cambria"/>
          <w:sz w:val="24"/>
          <w:szCs w:val="24"/>
          <w:lang w:val="en-US"/>
        </w:rPr>
        <w:t xml:space="preserve"> were included in </w:t>
      </w:r>
      <w:r w:rsidR="001B1257">
        <w:rPr>
          <w:rFonts w:eastAsia="Cambria"/>
          <w:sz w:val="24"/>
          <w:szCs w:val="24"/>
          <w:lang w:val="en-US"/>
        </w:rPr>
        <w:t>this</w:t>
      </w:r>
      <w:r w:rsidR="0082063E" w:rsidRPr="00615CB3">
        <w:rPr>
          <w:rFonts w:eastAsia="Cambria"/>
          <w:sz w:val="24"/>
          <w:szCs w:val="24"/>
          <w:lang w:val="en-US"/>
        </w:rPr>
        <w:t xml:space="preserve"> </w:t>
      </w:r>
      <w:r w:rsidRPr="00615CB3">
        <w:rPr>
          <w:rFonts w:eastAsia="Cambria"/>
          <w:sz w:val="24"/>
          <w:szCs w:val="24"/>
          <w:lang w:val="en-US"/>
        </w:rPr>
        <w:t>retrospective study</w:t>
      </w:r>
      <w:r w:rsidR="009A289A">
        <w:rPr>
          <w:rFonts w:eastAsia="Cambria"/>
          <w:sz w:val="24"/>
          <w:szCs w:val="24"/>
          <w:lang w:val="en-US"/>
        </w:rPr>
        <w:t xml:space="preserve"> (</w:t>
      </w:r>
      <w:r w:rsidR="00716F10" w:rsidRPr="00615CB3">
        <w:rPr>
          <w:rFonts w:eastAsia="Cambria"/>
          <w:sz w:val="24"/>
          <w:szCs w:val="24"/>
          <w:lang w:val="en-US"/>
        </w:rPr>
        <w:t>summary of patient c</w:t>
      </w:r>
      <w:r w:rsidR="00B4781E">
        <w:rPr>
          <w:rFonts w:eastAsia="Cambria"/>
          <w:sz w:val="24"/>
          <w:szCs w:val="24"/>
          <w:lang w:val="en-US"/>
        </w:rPr>
        <w:t>h</w:t>
      </w:r>
      <w:r w:rsidR="00716F10" w:rsidRPr="00615CB3">
        <w:rPr>
          <w:rFonts w:eastAsia="Cambria"/>
          <w:sz w:val="24"/>
          <w:szCs w:val="24"/>
          <w:lang w:val="en-US"/>
        </w:rPr>
        <w:t>aracteristics</w:t>
      </w:r>
      <w:r w:rsidR="009A289A">
        <w:rPr>
          <w:rFonts w:eastAsia="Cambria"/>
          <w:sz w:val="24"/>
          <w:szCs w:val="24"/>
          <w:lang w:val="en-US"/>
        </w:rPr>
        <w:t>:</w:t>
      </w:r>
      <w:r w:rsidR="00716F10" w:rsidRPr="00615CB3">
        <w:rPr>
          <w:rFonts w:eastAsia="Cambria"/>
          <w:sz w:val="24"/>
          <w:szCs w:val="24"/>
          <w:lang w:val="en-US"/>
        </w:rPr>
        <w:t xml:space="preserve"> Supplemental Table 1</w:t>
      </w:r>
      <w:r w:rsidR="009A289A">
        <w:rPr>
          <w:rFonts w:eastAsia="Cambria"/>
          <w:sz w:val="24"/>
          <w:szCs w:val="24"/>
          <w:lang w:val="en-US"/>
        </w:rPr>
        <w:t>)</w:t>
      </w:r>
      <w:r w:rsidR="00716F10" w:rsidRPr="00615CB3">
        <w:rPr>
          <w:rFonts w:eastAsia="Cambria"/>
          <w:sz w:val="24"/>
          <w:szCs w:val="24"/>
          <w:lang w:val="en-US"/>
        </w:rPr>
        <w:t xml:space="preserve">. </w:t>
      </w:r>
      <w:r w:rsidRPr="00615CB3">
        <w:rPr>
          <w:rFonts w:eastAsia="Cambria"/>
          <w:sz w:val="24"/>
          <w:szCs w:val="24"/>
          <w:lang w:val="en-US"/>
        </w:rPr>
        <w:t>Ethical approval was granted by the local review committees and informed consent was collected according to the Helsinki Declaration.</w:t>
      </w:r>
    </w:p>
    <w:p w14:paraId="5D0B6425" w14:textId="2EE5B369" w:rsidR="00E019BC" w:rsidRPr="00615CB3" w:rsidRDefault="001B1257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>
        <w:rPr>
          <w:rFonts w:eastAsia="Cambria"/>
          <w:sz w:val="24"/>
          <w:szCs w:val="24"/>
          <w:lang w:val="en-US"/>
        </w:rPr>
        <w:t>F</w:t>
      </w:r>
      <w:r w:rsidR="00716F10" w:rsidRPr="00615CB3">
        <w:rPr>
          <w:rFonts w:eastAsia="Cambria"/>
          <w:sz w:val="24"/>
          <w:szCs w:val="24"/>
          <w:lang w:val="en-US"/>
        </w:rPr>
        <w:t xml:space="preserve">luorescence </w:t>
      </w:r>
      <w:r w:rsidR="00432881" w:rsidRPr="00A00D63">
        <w:rPr>
          <w:rFonts w:eastAsia="Cambria"/>
          <w:i/>
          <w:sz w:val="24"/>
          <w:szCs w:val="24"/>
          <w:lang w:val="en-US"/>
        </w:rPr>
        <w:t>in situ</w:t>
      </w:r>
      <w:r w:rsidR="00432881" w:rsidRPr="00615CB3">
        <w:rPr>
          <w:rFonts w:eastAsia="Cambria"/>
          <w:sz w:val="24"/>
          <w:szCs w:val="24"/>
          <w:lang w:val="en-US"/>
        </w:rPr>
        <w:t xml:space="preserve"> hybridization (FISH)</w:t>
      </w:r>
      <w:r w:rsidR="00716F10" w:rsidRPr="00615CB3">
        <w:rPr>
          <w:rFonts w:eastAsia="Cambria"/>
          <w:sz w:val="24"/>
          <w:szCs w:val="24"/>
          <w:lang w:val="en-US"/>
        </w:rPr>
        <w:t xml:space="preserve"> </w:t>
      </w:r>
      <w:r w:rsidR="00432881" w:rsidRPr="00615CB3">
        <w:rPr>
          <w:rFonts w:eastAsia="Cambria"/>
          <w:sz w:val="24"/>
          <w:szCs w:val="24"/>
          <w:lang w:val="en-US"/>
        </w:rPr>
        <w:t>was performed in</w:t>
      </w:r>
      <w:r w:rsidR="00743ADF" w:rsidRPr="00615CB3">
        <w:rPr>
          <w:rFonts w:eastAsia="Cambria"/>
          <w:sz w:val="24"/>
          <w:szCs w:val="24"/>
          <w:lang w:val="en-US"/>
        </w:rPr>
        <w:t xml:space="preserve"> 1476/1900 </w:t>
      </w:r>
      <w:r w:rsidR="00432881" w:rsidRPr="00615CB3">
        <w:rPr>
          <w:rFonts w:eastAsia="Cambria"/>
          <w:sz w:val="24"/>
          <w:szCs w:val="24"/>
          <w:lang w:val="en-US"/>
        </w:rPr>
        <w:t>(</w:t>
      </w:r>
      <w:r w:rsidR="00743ADF" w:rsidRPr="00615CB3">
        <w:rPr>
          <w:rFonts w:eastAsia="Cambria"/>
          <w:sz w:val="24"/>
          <w:szCs w:val="24"/>
          <w:lang w:val="en-US"/>
        </w:rPr>
        <w:t>77.7</w:t>
      </w:r>
      <w:r w:rsidR="00432881" w:rsidRPr="00615CB3">
        <w:rPr>
          <w:rFonts w:eastAsia="Cambria"/>
          <w:sz w:val="24"/>
          <w:szCs w:val="24"/>
          <w:lang w:val="en-US"/>
        </w:rPr>
        <w:t>%) cases using probes for the 13q14, 11q22, 17p13 regions and trisomy 12</w:t>
      </w:r>
      <w:r w:rsidR="00807D53">
        <w:rPr>
          <w:rFonts w:eastAsia="Cambria"/>
          <w:sz w:val="24"/>
          <w:szCs w:val="24"/>
          <w:lang w:val="en-US"/>
        </w:rPr>
        <w:t xml:space="preserve">; </w:t>
      </w:r>
      <w:r w:rsidR="00432881" w:rsidRPr="00615CB3">
        <w:rPr>
          <w:rFonts w:eastAsia="Cambria"/>
          <w:sz w:val="24"/>
          <w:szCs w:val="24"/>
          <w:lang w:val="en-US"/>
        </w:rPr>
        <w:t xml:space="preserve">results </w:t>
      </w:r>
      <w:r w:rsidR="00432881" w:rsidRPr="00615CB3">
        <w:rPr>
          <w:rFonts w:eastAsia="Cambria"/>
          <w:sz w:val="24"/>
          <w:szCs w:val="24"/>
          <w:lang w:val="en-US"/>
        </w:rPr>
        <w:lastRenderedPageBreak/>
        <w:t xml:space="preserve">were interpreted following </w:t>
      </w:r>
      <w:proofErr w:type="spellStart"/>
      <w:r w:rsidR="00432881" w:rsidRPr="00615CB3">
        <w:rPr>
          <w:rFonts w:eastAsia="Cambria"/>
          <w:sz w:val="24"/>
          <w:szCs w:val="24"/>
          <w:lang w:val="en-US"/>
        </w:rPr>
        <w:t>Döhner’s</w:t>
      </w:r>
      <w:proofErr w:type="spellEnd"/>
      <w:r w:rsidR="00432881" w:rsidRPr="00615CB3">
        <w:rPr>
          <w:rFonts w:eastAsia="Cambria"/>
          <w:sz w:val="24"/>
          <w:szCs w:val="24"/>
          <w:lang w:val="en-US"/>
        </w:rPr>
        <w:t xml:space="preserve"> hierarchical </w:t>
      </w:r>
      <w:proofErr w:type="gramStart"/>
      <w:r w:rsidR="00432881" w:rsidRPr="00615CB3">
        <w:rPr>
          <w:rFonts w:eastAsia="Cambria"/>
          <w:sz w:val="24"/>
          <w:szCs w:val="24"/>
          <w:lang w:val="en-US"/>
        </w:rPr>
        <w:t>model</w:t>
      </w:r>
      <w:proofErr w:type="gramEnd"/>
      <w:r w:rsidR="00F00E0D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PEVuZE5vdGU+PENpdGU+PEF1dGhvcj5Eb2huZXI8L0F1dGhvcj48WWVhcj4yMDAwPC9ZZWFyPjxS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ZWRpY2luZTwvYWJici0xPjwvYWx0LXBlcmlvZGljYWw+PHBhZ2VzPjE5MTAtNjwvcGFnZXM+PHZv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</w:fldData>
        </w:fldChar>
      </w:r>
      <w:r w:rsidR="00D3497C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D3497C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PEVuZE5vdGU+PENpdGU+PEF1dGhvcj5Eb2huZXI8L0F1dGhvcj48WWVhcj4yMDAwPC9ZZWFyPjxS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ZWRpY2luZTwvYWJici0xPjwvYWx0LXBlcmlvZGljYWw+PHBhZ2VzPjE5MTAtNjwvcGFnZXM+PHZv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</w:fldData>
        </w:fldChar>
      </w:r>
      <w:r w:rsidR="00D3497C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D3497C">
        <w:rPr>
          <w:rFonts w:eastAsia="Cambria"/>
          <w:sz w:val="24"/>
          <w:szCs w:val="24"/>
          <w:lang w:val="en-US"/>
        </w:rPr>
      </w:r>
      <w:r w:rsidR="00D3497C">
        <w:rPr>
          <w:rFonts w:eastAsia="Cambria"/>
          <w:sz w:val="24"/>
          <w:szCs w:val="24"/>
          <w:lang w:val="en-US"/>
        </w:rPr>
        <w:fldChar w:fldCharType="end"/>
      </w:r>
      <w:r w:rsidR="00F00E0D">
        <w:rPr>
          <w:rFonts w:eastAsia="Cambria"/>
          <w:sz w:val="24"/>
          <w:szCs w:val="24"/>
          <w:lang w:val="en-US"/>
        </w:rPr>
      </w:r>
      <w:r w:rsidR="00F00E0D">
        <w:rPr>
          <w:rFonts w:eastAsia="Cambria"/>
          <w:sz w:val="24"/>
          <w:szCs w:val="24"/>
          <w:lang w:val="en-US"/>
        </w:rPr>
        <w:fldChar w:fldCharType="separate"/>
      </w:r>
      <w:r w:rsidR="00D3497C">
        <w:rPr>
          <w:rFonts w:eastAsia="Cambria"/>
          <w:noProof/>
          <w:sz w:val="24"/>
          <w:szCs w:val="24"/>
          <w:lang w:val="en-US"/>
        </w:rPr>
        <w:t>(11)</w:t>
      </w:r>
      <w:r w:rsidR="00F00E0D">
        <w:rPr>
          <w:rFonts w:eastAsia="Cambria"/>
          <w:sz w:val="24"/>
          <w:szCs w:val="24"/>
          <w:lang w:val="en-US"/>
        </w:rPr>
        <w:fldChar w:fldCharType="end"/>
      </w:r>
      <w:r>
        <w:rPr>
          <w:rFonts w:eastAsia="Cambria"/>
          <w:sz w:val="24"/>
          <w:szCs w:val="24"/>
          <w:lang w:val="en-US"/>
        </w:rPr>
        <w:t>. G</w:t>
      </w:r>
      <w:r w:rsidR="00432881" w:rsidRPr="00615CB3">
        <w:rPr>
          <w:rFonts w:eastAsia="Cambria"/>
          <w:sz w:val="24"/>
          <w:szCs w:val="24"/>
          <w:lang w:val="en-US"/>
        </w:rPr>
        <w:t xml:space="preserve">enes analyzed for mutations </w:t>
      </w:r>
      <w:r w:rsidR="004572DE" w:rsidRPr="00615CB3">
        <w:rPr>
          <w:rFonts w:eastAsia="Cambria"/>
          <w:sz w:val="24"/>
          <w:szCs w:val="24"/>
          <w:lang w:val="en-US"/>
        </w:rPr>
        <w:t>included</w:t>
      </w:r>
      <w:r w:rsidR="00432881" w:rsidRPr="00615CB3">
        <w:rPr>
          <w:rFonts w:eastAsia="Cambria"/>
          <w:sz w:val="24"/>
          <w:szCs w:val="24"/>
          <w:lang w:val="en-US"/>
        </w:rPr>
        <w:t xml:space="preserve"> </w:t>
      </w:r>
      <w:r w:rsidR="00432881" w:rsidRPr="00615CB3">
        <w:rPr>
          <w:rFonts w:eastAsia="Cambria"/>
          <w:i/>
          <w:sz w:val="24"/>
          <w:szCs w:val="24"/>
          <w:lang w:val="en-US"/>
        </w:rPr>
        <w:t>TP53</w:t>
      </w:r>
      <w:r w:rsidR="004572DE" w:rsidRPr="00615CB3">
        <w:rPr>
          <w:rFonts w:eastAsia="Cambria"/>
          <w:sz w:val="24"/>
          <w:szCs w:val="24"/>
          <w:lang w:val="en-US"/>
        </w:rPr>
        <w:t xml:space="preserve"> (</w:t>
      </w:r>
      <w:r w:rsidR="00432881" w:rsidRPr="00615CB3">
        <w:rPr>
          <w:rFonts w:eastAsia="Cambria"/>
          <w:sz w:val="24"/>
          <w:szCs w:val="24"/>
          <w:lang w:val="en-US"/>
        </w:rPr>
        <w:t>exons 4</w:t>
      </w:r>
      <w:r w:rsidR="004572DE" w:rsidRPr="00615CB3">
        <w:rPr>
          <w:rFonts w:eastAsia="Cambria"/>
          <w:sz w:val="24"/>
          <w:szCs w:val="24"/>
          <w:lang w:val="en-US"/>
        </w:rPr>
        <w:t>-</w:t>
      </w:r>
      <w:r w:rsidR="00432881" w:rsidRPr="00615CB3">
        <w:rPr>
          <w:rFonts w:eastAsia="Cambria"/>
          <w:sz w:val="24"/>
          <w:szCs w:val="24"/>
          <w:lang w:val="en-US"/>
        </w:rPr>
        <w:t>10</w:t>
      </w:r>
      <w:r w:rsidR="00881997" w:rsidRPr="00615CB3">
        <w:rPr>
          <w:rFonts w:eastAsia="Cambria"/>
          <w:sz w:val="24"/>
          <w:szCs w:val="24"/>
          <w:lang w:val="en-US"/>
        </w:rPr>
        <w:t xml:space="preserve">, </w:t>
      </w:r>
      <w:r w:rsidR="0077344A" w:rsidRPr="00615CB3">
        <w:rPr>
          <w:rFonts w:eastAsia="Cambria"/>
          <w:sz w:val="24"/>
          <w:szCs w:val="24"/>
          <w:lang w:val="en-US"/>
        </w:rPr>
        <w:t>n=</w:t>
      </w:r>
      <w:r w:rsidR="00743ADF" w:rsidRPr="00615CB3">
        <w:rPr>
          <w:rFonts w:eastAsia="Cambria"/>
          <w:sz w:val="24"/>
          <w:szCs w:val="24"/>
          <w:lang w:val="en-US"/>
        </w:rPr>
        <w:t>1186</w:t>
      </w:r>
      <w:r w:rsidR="0077344A" w:rsidRPr="00615CB3">
        <w:rPr>
          <w:rFonts w:eastAsia="Cambria"/>
          <w:sz w:val="24"/>
          <w:szCs w:val="24"/>
          <w:lang w:val="en-US"/>
        </w:rPr>
        <w:t xml:space="preserve">/1900, </w:t>
      </w:r>
      <w:r w:rsidR="00743ADF" w:rsidRPr="00615CB3">
        <w:rPr>
          <w:rFonts w:eastAsia="Cambria"/>
          <w:sz w:val="24"/>
          <w:szCs w:val="24"/>
          <w:lang w:val="en-US"/>
        </w:rPr>
        <w:t>62.4</w:t>
      </w:r>
      <w:r w:rsidR="0077344A" w:rsidRPr="00615CB3">
        <w:rPr>
          <w:rFonts w:eastAsia="Cambria"/>
          <w:sz w:val="24"/>
          <w:szCs w:val="24"/>
          <w:lang w:val="en-US"/>
        </w:rPr>
        <w:t>%</w:t>
      </w:r>
      <w:r w:rsidR="004572DE" w:rsidRPr="00615CB3">
        <w:rPr>
          <w:rFonts w:eastAsia="Cambria"/>
          <w:sz w:val="24"/>
          <w:szCs w:val="24"/>
          <w:lang w:val="en-US"/>
        </w:rPr>
        <w:t xml:space="preserve">), </w:t>
      </w:r>
      <w:r w:rsidR="00432881" w:rsidRPr="00615CB3">
        <w:rPr>
          <w:rFonts w:eastAsia="Cambria"/>
          <w:i/>
          <w:sz w:val="24"/>
          <w:szCs w:val="24"/>
          <w:lang w:val="en-US"/>
        </w:rPr>
        <w:t>SF3B1</w:t>
      </w:r>
      <w:r w:rsidR="004572DE" w:rsidRPr="00615CB3">
        <w:rPr>
          <w:rFonts w:eastAsia="Cambria"/>
          <w:sz w:val="24"/>
          <w:szCs w:val="24"/>
          <w:lang w:val="en-US"/>
        </w:rPr>
        <w:t xml:space="preserve"> (</w:t>
      </w:r>
      <w:r w:rsidR="00432881" w:rsidRPr="00615CB3">
        <w:rPr>
          <w:rFonts w:eastAsia="Cambria"/>
          <w:sz w:val="24"/>
          <w:szCs w:val="24"/>
          <w:lang w:val="en-US"/>
        </w:rPr>
        <w:t>exons 14</w:t>
      </w:r>
      <w:r w:rsidR="004572DE" w:rsidRPr="00615CB3">
        <w:rPr>
          <w:rFonts w:eastAsia="Cambria"/>
          <w:sz w:val="24"/>
          <w:szCs w:val="24"/>
          <w:lang w:val="en-US"/>
        </w:rPr>
        <w:t>-</w:t>
      </w:r>
      <w:r w:rsidR="00432881" w:rsidRPr="00615CB3">
        <w:rPr>
          <w:rFonts w:eastAsia="Cambria"/>
          <w:sz w:val="24"/>
          <w:szCs w:val="24"/>
          <w:lang w:val="en-US"/>
        </w:rPr>
        <w:t>16</w:t>
      </w:r>
      <w:r w:rsidR="0077344A" w:rsidRPr="00615CB3">
        <w:rPr>
          <w:rFonts w:eastAsia="Cambria"/>
          <w:sz w:val="24"/>
          <w:szCs w:val="24"/>
          <w:lang w:val="en-US"/>
        </w:rPr>
        <w:t>, n</w:t>
      </w:r>
      <w:r w:rsidR="00743ADF" w:rsidRPr="00615CB3">
        <w:rPr>
          <w:rFonts w:eastAsia="Cambria"/>
          <w:sz w:val="24"/>
          <w:szCs w:val="24"/>
          <w:lang w:val="en-US"/>
        </w:rPr>
        <w:t>=1166/</w:t>
      </w:r>
      <w:r w:rsidR="008A1324" w:rsidRPr="00615CB3">
        <w:rPr>
          <w:rFonts w:eastAsia="Cambria"/>
          <w:sz w:val="24"/>
          <w:szCs w:val="24"/>
          <w:lang w:val="en-US"/>
        </w:rPr>
        <w:t xml:space="preserve">1900, </w:t>
      </w:r>
      <w:r w:rsidR="00743ADF" w:rsidRPr="00615CB3">
        <w:rPr>
          <w:rFonts w:eastAsia="Cambria"/>
          <w:sz w:val="24"/>
          <w:szCs w:val="24"/>
          <w:lang w:val="en-US"/>
        </w:rPr>
        <w:t>61.4</w:t>
      </w:r>
      <w:r w:rsidR="008A1324" w:rsidRPr="00615CB3">
        <w:rPr>
          <w:rFonts w:eastAsia="Cambria"/>
          <w:sz w:val="24"/>
          <w:szCs w:val="24"/>
          <w:lang w:val="en-US"/>
        </w:rPr>
        <w:t>%</w:t>
      </w:r>
      <w:r w:rsidR="004572DE" w:rsidRPr="00615CB3">
        <w:rPr>
          <w:rFonts w:eastAsia="Cambria"/>
          <w:sz w:val="24"/>
          <w:szCs w:val="24"/>
          <w:lang w:val="en-US"/>
        </w:rPr>
        <w:t>)</w:t>
      </w:r>
      <w:r w:rsidR="009722CD" w:rsidRPr="00615CB3">
        <w:rPr>
          <w:rFonts w:eastAsia="Cambria"/>
          <w:sz w:val="24"/>
          <w:szCs w:val="24"/>
          <w:lang w:val="en-US"/>
        </w:rPr>
        <w:t xml:space="preserve"> and </w:t>
      </w:r>
      <w:r w:rsidR="00432881" w:rsidRPr="00615CB3">
        <w:rPr>
          <w:rFonts w:eastAsia="Cambria"/>
          <w:i/>
          <w:sz w:val="24"/>
          <w:szCs w:val="24"/>
          <w:lang w:val="en-US"/>
        </w:rPr>
        <w:t>NOTCH1</w:t>
      </w:r>
      <w:r w:rsidR="004572DE" w:rsidRPr="00615CB3">
        <w:rPr>
          <w:rFonts w:eastAsia="Cambria"/>
          <w:sz w:val="24"/>
          <w:szCs w:val="24"/>
          <w:lang w:val="en-US"/>
        </w:rPr>
        <w:t xml:space="preserve"> (</w:t>
      </w:r>
      <w:r w:rsidR="00432881" w:rsidRPr="00615CB3">
        <w:rPr>
          <w:rFonts w:eastAsia="Cambria"/>
          <w:sz w:val="24"/>
          <w:szCs w:val="24"/>
          <w:lang w:val="en-US"/>
        </w:rPr>
        <w:t>entire exon 34 or targeted analysis for del7544-45/p.P2514Rfs*4</w:t>
      </w:r>
      <w:r w:rsidR="008A1324" w:rsidRPr="00615CB3">
        <w:rPr>
          <w:rFonts w:eastAsia="Cambria"/>
          <w:sz w:val="24"/>
          <w:szCs w:val="24"/>
          <w:lang w:val="en-US"/>
        </w:rPr>
        <w:t>, n=</w:t>
      </w:r>
      <w:r w:rsidR="00743ADF" w:rsidRPr="00615CB3">
        <w:rPr>
          <w:rFonts w:eastAsia="Cambria"/>
          <w:sz w:val="24"/>
          <w:szCs w:val="24"/>
          <w:lang w:val="en-US"/>
        </w:rPr>
        <w:t>1691</w:t>
      </w:r>
      <w:r w:rsidR="008A1324" w:rsidRPr="00615CB3">
        <w:rPr>
          <w:rFonts w:eastAsia="Cambria"/>
          <w:sz w:val="24"/>
          <w:szCs w:val="24"/>
          <w:lang w:val="en-US"/>
        </w:rPr>
        <w:t xml:space="preserve">/1900, </w:t>
      </w:r>
      <w:r w:rsidR="00743ADF" w:rsidRPr="00615CB3">
        <w:rPr>
          <w:rFonts w:eastAsia="Cambria"/>
          <w:sz w:val="24"/>
          <w:szCs w:val="24"/>
          <w:lang w:val="en-US"/>
        </w:rPr>
        <w:t>89</w:t>
      </w:r>
      <w:r w:rsidR="008A1324" w:rsidRPr="00615CB3">
        <w:rPr>
          <w:rFonts w:eastAsia="Cambria"/>
          <w:sz w:val="24"/>
          <w:szCs w:val="24"/>
          <w:lang w:val="en-US"/>
        </w:rPr>
        <w:t>%</w:t>
      </w:r>
      <w:r w:rsidR="004572DE" w:rsidRPr="00615CB3">
        <w:rPr>
          <w:rFonts w:eastAsia="Cambria"/>
          <w:sz w:val="24"/>
          <w:szCs w:val="24"/>
          <w:lang w:val="en-US"/>
        </w:rPr>
        <w:t>)</w:t>
      </w:r>
      <w:r>
        <w:rPr>
          <w:rFonts w:eastAsia="Cambria"/>
          <w:sz w:val="24"/>
          <w:szCs w:val="24"/>
          <w:lang w:val="en-US"/>
        </w:rPr>
        <w:t>. S</w:t>
      </w:r>
      <w:r w:rsidR="00093879" w:rsidRPr="00615CB3">
        <w:rPr>
          <w:rFonts w:eastAsia="Cambria"/>
          <w:sz w:val="24"/>
          <w:szCs w:val="24"/>
          <w:lang w:val="en-US"/>
        </w:rPr>
        <w:t>equence analysis of IGHV</w:t>
      </w:r>
      <w:r w:rsidR="006E2421" w:rsidRPr="00615CB3">
        <w:rPr>
          <w:rFonts w:eastAsia="Cambria"/>
          <w:sz w:val="24"/>
          <w:szCs w:val="24"/>
          <w:lang w:val="en-US"/>
        </w:rPr>
        <w:t>/</w:t>
      </w:r>
      <w:r w:rsidR="00093879" w:rsidRPr="00615CB3">
        <w:rPr>
          <w:rFonts w:eastAsia="Cambria"/>
          <w:sz w:val="24"/>
          <w:szCs w:val="24"/>
          <w:lang w:val="en-US"/>
        </w:rPr>
        <w:t>IGHD</w:t>
      </w:r>
      <w:r w:rsidR="006E2421" w:rsidRPr="00615CB3">
        <w:rPr>
          <w:rFonts w:eastAsia="Cambria"/>
          <w:sz w:val="24"/>
          <w:szCs w:val="24"/>
          <w:lang w:val="en-US"/>
        </w:rPr>
        <w:t>/</w:t>
      </w:r>
      <w:r w:rsidR="00093879" w:rsidRPr="00615CB3">
        <w:rPr>
          <w:rFonts w:eastAsia="Cambria"/>
          <w:sz w:val="24"/>
          <w:szCs w:val="24"/>
          <w:lang w:val="en-US"/>
        </w:rPr>
        <w:t>IGHJ rearrangements</w:t>
      </w:r>
      <w:r w:rsidR="00F649AF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 xml:space="preserve">was performed in all cases as </w:t>
      </w:r>
      <w:proofErr w:type="gramStart"/>
      <w:r w:rsidR="00093879" w:rsidRPr="00615CB3">
        <w:rPr>
          <w:rFonts w:eastAsia="Cambria"/>
          <w:sz w:val="24"/>
          <w:szCs w:val="24"/>
          <w:lang w:val="en-US"/>
        </w:rPr>
        <w:t>described</w:t>
      </w:r>
      <w:proofErr w:type="gramEnd"/>
      <w:r w:rsidR="007605E5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PEVuZE5vdGU+PENpdGU+PEF1dGhvcj5CYWxpYWthczwvQXV0aG9yPjxZZWFyPjIwMTg8L1llYXI+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</w:fldData>
        </w:fldChar>
      </w:r>
      <w:r w:rsidR="00D3497C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D3497C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PEVuZE5vdGU+PENpdGU+PEF1dGhvcj5CYWxpYWthczwvQXV0aG9yPjxZZWFyPjIwMTg8L1llYXI+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</w:fldData>
        </w:fldChar>
      </w:r>
      <w:r w:rsidR="00D3497C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D3497C">
        <w:rPr>
          <w:rFonts w:eastAsia="Cambria"/>
          <w:sz w:val="24"/>
          <w:szCs w:val="24"/>
          <w:lang w:val="en-US"/>
        </w:rPr>
      </w:r>
      <w:r w:rsidR="00D3497C">
        <w:rPr>
          <w:rFonts w:eastAsia="Cambria"/>
          <w:sz w:val="24"/>
          <w:szCs w:val="24"/>
          <w:lang w:val="en-US"/>
        </w:rPr>
        <w:fldChar w:fldCharType="end"/>
      </w:r>
      <w:r w:rsidR="007605E5">
        <w:rPr>
          <w:rFonts w:eastAsia="Cambria"/>
          <w:sz w:val="24"/>
          <w:szCs w:val="24"/>
          <w:lang w:val="en-US"/>
        </w:rPr>
      </w:r>
      <w:r w:rsidR="007605E5">
        <w:rPr>
          <w:rFonts w:eastAsia="Cambria"/>
          <w:sz w:val="24"/>
          <w:szCs w:val="24"/>
          <w:lang w:val="en-US"/>
        </w:rPr>
        <w:fldChar w:fldCharType="separate"/>
      </w:r>
      <w:r w:rsidR="00D3497C">
        <w:rPr>
          <w:rFonts w:eastAsia="Cambria"/>
          <w:noProof/>
          <w:sz w:val="24"/>
          <w:szCs w:val="24"/>
          <w:lang w:val="en-US"/>
        </w:rPr>
        <w:t>(12)</w:t>
      </w:r>
      <w:r w:rsidR="007605E5">
        <w:rPr>
          <w:rFonts w:eastAsia="Cambria"/>
          <w:sz w:val="24"/>
          <w:szCs w:val="24"/>
          <w:lang w:val="en-US"/>
        </w:rPr>
        <w:fldChar w:fldCharType="end"/>
      </w:r>
      <w:r w:rsidR="00093879" w:rsidRPr="00615CB3">
        <w:rPr>
          <w:rFonts w:eastAsia="Cambria"/>
          <w:sz w:val="24"/>
          <w:szCs w:val="24"/>
          <w:lang w:val="en-US"/>
        </w:rPr>
        <w:t xml:space="preserve">. </w:t>
      </w:r>
      <w:r w:rsidR="003470DC" w:rsidRPr="00615CB3">
        <w:rPr>
          <w:rFonts w:eastAsia="Cambria"/>
          <w:sz w:val="24"/>
          <w:szCs w:val="24"/>
          <w:lang w:val="en-US"/>
        </w:rPr>
        <w:t>All FISH</w:t>
      </w:r>
      <w:r w:rsidR="00807D53">
        <w:rPr>
          <w:rFonts w:eastAsia="Cambria"/>
          <w:sz w:val="24"/>
          <w:szCs w:val="24"/>
          <w:lang w:val="en-US"/>
        </w:rPr>
        <w:t xml:space="preserve">, </w:t>
      </w:r>
      <w:r w:rsidR="003470DC" w:rsidRPr="00615CB3">
        <w:rPr>
          <w:rFonts w:eastAsia="Cambria"/>
          <w:sz w:val="24"/>
          <w:szCs w:val="24"/>
          <w:lang w:val="en-US"/>
        </w:rPr>
        <w:t xml:space="preserve">gene mutation </w:t>
      </w:r>
      <w:r w:rsidR="004572DE" w:rsidRPr="00615CB3">
        <w:rPr>
          <w:rFonts w:eastAsia="Cambria"/>
          <w:sz w:val="24"/>
          <w:szCs w:val="24"/>
          <w:lang w:val="en-US"/>
        </w:rPr>
        <w:t xml:space="preserve">screens </w:t>
      </w:r>
      <w:r w:rsidR="00807D53">
        <w:rPr>
          <w:rFonts w:eastAsia="Cambria"/>
          <w:sz w:val="24"/>
          <w:szCs w:val="24"/>
          <w:lang w:val="en-US"/>
        </w:rPr>
        <w:t>and</w:t>
      </w:r>
      <w:r w:rsidR="00391C87">
        <w:rPr>
          <w:rFonts w:eastAsia="Cambria"/>
          <w:sz w:val="24"/>
          <w:szCs w:val="24"/>
          <w:lang w:val="en-US"/>
        </w:rPr>
        <w:t xml:space="preserve"> IG gene sequencing </w:t>
      </w:r>
      <w:r w:rsidR="00807D53">
        <w:rPr>
          <w:rFonts w:eastAsia="Cambria"/>
          <w:sz w:val="24"/>
          <w:szCs w:val="24"/>
          <w:lang w:val="en-US"/>
        </w:rPr>
        <w:t xml:space="preserve">studies </w:t>
      </w:r>
      <w:r w:rsidR="003470DC" w:rsidRPr="00615CB3">
        <w:rPr>
          <w:rFonts w:eastAsia="Cambria"/>
          <w:sz w:val="24"/>
          <w:szCs w:val="24"/>
          <w:lang w:val="en-US"/>
        </w:rPr>
        <w:t xml:space="preserve">were performed </w:t>
      </w:r>
      <w:r w:rsidR="00391C87">
        <w:rPr>
          <w:rFonts w:eastAsia="Cambria"/>
          <w:sz w:val="24"/>
          <w:szCs w:val="24"/>
          <w:lang w:val="en-US"/>
        </w:rPr>
        <w:t xml:space="preserve">once </w:t>
      </w:r>
      <w:r w:rsidR="003470DC" w:rsidRPr="00615CB3">
        <w:rPr>
          <w:rFonts w:eastAsia="Cambria"/>
          <w:sz w:val="24"/>
          <w:szCs w:val="24"/>
          <w:lang w:val="en-US"/>
        </w:rPr>
        <w:t>before the administration of any treatment</w:t>
      </w:r>
      <w:r w:rsidR="004572DE" w:rsidRPr="00615CB3">
        <w:rPr>
          <w:rFonts w:eastAsia="Cambria"/>
          <w:sz w:val="24"/>
          <w:szCs w:val="24"/>
          <w:lang w:val="en-US"/>
        </w:rPr>
        <w:t xml:space="preserve">; in </w:t>
      </w:r>
      <w:r w:rsidR="0077344A" w:rsidRPr="00615CB3">
        <w:rPr>
          <w:rFonts w:eastAsia="Cambria"/>
          <w:sz w:val="24"/>
          <w:szCs w:val="24"/>
          <w:lang w:val="en-US"/>
        </w:rPr>
        <w:t>1702</w:t>
      </w:r>
      <w:r w:rsidR="004572DE" w:rsidRPr="00615CB3">
        <w:rPr>
          <w:rFonts w:eastAsia="Cambria"/>
          <w:sz w:val="24"/>
          <w:szCs w:val="24"/>
          <w:lang w:val="en-US"/>
        </w:rPr>
        <w:t xml:space="preserve">/1900 </w:t>
      </w:r>
      <w:r w:rsidR="0077344A" w:rsidRPr="00615CB3">
        <w:rPr>
          <w:rFonts w:eastAsia="Cambria"/>
          <w:sz w:val="24"/>
          <w:szCs w:val="24"/>
          <w:lang w:val="en-US"/>
        </w:rPr>
        <w:t xml:space="preserve">(90%) </w:t>
      </w:r>
      <w:r w:rsidR="004572DE" w:rsidRPr="00615CB3">
        <w:rPr>
          <w:rFonts w:eastAsia="Cambria"/>
          <w:sz w:val="24"/>
          <w:szCs w:val="24"/>
          <w:lang w:val="en-US"/>
        </w:rPr>
        <w:t xml:space="preserve">cases, these tests were performed </w:t>
      </w:r>
      <w:r w:rsidR="003470DC" w:rsidRPr="00615CB3">
        <w:rPr>
          <w:rFonts w:eastAsia="Cambria"/>
          <w:sz w:val="24"/>
          <w:szCs w:val="24"/>
          <w:lang w:val="en-US"/>
        </w:rPr>
        <w:t>within the first year from diagnosis.</w:t>
      </w:r>
    </w:p>
    <w:p w14:paraId="7709CF76" w14:textId="4F69CF3E" w:rsidR="00E019BC" w:rsidRPr="00615CB3" w:rsidRDefault="009722CD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t xml:space="preserve">In order to </w:t>
      </w:r>
      <w:r w:rsidR="004E3409">
        <w:rPr>
          <w:rFonts w:eastAsia="Cambria"/>
          <w:sz w:val="24"/>
          <w:szCs w:val="24"/>
          <w:lang w:val="en-US"/>
        </w:rPr>
        <w:t>assess</w:t>
      </w:r>
      <w:r w:rsidR="004E3409" w:rsidRPr="00615CB3">
        <w:rPr>
          <w:rFonts w:eastAsia="Cambria"/>
          <w:sz w:val="24"/>
          <w:szCs w:val="24"/>
          <w:lang w:val="en-US"/>
        </w:rPr>
        <w:t xml:space="preserve"> </w:t>
      </w:r>
      <w:r w:rsidRPr="00615CB3">
        <w:rPr>
          <w:rFonts w:eastAsia="Cambria"/>
          <w:sz w:val="24"/>
          <w:szCs w:val="24"/>
          <w:lang w:val="en-US"/>
        </w:rPr>
        <w:t>t</w:t>
      </w:r>
      <w:r w:rsidR="00093879" w:rsidRPr="00615CB3">
        <w:rPr>
          <w:rFonts w:eastAsia="Cambria"/>
          <w:sz w:val="24"/>
          <w:szCs w:val="24"/>
          <w:lang w:val="en-US"/>
        </w:rPr>
        <w:t>he risk for</w:t>
      </w:r>
      <w:r w:rsidR="00001A45" w:rsidRPr="00615CB3">
        <w:rPr>
          <w:rFonts w:eastAsia="Cambria"/>
          <w:sz w:val="24"/>
          <w:szCs w:val="24"/>
          <w:lang w:val="en-US"/>
        </w:rPr>
        <w:t xml:space="preserve"> </w:t>
      </w:r>
      <w:r w:rsidRPr="00615CB3">
        <w:rPr>
          <w:rFonts w:eastAsia="Cambria"/>
          <w:sz w:val="24"/>
          <w:szCs w:val="24"/>
          <w:lang w:val="en-US"/>
        </w:rPr>
        <w:t>disease</w:t>
      </w:r>
      <w:r w:rsidR="00093879" w:rsidRPr="00615CB3">
        <w:rPr>
          <w:rFonts w:eastAsia="Cambria"/>
          <w:sz w:val="24"/>
          <w:szCs w:val="24"/>
          <w:lang w:val="en-US"/>
        </w:rPr>
        <w:t xml:space="preserve"> progression</w:t>
      </w:r>
      <w:r w:rsidR="00FD55D9" w:rsidRPr="00615CB3">
        <w:rPr>
          <w:rFonts w:eastAsia="Cambria"/>
          <w:sz w:val="24"/>
          <w:szCs w:val="24"/>
          <w:lang w:val="en-US"/>
        </w:rPr>
        <w:t>,</w:t>
      </w:r>
      <w:r w:rsidR="00001A45" w:rsidRPr="00615CB3">
        <w:rPr>
          <w:rFonts w:eastAsia="Cambria"/>
          <w:sz w:val="24"/>
          <w:szCs w:val="24"/>
          <w:lang w:val="en-US"/>
        </w:rPr>
        <w:t xml:space="preserve"> </w:t>
      </w:r>
      <w:r w:rsidRPr="00615CB3">
        <w:rPr>
          <w:rFonts w:eastAsia="Cambria"/>
          <w:sz w:val="24"/>
          <w:szCs w:val="24"/>
          <w:lang w:val="en-US"/>
        </w:rPr>
        <w:t xml:space="preserve">we evaluated </w:t>
      </w:r>
      <w:r w:rsidR="001F310B" w:rsidRPr="00615CB3">
        <w:rPr>
          <w:rFonts w:eastAsia="Cambria"/>
          <w:sz w:val="24"/>
          <w:szCs w:val="24"/>
          <w:lang w:val="en-US"/>
        </w:rPr>
        <w:t xml:space="preserve">the </w:t>
      </w:r>
      <w:r w:rsidR="00093879" w:rsidRPr="00615CB3">
        <w:rPr>
          <w:rFonts w:eastAsia="Cambria"/>
          <w:sz w:val="24"/>
          <w:szCs w:val="24"/>
          <w:lang w:val="en-US"/>
        </w:rPr>
        <w:t>time-to-first-treatment (</w:t>
      </w:r>
      <w:r w:rsidR="00C72950">
        <w:rPr>
          <w:rFonts w:eastAsia="Cambria"/>
          <w:sz w:val="24"/>
          <w:szCs w:val="24"/>
          <w:lang w:val="en-US"/>
        </w:rPr>
        <w:t xml:space="preserve">TTFT) </w:t>
      </w:r>
      <w:r w:rsidR="003F3F5E">
        <w:rPr>
          <w:rFonts w:eastAsia="Cambria"/>
          <w:sz w:val="24"/>
          <w:szCs w:val="24"/>
          <w:lang w:val="en-US"/>
        </w:rPr>
        <w:t>from diagnosis</w:t>
      </w:r>
      <w:r w:rsidR="00093879" w:rsidRPr="00615CB3">
        <w:rPr>
          <w:rFonts w:eastAsia="Cambria"/>
          <w:sz w:val="24"/>
          <w:szCs w:val="24"/>
          <w:lang w:val="en-US"/>
        </w:rPr>
        <w:t xml:space="preserve"> </w:t>
      </w:r>
      <w:r w:rsidR="0031582F">
        <w:rPr>
          <w:rFonts w:eastAsia="Cambria"/>
          <w:sz w:val="24"/>
          <w:szCs w:val="24"/>
          <w:lang w:val="en-US"/>
        </w:rPr>
        <w:t xml:space="preserve">within different genomic subgroups, </w:t>
      </w:r>
      <w:r w:rsidRPr="00615CB3">
        <w:rPr>
          <w:rFonts w:eastAsia="Cambria"/>
          <w:sz w:val="24"/>
          <w:szCs w:val="24"/>
          <w:lang w:val="en-US"/>
        </w:rPr>
        <w:t xml:space="preserve">with </w:t>
      </w:r>
      <w:r w:rsidR="007B4AE4" w:rsidRPr="00615CB3">
        <w:rPr>
          <w:rFonts w:eastAsia="Cambria"/>
          <w:sz w:val="24"/>
          <w:szCs w:val="24"/>
          <w:lang w:val="en-US"/>
        </w:rPr>
        <w:t xml:space="preserve">risk </w:t>
      </w:r>
      <w:r w:rsidR="00093879" w:rsidRPr="00615CB3">
        <w:rPr>
          <w:rFonts w:eastAsia="Cambria"/>
          <w:sz w:val="24"/>
          <w:szCs w:val="24"/>
          <w:lang w:val="en-US"/>
        </w:rPr>
        <w:t xml:space="preserve">evolution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093879" w:rsidRPr="00615CB3">
        <w:rPr>
          <w:rFonts w:eastAsia="Cambria"/>
          <w:sz w:val="24"/>
          <w:szCs w:val="24"/>
          <w:lang w:val="en-US"/>
        </w:rPr>
        <w:t xml:space="preserve"> </w:t>
      </w:r>
      <w:r w:rsidR="004E3409">
        <w:rPr>
          <w:rFonts w:eastAsia="Cambria"/>
          <w:sz w:val="24"/>
          <w:szCs w:val="24"/>
          <w:lang w:val="en-US"/>
        </w:rPr>
        <w:t>re</w:t>
      </w:r>
      <w:r w:rsidRPr="00615CB3">
        <w:rPr>
          <w:rFonts w:eastAsia="Cambria"/>
          <w:sz w:val="24"/>
          <w:szCs w:val="24"/>
          <w:lang w:val="en-US"/>
        </w:rPr>
        <w:t>presented</w:t>
      </w:r>
      <w:r w:rsidR="00093879" w:rsidRPr="00615CB3">
        <w:rPr>
          <w:rFonts w:eastAsia="Cambria"/>
          <w:sz w:val="24"/>
          <w:szCs w:val="24"/>
          <w:lang w:val="en-US"/>
        </w:rPr>
        <w:t xml:space="preserve"> by a hazard curve. Smoothed estimates of the hazard curve were computed</w:t>
      </w:r>
      <w:r w:rsidR="004E3409" w:rsidRPr="004E3409">
        <w:rPr>
          <w:rFonts w:eastAsia="Cambria"/>
          <w:sz w:val="24"/>
          <w:szCs w:val="24"/>
          <w:lang w:val="en-US"/>
        </w:rPr>
        <w:t xml:space="preserve"> </w:t>
      </w:r>
      <w:r w:rsidR="004E3409" w:rsidRPr="00615CB3">
        <w:rPr>
          <w:rFonts w:eastAsia="Cambria"/>
          <w:sz w:val="24"/>
          <w:szCs w:val="24"/>
          <w:lang w:val="en-US"/>
        </w:rPr>
        <w:t>separately for M-CLL and U-CLL</w:t>
      </w:r>
      <w:r w:rsidR="00093879" w:rsidRPr="00615CB3">
        <w:rPr>
          <w:rFonts w:eastAsia="Cambria"/>
          <w:sz w:val="24"/>
          <w:szCs w:val="24"/>
          <w:lang w:val="en-US"/>
        </w:rPr>
        <w:t xml:space="preserve">, based on a non-parametric methodology </w:t>
      </w:r>
      <w:r w:rsidR="00D707F7" w:rsidRPr="00615CB3">
        <w:rPr>
          <w:rFonts w:eastAsia="Cambria"/>
          <w:sz w:val="24"/>
          <w:szCs w:val="24"/>
          <w:lang w:val="en-US"/>
        </w:rPr>
        <w:t>(“</w:t>
      </w:r>
      <w:proofErr w:type="spellStart"/>
      <w:r w:rsidR="00D707F7" w:rsidRPr="00615CB3">
        <w:rPr>
          <w:rFonts w:eastAsia="Cambria"/>
          <w:sz w:val="24"/>
          <w:szCs w:val="24"/>
          <w:lang w:val="en-US"/>
        </w:rPr>
        <w:t>bshazard</w:t>
      </w:r>
      <w:proofErr w:type="spellEnd"/>
      <w:r w:rsidR="00D707F7" w:rsidRPr="00615CB3">
        <w:rPr>
          <w:rFonts w:eastAsia="Cambria"/>
          <w:sz w:val="24"/>
          <w:szCs w:val="24"/>
          <w:lang w:val="en-US"/>
        </w:rPr>
        <w:t>”</w:t>
      </w:r>
      <w:r w:rsidR="00D707F7" w:rsidRPr="00615CB3">
        <w:rPr>
          <w:sz w:val="24"/>
          <w:szCs w:val="24"/>
          <w:lang w:val="en-US"/>
        </w:rPr>
        <w:t xml:space="preserve"> </w:t>
      </w:r>
      <w:r w:rsidR="00D707F7" w:rsidRPr="00615CB3">
        <w:rPr>
          <w:rFonts w:eastAsia="Cambria"/>
          <w:sz w:val="24"/>
          <w:szCs w:val="24"/>
          <w:lang w:val="en-US"/>
        </w:rPr>
        <w:t>package)</w:t>
      </w:r>
      <w:r w:rsidR="006D0D08">
        <w:rPr>
          <w:rFonts w:eastAsia="Cambria"/>
          <w:sz w:val="24"/>
          <w:szCs w:val="24"/>
          <w:lang w:val="en-US"/>
        </w:rPr>
        <w:fldChar w:fldCharType="begin"/>
      </w:r>
      <w:r w:rsidR="00D3497C">
        <w:rPr>
          <w:rFonts w:eastAsia="Cambria"/>
          <w:sz w:val="24"/>
          <w:szCs w:val="24"/>
          <w:lang w:val="en-US"/>
        </w:rPr>
        <w:instrText xml:space="preserve"> ADDIN EN.CITE &lt;EndNote&gt;&lt;Cite&gt;&lt;Author&gt;Rebora&lt;/Author&gt;&lt;Year&gt;2014&lt;/Year&gt;&lt;RecNum&gt;327&lt;/RecNum&gt;&lt;DisplayText&gt;(13)&lt;/DisplayText&gt;&lt;record&gt;&lt;rec-number&gt;327&lt;/rec-number&gt;&lt;foreign-keys&gt;&lt;key app="EN" db-id="0wzzzdsvkswfwuewresx2trge00fzv5vzev9" timestamp="1528231492"&gt;327&lt;/key&gt;&lt;/foreign-keys&gt;&lt;ref-type name="Journal Article"&gt;17&lt;/ref-type&gt;&lt;contributors&gt;&lt;authors&gt;&lt;author&gt;Rebora, P.&lt;/author&gt;&lt;author&gt;Salim, A.&lt;/author&gt;&lt;author&gt;Reilly, M.&lt;/author&gt;&lt;/authors&gt;&lt;/contributors&gt;&lt;titles&gt;&lt;title&gt;bshazard: A Flexible&amp;#xD;Tool for Nonparametric Smoothing of the Hazard&amp;#xD;Function&lt;/title&gt;&lt;secondary-title&gt;R J&lt;/secondary-title&gt;&lt;/titles&gt;&lt;periodical&gt;&lt;full-title&gt;R J&lt;/full-title&gt;&lt;/periodical&gt;&lt;pages&gt;9&lt;/pages&gt;&lt;volume&gt;6&lt;/volume&gt;&lt;number&gt;2&lt;/number&gt;&lt;section&gt;114&lt;/section&gt;&lt;dates&gt;&lt;year&gt;2014&lt;/year&gt;&lt;/dates&gt;&lt;urls&gt;&lt;/urls&gt;&lt;/record&gt;&lt;/Cite&gt;&lt;/EndNote&gt;</w:instrText>
      </w:r>
      <w:r w:rsidR="006D0D08">
        <w:rPr>
          <w:rFonts w:eastAsia="Cambria"/>
          <w:sz w:val="24"/>
          <w:szCs w:val="24"/>
          <w:lang w:val="en-US"/>
        </w:rPr>
        <w:fldChar w:fldCharType="separate"/>
      </w:r>
      <w:r w:rsidR="00D3497C">
        <w:rPr>
          <w:rFonts w:eastAsia="Cambria"/>
          <w:noProof/>
          <w:sz w:val="24"/>
          <w:szCs w:val="24"/>
          <w:lang w:val="en-US"/>
        </w:rPr>
        <w:t>(13)</w:t>
      </w:r>
      <w:r w:rsidR="006D0D08">
        <w:rPr>
          <w:rFonts w:eastAsia="Cambria"/>
          <w:sz w:val="24"/>
          <w:szCs w:val="24"/>
          <w:lang w:val="en-US"/>
        </w:rPr>
        <w:fldChar w:fldCharType="end"/>
      </w:r>
      <w:r w:rsidR="00093879" w:rsidRPr="00615CB3">
        <w:rPr>
          <w:rFonts w:eastAsia="Cambria"/>
          <w:sz w:val="24"/>
          <w:szCs w:val="24"/>
          <w:lang w:val="en-US"/>
        </w:rPr>
        <w:t>.</w:t>
      </w:r>
      <w:r w:rsidR="00AF64CE" w:rsidRPr="00615CB3">
        <w:rPr>
          <w:rFonts w:eastAsia="Cambria"/>
          <w:sz w:val="24"/>
          <w:szCs w:val="24"/>
          <w:lang w:val="en-US"/>
        </w:rPr>
        <w:t xml:space="preserve"> </w:t>
      </w:r>
    </w:p>
    <w:p w14:paraId="2DFF23E5" w14:textId="3AC86423" w:rsidR="008F648C" w:rsidRDefault="00093879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t xml:space="preserve">To compare the evolution pattern </w:t>
      </w:r>
      <w:r w:rsidR="00FE7CE6">
        <w:rPr>
          <w:rFonts w:eastAsia="Cambria"/>
          <w:sz w:val="24"/>
          <w:szCs w:val="24"/>
          <w:lang w:val="en-US"/>
        </w:rPr>
        <w:t xml:space="preserve">of </w:t>
      </w:r>
      <w:r w:rsidRPr="00615CB3">
        <w:rPr>
          <w:rFonts w:eastAsia="Cambria"/>
          <w:sz w:val="24"/>
          <w:szCs w:val="24"/>
          <w:lang w:val="en-US"/>
        </w:rPr>
        <w:t>hazard curves</w:t>
      </w:r>
      <w:r w:rsidR="00AE083E" w:rsidRPr="00615CB3">
        <w:rPr>
          <w:rFonts w:eastAsia="Cambria"/>
          <w:sz w:val="24"/>
          <w:szCs w:val="24"/>
          <w:lang w:val="en-US"/>
        </w:rPr>
        <w:t xml:space="preserve"> for each subgroup</w:t>
      </w:r>
      <w:r w:rsidRPr="00615CB3">
        <w:rPr>
          <w:rFonts w:eastAsia="Cambria"/>
          <w:sz w:val="24"/>
          <w:szCs w:val="24"/>
          <w:lang w:val="en-US"/>
        </w:rPr>
        <w:t xml:space="preserve">, we investigated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Pr="00615CB3">
        <w:rPr>
          <w:rFonts w:eastAsia="Cambria"/>
          <w:sz w:val="24"/>
          <w:szCs w:val="24"/>
          <w:lang w:val="en-US"/>
        </w:rPr>
        <w:t xml:space="preserve"> both </w:t>
      </w:r>
      <w:r w:rsidR="00FE7CE6" w:rsidRPr="00615CB3">
        <w:rPr>
          <w:rFonts w:eastAsia="Cambria"/>
          <w:sz w:val="24"/>
          <w:szCs w:val="24"/>
          <w:lang w:val="en-US"/>
        </w:rPr>
        <w:t xml:space="preserve">their </w:t>
      </w:r>
      <w:r w:rsidR="00FE7CE6">
        <w:rPr>
          <w:rFonts w:eastAsia="Cambria"/>
          <w:sz w:val="24"/>
          <w:szCs w:val="24"/>
          <w:lang w:val="en-US"/>
        </w:rPr>
        <w:t xml:space="preserve">differences and </w:t>
      </w:r>
      <w:r w:rsidRPr="00615CB3">
        <w:rPr>
          <w:rFonts w:eastAsia="Cambria"/>
          <w:sz w:val="24"/>
          <w:szCs w:val="24"/>
          <w:lang w:val="en-US"/>
        </w:rPr>
        <w:t>ratios.</w:t>
      </w:r>
      <w:r w:rsidR="00AE6C12" w:rsidRPr="00615CB3">
        <w:rPr>
          <w:rFonts w:eastAsia="Cambria"/>
          <w:sz w:val="24"/>
          <w:szCs w:val="24"/>
          <w:lang w:val="en-US"/>
        </w:rPr>
        <w:t xml:space="preserve"> </w:t>
      </w:r>
      <w:r w:rsidR="004572DE" w:rsidRPr="00615CB3">
        <w:rPr>
          <w:rFonts w:eastAsia="Cambria"/>
          <w:sz w:val="24"/>
          <w:szCs w:val="24"/>
          <w:lang w:val="en-US"/>
        </w:rPr>
        <w:t>Years</w:t>
      </w:r>
      <w:r w:rsidRPr="00615CB3">
        <w:rPr>
          <w:rFonts w:eastAsia="Cambria"/>
          <w:sz w:val="24"/>
          <w:szCs w:val="24"/>
          <w:lang w:val="en-US"/>
        </w:rPr>
        <w:t xml:space="preserve"> 5, 10 and 15 after diagnosis were considered as landmark </w:t>
      </w:r>
      <w:r w:rsidR="001B1257" w:rsidRPr="00615CB3">
        <w:rPr>
          <w:rFonts w:eastAsia="Cambria"/>
          <w:sz w:val="24"/>
          <w:szCs w:val="24"/>
          <w:lang w:val="en-US"/>
        </w:rPr>
        <w:t>time</w:t>
      </w:r>
      <w:r w:rsidR="001B1257">
        <w:rPr>
          <w:rFonts w:eastAsia="Cambria"/>
          <w:sz w:val="24"/>
          <w:szCs w:val="24"/>
          <w:lang w:val="en-US"/>
        </w:rPr>
        <w:t>-</w:t>
      </w:r>
      <w:r w:rsidRPr="00615CB3">
        <w:rPr>
          <w:rFonts w:eastAsia="Cambria"/>
          <w:sz w:val="24"/>
          <w:szCs w:val="24"/>
          <w:lang w:val="en-US"/>
        </w:rPr>
        <w:t xml:space="preserve">points for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Pr="00615CB3">
        <w:rPr>
          <w:rFonts w:eastAsia="Cambria"/>
          <w:sz w:val="24"/>
          <w:szCs w:val="24"/>
          <w:lang w:val="en-US"/>
        </w:rPr>
        <w:t xml:space="preserve"> comparison. </w:t>
      </w:r>
      <w:r w:rsidR="001D36BD">
        <w:rPr>
          <w:rFonts w:eastAsia="Cambria"/>
          <w:sz w:val="24"/>
          <w:szCs w:val="24"/>
          <w:lang w:val="en-US"/>
        </w:rPr>
        <w:t>T</w:t>
      </w:r>
      <w:r w:rsidRPr="00615CB3">
        <w:rPr>
          <w:rFonts w:eastAsia="Cambria"/>
          <w:sz w:val="24"/>
          <w:szCs w:val="24"/>
          <w:lang w:val="en-US"/>
        </w:rPr>
        <w:t xml:space="preserve">he distributions of hazard differences were statistically compared between consecutive 5-year intervals to assess the evolution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Pr="00615CB3">
        <w:rPr>
          <w:rFonts w:eastAsia="Cambria"/>
          <w:sz w:val="24"/>
          <w:szCs w:val="24"/>
          <w:lang w:val="en-US"/>
        </w:rPr>
        <w:t xml:space="preserve"> </w:t>
      </w:r>
      <w:r w:rsidR="00D215BD" w:rsidRPr="00615CB3">
        <w:rPr>
          <w:rFonts w:eastAsia="Cambria"/>
          <w:sz w:val="24"/>
          <w:szCs w:val="24"/>
          <w:lang w:val="en-US"/>
        </w:rPr>
        <w:t xml:space="preserve">(trend) </w:t>
      </w:r>
      <w:r w:rsidRPr="00615CB3">
        <w:rPr>
          <w:rFonts w:eastAsia="Cambria"/>
          <w:sz w:val="24"/>
          <w:szCs w:val="24"/>
          <w:lang w:val="en-US"/>
        </w:rPr>
        <w:t>of the distance between the hazard curves of the M-CLL and U-CLL patients. P-values less than 0.05 might indicate convergence or divergence of the curves</w:t>
      </w:r>
      <w:r w:rsidR="00AE67E0" w:rsidRPr="00615CB3">
        <w:rPr>
          <w:rFonts w:eastAsia="Cambria"/>
          <w:sz w:val="24"/>
          <w:szCs w:val="24"/>
          <w:lang w:val="en-US"/>
        </w:rPr>
        <w:t xml:space="preserve"> within</w:t>
      </w:r>
      <w:r w:rsidR="00AE6C12" w:rsidRPr="00615CB3">
        <w:rPr>
          <w:rFonts w:eastAsia="Cambria"/>
          <w:sz w:val="24"/>
          <w:szCs w:val="24"/>
          <w:lang w:val="en-US"/>
        </w:rPr>
        <w:t xml:space="preserve"> </w:t>
      </w:r>
      <w:r w:rsidR="00AE67E0" w:rsidRPr="00615CB3">
        <w:rPr>
          <w:rFonts w:eastAsia="Cambria"/>
          <w:sz w:val="24"/>
          <w:szCs w:val="24"/>
          <w:lang w:val="en-US"/>
        </w:rPr>
        <w:t>consecutive 5-year intervals</w:t>
      </w:r>
      <w:r w:rsidRPr="00615CB3">
        <w:rPr>
          <w:rFonts w:eastAsia="Cambria"/>
          <w:sz w:val="24"/>
          <w:szCs w:val="24"/>
          <w:lang w:val="en-US"/>
        </w:rPr>
        <w:t>.</w:t>
      </w:r>
      <w:r w:rsidR="00AE6C12" w:rsidRPr="00615CB3">
        <w:rPr>
          <w:rFonts w:eastAsia="Cambria"/>
          <w:sz w:val="24"/>
          <w:szCs w:val="24"/>
          <w:lang w:val="en-US"/>
        </w:rPr>
        <w:t xml:space="preserve"> </w:t>
      </w:r>
      <w:r w:rsidRPr="00615CB3">
        <w:rPr>
          <w:rFonts w:eastAsia="Cambria"/>
          <w:sz w:val="24"/>
          <w:szCs w:val="24"/>
          <w:lang w:val="en-US"/>
        </w:rPr>
        <w:t xml:space="preserve">Regarding </w:t>
      </w:r>
      <w:r w:rsidR="00AF64CE" w:rsidRPr="00615CB3">
        <w:rPr>
          <w:rFonts w:eastAsia="Cambria"/>
          <w:sz w:val="24"/>
          <w:szCs w:val="24"/>
          <w:lang w:val="en-US"/>
        </w:rPr>
        <w:t>the hazard ratios</w:t>
      </w:r>
      <w:r w:rsidR="00AE6C12" w:rsidRPr="00615CB3">
        <w:rPr>
          <w:rFonts w:eastAsia="Cambria"/>
          <w:sz w:val="24"/>
          <w:szCs w:val="24"/>
          <w:lang w:val="en-US"/>
        </w:rPr>
        <w:t xml:space="preserve"> </w:t>
      </w:r>
      <w:r w:rsidR="00D174D7" w:rsidRPr="00615CB3">
        <w:rPr>
          <w:rFonts w:eastAsia="Cambria"/>
          <w:sz w:val="24"/>
          <w:szCs w:val="24"/>
          <w:lang w:val="en-US"/>
        </w:rPr>
        <w:t>for M-CLL and U-CLL</w:t>
      </w:r>
      <w:r w:rsidR="001B1257">
        <w:rPr>
          <w:rFonts w:eastAsia="Cambria"/>
          <w:sz w:val="24"/>
          <w:szCs w:val="24"/>
          <w:lang w:val="en-US"/>
        </w:rPr>
        <w:t>,</w:t>
      </w:r>
      <w:r w:rsidR="00B30F4F">
        <w:rPr>
          <w:rFonts w:eastAsia="Cambria"/>
          <w:sz w:val="24"/>
          <w:szCs w:val="24"/>
          <w:lang w:val="en-US"/>
        </w:rPr>
        <w:t xml:space="preserve"> </w:t>
      </w:r>
      <w:r w:rsidRPr="00615CB3">
        <w:rPr>
          <w:rFonts w:eastAsia="Cambria"/>
          <w:sz w:val="24"/>
          <w:szCs w:val="24"/>
          <w:lang w:val="en-US"/>
        </w:rPr>
        <w:t>the proportional hazards assumption was checked</w:t>
      </w:r>
      <w:r w:rsidR="00C73B12">
        <w:rPr>
          <w:rFonts w:eastAsia="Cambria"/>
          <w:sz w:val="24"/>
          <w:szCs w:val="24"/>
          <w:lang w:val="en-US"/>
        </w:rPr>
        <w:t>.</w:t>
      </w:r>
      <w:r w:rsidR="002A1E11">
        <w:rPr>
          <w:rFonts w:eastAsia="Cambria"/>
          <w:sz w:val="24"/>
          <w:szCs w:val="24"/>
          <w:lang w:val="en-US"/>
        </w:rPr>
        <w:t xml:space="preserve"> </w:t>
      </w:r>
      <w:r w:rsidR="001B1257">
        <w:rPr>
          <w:rFonts w:eastAsia="Cambria"/>
          <w:sz w:val="24"/>
          <w:szCs w:val="24"/>
          <w:lang w:val="en-US"/>
        </w:rPr>
        <w:t>Moreover</w:t>
      </w:r>
      <w:r w:rsidR="007430E5">
        <w:rPr>
          <w:rFonts w:eastAsia="Cambria"/>
          <w:sz w:val="24"/>
          <w:szCs w:val="24"/>
          <w:lang w:val="en-US"/>
        </w:rPr>
        <w:t>, a</w:t>
      </w:r>
      <w:r w:rsidR="007430E5" w:rsidRPr="00C72950">
        <w:rPr>
          <w:rFonts w:eastAsia="Cambria"/>
          <w:sz w:val="24"/>
          <w:szCs w:val="24"/>
          <w:lang w:val="en-US"/>
        </w:rPr>
        <w:t xml:space="preserve"> m</w:t>
      </w:r>
      <w:r w:rsidR="007430E5">
        <w:rPr>
          <w:rFonts w:eastAsia="Cambria"/>
          <w:sz w:val="24"/>
          <w:szCs w:val="24"/>
          <w:lang w:val="en-US"/>
        </w:rPr>
        <w:t>ethod able to</w:t>
      </w:r>
      <w:r w:rsidR="007430E5" w:rsidRPr="00C72950">
        <w:rPr>
          <w:rFonts w:eastAsia="Cambria"/>
          <w:sz w:val="24"/>
          <w:szCs w:val="24"/>
          <w:lang w:val="en-US"/>
        </w:rPr>
        <w:t xml:space="preserve"> identify the break points in the hazard </w:t>
      </w:r>
      <w:r w:rsidR="007430E5">
        <w:rPr>
          <w:rFonts w:eastAsia="Cambria"/>
          <w:sz w:val="24"/>
          <w:szCs w:val="24"/>
          <w:lang w:val="en-US"/>
        </w:rPr>
        <w:t>was applied (“RPEXE</w:t>
      </w:r>
      <w:r w:rsidR="00B50677" w:rsidRPr="003A5157">
        <w:rPr>
          <w:rFonts w:eastAsia="Cambria"/>
          <w:sz w:val="24"/>
          <w:szCs w:val="24"/>
          <w:lang w:val="en-US"/>
        </w:rPr>
        <w:t>.RPEXT</w:t>
      </w:r>
      <w:r w:rsidR="007430E5">
        <w:rPr>
          <w:rFonts w:eastAsia="Cambria"/>
          <w:sz w:val="24"/>
          <w:szCs w:val="24"/>
          <w:lang w:val="en-US"/>
        </w:rPr>
        <w:t>” package)</w:t>
      </w:r>
      <w:r w:rsidR="00D3497C">
        <w:rPr>
          <w:rFonts w:eastAsia="Cambria"/>
          <w:sz w:val="24"/>
          <w:szCs w:val="24"/>
          <w:lang w:val="en-US"/>
        </w:rPr>
        <w:fldChar w:fldCharType="begin"/>
      </w:r>
      <w:r w:rsidR="00D3497C">
        <w:rPr>
          <w:rFonts w:eastAsia="Cambria"/>
          <w:sz w:val="24"/>
          <w:szCs w:val="24"/>
          <w:lang w:val="en-US"/>
        </w:rPr>
        <w:instrText xml:space="preserve"> ADDIN EN.CITE &lt;EndNote&gt;&lt;Cite&gt;&lt;Author&gt;Han&lt;/Author&gt;&lt;Year&gt;2014&lt;/Year&gt;&lt;RecNum&gt;377&lt;/RecNum&gt;&lt;DisplayText&gt;(14)&lt;/DisplayText&gt;&lt;record&gt;&lt;rec-number&gt;377&lt;/rec-number&gt;&lt;foreign-keys&gt;&lt;key app="EN" db-id="0wzzzdsvkswfwuewresx2trge00fzv5vzev9" timestamp="1540413047"&gt;377&lt;/key&gt;&lt;/foreign-keys&gt;&lt;ref-type name="Journal Article"&gt;17&lt;/ref-type&gt;&lt;contributors&gt;&lt;authors&gt;&lt;author&gt;Han, G.&lt;/author&gt;&lt;author&gt;Schell, M. J.&lt;/author&gt;&lt;author&gt;Kim, J.&lt;/author&gt;&lt;/authors&gt;&lt;/contributors&gt;&lt;auth-address&gt;Department of Biostatistics, Yale University School of Public Health, 60 College Street, New Haven, CT 06520, U.S.A.&lt;/auth-address&gt;&lt;titles&gt;&lt;title&gt;Improved survival modeling in cancer research using a reduced piecewise exponential approach&lt;/title&gt;&lt;secondary-title&gt;Stat Med&lt;/secondary-title&gt;&lt;/titles&gt;&lt;periodical&gt;&lt;full-title&gt;Stat Med&lt;/full-title&gt;&lt;/periodical&gt;&lt;pages&gt;59-73&lt;/pages&gt;&lt;volume&gt;33&lt;/volume&gt;&lt;number&gt;1&lt;/number&gt;&lt;keywords&gt;&lt;keyword&gt;Clinical Trials as Topic/*methods&lt;/keyword&gt;&lt;keyword&gt;Computer Simulation&lt;/keyword&gt;&lt;keyword&gt;Humans&lt;/keyword&gt;&lt;keyword&gt;*Likelihood Functions&lt;/keyword&gt;&lt;keyword&gt;*Models, Statistical&lt;/keyword&gt;&lt;keyword&gt;Neoplasms/*mortality&lt;/keyword&gt;&lt;keyword&gt;*Survival Analysis&lt;/keyword&gt;&lt;keyword&gt;exponential survival&lt;/keyword&gt;&lt;keyword&gt;median survival&lt;/keyword&gt;&lt;keyword&gt;nonsmall cell lung cancer&lt;/keyword&gt;&lt;keyword&gt;survival analysis&lt;/keyword&gt;&lt;/keywords&gt;&lt;dates&gt;&lt;year&gt;2014&lt;/year&gt;&lt;pub-dates&gt;&lt;date&gt;Jan 15&lt;/date&gt;&lt;/pub-dates&gt;&lt;/dates&gt;&lt;isbn&gt;1097-0258 (Electronic)&amp;#xD;0277-6715 (Linking)&lt;/isbn&gt;&lt;accession-num&gt;23900779&lt;/accession-num&gt;&lt;urls&gt;&lt;related-urls&gt;&lt;url&gt;https://www.ncbi.nlm.nih.gov/pubmed/23900779&lt;/url&gt;&lt;/related-urls&gt;&lt;/urls&gt;&lt;custom2&gt;PMC3913785&lt;/custom2&gt;&lt;electronic-resource-num&gt;10.1002/sim.5915&lt;/electronic-resource-num&gt;&lt;/record&gt;&lt;/Cite&gt;&lt;/EndNote&gt;</w:instrText>
      </w:r>
      <w:r w:rsidR="00D3497C">
        <w:rPr>
          <w:rFonts w:eastAsia="Cambria"/>
          <w:sz w:val="24"/>
          <w:szCs w:val="24"/>
          <w:lang w:val="en-US"/>
        </w:rPr>
        <w:fldChar w:fldCharType="separate"/>
      </w:r>
      <w:r w:rsidR="00D3497C">
        <w:rPr>
          <w:rFonts w:eastAsia="Cambria"/>
          <w:noProof/>
          <w:sz w:val="24"/>
          <w:szCs w:val="24"/>
          <w:lang w:val="en-US"/>
        </w:rPr>
        <w:t>(14)</w:t>
      </w:r>
      <w:r w:rsidR="00D3497C">
        <w:rPr>
          <w:rFonts w:eastAsia="Cambria"/>
          <w:sz w:val="24"/>
          <w:szCs w:val="24"/>
          <w:lang w:val="en-US"/>
        </w:rPr>
        <w:fldChar w:fldCharType="end"/>
      </w:r>
      <w:r w:rsidR="007430E5">
        <w:rPr>
          <w:rFonts w:eastAsia="Cambria"/>
          <w:sz w:val="24"/>
          <w:szCs w:val="24"/>
          <w:lang w:val="en-US"/>
        </w:rPr>
        <w:t>.</w:t>
      </w:r>
      <w:r w:rsidR="00BE1296">
        <w:rPr>
          <w:rFonts w:eastAsia="Cambria"/>
          <w:sz w:val="24"/>
          <w:szCs w:val="24"/>
          <w:lang w:val="en-US"/>
        </w:rPr>
        <w:t xml:space="preserve"> </w:t>
      </w:r>
      <w:r w:rsidR="00AF64CE" w:rsidRPr="00615CB3">
        <w:rPr>
          <w:rFonts w:eastAsia="Cambria"/>
          <w:sz w:val="24"/>
          <w:szCs w:val="24"/>
          <w:lang w:val="en-US"/>
        </w:rPr>
        <w:t xml:space="preserve">The analysis was performed with R. </w:t>
      </w:r>
      <w:r w:rsidR="001B1257">
        <w:rPr>
          <w:rFonts w:eastAsia="Cambria"/>
          <w:sz w:val="24"/>
          <w:szCs w:val="24"/>
          <w:lang w:val="en-US"/>
        </w:rPr>
        <w:t>Details about</w:t>
      </w:r>
      <w:r w:rsidR="009D38C4">
        <w:rPr>
          <w:rFonts w:eastAsia="Cambria"/>
          <w:sz w:val="24"/>
          <w:szCs w:val="24"/>
          <w:lang w:val="en-US"/>
        </w:rPr>
        <w:t xml:space="preserve"> the statistical methodology </w:t>
      </w:r>
      <w:r w:rsidR="001B1257">
        <w:rPr>
          <w:rFonts w:eastAsia="Cambria"/>
          <w:sz w:val="24"/>
          <w:szCs w:val="24"/>
          <w:lang w:val="en-US"/>
        </w:rPr>
        <w:t xml:space="preserve">are </w:t>
      </w:r>
      <w:r w:rsidR="009D38C4">
        <w:rPr>
          <w:rFonts w:eastAsia="Cambria"/>
          <w:sz w:val="24"/>
          <w:szCs w:val="24"/>
          <w:lang w:val="en-US"/>
        </w:rPr>
        <w:t xml:space="preserve">provided </w:t>
      </w:r>
      <w:r w:rsidR="001B1257">
        <w:rPr>
          <w:rFonts w:eastAsia="Cambria"/>
          <w:sz w:val="24"/>
          <w:szCs w:val="24"/>
          <w:lang w:val="en-US"/>
        </w:rPr>
        <w:t>in</w:t>
      </w:r>
      <w:r w:rsidR="009D38C4">
        <w:rPr>
          <w:rFonts w:eastAsia="Cambria"/>
          <w:sz w:val="24"/>
          <w:szCs w:val="24"/>
          <w:lang w:val="en-US"/>
        </w:rPr>
        <w:t xml:space="preserve"> Supplementa</w:t>
      </w:r>
      <w:r w:rsidR="002A1E11">
        <w:rPr>
          <w:rFonts w:eastAsia="Cambria"/>
          <w:sz w:val="24"/>
          <w:szCs w:val="24"/>
          <w:lang w:val="en-US"/>
        </w:rPr>
        <w:t>l</w:t>
      </w:r>
      <w:r w:rsidR="009D38C4">
        <w:rPr>
          <w:rFonts w:eastAsia="Cambria"/>
          <w:sz w:val="24"/>
          <w:szCs w:val="24"/>
          <w:lang w:val="en-US"/>
        </w:rPr>
        <w:t xml:space="preserve"> Material.</w:t>
      </w:r>
    </w:p>
    <w:p w14:paraId="76DBD007" w14:textId="591DCA02" w:rsidR="00E019BC" w:rsidRDefault="00093879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lastRenderedPageBreak/>
        <w:t xml:space="preserve">Based on the </w:t>
      </w:r>
      <w:r w:rsidR="0097547D" w:rsidRPr="00615CB3">
        <w:rPr>
          <w:rFonts w:eastAsia="Cambria"/>
          <w:sz w:val="24"/>
          <w:szCs w:val="24"/>
          <w:lang w:val="en-US"/>
        </w:rPr>
        <w:t>SHM status</w:t>
      </w:r>
      <w:r w:rsidR="00F1201F">
        <w:rPr>
          <w:rFonts w:eastAsia="Cambria"/>
          <w:sz w:val="24"/>
          <w:szCs w:val="24"/>
          <w:lang w:val="en-US"/>
        </w:rPr>
        <w:t>,</w:t>
      </w:r>
      <w:r w:rsidR="00AE6C12" w:rsidRPr="00615CB3">
        <w:rPr>
          <w:rFonts w:eastAsia="Cambria"/>
          <w:sz w:val="24"/>
          <w:szCs w:val="24"/>
          <w:lang w:val="en-US"/>
        </w:rPr>
        <w:t xml:space="preserve"> </w:t>
      </w:r>
      <w:r w:rsidRPr="00615CB3">
        <w:rPr>
          <w:rFonts w:eastAsia="Cambria"/>
          <w:sz w:val="24"/>
          <w:szCs w:val="24"/>
          <w:lang w:val="en-US"/>
        </w:rPr>
        <w:t>1</w:t>
      </w:r>
      <w:r w:rsidR="00AE6C12" w:rsidRPr="00615CB3">
        <w:rPr>
          <w:rFonts w:eastAsia="Cambria"/>
          <w:sz w:val="24"/>
          <w:szCs w:val="24"/>
          <w:lang w:val="en-US"/>
        </w:rPr>
        <w:t>22</w:t>
      </w:r>
      <w:r w:rsidRPr="00615CB3">
        <w:rPr>
          <w:rFonts w:eastAsia="Cambria"/>
          <w:sz w:val="24"/>
          <w:szCs w:val="24"/>
          <w:lang w:val="en-US"/>
        </w:rPr>
        <w:t>4 (</w:t>
      </w:r>
      <w:r w:rsidR="0027646B" w:rsidRPr="00615CB3">
        <w:rPr>
          <w:rFonts w:eastAsia="Cambria"/>
          <w:sz w:val="24"/>
          <w:szCs w:val="24"/>
          <w:lang w:val="en-US"/>
        </w:rPr>
        <w:t>64.4</w:t>
      </w:r>
      <w:r w:rsidRPr="00615CB3">
        <w:rPr>
          <w:rFonts w:eastAsia="Cambria"/>
          <w:sz w:val="24"/>
          <w:szCs w:val="24"/>
          <w:lang w:val="en-US"/>
        </w:rPr>
        <w:t xml:space="preserve">%) and </w:t>
      </w:r>
      <w:r w:rsidR="00AE6C12" w:rsidRPr="00615CB3">
        <w:rPr>
          <w:rFonts w:eastAsia="Cambria"/>
          <w:sz w:val="24"/>
          <w:szCs w:val="24"/>
          <w:lang w:val="en-US"/>
        </w:rPr>
        <w:t xml:space="preserve">676 </w:t>
      </w:r>
      <w:r w:rsidRPr="00615CB3">
        <w:rPr>
          <w:rFonts w:eastAsia="Cambria"/>
          <w:sz w:val="24"/>
          <w:szCs w:val="24"/>
          <w:lang w:val="en-US"/>
        </w:rPr>
        <w:t>(</w:t>
      </w:r>
      <w:r w:rsidR="0027646B" w:rsidRPr="00615CB3">
        <w:rPr>
          <w:rFonts w:eastAsia="Cambria"/>
          <w:sz w:val="24"/>
          <w:szCs w:val="24"/>
          <w:lang w:val="en-US"/>
        </w:rPr>
        <w:t>35.6</w:t>
      </w:r>
      <w:r w:rsidRPr="00615CB3">
        <w:rPr>
          <w:rFonts w:eastAsia="Cambria"/>
          <w:sz w:val="24"/>
          <w:szCs w:val="24"/>
          <w:lang w:val="en-US"/>
        </w:rPr>
        <w:t xml:space="preserve">%) patients were classified as M-CLL and </w:t>
      </w:r>
      <w:r w:rsidR="00F60B11" w:rsidRPr="00615CB3">
        <w:rPr>
          <w:rFonts w:eastAsia="Cambria"/>
          <w:sz w:val="24"/>
          <w:szCs w:val="24"/>
          <w:lang w:val="en-US"/>
        </w:rPr>
        <w:t>U-CLL</w:t>
      </w:r>
      <w:r w:rsidRPr="00615CB3">
        <w:rPr>
          <w:rFonts w:eastAsia="Cambria"/>
          <w:sz w:val="24"/>
          <w:szCs w:val="24"/>
          <w:lang w:val="en-US"/>
        </w:rPr>
        <w:t>, respectively.</w:t>
      </w:r>
      <w:r w:rsidR="0077344A" w:rsidRPr="00615CB3">
        <w:rPr>
          <w:rFonts w:eastAsia="Cambria"/>
          <w:sz w:val="24"/>
          <w:szCs w:val="24"/>
          <w:lang w:val="en-US"/>
        </w:rPr>
        <w:t xml:space="preserve"> </w:t>
      </w:r>
      <w:r w:rsidR="007905B6" w:rsidRPr="00615CB3">
        <w:rPr>
          <w:rFonts w:eastAsia="Cambria"/>
          <w:sz w:val="24"/>
          <w:szCs w:val="24"/>
          <w:lang w:val="en-US"/>
        </w:rPr>
        <w:t xml:space="preserve">The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7379B6" w:rsidRPr="007379B6">
        <w:rPr>
          <w:rFonts w:eastAsia="Cambria"/>
          <w:sz w:val="24"/>
          <w:szCs w:val="24"/>
          <w:lang w:val="en-US"/>
        </w:rPr>
        <w:t xml:space="preserve"> </w:t>
      </w:r>
      <w:r w:rsidR="007905B6" w:rsidRPr="00615CB3">
        <w:rPr>
          <w:rFonts w:eastAsia="Cambria"/>
          <w:sz w:val="24"/>
          <w:szCs w:val="24"/>
          <w:lang w:val="en-US"/>
        </w:rPr>
        <w:t xml:space="preserve">risk for evolution was evaluated with SHM status as a reference </w:t>
      </w:r>
      <w:r w:rsidR="005A6507">
        <w:rPr>
          <w:rFonts w:eastAsia="Cambria"/>
          <w:sz w:val="24"/>
          <w:szCs w:val="24"/>
          <w:lang w:val="en-US"/>
        </w:rPr>
        <w:t>using</w:t>
      </w:r>
      <w:r w:rsidR="000E5059">
        <w:rPr>
          <w:rFonts w:eastAsia="Cambria"/>
          <w:sz w:val="24"/>
          <w:szCs w:val="24"/>
          <w:lang w:val="en-US"/>
        </w:rPr>
        <w:t xml:space="preserve"> hazard plots </w:t>
      </w:r>
      <w:r w:rsidR="007905B6" w:rsidRPr="00615CB3">
        <w:rPr>
          <w:rFonts w:eastAsia="Cambria"/>
          <w:sz w:val="24"/>
          <w:szCs w:val="24"/>
          <w:lang w:val="en-US"/>
        </w:rPr>
        <w:t>in</w:t>
      </w:r>
      <w:r w:rsidR="004D576B" w:rsidRPr="00615CB3">
        <w:rPr>
          <w:rFonts w:eastAsia="Cambria"/>
          <w:sz w:val="24"/>
          <w:szCs w:val="24"/>
          <w:lang w:val="en-US"/>
        </w:rPr>
        <w:t>:</w:t>
      </w:r>
      <w:r w:rsidR="007905B6" w:rsidRPr="00615CB3">
        <w:rPr>
          <w:rFonts w:eastAsia="Cambria"/>
          <w:sz w:val="24"/>
          <w:szCs w:val="24"/>
          <w:lang w:val="en-US"/>
        </w:rPr>
        <w:t xml:space="preserve"> </w:t>
      </w:r>
      <w:r w:rsidR="0064773A" w:rsidRPr="00615CB3">
        <w:rPr>
          <w:rFonts w:eastAsia="Cambria"/>
          <w:sz w:val="24"/>
          <w:szCs w:val="24"/>
          <w:lang w:val="en-US"/>
        </w:rPr>
        <w:t>(</w:t>
      </w:r>
      <w:proofErr w:type="spellStart"/>
      <w:r w:rsidR="0064773A" w:rsidRPr="00615CB3">
        <w:rPr>
          <w:rFonts w:eastAsia="Cambria"/>
          <w:sz w:val="24"/>
          <w:szCs w:val="24"/>
          <w:lang w:val="en-US"/>
        </w:rPr>
        <w:t>i</w:t>
      </w:r>
      <w:proofErr w:type="spellEnd"/>
      <w:r w:rsidR="0064773A" w:rsidRPr="00615CB3">
        <w:rPr>
          <w:rFonts w:eastAsia="Cambria"/>
          <w:sz w:val="24"/>
          <w:szCs w:val="24"/>
          <w:lang w:val="en-US"/>
        </w:rPr>
        <w:t xml:space="preserve">) </w:t>
      </w:r>
      <w:r w:rsidR="007905B6" w:rsidRPr="00615CB3">
        <w:rPr>
          <w:rFonts w:eastAsia="Cambria"/>
          <w:sz w:val="24"/>
          <w:szCs w:val="24"/>
          <w:lang w:val="en-US"/>
        </w:rPr>
        <w:t xml:space="preserve">the </w:t>
      </w:r>
      <w:r w:rsidR="004572DE" w:rsidRPr="00615CB3">
        <w:rPr>
          <w:rFonts w:eastAsia="Cambria"/>
          <w:sz w:val="24"/>
          <w:szCs w:val="24"/>
          <w:lang w:val="en-US"/>
        </w:rPr>
        <w:t xml:space="preserve">entire </w:t>
      </w:r>
      <w:r w:rsidR="007905B6" w:rsidRPr="00615CB3">
        <w:rPr>
          <w:rFonts w:eastAsia="Cambria"/>
          <w:sz w:val="24"/>
          <w:szCs w:val="24"/>
          <w:lang w:val="en-US"/>
        </w:rPr>
        <w:t>cohort</w:t>
      </w:r>
      <w:r w:rsidR="006E5EF9" w:rsidRPr="00615CB3">
        <w:rPr>
          <w:rFonts w:eastAsia="Cambria"/>
          <w:sz w:val="24"/>
          <w:szCs w:val="24"/>
          <w:lang w:val="en-US"/>
        </w:rPr>
        <w:t>,</w:t>
      </w:r>
      <w:r w:rsidR="008B280F" w:rsidRPr="00615CB3">
        <w:rPr>
          <w:rFonts w:eastAsia="Cambria"/>
          <w:sz w:val="24"/>
          <w:szCs w:val="24"/>
          <w:lang w:val="en-US"/>
        </w:rPr>
        <w:t xml:space="preserve"> </w:t>
      </w:r>
      <w:r w:rsidR="007905B6" w:rsidRPr="00615CB3">
        <w:rPr>
          <w:rFonts w:eastAsia="Cambria"/>
          <w:sz w:val="24"/>
          <w:szCs w:val="24"/>
          <w:lang w:val="en-US"/>
        </w:rPr>
        <w:t>(i</w:t>
      </w:r>
      <w:r w:rsidR="0064773A" w:rsidRPr="00615CB3">
        <w:rPr>
          <w:rFonts w:eastAsia="Cambria"/>
          <w:sz w:val="24"/>
          <w:szCs w:val="24"/>
          <w:lang w:val="en-US"/>
        </w:rPr>
        <w:t>i</w:t>
      </w:r>
      <w:r w:rsidR="007905B6" w:rsidRPr="00615CB3">
        <w:rPr>
          <w:rFonts w:eastAsia="Cambria"/>
          <w:sz w:val="24"/>
          <w:szCs w:val="24"/>
          <w:lang w:val="en-US"/>
        </w:rPr>
        <w:t>)</w:t>
      </w:r>
      <w:r w:rsidR="0027646B" w:rsidRPr="00615CB3">
        <w:rPr>
          <w:rFonts w:eastAsia="Cambria"/>
          <w:sz w:val="24"/>
          <w:szCs w:val="24"/>
          <w:lang w:val="en-US"/>
        </w:rPr>
        <w:t xml:space="preserve"> </w:t>
      </w:r>
      <w:r w:rsidR="008B280F" w:rsidRPr="00615CB3">
        <w:rPr>
          <w:rFonts w:eastAsia="Cambria"/>
          <w:sz w:val="24"/>
          <w:szCs w:val="24"/>
          <w:lang w:val="en-US"/>
        </w:rPr>
        <w:t xml:space="preserve">cases </w:t>
      </w:r>
      <w:r w:rsidR="005A6507">
        <w:rPr>
          <w:rFonts w:eastAsia="Cambria"/>
          <w:sz w:val="24"/>
          <w:szCs w:val="24"/>
          <w:lang w:val="en-US"/>
        </w:rPr>
        <w:t>with</w:t>
      </w:r>
      <w:r w:rsidR="005A6507" w:rsidRPr="00615CB3">
        <w:rPr>
          <w:rFonts w:eastAsia="Cambria"/>
          <w:sz w:val="24"/>
          <w:szCs w:val="24"/>
          <w:lang w:val="en-US"/>
        </w:rPr>
        <w:t xml:space="preserve"> </w:t>
      </w:r>
      <w:r w:rsidR="005A6507" w:rsidRPr="00615CB3">
        <w:rPr>
          <w:rFonts w:eastAsia="Cambria"/>
          <w:i/>
          <w:sz w:val="24"/>
          <w:szCs w:val="24"/>
          <w:lang w:val="en-US"/>
        </w:rPr>
        <w:t>TP53</w:t>
      </w:r>
      <w:r w:rsidR="005A6507">
        <w:rPr>
          <w:rFonts w:eastAsia="Cambria"/>
          <w:i/>
          <w:sz w:val="24"/>
          <w:szCs w:val="24"/>
          <w:lang w:val="en-US"/>
        </w:rPr>
        <w:t xml:space="preserve"> </w:t>
      </w:r>
      <w:r w:rsidR="007905B6" w:rsidRPr="00615CB3">
        <w:rPr>
          <w:rFonts w:eastAsia="Cambria"/>
          <w:sz w:val="24"/>
          <w:szCs w:val="24"/>
          <w:lang w:val="en-US"/>
        </w:rPr>
        <w:t>aberrations (</w:t>
      </w:r>
      <w:r w:rsidR="007905B6" w:rsidRPr="00615CB3">
        <w:rPr>
          <w:rFonts w:eastAsia="Cambria"/>
          <w:i/>
          <w:sz w:val="24"/>
          <w:szCs w:val="24"/>
          <w:lang w:val="en-US"/>
        </w:rPr>
        <w:t>TP53</w:t>
      </w:r>
      <w:r w:rsidR="007905B6" w:rsidRPr="00615CB3">
        <w:rPr>
          <w:rFonts w:eastAsia="Cambria"/>
          <w:sz w:val="24"/>
          <w:szCs w:val="24"/>
          <w:lang w:val="en-US"/>
        </w:rPr>
        <w:t>ab</w:t>
      </w:r>
      <w:r w:rsidR="00F05931" w:rsidRPr="00615CB3">
        <w:rPr>
          <w:rFonts w:eastAsia="Cambria"/>
          <w:sz w:val="24"/>
          <w:szCs w:val="24"/>
          <w:lang w:val="en-US"/>
        </w:rPr>
        <w:t>n</w:t>
      </w:r>
      <w:r w:rsidR="005A6507">
        <w:rPr>
          <w:rFonts w:eastAsia="Cambria"/>
          <w:sz w:val="24"/>
          <w:szCs w:val="24"/>
          <w:lang w:val="en-US"/>
        </w:rPr>
        <w:t>:</w:t>
      </w:r>
      <w:r w:rsidR="005A6507" w:rsidRPr="00615CB3">
        <w:rPr>
          <w:rFonts w:eastAsia="Cambria"/>
          <w:sz w:val="24"/>
          <w:szCs w:val="24"/>
          <w:lang w:val="en-US"/>
        </w:rPr>
        <w:t xml:space="preserve"> </w:t>
      </w:r>
      <w:r w:rsidR="005A6507">
        <w:rPr>
          <w:rFonts w:eastAsia="Cambria"/>
          <w:sz w:val="24"/>
          <w:szCs w:val="24"/>
          <w:lang w:val="en-US"/>
        </w:rPr>
        <w:t>del(</w:t>
      </w:r>
      <w:r w:rsidR="007905B6" w:rsidRPr="00615CB3">
        <w:rPr>
          <w:rFonts w:eastAsia="Cambria"/>
          <w:sz w:val="24"/>
          <w:szCs w:val="24"/>
          <w:lang w:val="en-US"/>
        </w:rPr>
        <w:t>17p</w:t>
      </w:r>
      <w:r w:rsidR="005A6507">
        <w:rPr>
          <w:rFonts w:eastAsia="Cambria"/>
          <w:sz w:val="24"/>
          <w:szCs w:val="24"/>
          <w:lang w:val="en-US"/>
        </w:rPr>
        <w:t>)</w:t>
      </w:r>
      <w:r w:rsidR="007905B6" w:rsidRPr="00615CB3">
        <w:rPr>
          <w:rFonts w:eastAsia="Cambria"/>
          <w:sz w:val="24"/>
          <w:szCs w:val="24"/>
          <w:lang w:val="en-US"/>
        </w:rPr>
        <w:t xml:space="preserve"> and/or </w:t>
      </w:r>
      <w:r w:rsidR="007905B6" w:rsidRPr="00615CB3">
        <w:rPr>
          <w:rFonts w:eastAsia="Cambria"/>
          <w:i/>
          <w:sz w:val="24"/>
          <w:szCs w:val="24"/>
          <w:lang w:val="en-US"/>
        </w:rPr>
        <w:t>TP53</w:t>
      </w:r>
      <w:r w:rsidR="004572DE" w:rsidRPr="00615CB3">
        <w:rPr>
          <w:rFonts w:eastAsia="Cambria"/>
          <w:i/>
          <w:sz w:val="24"/>
          <w:szCs w:val="24"/>
          <w:lang w:val="en-US"/>
        </w:rPr>
        <w:t xml:space="preserve"> </w:t>
      </w:r>
      <w:r w:rsidR="007905B6" w:rsidRPr="00615CB3">
        <w:rPr>
          <w:rFonts w:eastAsia="Cambria"/>
          <w:sz w:val="24"/>
          <w:szCs w:val="24"/>
          <w:lang w:val="en-US"/>
        </w:rPr>
        <w:t>mutations), (ii</w:t>
      </w:r>
      <w:r w:rsidR="0064773A" w:rsidRPr="00615CB3">
        <w:rPr>
          <w:rFonts w:eastAsia="Cambria"/>
          <w:sz w:val="24"/>
          <w:szCs w:val="24"/>
          <w:lang w:val="en-US"/>
        </w:rPr>
        <w:t>i</w:t>
      </w:r>
      <w:r w:rsidR="007905B6" w:rsidRPr="00615CB3">
        <w:rPr>
          <w:rFonts w:eastAsia="Cambria"/>
          <w:sz w:val="24"/>
          <w:szCs w:val="24"/>
          <w:lang w:val="en-US"/>
        </w:rPr>
        <w:t xml:space="preserve">) </w:t>
      </w:r>
      <w:r w:rsidR="008B280F" w:rsidRPr="00615CB3">
        <w:rPr>
          <w:rFonts w:eastAsia="Cambria"/>
          <w:sz w:val="24"/>
          <w:szCs w:val="24"/>
          <w:lang w:val="en-US"/>
        </w:rPr>
        <w:t xml:space="preserve">cases carrying </w:t>
      </w:r>
      <w:r w:rsidR="005A6507">
        <w:rPr>
          <w:rFonts w:eastAsia="Cambria"/>
          <w:sz w:val="24"/>
          <w:szCs w:val="24"/>
          <w:lang w:val="en-US"/>
        </w:rPr>
        <w:t>del(</w:t>
      </w:r>
      <w:r w:rsidR="0024037E" w:rsidRPr="00615CB3">
        <w:rPr>
          <w:rFonts w:eastAsia="Cambria"/>
          <w:sz w:val="24"/>
          <w:szCs w:val="24"/>
          <w:lang w:val="en-US"/>
        </w:rPr>
        <w:t>11q</w:t>
      </w:r>
      <w:r w:rsidR="005A6507">
        <w:rPr>
          <w:rFonts w:eastAsia="Cambria"/>
          <w:sz w:val="24"/>
          <w:szCs w:val="24"/>
          <w:lang w:val="en-US"/>
        </w:rPr>
        <w:t>)</w:t>
      </w:r>
      <w:r w:rsidR="004572DE" w:rsidRPr="00615CB3">
        <w:rPr>
          <w:rFonts w:eastAsia="Cambria"/>
          <w:sz w:val="24"/>
          <w:szCs w:val="24"/>
          <w:lang w:val="en-US"/>
        </w:rPr>
        <w:t xml:space="preserve"> with no </w:t>
      </w:r>
      <w:r w:rsidR="004572DE" w:rsidRPr="00615CB3">
        <w:rPr>
          <w:rFonts w:eastAsia="Cambria"/>
          <w:i/>
          <w:sz w:val="24"/>
          <w:szCs w:val="24"/>
          <w:lang w:val="en-US"/>
        </w:rPr>
        <w:t>TP53</w:t>
      </w:r>
      <w:r w:rsidR="004572DE" w:rsidRPr="00615CB3">
        <w:rPr>
          <w:rFonts w:eastAsia="Cambria"/>
          <w:sz w:val="24"/>
          <w:szCs w:val="24"/>
          <w:lang w:val="en-US"/>
        </w:rPr>
        <w:t>abn</w:t>
      </w:r>
      <w:r w:rsidR="0024037E" w:rsidRPr="00615CB3">
        <w:rPr>
          <w:rFonts w:eastAsia="Cambria"/>
          <w:sz w:val="24"/>
          <w:szCs w:val="24"/>
          <w:lang w:val="en-US"/>
        </w:rPr>
        <w:t xml:space="preserve"> </w:t>
      </w:r>
      <w:r w:rsidR="004D576B" w:rsidRPr="00615CB3">
        <w:rPr>
          <w:rFonts w:eastAsia="Cambria"/>
          <w:sz w:val="24"/>
          <w:szCs w:val="24"/>
          <w:lang w:val="en-US"/>
        </w:rPr>
        <w:t>(</w:t>
      </w:r>
      <w:r w:rsidR="007905B6" w:rsidRPr="00615CB3">
        <w:rPr>
          <w:rFonts w:eastAsia="Cambria"/>
          <w:sz w:val="24"/>
          <w:szCs w:val="24"/>
          <w:lang w:val="en-US"/>
        </w:rPr>
        <w:t>del(11q)</w:t>
      </w:r>
      <w:r w:rsidR="004D576B" w:rsidRPr="00615CB3">
        <w:rPr>
          <w:rFonts w:eastAsia="Cambria"/>
          <w:sz w:val="24"/>
          <w:szCs w:val="24"/>
          <w:lang w:val="en-US"/>
        </w:rPr>
        <w:t xml:space="preserve">, </w:t>
      </w:r>
      <w:r w:rsidR="0024037E" w:rsidRPr="00615CB3">
        <w:rPr>
          <w:rFonts w:eastAsia="Cambria"/>
          <w:sz w:val="24"/>
          <w:szCs w:val="24"/>
          <w:lang w:val="en-US"/>
        </w:rPr>
        <w:t>non</w:t>
      </w:r>
      <w:r w:rsidR="00F05931" w:rsidRPr="00615CB3">
        <w:rPr>
          <w:rFonts w:eastAsia="Cambria"/>
          <w:sz w:val="24"/>
          <w:szCs w:val="24"/>
          <w:lang w:val="en-US"/>
        </w:rPr>
        <w:t xml:space="preserve"> </w:t>
      </w:r>
      <w:r w:rsidR="0024037E" w:rsidRPr="00615CB3">
        <w:rPr>
          <w:rFonts w:eastAsia="Cambria"/>
          <w:i/>
          <w:sz w:val="24"/>
          <w:szCs w:val="24"/>
          <w:lang w:val="en-US"/>
        </w:rPr>
        <w:t>TP53</w:t>
      </w:r>
      <w:r w:rsidR="00F05931" w:rsidRPr="00615CB3">
        <w:rPr>
          <w:rFonts w:eastAsia="Cambria"/>
          <w:sz w:val="24"/>
          <w:szCs w:val="24"/>
          <w:lang w:val="en-US"/>
        </w:rPr>
        <w:t>abn</w:t>
      </w:r>
      <w:r w:rsidR="0024037E" w:rsidRPr="00615CB3">
        <w:rPr>
          <w:rFonts w:eastAsia="Cambria"/>
          <w:sz w:val="24"/>
          <w:szCs w:val="24"/>
          <w:lang w:val="en-US"/>
        </w:rPr>
        <w:t>)</w:t>
      </w:r>
      <w:r w:rsidR="004D576B" w:rsidRPr="00615CB3">
        <w:rPr>
          <w:rFonts w:eastAsia="Cambria"/>
          <w:sz w:val="24"/>
          <w:szCs w:val="24"/>
          <w:lang w:val="en-US"/>
        </w:rPr>
        <w:t>)</w:t>
      </w:r>
      <w:r w:rsidR="007905B6" w:rsidRPr="00615CB3">
        <w:rPr>
          <w:rFonts w:eastAsia="Cambria"/>
          <w:sz w:val="24"/>
          <w:szCs w:val="24"/>
          <w:lang w:val="en-US"/>
        </w:rPr>
        <w:t>, (i</w:t>
      </w:r>
      <w:r w:rsidR="0064773A" w:rsidRPr="00615CB3">
        <w:rPr>
          <w:rFonts w:eastAsia="Cambria"/>
          <w:sz w:val="24"/>
          <w:szCs w:val="24"/>
          <w:lang w:val="en-US"/>
        </w:rPr>
        <w:t>v</w:t>
      </w:r>
      <w:r w:rsidR="007905B6" w:rsidRPr="00615CB3">
        <w:rPr>
          <w:rFonts w:eastAsia="Cambria"/>
          <w:sz w:val="24"/>
          <w:szCs w:val="24"/>
          <w:lang w:val="en-US"/>
        </w:rPr>
        <w:t xml:space="preserve">) </w:t>
      </w:r>
      <w:r w:rsidR="008B280F" w:rsidRPr="00615CB3">
        <w:rPr>
          <w:rFonts w:eastAsia="Cambria"/>
          <w:sz w:val="24"/>
          <w:szCs w:val="24"/>
          <w:lang w:val="en-US"/>
        </w:rPr>
        <w:t xml:space="preserve">cases carrying </w:t>
      </w:r>
      <w:r w:rsidR="005A6507">
        <w:rPr>
          <w:rFonts w:eastAsia="Cambria"/>
          <w:sz w:val="24"/>
          <w:szCs w:val="24"/>
          <w:lang w:val="en-US"/>
        </w:rPr>
        <w:t>+</w:t>
      </w:r>
      <w:r w:rsidR="007905B6" w:rsidRPr="00615CB3">
        <w:rPr>
          <w:rFonts w:eastAsia="Cambria"/>
          <w:sz w:val="24"/>
          <w:szCs w:val="24"/>
          <w:lang w:val="en-US"/>
        </w:rPr>
        <w:t xml:space="preserve">12 </w:t>
      </w:r>
      <w:r w:rsidR="004572DE" w:rsidRPr="00615CB3">
        <w:rPr>
          <w:rFonts w:eastAsia="Cambria"/>
          <w:sz w:val="24"/>
          <w:szCs w:val="24"/>
          <w:lang w:val="en-US"/>
        </w:rPr>
        <w:t xml:space="preserve">with no </w:t>
      </w:r>
      <w:r w:rsidR="004572DE" w:rsidRPr="00615CB3">
        <w:rPr>
          <w:rFonts w:eastAsia="Cambria"/>
          <w:i/>
          <w:sz w:val="24"/>
          <w:szCs w:val="24"/>
          <w:lang w:val="en-US"/>
        </w:rPr>
        <w:t>TP53</w:t>
      </w:r>
      <w:r w:rsidR="004572DE" w:rsidRPr="00615CB3">
        <w:rPr>
          <w:rFonts w:eastAsia="Cambria"/>
          <w:sz w:val="24"/>
          <w:szCs w:val="24"/>
          <w:lang w:val="en-US"/>
        </w:rPr>
        <w:t xml:space="preserve">abn </w:t>
      </w:r>
      <w:r w:rsidR="007905B6" w:rsidRPr="00615CB3">
        <w:rPr>
          <w:rFonts w:eastAsia="Cambria"/>
          <w:sz w:val="24"/>
          <w:szCs w:val="24"/>
          <w:lang w:val="en-US"/>
        </w:rPr>
        <w:t>(+12</w:t>
      </w:r>
      <w:r w:rsidR="004D576B" w:rsidRPr="00615CB3">
        <w:rPr>
          <w:rFonts w:eastAsia="Cambria"/>
          <w:sz w:val="24"/>
          <w:szCs w:val="24"/>
          <w:lang w:val="en-US"/>
        </w:rPr>
        <w:t xml:space="preserve">, </w:t>
      </w:r>
      <w:r w:rsidR="0024037E" w:rsidRPr="00615CB3">
        <w:rPr>
          <w:rFonts w:eastAsia="Cambria"/>
          <w:sz w:val="24"/>
          <w:szCs w:val="24"/>
          <w:lang w:val="en-US"/>
        </w:rPr>
        <w:t>non</w:t>
      </w:r>
      <w:r w:rsidR="0024037E" w:rsidRPr="00615CB3">
        <w:rPr>
          <w:rFonts w:eastAsia="Cambria"/>
          <w:i/>
          <w:sz w:val="24"/>
          <w:szCs w:val="24"/>
          <w:lang w:val="en-US"/>
        </w:rPr>
        <w:t>TP53</w:t>
      </w:r>
      <w:r w:rsidR="00F05931" w:rsidRPr="00615CB3">
        <w:rPr>
          <w:rFonts w:eastAsia="Cambria"/>
          <w:sz w:val="24"/>
          <w:szCs w:val="24"/>
          <w:lang w:val="en-US"/>
        </w:rPr>
        <w:t>abn</w:t>
      </w:r>
      <w:r w:rsidR="0024037E" w:rsidRPr="00615CB3">
        <w:rPr>
          <w:rFonts w:eastAsia="Cambria"/>
          <w:sz w:val="24"/>
          <w:szCs w:val="24"/>
          <w:lang w:val="en-US"/>
        </w:rPr>
        <w:t>)</w:t>
      </w:r>
      <w:r w:rsidR="007905B6" w:rsidRPr="00615CB3">
        <w:rPr>
          <w:rFonts w:eastAsia="Cambria"/>
          <w:sz w:val="24"/>
          <w:szCs w:val="24"/>
          <w:lang w:val="en-US"/>
        </w:rPr>
        <w:t xml:space="preserve">, (v) </w:t>
      </w:r>
      <w:r w:rsidR="008B280F" w:rsidRPr="00615CB3">
        <w:rPr>
          <w:rFonts w:eastAsia="Cambria"/>
          <w:sz w:val="24"/>
          <w:szCs w:val="24"/>
          <w:lang w:val="en-US"/>
        </w:rPr>
        <w:t xml:space="preserve">cases carrying </w:t>
      </w:r>
      <w:r w:rsidR="007905B6" w:rsidRPr="00615CB3">
        <w:rPr>
          <w:rFonts w:eastAsia="Cambria"/>
          <w:sz w:val="24"/>
          <w:szCs w:val="24"/>
          <w:lang w:val="en-US"/>
        </w:rPr>
        <w:t xml:space="preserve">isolated </w:t>
      </w:r>
      <w:r w:rsidR="005A6507">
        <w:rPr>
          <w:rFonts w:eastAsia="Cambria"/>
          <w:sz w:val="24"/>
          <w:szCs w:val="24"/>
          <w:lang w:val="en-US"/>
        </w:rPr>
        <w:t>del(</w:t>
      </w:r>
      <w:r w:rsidRPr="00615CB3">
        <w:rPr>
          <w:rFonts w:eastAsia="Cambria"/>
          <w:sz w:val="24"/>
          <w:szCs w:val="24"/>
          <w:lang w:val="en-US"/>
        </w:rPr>
        <w:t>13q</w:t>
      </w:r>
      <w:r w:rsidR="005A6507">
        <w:rPr>
          <w:rFonts w:eastAsia="Cambria"/>
          <w:sz w:val="24"/>
          <w:szCs w:val="24"/>
          <w:lang w:val="en-US"/>
        </w:rPr>
        <w:t>)</w:t>
      </w:r>
      <w:r w:rsidRPr="00615CB3">
        <w:rPr>
          <w:rFonts w:eastAsia="Cambria"/>
          <w:sz w:val="24"/>
          <w:szCs w:val="24"/>
          <w:lang w:val="en-US"/>
        </w:rPr>
        <w:t xml:space="preserve"> or normal FISH according to the </w:t>
      </w:r>
      <w:proofErr w:type="spellStart"/>
      <w:r w:rsidRPr="00615CB3">
        <w:rPr>
          <w:rFonts w:eastAsia="Cambria"/>
          <w:sz w:val="24"/>
          <w:szCs w:val="24"/>
          <w:lang w:val="en-US"/>
        </w:rPr>
        <w:t>Döhner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 model</w:t>
      </w:r>
      <w:r w:rsidR="00D818D4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PEVuZE5vdGU+PENpdGU+PEF1dGhvcj5Eb2huZXI8L0F1dGhvcj48WWVhcj4yMDAwPC9ZZWFyPjxS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ZWRpY2luZTwvYWJici0xPjwvYWx0LXBlcmlvZGljYWw+PHBhZ2VzPjE5MTAtNjwvcGFnZXM+PHZv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</w:fldData>
        </w:fldChar>
      </w:r>
      <w:r w:rsidR="00D818D4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D818D4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PEVuZE5vdGU+PENpdGU+PEF1dGhvcj5Eb2huZXI8L0F1dGhvcj48WWVhcj4yMDAwPC9ZZWFyPjxS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ZWRpY2luZTwvYWJici0xPjwvYWx0LXBlcmlvZGljYWw+PHBhZ2VzPjE5MTAtNjwvcGFnZXM+PHZv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</w:fldData>
        </w:fldChar>
      </w:r>
      <w:r w:rsidR="00D818D4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D818D4">
        <w:rPr>
          <w:rFonts w:eastAsia="Cambria"/>
          <w:sz w:val="24"/>
          <w:szCs w:val="24"/>
          <w:lang w:val="en-US"/>
        </w:rPr>
      </w:r>
      <w:r w:rsidR="00D818D4">
        <w:rPr>
          <w:rFonts w:eastAsia="Cambria"/>
          <w:sz w:val="24"/>
          <w:szCs w:val="24"/>
          <w:lang w:val="en-US"/>
        </w:rPr>
        <w:fldChar w:fldCharType="end"/>
      </w:r>
      <w:r w:rsidR="00D818D4">
        <w:rPr>
          <w:rFonts w:eastAsia="Cambria"/>
          <w:sz w:val="24"/>
          <w:szCs w:val="24"/>
          <w:lang w:val="en-US"/>
        </w:rPr>
      </w:r>
      <w:r w:rsidR="00D818D4">
        <w:rPr>
          <w:rFonts w:eastAsia="Cambria"/>
          <w:sz w:val="24"/>
          <w:szCs w:val="24"/>
          <w:lang w:val="en-US"/>
        </w:rPr>
        <w:fldChar w:fldCharType="separate"/>
      </w:r>
      <w:r w:rsidR="00D818D4">
        <w:rPr>
          <w:rFonts w:eastAsia="Cambria"/>
          <w:noProof/>
          <w:sz w:val="24"/>
          <w:szCs w:val="24"/>
          <w:lang w:val="en-US"/>
        </w:rPr>
        <w:t>(11)</w:t>
      </w:r>
      <w:r w:rsidR="00D818D4">
        <w:rPr>
          <w:rFonts w:eastAsia="Cambria"/>
          <w:sz w:val="24"/>
          <w:szCs w:val="24"/>
          <w:lang w:val="en-US"/>
        </w:rPr>
        <w:fldChar w:fldCharType="end"/>
      </w:r>
      <w:r w:rsidRPr="00615CB3">
        <w:rPr>
          <w:rFonts w:eastAsia="Cambria"/>
          <w:sz w:val="24"/>
          <w:szCs w:val="24"/>
          <w:lang w:val="en-US"/>
        </w:rPr>
        <w:t xml:space="preserve"> (del(13q)/normal FISH), </w:t>
      </w:r>
      <w:r w:rsidR="007905B6" w:rsidRPr="00615CB3">
        <w:rPr>
          <w:rFonts w:eastAsia="Cambria"/>
          <w:sz w:val="24"/>
          <w:szCs w:val="24"/>
          <w:lang w:val="en-US"/>
        </w:rPr>
        <w:t>(v</w:t>
      </w:r>
      <w:r w:rsidR="0064773A" w:rsidRPr="00615CB3">
        <w:rPr>
          <w:rFonts w:eastAsia="Cambria"/>
          <w:sz w:val="24"/>
          <w:szCs w:val="24"/>
          <w:lang w:val="en-US"/>
        </w:rPr>
        <w:t>i</w:t>
      </w:r>
      <w:r w:rsidR="007905B6" w:rsidRPr="00615CB3">
        <w:rPr>
          <w:rFonts w:eastAsia="Cambria"/>
          <w:sz w:val="24"/>
          <w:szCs w:val="24"/>
          <w:lang w:val="en-US"/>
        </w:rPr>
        <w:t xml:space="preserve">) </w:t>
      </w:r>
      <w:r w:rsidRPr="00615CB3">
        <w:rPr>
          <w:rFonts w:eastAsia="Cambria"/>
          <w:i/>
          <w:sz w:val="24"/>
          <w:szCs w:val="24"/>
          <w:lang w:val="en-US"/>
        </w:rPr>
        <w:t>NOTCH1</w:t>
      </w:r>
      <w:r w:rsidR="0024037E" w:rsidRPr="00615CB3">
        <w:rPr>
          <w:rFonts w:eastAsia="Cambria"/>
          <w:i/>
          <w:sz w:val="24"/>
          <w:szCs w:val="24"/>
          <w:lang w:val="en-US"/>
        </w:rPr>
        <w:t xml:space="preserve"> </w:t>
      </w:r>
      <w:r w:rsidR="007905B6" w:rsidRPr="00615CB3">
        <w:rPr>
          <w:rFonts w:eastAsia="Cambria"/>
          <w:sz w:val="24"/>
          <w:szCs w:val="24"/>
          <w:lang w:val="en-US"/>
        </w:rPr>
        <w:t>mutations, and (v</w:t>
      </w:r>
      <w:r w:rsidR="0064773A" w:rsidRPr="00615CB3">
        <w:rPr>
          <w:rFonts w:eastAsia="Cambria"/>
          <w:sz w:val="24"/>
          <w:szCs w:val="24"/>
          <w:lang w:val="en-US"/>
        </w:rPr>
        <w:t>i</w:t>
      </w:r>
      <w:r w:rsidR="007905B6" w:rsidRPr="00615CB3">
        <w:rPr>
          <w:rFonts w:eastAsia="Cambria"/>
          <w:sz w:val="24"/>
          <w:szCs w:val="24"/>
          <w:lang w:val="en-US"/>
        </w:rPr>
        <w:t xml:space="preserve">i) </w:t>
      </w:r>
      <w:r w:rsidRPr="00615CB3">
        <w:rPr>
          <w:rFonts w:eastAsia="Cambria"/>
          <w:i/>
          <w:sz w:val="24"/>
          <w:szCs w:val="24"/>
          <w:lang w:val="en-US"/>
        </w:rPr>
        <w:t>SF3B1</w:t>
      </w:r>
      <w:r w:rsidRPr="00615CB3">
        <w:rPr>
          <w:rFonts w:eastAsia="Cambria"/>
          <w:sz w:val="24"/>
          <w:szCs w:val="24"/>
          <w:lang w:val="en-US"/>
        </w:rPr>
        <w:t xml:space="preserve"> mutation</w:t>
      </w:r>
      <w:r w:rsidR="007905B6" w:rsidRPr="00615CB3">
        <w:rPr>
          <w:rFonts w:eastAsia="Cambria"/>
          <w:sz w:val="24"/>
          <w:szCs w:val="24"/>
          <w:lang w:val="en-US"/>
        </w:rPr>
        <w:t>s</w:t>
      </w:r>
      <w:r w:rsidR="00E02946" w:rsidRPr="00615CB3">
        <w:rPr>
          <w:rFonts w:eastAsia="Cambria"/>
          <w:sz w:val="24"/>
          <w:szCs w:val="24"/>
          <w:lang w:val="en-US"/>
        </w:rPr>
        <w:t>.</w:t>
      </w:r>
    </w:p>
    <w:p w14:paraId="251837DE" w14:textId="2A2F0E90" w:rsidR="0080571D" w:rsidRPr="00615CB3" w:rsidRDefault="00926C51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E12074">
        <w:rPr>
          <w:rFonts w:eastAsia="Cambria"/>
          <w:sz w:val="24"/>
          <w:szCs w:val="24"/>
          <w:lang w:val="en-US"/>
        </w:rPr>
        <w:t xml:space="preserve">In </w:t>
      </w:r>
      <w:r w:rsidR="00210A5E" w:rsidRPr="00E12074">
        <w:rPr>
          <w:rFonts w:eastAsia="Cambria"/>
          <w:sz w:val="24"/>
          <w:szCs w:val="24"/>
          <w:lang w:val="en-US"/>
        </w:rPr>
        <w:t xml:space="preserve">both </w:t>
      </w:r>
      <w:r w:rsidRPr="00E12074">
        <w:rPr>
          <w:rFonts w:eastAsia="Cambria"/>
          <w:sz w:val="24"/>
          <w:szCs w:val="24"/>
          <w:lang w:val="en-US"/>
        </w:rPr>
        <w:t xml:space="preserve">the entire cohort </w:t>
      </w:r>
      <w:r w:rsidR="00210A5E" w:rsidRPr="00E12074">
        <w:rPr>
          <w:rFonts w:eastAsia="Cambria"/>
          <w:sz w:val="24"/>
          <w:szCs w:val="24"/>
          <w:lang w:val="en-US"/>
        </w:rPr>
        <w:t xml:space="preserve">and </w:t>
      </w:r>
      <w:r w:rsidR="00210A5E" w:rsidRPr="00C72950">
        <w:rPr>
          <w:rFonts w:eastAsia="Cambria"/>
          <w:i/>
          <w:sz w:val="24"/>
          <w:szCs w:val="24"/>
          <w:lang w:val="en-US"/>
        </w:rPr>
        <w:t>TP53</w:t>
      </w:r>
      <w:r w:rsidR="00210A5E" w:rsidRPr="00E12074">
        <w:rPr>
          <w:rFonts w:eastAsia="Cambria"/>
          <w:sz w:val="24"/>
          <w:szCs w:val="24"/>
          <w:lang w:val="en-US"/>
        </w:rPr>
        <w:t xml:space="preserve">abn patients, </w:t>
      </w:r>
      <w:r w:rsidRPr="00E12074">
        <w:rPr>
          <w:rFonts w:eastAsia="Cambria"/>
          <w:sz w:val="24"/>
          <w:szCs w:val="24"/>
          <w:lang w:val="en-US"/>
        </w:rPr>
        <w:t xml:space="preserve">M-CLL </w:t>
      </w:r>
      <w:r w:rsidR="00210A5E" w:rsidRPr="00E12074">
        <w:rPr>
          <w:rFonts w:eastAsia="Cambria"/>
          <w:sz w:val="24"/>
          <w:szCs w:val="24"/>
          <w:lang w:val="en-US"/>
        </w:rPr>
        <w:t>exhibit</w:t>
      </w:r>
      <w:r w:rsidRPr="00E12074">
        <w:rPr>
          <w:rFonts w:eastAsia="Cambria"/>
          <w:sz w:val="24"/>
          <w:szCs w:val="24"/>
          <w:lang w:val="en-US"/>
        </w:rPr>
        <w:t xml:space="preserve">ed </w:t>
      </w:r>
      <w:r w:rsidR="00210A5E" w:rsidRPr="00E12074">
        <w:rPr>
          <w:rFonts w:eastAsia="Cambria"/>
          <w:sz w:val="24"/>
          <w:szCs w:val="24"/>
          <w:lang w:val="en-US"/>
        </w:rPr>
        <w:t xml:space="preserve">gradual risk decrease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582114" w:rsidRPr="00E12074">
        <w:rPr>
          <w:rFonts w:eastAsia="Cambria"/>
          <w:sz w:val="24"/>
          <w:szCs w:val="24"/>
          <w:lang w:val="en-US"/>
        </w:rPr>
        <w:t xml:space="preserve"> (Figure 1B</w:t>
      </w:r>
      <w:proofErr w:type="gramStart"/>
      <w:r w:rsidR="00582114" w:rsidRPr="00E12074">
        <w:rPr>
          <w:rFonts w:eastAsia="Cambria"/>
          <w:sz w:val="24"/>
          <w:szCs w:val="24"/>
          <w:lang w:val="en-US"/>
        </w:rPr>
        <w:t>,1D</w:t>
      </w:r>
      <w:proofErr w:type="gramEnd"/>
      <w:r w:rsidR="00582114" w:rsidRPr="00E12074">
        <w:rPr>
          <w:rFonts w:eastAsia="Cambria"/>
          <w:sz w:val="24"/>
          <w:szCs w:val="24"/>
          <w:lang w:val="en-US"/>
        </w:rPr>
        <w:t>)</w:t>
      </w:r>
      <w:r w:rsidR="00210A5E" w:rsidRPr="00E12074">
        <w:rPr>
          <w:rFonts w:eastAsia="Cambria"/>
          <w:sz w:val="24"/>
          <w:szCs w:val="24"/>
          <w:lang w:val="en-US"/>
        </w:rPr>
        <w:t>.</w:t>
      </w:r>
      <w:r w:rsidRPr="00E12074">
        <w:rPr>
          <w:rFonts w:eastAsia="Cambria"/>
          <w:sz w:val="24"/>
          <w:szCs w:val="24"/>
          <w:lang w:val="en-US"/>
        </w:rPr>
        <w:t xml:space="preserve"> </w:t>
      </w:r>
      <w:r w:rsidR="00210A5E" w:rsidRPr="00E12074">
        <w:rPr>
          <w:rFonts w:eastAsia="Cambria"/>
          <w:sz w:val="24"/>
          <w:szCs w:val="24"/>
          <w:lang w:val="en-US"/>
        </w:rPr>
        <w:t xml:space="preserve">In contrast, </w:t>
      </w:r>
      <w:r w:rsidRPr="00E12074">
        <w:rPr>
          <w:rFonts w:eastAsia="Cambria"/>
          <w:sz w:val="24"/>
          <w:szCs w:val="24"/>
          <w:lang w:val="en-US"/>
        </w:rPr>
        <w:t>in U-CLL</w:t>
      </w:r>
      <w:r w:rsidR="00210A5E" w:rsidRPr="00E12074">
        <w:rPr>
          <w:rFonts w:eastAsia="Cambria"/>
          <w:sz w:val="24"/>
          <w:szCs w:val="24"/>
          <w:lang w:val="en-US"/>
        </w:rPr>
        <w:t>,</w:t>
      </w:r>
      <w:r w:rsidRPr="00E12074">
        <w:rPr>
          <w:rFonts w:eastAsia="Cambria"/>
          <w:sz w:val="24"/>
          <w:szCs w:val="24"/>
          <w:lang w:val="en-US"/>
        </w:rPr>
        <w:t xml:space="preserve"> a constant decrease was observed </w:t>
      </w:r>
      <w:r w:rsidR="00210A5E" w:rsidRPr="00E12074">
        <w:rPr>
          <w:rFonts w:eastAsia="Cambria"/>
          <w:sz w:val="24"/>
          <w:szCs w:val="24"/>
          <w:lang w:val="en-US"/>
        </w:rPr>
        <w:t xml:space="preserve">in the entire cohort, while in </w:t>
      </w:r>
      <w:r w:rsidR="00210A5E" w:rsidRPr="00C72950">
        <w:rPr>
          <w:rFonts w:eastAsia="Cambria"/>
          <w:i/>
          <w:sz w:val="24"/>
          <w:szCs w:val="24"/>
          <w:lang w:val="en-US"/>
        </w:rPr>
        <w:t>TP53</w:t>
      </w:r>
      <w:r w:rsidR="00210A5E" w:rsidRPr="00E12074">
        <w:rPr>
          <w:rFonts w:eastAsia="Cambria"/>
          <w:sz w:val="24"/>
          <w:szCs w:val="24"/>
          <w:lang w:val="en-US"/>
        </w:rPr>
        <w:t xml:space="preserve">abn cases the </w:t>
      </w:r>
      <w:r w:rsidRPr="00E12074">
        <w:rPr>
          <w:rFonts w:eastAsia="Cambria"/>
          <w:sz w:val="24"/>
          <w:szCs w:val="24"/>
          <w:lang w:val="en-US"/>
        </w:rPr>
        <w:t>hazard curve</w:t>
      </w:r>
      <w:r w:rsidR="00D260EA" w:rsidRPr="00E12074">
        <w:rPr>
          <w:rFonts w:eastAsia="Cambria"/>
          <w:sz w:val="24"/>
          <w:szCs w:val="24"/>
          <w:lang w:val="en-US"/>
        </w:rPr>
        <w:t xml:space="preserve"> </w:t>
      </w:r>
      <w:r w:rsidR="00CB370A" w:rsidRPr="00E12074">
        <w:rPr>
          <w:rFonts w:eastAsia="Cambria"/>
          <w:sz w:val="24"/>
          <w:szCs w:val="24"/>
          <w:lang w:val="en-US"/>
        </w:rPr>
        <w:t xml:space="preserve">initially </w:t>
      </w:r>
      <w:r w:rsidR="008B280F" w:rsidRPr="00E12074">
        <w:rPr>
          <w:rFonts w:eastAsia="Cambria"/>
          <w:sz w:val="24"/>
          <w:szCs w:val="24"/>
          <w:lang w:val="en-US"/>
        </w:rPr>
        <w:t xml:space="preserve">decreased </w:t>
      </w:r>
      <w:r w:rsidR="00CB370A" w:rsidRPr="00E12074">
        <w:rPr>
          <w:rFonts w:eastAsia="Cambria"/>
          <w:sz w:val="24"/>
          <w:szCs w:val="24"/>
          <w:lang w:val="en-US"/>
        </w:rPr>
        <w:t xml:space="preserve">until the fifth year </w:t>
      </w:r>
      <w:r w:rsidR="0080571D" w:rsidRPr="00E12074">
        <w:rPr>
          <w:rFonts w:eastAsia="Cambria"/>
          <w:sz w:val="24"/>
          <w:szCs w:val="24"/>
          <w:lang w:val="en-US"/>
        </w:rPr>
        <w:t xml:space="preserve">and </w:t>
      </w:r>
      <w:r w:rsidR="00CB370A" w:rsidRPr="00E12074">
        <w:rPr>
          <w:rFonts w:eastAsia="Cambria"/>
          <w:sz w:val="24"/>
          <w:szCs w:val="24"/>
          <w:lang w:val="en-US"/>
        </w:rPr>
        <w:t xml:space="preserve">then </w:t>
      </w:r>
      <w:r w:rsidR="006446AA" w:rsidRPr="00E12074">
        <w:rPr>
          <w:rFonts w:eastAsia="Cambria"/>
          <w:sz w:val="24"/>
          <w:szCs w:val="24"/>
          <w:lang w:val="en-US"/>
        </w:rPr>
        <w:t>started</w:t>
      </w:r>
      <w:r w:rsidR="006446AA" w:rsidRPr="00615CB3">
        <w:rPr>
          <w:rFonts w:eastAsia="Cambria"/>
          <w:sz w:val="24"/>
          <w:szCs w:val="24"/>
          <w:lang w:val="en-US"/>
        </w:rPr>
        <w:t xml:space="preserve"> to increase</w:t>
      </w:r>
      <w:r w:rsidR="00626813" w:rsidRPr="00615CB3">
        <w:rPr>
          <w:rFonts w:eastAsia="Cambria"/>
          <w:sz w:val="24"/>
          <w:szCs w:val="24"/>
          <w:lang w:val="en-US"/>
        </w:rPr>
        <w:t xml:space="preserve">, indicating </w:t>
      </w:r>
      <w:r w:rsidR="006446AA" w:rsidRPr="00615CB3">
        <w:rPr>
          <w:rFonts w:eastAsia="Cambria"/>
          <w:sz w:val="24"/>
          <w:szCs w:val="24"/>
          <w:lang w:val="en-US"/>
        </w:rPr>
        <w:t xml:space="preserve">intensification </w:t>
      </w:r>
      <w:r w:rsidR="00626813" w:rsidRPr="00615CB3">
        <w:rPr>
          <w:rFonts w:eastAsia="Cambria"/>
          <w:sz w:val="24"/>
          <w:szCs w:val="24"/>
          <w:lang w:val="en-US"/>
        </w:rPr>
        <w:t>of the risk for progression after the fifth year</w:t>
      </w:r>
      <w:r w:rsidR="00FE7CE6">
        <w:rPr>
          <w:rFonts w:eastAsia="Cambria"/>
          <w:sz w:val="24"/>
          <w:szCs w:val="24"/>
          <w:lang w:val="en-US"/>
        </w:rPr>
        <w:t xml:space="preserve"> (Figure 1B</w:t>
      </w:r>
      <w:proofErr w:type="gramStart"/>
      <w:r w:rsidR="00FE7CE6">
        <w:rPr>
          <w:rFonts w:eastAsia="Cambria"/>
          <w:sz w:val="24"/>
          <w:szCs w:val="24"/>
          <w:lang w:val="en-US"/>
        </w:rPr>
        <w:t>,</w:t>
      </w:r>
      <w:r w:rsidR="00C72950">
        <w:rPr>
          <w:rFonts w:eastAsia="Cambria"/>
          <w:sz w:val="24"/>
          <w:szCs w:val="24"/>
          <w:lang w:val="en-US"/>
        </w:rPr>
        <w:t>1D</w:t>
      </w:r>
      <w:proofErr w:type="gramEnd"/>
      <w:r w:rsidR="00C72950">
        <w:rPr>
          <w:rFonts w:eastAsia="Cambria"/>
          <w:sz w:val="24"/>
          <w:szCs w:val="24"/>
          <w:lang w:val="en-US"/>
        </w:rPr>
        <w:t>)</w:t>
      </w:r>
      <w:r w:rsidR="00CB370A" w:rsidRPr="00615CB3">
        <w:rPr>
          <w:rFonts w:eastAsia="Cambria"/>
          <w:sz w:val="24"/>
          <w:szCs w:val="24"/>
          <w:lang w:val="en-US"/>
        </w:rPr>
        <w:t xml:space="preserve">. </w:t>
      </w:r>
      <w:r w:rsidR="005A6507">
        <w:rPr>
          <w:rFonts w:eastAsia="Cambria"/>
          <w:sz w:val="24"/>
          <w:szCs w:val="24"/>
          <w:lang w:val="en-US"/>
        </w:rPr>
        <w:t>Notably</w:t>
      </w:r>
      <w:r w:rsidR="00B63F25">
        <w:rPr>
          <w:rFonts w:eastAsia="Cambria"/>
          <w:sz w:val="24"/>
          <w:szCs w:val="24"/>
          <w:lang w:val="en-US"/>
        </w:rPr>
        <w:t>, the</w:t>
      </w:r>
      <w:r w:rsidR="00B63F25" w:rsidRPr="00615CB3">
        <w:rPr>
          <w:rFonts w:eastAsia="Cambria"/>
          <w:sz w:val="24"/>
          <w:szCs w:val="24"/>
          <w:lang w:val="en-US"/>
        </w:rPr>
        <w:t xml:space="preserve"> survival </w:t>
      </w:r>
      <w:r w:rsidR="00B63F25">
        <w:rPr>
          <w:rFonts w:eastAsia="Cambria"/>
          <w:sz w:val="24"/>
          <w:szCs w:val="24"/>
          <w:lang w:val="en-US"/>
        </w:rPr>
        <w:t>plots</w:t>
      </w:r>
      <w:r w:rsidR="00B63F25" w:rsidRPr="00615CB3">
        <w:rPr>
          <w:rFonts w:eastAsia="Cambria"/>
          <w:sz w:val="24"/>
          <w:szCs w:val="24"/>
          <w:lang w:val="en-US"/>
        </w:rPr>
        <w:t xml:space="preserve"> (Figure </w:t>
      </w:r>
      <w:r w:rsidR="00B63F25">
        <w:rPr>
          <w:rFonts w:eastAsia="Cambria"/>
          <w:sz w:val="24"/>
          <w:szCs w:val="24"/>
          <w:lang w:val="en-US"/>
        </w:rPr>
        <w:t>1</w:t>
      </w:r>
      <w:r w:rsidR="00B63F25" w:rsidRPr="00615CB3">
        <w:rPr>
          <w:rFonts w:eastAsia="Cambria"/>
          <w:sz w:val="24"/>
          <w:szCs w:val="24"/>
          <w:lang w:val="en-US"/>
        </w:rPr>
        <w:t>A</w:t>
      </w:r>
      <w:proofErr w:type="gramStart"/>
      <w:r w:rsidR="00B63F25" w:rsidRPr="00615CB3">
        <w:rPr>
          <w:rFonts w:eastAsia="Cambria"/>
          <w:sz w:val="24"/>
          <w:szCs w:val="24"/>
          <w:lang w:val="en-US"/>
        </w:rPr>
        <w:t>,</w:t>
      </w:r>
      <w:r w:rsidR="00B63F25">
        <w:rPr>
          <w:rFonts w:eastAsia="Cambria"/>
          <w:sz w:val="24"/>
          <w:szCs w:val="24"/>
          <w:lang w:val="en-US"/>
        </w:rPr>
        <w:t>1C</w:t>
      </w:r>
      <w:proofErr w:type="gramEnd"/>
      <w:r w:rsidR="00B63F25" w:rsidRPr="00615CB3">
        <w:rPr>
          <w:rFonts w:eastAsia="Cambria"/>
          <w:sz w:val="24"/>
          <w:szCs w:val="24"/>
          <w:lang w:val="en-US"/>
        </w:rPr>
        <w:t xml:space="preserve">) </w:t>
      </w:r>
      <w:r w:rsidR="00BE1296">
        <w:rPr>
          <w:rFonts w:eastAsia="Cambria"/>
          <w:sz w:val="24"/>
          <w:szCs w:val="24"/>
          <w:lang w:val="en-US"/>
        </w:rPr>
        <w:t>failed to highlight any difference regarding the over</w:t>
      </w:r>
      <w:r w:rsidR="00592D21">
        <w:rPr>
          <w:rFonts w:eastAsia="Cambria"/>
          <w:sz w:val="24"/>
          <w:szCs w:val="24"/>
          <w:lang w:val="en-US"/>
        </w:rPr>
        <w:t>-</w:t>
      </w:r>
      <w:r w:rsidR="00BE1296">
        <w:rPr>
          <w:rFonts w:eastAsia="Cambria"/>
          <w:sz w:val="24"/>
          <w:szCs w:val="24"/>
          <w:lang w:val="en-US"/>
        </w:rPr>
        <w:t xml:space="preserve">time risk between M-CLL and U-CLL and </w:t>
      </w:r>
      <w:r w:rsidR="00B63F25" w:rsidRPr="00615CB3">
        <w:rPr>
          <w:rFonts w:eastAsia="Cambria"/>
          <w:sz w:val="24"/>
          <w:szCs w:val="24"/>
          <w:lang w:val="en-US"/>
        </w:rPr>
        <w:t xml:space="preserve">exhibited a similar behavior with slowly increasing distance between the M-CLL and U-CLL survival curves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E12074">
        <w:rPr>
          <w:rFonts w:eastAsia="Cambria"/>
          <w:sz w:val="24"/>
          <w:szCs w:val="24"/>
          <w:lang w:val="en-US"/>
        </w:rPr>
        <w:t>.</w:t>
      </w:r>
    </w:p>
    <w:p w14:paraId="4E07562B" w14:textId="72D5B843" w:rsidR="00681FA6" w:rsidRPr="00615CB3" w:rsidRDefault="005E1531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t>I</w:t>
      </w:r>
      <w:r w:rsidR="00093879" w:rsidRPr="00615CB3">
        <w:rPr>
          <w:rFonts w:eastAsia="Cambria"/>
          <w:sz w:val="24"/>
          <w:szCs w:val="24"/>
          <w:lang w:val="en-US"/>
        </w:rPr>
        <w:t xml:space="preserve">n </w:t>
      </w:r>
      <w:r w:rsidR="009D38C4">
        <w:rPr>
          <w:rFonts w:eastAsia="Cambria"/>
          <w:sz w:val="24"/>
          <w:szCs w:val="24"/>
          <w:lang w:val="en-US"/>
        </w:rPr>
        <w:t>the remaining</w:t>
      </w:r>
      <w:r w:rsidR="009D38C4" w:rsidRPr="00615CB3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>cases</w:t>
      </w:r>
      <w:r w:rsidR="00E12074">
        <w:rPr>
          <w:rFonts w:eastAsia="Cambria"/>
          <w:sz w:val="24"/>
          <w:szCs w:val="24"/>
          <w:lang w:val="en-US"/>
        </w:rPr>
        <w:t xml:space="preserve"> (Supplemental Figures</w:t>
      </w:r>
      <w:r w:rsidR="00C72950">
        <w:rPr>
          <w:rFonts w:eastAsia="Cambria"/>
          <w:sz w:val="24"/>
          <w:szCs w:val="24"/>
          <w:lang w:val="en-US"/>
        </w:rPr>
        <w:t xml:space="preserve"> </w:t>
      </w:r>
      <w:r w:rsidR="00E12074">
        <w:rPr>
          <w:rFonts w:eastAsia="Cambria"/>
          <w:sz w:val="24"/>
          <w:szCs w:val="24"/>
          <w:lang w:val="en-US"/>
        </w:rPr>
        <w:t>1-5)</w:t>
      </w:r>
      <w:r w:rsidR="00093879" w:rsidRPr="00615CB3">
        <w:rPr>
          <w:rFonts w:eastAsia="Cambria"/>
          <w:sz w:val="24"/>
          <w:szCs w:val="24"/>
          <w:lang w:val="en-US"/>
        </w:rPr>
        <w:t>, the M-CLL hazard curve slowly decrease</w:t>
      </w:r>
      <w:r w:rsidR="000A1AC4">
        <w:rPr>
          <w:rFonts w:eastAsia="Cambria"/>
          <w:sz w:val="24"/>
          <w:szCs w:val="24"/>
          <w:lang w:val="en-US"/>
        </w:rPr>
        <w:t>d</w:t>
      </w:r>
      <w:r w:rsidR="00093879" w:rsidRPr="00615CB3">
        <w:rPr>
          <w:rFonts w:eastAsia="Cambria"/>
          <w:sz w:val="24"/>
          <w:szCs w:val="24"/>
          <w:lang w:val="en-US"/>
        </w:rPr>
        <w:t xml:space="preserve"> except </w:t>
      </w:r>
      <w:r w:rsidR="000A1AC4">
        <w:rPr>
          <w:rFonts w:eastAsia="Cambria"/>
          <w:sz w:val="24"/>
          <w:szCs w:val="24"/>
          <w:lang w:val="en-US"/>
        </w:rPr>
        <w:t>for</w:t>
      </w:r>
      <w:r w:rsidR="000A1AC4" w:rsidRPr="00615CB3">
        <w:rPr>
          <w:rFonts w:eastAsia="Cambria"/>
          <w:sz w:val="24"/>
          <w:szCs w:val="24"/>
          <w:lang w:val="en-US"/>
        </w:rPr>
        <w:t xml:space="preserve"> </w:t>
      </w:r>
      <w:proofErr w:type="gramStart"/>
      <w:r w:rsidR="004B259B" w:rsidRPr="00615CB3">
        <w:rPr>
          <w:rFonts w:eastAsia="Cambria"/>
          <w:color w:val="auto"/>
          <w:sz w:val="24"/>
          <w:szCs w:val="24"/>
          <w:lang w:val="en-US"/>
        </w:rPr>
        <w:t>del(</w:t>
      </w:r>
      <w:proofErr w:type="gramEnd"/>
      <w:r w:rsidR="004B259B" w:rsidRPr="00615CB3">
        <w:rPr>
          <w:rFonts w:eastAsia="Cambria"/>
          <w:color w:val="auto"/>
          <w:sz w:val="24"/>
          <w:szCs w:val="24"/>
          <w:lang w:val="en-US"/>
        </w:rPr>
        <w:t>11q)</w:t>
      </w:r>
      <w:r w:rsidR="003A582D" w:rsidRPr="00615CB3">
        <w:rPr>
          <w:rFonts w:eastAsia="Cambria"/>
          <w:color w:val="auto"/>
          <w:sz w:val="24"/>
          <w:szCs w:val="24"/>
          <w:lang w:val="en-US"/>
        </w:rPr>
        <w:t xml:space="preserve"> </w:t>
      </w:r>
      <w:r w:rsidR="004B259B" w:rsidRPr="00615CB3">
        <w:rPr>
          <w:rFonts w:eastAsia="Cambria"/>
          <w:sz w:val="24"/>
          <w:szCs w:val="24"/>
          <w:lang w:val="en-US"/>
        </w:rPr>
        <w:t>patients</w:t>
      </w:r>
      <w:r w:rsidR="009A1FA5">
        <w:rPr>
          <w:rFonts w:eastAsia="Cambria"/>
          <w:sz w:val="24"/>
          <w:szCs w:val="24"/>
          <w:lang w:val="en-US"/>
        </w:rPr>
        <w:t xml:space="preserve">. </w:t>
      </w:r>
      <w:r w:rsidR="00970711">
        <w:rPr>
          <w:rFonts w:eastAsia="Cambria"/>
          <w:sz w:val="24"/>
          <w:szCs w:val="24"/>
          <w:lang w:val="en-US"/>
        </w:rPr>
        <w:t>In</w:t>
      </w:r>
      <w:r w:rsidR="00093879" w:rsidRPr="00615CB3">
        <w:rPr>
          <w:rFonts w:eastAsia="Cambria"/>
          <w:sz w:val="24"/>
          <w:szCs w:val="24"/>
          <w:lang w:val="en-US"/>
        </w:rPr>
        <w:t xml:space="preserve"> U-CLL</w:t>
      </w:r>
      <w:r w:rsidR="00970711">
        <w:rPr>
          <w:rFonts w:eastAsia="Cambria"/>
          <w:sz w:val="24"/>
          <w:szCs w:val="24"/>
          <w:lang w:val="en-US"/>
        </w:rPr>
        <w:t xml:space="preserve">, </w:t>
      </w:r>
      <w:r w:rsidR="00093879" w:rsidRPr="00615CB3">
        <w:rPr>
          <w:rFonts w:eastAsia="Cambria"/>
          <w:sz w:val="24"/>
          <w:szCs w:val="24"/>
          <w:lang w:val="en-US"/>
        </w:rPr>
        <w:t xml:space="preserve">there </w:t>
      </w:r>
      <w:r w:rsidR="00BF3EFA" w:rsidRPr="00615CB3">
        <w:rPr>
          <w:rFonts w:eastAsia="Cambria"/>
          <w:sz w:val="24"/>
          <w:szCs w:val="24"/>
          <w:lang w:val="en-US"/>
        </w:rPr>
        <w:t>wa</w:t>
      </w:r>
      <w:r w:rsidR="00093879" w:rsidRPr="00615CB3">
        <w:rPr>
          <w:rFonts w:eastAsia="Cambria"/>
          <w:sz w:val="24"/>
          <w:szCs w:val="24"/>
          <w:lang w:val="en-US"/>
        </w:rPr>
        <w:t>s a wide range for hazard evolution</w:t>
      </w:r>
      <w:r w:rsidR="009A1FA5">
        <w:rPr>
          <w:rFonts w:eastAsia="Cambria"/>
          <w:sz w:val="24"/>
          <w:szCs w:val="24"/>
          <w:lang w:val="en-US"/>
        </w:rPr>
        <w:t>:</w:t>
      </w:r>
      <w:r w:rsidR="009A1FA5" w:rsidRPr="00615CB3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>from decrease</w:t>
      </w:r>
      <w:r w:rsidR="003B5598" w:rsidRPr="00615CB3">
        <w:rPr>
          <w:rFonts w:eastAsia="Cambria"/>
          <w:color w:val="auto"/>
          <w:sz w:val="24"/>
          <w:szCs w:val="24"/>
          <w:lang w:val="en-US"/>
        </w:rPr>
        <w:t xml:space="preserve">, </w:t>
      </w:r>
      <w:r w:rsidR="00A426E5" w:rsidRPr="00615CB3">
        <w:rPr>
          <w:rFonts w:eastAsia="Cambria"/>
          <w:color w:val="auto"/>
          <w:sz w:val="24"/>
          <w:szCs w:val="24"/>
          <w:lang w:val="en-US"/>
        </w:rPr>
        <w:t xml:space="preserve">such as for patients with </w:t>
      </w:r>
      <w:proofErr w:type="gramStart"/>
      <w:r w:rsidR="004B259B" w:rsidRPr="00615CB3">
        <w:rPr>
          <w:rFonts w:eastAsia="Cambria"/>
          <w:color w:val="auto"/>
          <w:sz w:val="24"/>
          <w:szCs w:val="24"/>
          <w:lang w:val="en-US"/>
        </w:rPr>
        <w:t>del(</w:t>
      </w:r>
      <w:proofErr w:type="gramEnd"/>
      <w:r w:rsidR="004B259B" w:rsidRPr="00615CB3">
        <w:rPr>
          <w:rFonts w:eastAsia="Cambria"/>
          <w:color w:val="auto"/>
          <w:sz w:val="24"/>
          <w:szCs w:val="24"/>
          <w:lang w:val="en-US"/>
        </w:rPr>
        <w:t>13q)/normal FISH)</w:t>
      </w:r>
      <w:r w:rsidR="00093879" w:rsidRPr="00615CB3">
        <w:rPr>
          <w:rFonts w:eastAsia="Cambria"/>
          <w:sz w:val="24"/>
          <w:szCs w:val="24"/>
          <w:lang w:val="en-US"/>
        </w:rPr>
        <w:t xml:space="preserve">, </w:t>
      </w:r>
      <w:r w:rsidR="004B259B" w:rsidRPr="00615CB3">
        <w:rPr>
          <w:rFonts w:eastAsia="Cambria"/>
          <w:color w:val="auto"/>
          <w:sz w:val="24"/>
          <w:szCs w:val="24"/>
          <w:lang w:val="en-US"/>
        </w:rPr>
        <w:t>del(11q)</w:t>
      </w:r>
      <w:r w:rsidR="00093879" w:rsidRPr="00615CB3">
        <w:rPr>
          <w:rFonts w:eastAsia="Cambria"/>
          <w:sz w:val="24"/>
          <w:szCs w:val="24"/>
          <w:lang w:val="en-US"/>
        </w:rPr>
        <w:t xml:space="preserve">, </w:t>
      </w:r>
      <w:r w:rsidR="00705970" w:rsidRPr="00615CB3">
        <w:rPr>
          <w:rFonts w:eastAsia="Cambria"/>
          <w:sz w:val="24"/>
          <w:szCs w:val="24"/>
          <w:lang w:val="en-US"/>
        </w:rPr>
        <w:t xml:space="preserve">and </w:t>
      </w:r>
      <w:r w:rsidR="004B259B" w:rsidRPr="00615CB3">
        <w:rPr>
          <w:rFonts w:eastAsia="Cambria"/>
          <w:i/>
          <w:color w:val="auto"/>
          <w:sz w:val="24"/>
          <w:szCs w:val="24"/>
          <w:lang w:val="en-US"/>
        </w:rPr>
        <w:t>NOTCH1</w:t>
      </w:r>
      <w:r w:rsidR="004B259B" w:rsidRPr="00615CB3">
        <w:rPr>
          <w:rFonts w:eastAsia="Cambria"/>
          <w:color w:val="auto"/>
          <w:sz w:val="24"/>
          <w:szCs w:val="24"/>
          <w:lang w:val="en-US"/>
        </w:rPr>
        <w:t xml:space="preserve"> mutations</w:t>
      </w:r>
      <w:r w:rsidR="003B5598" w:rsidRPr="00615CB3">
        <w:rPr>
          <w:rFonts w:eastAsia="Cambria"/>
          <w:color w:val="auto"/>
          <w:sz w:val="24"/>
          <w:szCs w:val="24"/>
          <w:lang w:val="en-US"/>
        </w:rPr>
        <w:t>;</w:t>
      </w:r>
      <w:r w:rsidR="00093879" w:rsidRPr="00615CB3">
        <w:rPr>
          <w:rFonts w:eastAsia="Cambria"/>
          <w:sz w:val="24"/>
          <w:szCs w:val="24"/>
          <w:lang w:val="en-US"/>
        </w:rPr>
        <w:t xml:space="preserve"> to almost stable hazard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093879" w:rsidRPr="00615CB3">
        <w:rPr>
          <w:rFonts w:eastAsia="Cambria"/>
          <w:sz w:val="24"/>
          <w:szCs w:val="24"/>
          <w:lang w:val="en-US"/>
        </w:rPr>
        <w:t xml:space="preserve"> </w:t>
      </w:r>
      <w:r w:rsidR="00705970" w:rsidRPr="00615CB3">
        <w:rPr>
          <w:rFonts w:eastAsia="Cambria"/>
          <w:sz w:val="24"/>
          <w:szCs w:val="24"/>
          <w:lang w:val="en-US"/>
        </w:rPr>
        <w:t>(</w:t>
      </w:r>
      <w:r w:rsidR="004B259B" w:rsidRPr="00615CB3">
        <w:rPr>
          <w:rFonts w:eastAsia="Cambria"/>
          <w:i/>
          <w:color w:val="auto"/>
          <w:sz w:val="24"/>
          <w:szCs w:val="24"/>
          <w:lang w:val="en-US"/>
        </w:rPr>
        <w:t>SF3B1</w:t>
      </w:r>
      <w:r w:rsidR="004B259B" w:rsidRPr="00615CB3">
        <w:rPr>
          <w:rFonts w:eastAsia="Cambria"/>
          <w:color w:val="auto"/>
          <w:sz w:val="24"/>
          <w:szCs w:val="24"/>
          <w:lang w:val="en-US"/>
        </w:rPr>
        <w:t xml:space="preserve"> </w:t>
      </w:r>
      <w:r w:rsidR="003B5598" w:rsidRPr="00615CB3">
        <w:rPr>
          <w:rFonts w:eastAsia="Cambria"/>
          <w:color w:val="auto"/>
          <w:sz w:val="24"/>
          <w:szCs w:val="24"/>
          <w:lang w:val="en-US"/>
        </w:rPr>
        <w:t xml:space="preserve">mutant </w:t>
      </w:r>
      <w:r w:rsidR="00705970" w:rsidRPr="00615CB3">
        <w:rPr>
          <w:rFonts w:eastAsia="Cambria"/>
          <w:color w:val="auto"/>
          <w:sz w:val="24"/>
          <w:szCs w:val="24"/>
          <w:lang w:val="en-US"/>
        </w:rPr>
        <w:t>patients</w:t>
      </w:r>
      <w:r w:rsidR="003B5598" w:rsidRPr="00615CB3">
        <w:rPr>
          <w:rFonts w:eastAsia="Cambria"/>
          <w:color w:val="auto"/>
          <w:sz w:val="24"/>
          <w:szCs w:val="24"/>
          <w:lang w:val="en-US"/>
        </w:rPr>
        <w:t>)</w:t>
      </w:r>
      <w:r w:rsidR="009D38C4">
        <w:rPr>
          <w:rFonts w:eastAsia="Cambria"/>
          <w:color w:val="auto"/>
          <w:sz w:val="24"/>
          <w:szCs w:val="24"/>
          <w:lang w:val="en-US"/>
        </w:rPr>
        <w:t xml:space="preserve">. </w:t>
      </w:r>
      <w:r w:rsidR="00970711">
        <w:rPr>
          <w:rFonts w:eastAsia="Cambria"/>
          <w:color w:val="auto"/>
          <w:sz w:val="24"/>
          <w:szCs w:val="24"/>
          <w:lang w:val="en-US"/>
        </w:rPr>
        <w:t>I</w:t>
      </w:r>
      <w:r w:rsidR="009D38C4">
        <w:rPr>
          <w:rFonts w:eastAsia="Cambria"/>
          <w:color w:val="auto"/>
          <w:sz w:val="24"/>
          <w:szCs w:val="24"/>
          <w:lang w:val="en-US"/>
        </w:rPr>
        <w:t>nterestingly</w:t>
      </w:r>
      <w:r w:rsidR="00B63F25">
        <w:rPr>
          <w:rFonts w:eastAsia="Cambria"/>
          <w:color w:val="auto"/>
          <w:sz w:val="24"/>
          <w:szCs w:val="24"/>
          <w:lang w:val="en-US"/>
        </w:rPr>
        <w:t>,</w:t>
      </w:r>
      <w:r w:rsidR="009D38C4">
        <w:rPr>
          <w:rFonts w:eastAsia="Cambria"/>
          <w:color w:val="auto"/>
          <w:sz w:val="24"/>
          <w:szCs w:val="24"/>
          <w:lang w:val="en-US"/>
        </w:rPr>
        <w:t xml:space="preserve"> +12 patients showed a risk evolution similar to </w:t>
      </w:r>
      <w:r w:rsidR="00681FA6" w:rsidRPr="00615CB3">
        <w:rPr>
          <w:rFonts w:eastAsia="Cambria"/>
          <w:color w:val="auto"/>
          <w:sz w:val="24"/>
          <w:szCs w:val="24"/>
          <w:lang w:val="en-US"/>
        </w:rPr>
        <w:t xml:space="preserve">cases with </w:t>
      </w:r>
      <w:r w:rsidR="00681FA6" w:rsidRPr="00615CB3">
        <w:rPr>
          <w:rFonts w:eastAsia="Cambria"/>
          <w:i/>
          <w:color w:val="auto"/>
          <w:sz w:val="24"/>
          <w:szCs w:val="24"/>
          <w:lang w:val="en-US"/>
        </w:rPr>
        <w:t>TP53</w:t>
      </w:r>
      <w:r w:rsidR="00F05931" w:rsidRPr="00615CB3">
        <w:rPr>
          <w:rFonts w:eastAsia="Cambria"/>
          <w:color w:val="auto"/>
          <w:sz w:val="24"/>
          <w:szCs w:val="24"/>
          <w:lang w:val="en-US"/>
        </w:rPr>
        <w:t>abn</w:t>
      </w:r>
      <w:r w:rsidR="00093879" w:rsidRPr="00615CB3">
        <w:rPr>
          <w:rFonts w:eastAsia="Cambria"/>
          <w:sz w:val="24"/>
          <w:szCs w:val="24"/>
          <w:lang w:val="en-US"/>
        </w:rPr>
        <w:t>.</w:t>
      </w:r>
      <w:r w:rsidR="001069CC" w:rsidRPr="00615CB3">
        <w:rPr>
          <w:rFonts w:eastAsia="Cambria"/>
          <w:sz w:val="24"/>
          <w:szCs w:val="24"/>
          <w:lang w:val="en-US"/>
        </w:rPr>
        <w:t xml:space="preserve"> </w:t>
      </w:r>
    </w:p>
    <w:p w14:paraId="1AE361D3" w14:textId="00A555F2" w:rsidR="00E019BC" w:rsidRPr="00615CB3" w:rsidRDefault="00420AC1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>
        <w:rPr>
          <w:rFonts w:eastAsia="Cambria"/>
          <w:sz w:val="24"/>
          <w:szCs w:val="24"/>
          <w:lang w:val="en-US"/>
        </w:rPr>
        <w:t>Regarding the distribution of hazard differences</w:t>
      </w:r>
      <w:r w:rsidR="001F34D0">
        <w:rPr>
          <w:rFonts w:eastAsia="Cambria"/>
          <w:sz w:val="24"/>
          <w:szCs w:val="24"/>
          <w:lang w:val="en-US"/>
        </w:rPr>
        <w:t>,</w:t>
      </w:r>
      <w:r w:rsidR="00B63F25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>significant differences were found</w:t>
      </w:r>
      <w:r w:rsidR="001F34D0" w:rsidRPr="001F34D0">
        <w:rPr>
          <w:rFonts w:eastAsia="Cambria"/>
          <w:sz w:val="24"/>
          <w:szCs w:val="24"/>
          <w:lang w:val="en-US"/>
        </w:rPr>
        <w:t xml:space="preserve"> </w:t>
      </w:r>
      <w:r w:rsidR="001F34D0">
        <w:rPr>
          <w:rFonts w:eastAsia="Cambria"/>
          <w:sz w:val="24"/>
          <w:szCs w:val="24"/>
          <w:lang w:val="en-US"/>
        </w:rPr>
        <w:t>in the entire cohort</w:t>
      </w:r>
      <w:r w:rsidR="00093879" w:rsidRPr="00615CB3">
        <w:rPr>
          <w:rFonts w:eastAsia="Cambria"/>
          <w:sz w:val="24"/>
          <w:szCs w:val="24"/>
          <w:lang w:val="en-US"/>
        </w:rPr>
        <w:t xml:space="preserve"> between M-CLL </w:t>
      </w:r>
      <w:r w:rsidR="00B63F25">
        <w:rPr>
          <w:rFonts w:eastAsia="Cambria"/>
          <w:sz w:val="24"/>
          <w:szCs w:val="24"/>
          <w:lang w:val="en-US"/>
        </w:rPr>
        <w:t>and</w:t>
      </w:r>
      <w:r w:rsidR="00B63F25" w:rsidRPr="00615CB3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>U-CLL in all consecutive pairs of five-year intervals with p</w:t>
      </w:r>
      <w:r w:rsidR="002F3A2F" w:rsidRPr="00615CB3">
        <w:rPr>
          <w:rFonts w:eastAsia="Cambria"/>
          <w:sz w:val="24"/>
          <w:szCs w:val="24"/>
          <w:vertAlign w:val="subscript"/>
          <w:lang w:val="en-US"/>
        </w:rPr>
        <w:t>[0,</w:t>
      </w:r>
      <w:r w:rsidR="001F721C" w:rsidRPr="00615CB3">
        <w:rPr>
          <w:rFonts w:eastAsia="Cambria"/>
          <w:sz w:val="24"/>
          <w:szCs w:val="24"/>
          <w:vertAlign w:val="subscript"/>
          <w:lang w:val="en-US"/>
        </w:rPr>
        <w:t>5]Vs(5,10]</w:t>
      </w:r>
      <w:r w:rsidR="00093879" w:rsidRPr="00615CB3">
        <w:rPr>
          <w:rFonts w:eastAsia="Cambria"/>
          <w:sz w:val="24"/>
          <w:szCs w:val="24"/>
          <w:lang w:val="en-US"/>
        </w:rPr>
        <w:t>=0.006, p</w:t>
      </w:r>
      <w:r w:rsidR="001F721C" w:rsidRPr="00615CB3">
        <w:rPr>
          <w:rFonts w:eastAsia="Cambria"/>
          <w:sz w:val="24"/>
          <w:szCs w:val="24"/>
          <w:vertAlign w:val="subscript"/>
          <w:lang w:val="en-US"/>
        </w:rPr>
        <w:t>(5,10]Vs(10,15]</w:t>
      </w:r>
      <w:r w:rsidR="00093879" w:rsidRPr="00615CB3">
        <w:rPr>
          <w:rFonts w:eastAsia="Cambria"/>
          <w:sz w:val="24"/>
          <w:szCs w:val="24"/>
          <w:lang w:val="en-US"/>
        </w:rPr>
        <w:t xml:space="preserve">=0.009, </w:t>
      </w:r>
      <w:r w:rsidR="00DB0BFB">
        <w:rPr>
          <w:rFonts w:eastAsia="Cambria"/>
          <w:sz w:val="24"/>
          <w:szCs w:val="24"/>
          <w:lang w:val="en-US"/>
        </w:rPr>
        <w:t xml:space="preserve">and </w:t>
      </w:r>
      <w:r w:rsidR="00093879" w:rsidRPr="00615CB3">
        <w:rPr>
          <w:rFonts w:eastAsia="Cambria"/>
          <w:sz w:val="24"/>
          <w:szCs w:val="24"/>
          <w:lang w:val="en-US"/>
        </w:rPr>
        <w:t>p</w:t>
      </w:r>
      <w:r w:rsidR="001F721C" w:rsidRPr="00615CB3">
        <w:rPr>
          <w:rFonts w:eastAsia="Cambria"/>
          <w:sz w:val="24"/>
          <w:szCs w:val="24"/>
          <w:vertAlign w:val="subscript"/>
          <w:lang w:val="en-US"/>
        </w:rPr>
        <w:t>(10,15]Vs(15,20]</w:t>
      </w:r>
      <w:r w:rsidR="00093879" w:rsidRPr="00615CB3">
        <w:rPr>
          <w:rFonts w:eastAsia="Cambria"/>
          <w:sz w:val="24"/>
          <w:szCs w:val="24"/>
          <w:lang w:val="en-US"/>
        </w:rPr>
        <w:t xml:space="preserve">=0.009 </w:t>
      </w:r>
      <w:r>
        <w:rPr>
          <w:rFonts w:eastAsia="Cambria"/>
          <w:sz w:val="24"/>
          <w:szCs w:val="24"/>
          <w:lang w:val="en-US"/>
        </w:rPr>
        <w:t>(</w:t>
      </w:r>
      <w:r w:rsidR="00E12074">
        <w:rPr>
          <w:rFonts w:eastAsia="Cambria"/>
          <w:sz w:val="24"/>
          <w:szCs w:val="24"/>
          <w:lang w:val="en-US"/>
        </w:rPr>
        <w:t xml:space="preserve">Supplemental </w:t>
      </w:r>
      <w:r>
        <w:rPr>
          <w:rFonts w:eastAsia="Cambria"/>
          <w:sz w:val="24"/>
          <w:szCs w:val="24"/>
          <w:lang w:val="en-US"/>
        </w:rPr>
        <w:t xml:space="preserve">Figure </w:t>
      </w:r>
      <w:r w:rsidR="00E12074">
        <w:rPr>
          <w:rFonts w:eastAsia="Cambria"/>
          <w:sz w:val="24"/>
          <w:szCs w:val="24"/>
          <w:lang w:val="en-US"/>
        </w:rPr>
        <w:t>7A</w:t>
      </w:r>
      <w:r>
        <w:rPr>
          <w:rFonts w:eastAsia="Cambria"/>
          <w:sz w:val="24"/>
          <w:szCs w:val="24"/>
          <w:lang w:val="en-US"/>
        </w:rPr>
        <w:t xml:space="preserve">) reflecting </w:t>
      </w:r>
      <w:r w:rsidR="00DB0BFB">
        <w:rPr>
          <w:rFonts w:eastAsia="Cambria"/>
          <w:sz w:val="24"/>
          <w:szCs w:val="24"/>
          <w:lang w:val="en-US"/>
        </w:rPr>
        <w:t xml:space="preserve">a </w:t>
      </w:r>
      <w:r w:rsidR="00DB0BFB" w:rsidRPr="00615CB3">
        <w:rPr>
          <w:rFonts w:eastAsia="Cambria"/>
          <w:sz w:val="24"/>
          <w:szCs w:val="24"/>
          <w:lang w:val="en-US"/>
        </w:rPr>
        <w:t>statistically significant</w:t>
      </w:r>
      <w:r w:rsidR="00093879" w:rsidRPr="00615CB3">
        <w:rPr>
          <w:rFonts w:eastAsia="Cambria"/>
          <w:sz w:val="24"/>
          <w:szCs w:val="24"/>
          <w:lang w:val="en-US"/>
        </w:rPr>
        <w:t xml:space="preserve"> decrease of the distance </w:t>
      </w:r>
      <w:r w:rsidR="00093879" w:rsidRPr="00615CB3">
        <w:rPr>
          <w:rFonts w:eastAsia="Cambria"/>
          <w:sz w:val="24"/>
          <w:szCs w:val="24"/>
          <w:lang w:val="en-US"/>
        </w:rPr>
        <w:lastRenderedPageBreak/>
        <w:t xml:space="preserve">between the </w:t>
      </w:r>
      <w:r w:rsidR="00DB0BFB">
        <w:rPr>
          <w:rFonts w:eastAsia="Cambria"/>
          <w:sz w:val="24"/>
          <w:szCs w:val="24"/>
          <w:lang w:val="en-US"/>
        </w:rPr>
        <w:t>two</w:t>
      </w:r>
      <w:r w:rsidR="00093879" w:rsidRPr="00615CB3">
        <w:rPr>
          <w:rFonts w:eastAsia="Cambria"/>
          <w:sz w:val="24"/>
          <w:szCs w:val="24"/>
          <w:lang w:val="en-US"/>
        </w:rPr>
        <w:t xml:space="preserve"> hazard curves</w:t>
      </w:r>
      <w:r w:rsidR="00F92751" w:rsidRPr="00615CB3">
        <w:rPr>
          <w:rFonts w:eastAsia="Cambria"/>
          <w:sz w:val="24"/>
          <w:szCs w:val="24"/>
          <w:lang w:val="en-US"/>
        </w:rPr>
        <w:t xml:space="preserve"> in all </w:t>
      </w:r>
      <w:r w:rsidR="00AE67E0" w:rsidRPr="00615CB3">
        <w:rPr>
          <w:rFonts w:eastAsia="Cambria"/>
          <w:sz w:val="24"/>
          <w:szCs w:val="24"/>
          <w:lang w:val="en-US"/>
        </w:rPr>
        <w:t xml:space="preserve">pairwise </w:t>
      </w:r>
      <w:r w:rsidR="00F92751" w:rsidRPr="00615CB3">
        <w:rPr>
          <w:rFonts w:eastAsia="Cambria"/>
          <w:sz w:val="24"/>
          <w:szCs w:val="24"/>
          <w:lang w:val="en-US"/>
        </w:rPr>
        <w:t>comparisons</w:t>
      </w:r>
      <w:r w:rsidR="00093879" w:rsidRPr="00615CB3">
        <w:rPr>
          <w:rFonts w:eastAsia="Cambria"/>
          <w:sz w:val="24"/>
          <w:szCs w:val="24"/>
          <w:lang w:val="en-US"/>
        </w:rPr>
        <w:t xml:space="preserve">. </w:t>
      </w:r>
      <w:r w:rsidR="00D45D75" w:rsidRPr="00615CB3">
        <w:rPr>
          <w:rFonts w:eastAsia="Cambria"/>
          <w:sz w:val="24"/>
          <w:szCs w:val="24"/>
          <w:lang w:val="en-US"/>
        </w:rPr>
        <w:t>T</w:t>
      </w:r>
      <w:r w:rsidR="00093879" w:rsidRPr="00615CB3">
        <w:rPr>
          <w:rFonts w:eastAsia="Cambria"/>
          <w:sz w:val="24"/>
          <w:szCs w:val="24"/>
          <w:lang w:val="en-US"/>
        </w:rPr>
        <w:t xml:space="preserve">he same evolution rule </w:t>
      </w:r>
      <w:r w:rsidR="00D45D75" w:rsidRPr="00615CB3">
        <w:rPr>
          <w:rFonts w:eastAsia="Cambria"/>
          <w:sz w:val="24"/>
          <w:szCs w:val="24"/>
          <w:lang w:val="en-US"/>
        </w:rPr>
        <w:t xml:space="preserve">was followed by the </w:t>
      </w:r>
      <w:r w:rsidR="00D45D75" w:rsidRPr="00615CB3">
        <w:rPr>
          <w:rFonts w:eastAsia="Cambria"/>
          <w:color w:val="auto"/>
          <w:sz w:val="24"/>
          <w:szCs w:val="24"/>
          <w:lang w:val="en-US"/>
        </w:rPr>
        <w:t>del(13q)/</w:t>
      </w:r>
      <w:r w:rsidR="00970711" w:rsidRPr="00615CB3">
        <w:rPr>
          <w:rFonts w:eastAsia="Cambria"/>
          <w:color w:val="auto"/>
          <w:sz w:val="24"/>
          <w:szCs w:val="24"/>
          <w:lang w:val="en-US"/>
        </w:rPr>
        <w:t>normal</w:t>
      </w:r>
      <w:r w:rsidR="00970711">
        <w:rPr>
          <w:rFonts w:eastAsia="Cambria"/>
          <w:color w:val="auto"/>
          <w:sz w:val="24"/>
          <w:szCs w:val="24"/>
          <w:lang w:val="en-US"/>
        </w:rPr>
        <w:t>-</w:t>
      </w:r>
      <w:r w:rsidR="00D45D75" w:rsidRPr="00615CB3">
        <w:rPr>
          <w:rFonts w:eastAsia="Cambria"/>
          <w:color w:val="auto"/>
          <w:sz w:val="24"/>
          <w:szCs w:val="24"/>
          <w:lang w:val="en-US"/>
        </w:rPr>
        <w:t>FISH</w:t>
      </w:r>
      <w:r w:rsidR="003A582D" w:rsidRPr="00615CB3">
        <w:rPr>
          <w:rFonts w:eastAsia="Cambria"/>
          <w:color w:val="auto"/>
          <w:sz w:val="24"/>
          <w:szCs w:val="24"/>
          <w:lang w:val="en-US"/>
        </w:rPr>
        <w:t xml:space="preserve"> </w:t>
      </w:r>
      <w:r w:rsidR="00D45D75" w:rsidRPr="00615CB3">
        <w:rPr>
          <w:rFonts w:eastAsia="Cambria"/>
          <w:sz w:val="24"/>
          <w:szCs w:val="24"/>
          <w:lang w:val="en-US"/>
        </w:rPr>
        <w:t xml:space="preserve">patients </w:t>
      </w:r>
      <w:r>
        <w:rPr>
          <w:rFonts w:eastAsia="Cambria"/>
          <w:sz w:val="24"/>
          <w:szCs w:val="24"/>
          <w:lang w:val="en-US"/>
        </w:rPr>
        <w:t xml:space="preserve">as well as patients carrying </w:t>
      </w:r>
      <w:r w:rsidR="00797A1E" w:rsidRPr="00615CB3">
        <w:rPr>
          <w:rFonts w:eastAsia="Cambria"/>
          <w:color w:val="auto"/>
          <w:sz w:val="24"/>
          <w:szCs w:val="24"/>
          <w:lang w:val="en-US"/>
        </w:rPr>
        <w:t>del(11q)</w:t>
      </w:r>
      <w:r w:rsidR="007157BF" w:rsidRPr="00615CB3">
        <w:rPr>
          <w:rFonts w:eastAsia="Cambria"/>
          <w:sz w:val="24"/>
          <w:szCs w:val="24"/>
          <w:lang w:val="en-US"/>
        </w:rPr>
        <w:t xml:space="preserve"> </w:t>
      </w:r>
      <w:r>
        <w:rPr>
          <w:rFonts w:eastAsia="Cambria"/>
          <w:sz w:val="24"/>
          <w:szCs w:val="24"/>
          <w:lang w:val="en-US"/>
        </w:rPr>
        <w:t xml:space="preserve">or </w:t>
      </w:r>
      <w:r w:rsidR="007157BF" w:rsidRPr="00615CB3">
        <w:rPr>
          <w:rFonts w:eastAsia="Cambria"/>
          <w:sz w:val="24"/>
          <w:szCs w:val="24"/>
          <w:lang w:val="en-US"/>
        </w:rPr>
        <w:t xml:space="preserve"> </w:t>
      </w:r>
      <w:r w:rsidR="007157BF" w:rsidRPr="00615CB3">
        <w:rPr>
          <w:rFonts w:eastAsia="Cambria"/>
          <w:i/>
          <w:color w:val="auto"/>
          <w:sz w:val="24"/>
          <w:szCs w:val="24"/>
          <w:lang w:val="en-US"/>
        </w:rPr>
        <w:t>NOTCH1</w:t>
      </w:r>
      <w:r w:rsidR="003A582D" w:rsidRPr="00615CB3">
        <w:rPr>
          <w:rFonts w:eastAsia="Cambria"/>
          <w:i/>
          <w:color w:val="auto"/>
          <w:sz w:val="24"/>
          <w:szCs w:val="24"/>
          <w:lang w:val="en-US"/>
        </w:rPr>
        <w:t xml:space="preserve"> </w:t>
      </w:r>
      <w:r w:rsidRPr="00420AC1">
        <w:rPr>
          <w:rFonts w:eastAsia="Cambria"/>
          <w:color w:val="auto"/>
          <w:sz w:val="24"/>
          <w:szCs w:val="24"/>
          <w:lang w:val="en-US"/>
        </w:rPr>
        <w:t xml:space="preserve">mutations </w:t>
      </w:r>
      <w:r w:rsidR="007157BF" w:rsidRPr="00615CB3">
        <w:rPr>
          <w:rFonts w:eastAsia="Cambria"/>
          <w:sz w:val="24"/>
          <w:szCs w:val="24"/>
          <w:lang w:val="en-US"/>
        </w:rPr>
        <w:t>(</w:t>
      </w:r>
      <w:r w:rsidR="00E12074">
        <w:rPr>
          <w:rFonts w:eastAsia="Cambria"/>
          <w:sz w:val="24"/>
          <w:szCs w:val="24"/>
          <w:lang w:val="en-US"/>
        </w:rPr>
        <w:t>Supplemental Figures 7D,7B,7E</w:t>
      </w:r>
      <w:r w:rsidR="007157BF" w:rsidRPr="00615CB3">
        <w:rPr>
          <w:rFonts w:eastAsia="Cambria"/>
          <w:sz w:val="24"/>
          <w:szCs w:val="24"/>
          <w:lang w:val="en-US"/>
        </w:rPr>
        <w:t>)</w:t>
      </w:r>
      <w:r w:rsidR="00093879" w:rsidRPr="00615CB3">
        <w:rPr>
          <w:rFonts w:eastAsia="Cambria"/>
          <w:sz w:val="24"/>
          <w:szCs w:val="24"/>
          <w:lang w:val="en-US"/>
        </w:rPr>
        <w:t>.</w:t>
      </w:r>
      <w:r w:rsidRPr="00420AC1">
        <w:rPr>
          <w:rFonts w:eastAsia="Cambria"/>
          <w:sz w:val="24"/>
          <w:szCs w:val="24"/>
          <w:lang w:val="en-US"/>
        </w:rPr>
        <w:t xml:space="preserve"> </w:t>
      </w:r>
      <w:r w:rsidRPr="00615CB3">
        <w:rPr>
          <w:rFonts w:eastAsia="Cambria"/>
          <w:sz w:val="24"/>
          <w:szCs w:val="24"/>
          <w:lang w:val="en-US"/>
        </w:rPr>
        <w:t xml:space="preserve">For </w:t>
      </w:r>
      <w:r w:rsidR="00685649">
        <w:rPr>
          <w:rFonts w:eastAsia="Cambria"/>
          <w:sz w:val="24"/>
          <w:szCs w:val="24"/>
          <w:lang w:val="en-US"/>
        </w:rPr>
        <w:t xml:space="preserve">patients with </w:t>
      </w:r>
      <w:r w:rsidRPr="00615CB3">
        <w:rPr>
          <w:rFonts w:eastAsia="Cambria"/>
          <w:i/>
          <w:sz w:val="24"/>
          <w:szCs w:val="24"/>
          <w:lang w:val="en-US"/>
        </w:rPr>
        <w:t>SF3B1</w:t>
      </w:r>
      <w:r w:rsidRPr="00615CB3">
        <w:rPr>
          <w:rFonts w:eastAsia="Cambria"/>
          <w:sz w:val="24"/>
          <w:szCs w:val="24"/>
          <w:lang w:val="en-US"/>
        </w:rPr>
        <w:t xml:space="preserve"> </w:t>
      </w:r>
      <w:r w:rsidR="00685649">
        <w:rPr>
          <w:rFonts w:eastAsia="Cambria"/>
          <w:sz w:val="24"/>
          <w:szCs w:val="24"/>
          <w:lang w:val="en-US"/>
        </w:rPr>
        <w:t>mutations</w:t>
      </w:r>
      <w:r w:rsidRPr="00615CB3">
        <w:rPr>
          <w:rFonts w:eastAsia="Cambria"/>
          <w:sz w:val="24"/>
          <w:szCs w:val="24"/>
          <w:lang w:val="en-US"/>
        </w:rPr>
        <w:t xml:space="preserve">, the distance between the two curves remained almost stable, </w:t>
      </w:r>
      <w:proofErr w:type="gramStart"/>
      <w:r w:rsidRPr="00615CB3">
        <w:rPr>
          <w:rFonts w:eastAsia="Cambria"/>
          <w:sz w:val="24"/>
          <w:szCs w:val="24"/>
          <w:lang w:val="en-US"/>
        </w:rPr>
        <w:t>p</w:t>
      </w:r>
      <w:r w:rsidRPr="00615CB3">
        <w:rPr>
          <w:rFonts w:eastAsia="Cambria"/>
          <w:sz w:val="24"/>
          <w:szCs w:val="24"/>
          <w:vertAlign w:val="subscript"/>
          <w:lang w:val="en-US"/>
        </w:rPr>
        <w:t>[</w:t>
      </w:r>
      <w:proofErr w:type="gramEnd"/>
      <w:r w:rsidRPr="00615CB3">
        <w:rPr>
          <w:rFonts w:eastAsia="Cambria"/>
          <w:sz w:val="24"/>
          <w:szCs w:val="24"/>
          <w:vertAlign w:val="subscript"/>
          <w:lang w:val="en-US"/>
        </w:rPr>
        <w:t>0,5]Vs(5,10]</w:t>
      </w:r>
      <w:r w:rsidRPr="00615CB3">
        <w:rPr>
          <w:rFonts w:eastAsia="Cambria"/>
          <w:sz w:val="24"/>
          <w:szCs w:val="24"/>
          <w:lang w:val="en-US"/>
        </w:rPr>
        <w:t>=0.465 (</w:t>
      </w:r>
      <w:r w:rsidR="00592D21">
        <w:rPr>
          <w:rFonts w:eastAsia="Cambria"/>
          <w:sz w:val="24"/>
          <w:szCs w:val="24"/>
          <w:lang w:val="en-US"/>
        </w:rPr>
        <w:t xml:space="preserve">Supplemental </w:t>
      </w:r>
      <w:r w:rsidR="00E12074">
        <w:rPr>
          <w:rFonts w:eastAsia="Cambria"/>
          <w:sz w:val="24"/>
          <w:szCs w:val="24"/>
          <w:lang w:val="en-US"/>
        </w:rPr>
        <w:t>Figure 7F</w:t>
      </w:r>
      <w:r w:rsidRPr="00615CB3">
        <w:rPr>
          <w:rFonts w:eastAsia="Cambria"/>
          <w:sz w:val="24"/>
          <w:szCs w:val="24"/>
          <w:lang w:val="en-US"/>
        </w:rPr>
        <w:t>).</w:t>
      </w:r>
      <w:r w:rsidR="00BE1296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 xml:space="preserve">In sharp contrast, </w:t>
      </w:r>
      <w:r w:rsidR="00E43371">
        <w:rPr>
          <w:rFonts w:eastAsia="Cambria"/>
          <w:sz w:val="24"/>
          <w:szCs w:val="24"/>
          <w:lang w:val="en-US"/>
        </w:rPr>
        <w:t>within</w:t>
      </w:r>
      <w:r w:rsidR="00E43371" w:rsidRPr="00615CB3">
        <w:rPr>
          <w:rFonts w:eastAsia="Cambria"/>
          <w:sz w:val="24"/>
          <w:szCs w:val="24"/>
          <w:lang w:val="en-US"/>
        </w:rPr>
        <w:t xml:space="preserve"> </w:t>
      </w:r>
      <w:r w:rsidR="00E43371" w:rsidRPr="00615CB3">
        <w:rPr>
          <w:rFonts w:eastAsia="Cambria"/>
          <w:i/>
          <w:sz w:val="24"/>
          <w:szCs w:val="24"/>
          <w:lang w:val="en-US"/>
        </w:rPr>
        <w:t>TP53</w:t>
      </w:r>
      <w:r w:rsidR="00E43371" w:rsidRPr="00615CB3">
        <w:rPr>
          <w:rFonts w:eastAsia="Cambria"/>
          <w:sz w:val="24"/>
          <w:szCs w:val="24"/>
          <w:lang w:val="en-US"/>
        </w:rPr>
        <w:t xml:space="preserve">abn </w:t>
      </w:r>
      <w:r w:rsidR="00FB03D9" w:rsidRPr="00615CB3">
        <w:rPr>
          <w:rFonts w:eastAsia="Cambria"/>
          <w:sz w:val="24"/>
          <w:szCs w:val="24"/>
          <w:lang w:val="en-US"/>
        </w:rPr>
        <w:t>patient</w:t>
      </w:r>
      <w:r w:rsidR="00E43371">
        <w:rPr>
          <w:rFonts w:eastAsia="Cambria"/>
          <w:sz w:val="24"/>
          <w:szCs w:val="24"/>
          <w:lang w:val="en-US"/>
        </w:rPr>
        <w:t>s</w:t>
      </w:r>
      <w:r w:rsidR="009A1FA5">
        <w:rPr>
          <w:rFonts w:eastAsia="Cambria"/>
          <w:sz w:val="24"/>
          <w:szCs w:val="24"/>
          <w:lang w:val="en-US"/>
        </w:rPr>
        <w:t xml:space="preserve">, </w:t>
      </w:r>
      <w:r w:rsidR="007157BF" w:rsidRPr="00615CB3">
        <w:rPr>
          <w:rFonts w:eastAsia="Cambria"/>
          <w:sz w:val="24"/>
          <w:szCs w:val="24"/>
          <w:lang w:val="en-US"/>
        </w:rPr>
        <w:t>the distance between the hazard curves for M-CLL and U-CLL</w:t>
      </w:r>
      <w:r w:rsidR="003A582D" w:rsidRPr="00615CB3">
        <w:rPr>
          <w:rFonts w:eastAsia="Cambria"/>
          <w:sz w:val="24"/>
          <w:szCs w:val="24"/>
          <w:lang w:val="en-US"/>
        </w:rPr>
        <w:t xml:space="preserve"> </w:t>
      </w:r>
      <w:r w:rsidR="007157BF" w:rsidRPr="00615CB3">
        <w:rPr>
          <w:rFonts w:eastAsia="Cambria"/>
          <w:sz w:val="24"/>
          <w:szCs w:val="24"/>
          <w:lang w:val="en-US"/>
        </w:rPr>
        <w:t xml:space="preserve">increased </w:t>
      </w:r>
      <w:r w:rsidR="00BE1296" w:rsidRPr="00BE1296">
        <w:rPr>
          <w:rFonts w:eastAsia="Cambria"/>
          <w:sz w:val="24"/>
          <w:szCs w:val="24"/>
          <w:lang w:val="en-US"/>
        </w:rPr>
        <w:t xml:space="preserve">significantly </w:t>
      </w:r>
      <w:r w:rsidR="007157BF" w:rsidRPr="00615CB3">
        <w:rPr>
          <w:rFonts w:eastAsia="Cambria"/>
          <w:sz w:val="24"/>
          <w:szCs w:val="24"/>
          <w:lang w:val="en-US"/>
        </w:rPr>
        <w:t>after the 5</w:t>
      </w:r>
      <w:r w:rsidR="001F721C" w:rsidRPr="00615CB3">
        <w:rPr>
          <w:rFonts w:eastAsia="Cambria"/>
          <w:sz w:val="24"/>
          <w:szCs w:val="24"/>
          <w:vertAlign w:val="superscript"/>
          <w:lang w:val="en-US"/>
        </w:rPr>
        <w:t>th</w:t>
      </w:r>
      <w:r w:rsidR="00DB170B" w:rsidRPr="00615CB3">
        <w:rPr>
          <w:rFonts w:eastAsia="Cambria"/>
          <w:sz w:val="24"/>
          <w:szCs w:val="24"/>
          <w:vertAlign w:val="superscript"/>
          <w:lang w:val="en-US"/>
        </w:rPr>
        <w:t xml:space="preserve"> </w:t>
      </w:r>
      <w:r w:rsidR="007157BF" w:rsidRPr="00615CB3">
        <w:rPr>
          <w:rFonts w:eastAsia="Cambria"/>
          <w:sz w:val="24"/>
          <w:szCs w:val="24"/>
          <w:lang w:val="en-US"/>
        </w:rPr>
        <w:t xml:space="preserve">year with </w:t>
      </w:r>
      <w:r w:rsidR="00093879" w:rsidRPr="00615CB3">
        <w:rPr>
          <w:rFonts w:eastAsia="Cambria"/>
          <w:sz w:val="24"/>
          <w:szCs w:val="24"/>
          <w:lang w:val="en-US"/>
        </w:rPr>
        <w:t>p</w:t>
      </w:r>
      <w:r w:rsidR="001F721C" w:rsidRPr="00615CB3">
        <w:rPr>
          <w:rFonts w:eastAsia="Cambria"/>
          <w:sz w:val="24"/>
          <w:szCs w:val="24"/>
          <w:vertAlign w:val="subscript"/>
          <w:lang w:val="en-US"/>
        </w:rPr>
        <w:t>[0,5]Vs(5,10]</w:t>
      </w:r>
      <w:r w:rsidR="00093879" w:rsidRPr="00615CB3">
        <w:rPr>
          <w:rFonts w:eastAsia="Cambria"/>
          <w:sz w:val="24"/>
          <w:szCs w:val="24"/>
          <w:lang w:val="en-US"/>
        </w:rPr>
        <w:t>=0.006</w:t>
      </w:r>
      <w:r w:rsidR="003A582D" w:rsidRPr="00615CB3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>(Fig</w:t>
      </w:r>
      <w:r w:rsidR="00592D21">
        <w:rPr>
          <w:rFonts w:eastAsia="Cambria"/>
          <w:sz w:val="24"/>
          <w:szCs w:val="24"/>
          <w:lang w:val="en-US"/>
        </w:rPr>
        <w:t>ure</w:t>
      </w:r>
      <w:r w:rsidR="00093879" w:rsidRPr="00615CB3">
        <w:rPr>
          <w:rFonts w:eastAsia="Cambria"/>
          <w:sz w:val="24"/>
          <w:szCs w:val="24"/>
          <w:lang w:val="en-US"/>
        </w:rPr>
        <w:t xml:space="preserve"> </w:t>
      </w:r>
      <w:r w:rsidR="00066378" w:rsidRPr="00615CB3">
        <w:rPr>
          <w:rFonts w:eastAsia="Cambria"/>
          <w:sz w:val="24"/>
          <w:szCs w:val="24"/>
          <w:lang w:val="en-US"/>
        </w:rPr>
        <w:t>2</w:t>
      </w:r>
      <w:r w:rsidR="00E12074">
        <w:rPr>
          <w:rFonts w:eastAsia="Cambria"/>
          <w:sz w:val="24"/>
          <w:szCs w:val="24"/>
          <w:lang w:val="en-US"/>
        </w:rPr>
        <w:t>A</w:t>
      </w:r>
      <w:r w:rsidR="00093879" w:rsidRPr="00615CB3">
        <w:rPr>
          <w:rFonts w:eastAsia="Cambria"/>
          <w:sz w:val="24"/>
          <w:szCs w:val="24"/>
          <w:lang w:val="en-US"/>
        </w:rPr>
        <w:t xml:space="preserve">). </w:t>
      </w:r>
      <w:r w:rsidR="00FB03D9" w:rsidRPr="00615CB3">
        <w:rPr>
          <w:rFonts w:eastAsia="Cambria"/>
          <w:sz w:val="24"/>
          <w:szCs w:val="24"/>
          <w:lang w:val="en-US"/>
        </w:rPr>
        <w:t xml:space="preserve">Similarly, </w:t>
      </w:r>
      <w:r w:rsidR="00E43371">
        <w:rPr>
          <w:rFonts w:eastAsia="Cambria"/>
          <w:sz w:val="24"/>
          <w:szCs w:val="24"/>
          <w:lang w:val="en-US"/>
        </w:rPr>
        <w:t>in</w:t>
      </w:r>
      <w:r w:rsidR="00E43371" w:rsidRPr="00615CB3">
        <w:rPr>
          <w:rFonts w:eastAsia="Cambria"/>
          <w:sz w:val="24"/>
          <w:szCs w:val="24"/>
          <w:lang w:val="en-US"/>
        </w:rPr>
        <w:t xml:space="preserve"> </w:t>
      </w:r>
      <w:r w:rsidR="00456930" w:rsidRPr="00615CB3">
        <w:rPr>
          <w:rFonts w:eastAsia="Cambria"/>
          <w:sz w:val="24"/>
          <w:szCs w:val="24"/>
          <w:lang w:val="en-US"/>
        </w:rPr>
        <w:t>+12 patients</w:t>
      </w:r>
      <w:r w:rsidR="009A1FA5">
        <w:rPr>
          <w:rFonts w:eastAsia="Cambria"/>
          <w:sz w:val="24"/>
          <w:szCs w:val="24"/>
          <w:lang w:val="en-US"/>
        </w:rPr>
        <w:t>,</w:t>
      </w:r>
      <w:r w:rsidR="003A582D" w:rsidRPr="00615CB3">
        <w:rPr>
          <w:rFonts w:eastAsia="Cambria"/>
          <w:sz w:val="24"/>
          <w:szCs w:val="24"/>
          <w:lang w:val="en-US"/>
        </w:rPr>
        <w:t xml:space="preserve"> </w:t>
      </w:r>
      <w:r w:rsidR="00FA0E57" w:rsidRPr="00615CB3">
        <w:rPr>
          <w:rFonts w:eastAsia="Cambria"/>
          <w:sz w:val="24"/>
          <w:szCs w:val="24"/>
          <w:lang w:val="en-US"/>
        </w:rPr>
        <w:t>the</w:t>
      </w:r>
      <w:r w:rsidR="005E5154" w:rsidRPr="005E5154">
        <w:rPr>
          <w:rFonts w:eastAsia="Cambria"/>
          <w:sz w:val="24"/>
          <w:szCs w:val="24"/>
          <w:lang w:val="en-US"/>
        </w:rPr>
        <w:t xml:space="preserve"> </w:t>
      </w:r>
      <w:r w:rsidR="005E5154" w:rsidRPr="00615CB3">
        <w:rPr>
          <w:rFonts w:eastAsia="Cambria"/>
          <w:sz w:val="24"/>
          <w:szCs w:val="24"/>
          <w:lang w:val="en-US"/>
        </w:rPr>
        <w:t>U-CLL</w:t>
      </w:r>
      <w:r w:rsidR="00FA0E57" w:rsidRPr="00615CB3">
        <w:rPr>
          <w:rFonts w:eastAsia="Cambria"/>
          <w:sz w:val="24"/>
          <w:szCs w:val="24"/>
          <w:lang w:val="en-US"/>
        </w:rPr>
        <w:t xml:space="preserve"> hazard curve constantly increased from diagnosis, </w:t>
      </w:r>
      <w:r w:rsidR="00456930" w:rsidRPr="00615CB3">
        <w:rPr>
          <w:rFonts w:eastAsia="Cambria"/>
          <w:sz w:val="24"/>
          <w:szCs w:val="24"/>
          <w:lang w:val="en-US"/>
        </w:rPr>
        <w:t xml:space="preserve">with </w:t>
      </w:r>
      <w:proofErr w:type="gramStart"/>
      <w:r w:rsidR="00456930" w:rsidRPr="00615CB3">
        <w:rPr>
          <w:rFonts w:eastAsia="Cambria"/>
          <w:sz w:val="24"/>
          <w:szCs w:val="24"/>
          <w:lang w:val="en-US"/>
        </w:rPr>
        <w:t>p</w:t>
      </w:r>
      <w:r w:rsidR="001F721C" w:rsidRPr="00615CB3">
        <w:rPr>
          <w:rFonts w:eastAsia="Cambria"/>
          <w:sz w:val="24"/>
          <w:szCs w:val="24"/>
          <w:vertAlign w:val="subscript"/>
          <w:lang w:val="en-US"/>
        </w:rPr>
        <w:t>[</w:t>
      </w:r>
      <w:proofErr w:type="gramEnd"/>
      <w:r w:rsidR="001F721C" w:rsidRPr="00615CB3">
        <w:rPr>
          <w:rFonts w:eastAsia="Cambria"/>
          <w:sz w:val="24"/>
          <w:szCs w:val="24"/>
          <w:vertAlign w:val="subscript"/>
          <w:lang w:val="en-US"/>
        </w:rPr>
        <w:t>0,5]Vs(5,10]</w:t>
      </w:r>
      <w:r w:rsidR="00456930" w:rsidRPr="00615CB3">
        <w:rPr>
          <w:rFonts w:eastAsia="Cambria"/>
          <w:sz w:val="24"/>
          <w:szCs w:val="24"/>
          <w:lang w:val="en-US"/>
        </w:rPr>
        <w:t>=0.006</w:t>
      </w:r>
      <w:r w:rsidR="00093879" w:rsidRPr="00615CB3">
        <w:rPr>
          <w:rFonts w:eastAsia="Cambria"/>
          <w:sz w:val="24"/>
          <w:szCs w:val="24"/>
          <w:lang w:val="en-US"/>
        </w:rPr>
        <w:t xml:space="preserve"> (</w:t>
      </w:r>
      <w:r w:rsidR="00E12074">
        <w:rPr>
          <w:rFonts w:eastAsia="Cambria"/>
          <w:sz w:val="24"/>
          <w:szCs w:val="24"/>
          <w:lang w:val="en-US"/>
        </w:rPr>
        <w:t xml:space="preserve">Supplemental Figure </w:t>
      </w:r>
      <w:r w:rsidR="00592D21">
        <w:rPr>
          <w:rFonts w:eastAsia="Cambria"/>
          <w:sz w:val="24"/>
          <w:szCs w:val="24"/>
          <w:lang w:val="en-US"/>
        </w:rPr>
        <w:t>7</w:t>
      </w:r>
      <w:r w:rsidR="00E12074">
        <w:rPr>
          <w:rFonts w:eastAsia="Cambria"/>
          <w:sz w:val="24"/>
          <w:szCs w:val="24"/>
          <w:lang w:val="en-US"/>
        </w:rPr>
        <w:t>C</w:t>
      </w:r>
      <w:r w:rsidR="00093879" w:rsidRPr="00615CB3">
        <w:rPr>
          <w:rFonts w:eastAsia="Cambria"/>
          <w:sz w:val="24"/>
          <w:szCs w:val="24"/>
          <w:lang w:val="en-US"/>
        </w:rPr>
        <w:t xml:space="preserve">). </w:t>
      </w:r>
    </w:p>
    <w:p w14:paraId="459C1C39" w14:textId="61DEE487" w:rsidR="00DB170B" w:rsidRPr="00615CB3" w:rsidRDefault="006E0AF5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t>Next, w</w:t>
      </w:r>
      <w:r w:rsidR="00093879" w:rsidRPr="00615CB3">
        <w:rPr>
          <w:rFonts w:eastAsia="Cambria"/>
          <w:sz w:val="24"/>
          <w:szCs w:val="24"/>
          <w:lang w:val="en-US"/>
        </w:rPr>
        <w:t xml:space="preserve">e tested the proportional hazards assumption (see </w:t>
      </w:r>
      <w:r w:rsidR="007C78E7" w:rsidRPr="00615CB3">
        <w:rPr>
          <w:rFonts w:eastAsia="Cambria"/>
          <w:sz w:val="24"/>
          <w:szCs w:val="24"/>
          <w:lang w:val="en-US"/>
        </w:rPr>
        <w:t xml:space="preserve">Supplemental </w:t>
      </w:r>
      <w:r w:rsidR="00093879" w:rsidRPr="00615CB3">
        <w:rPr>
          <w:rFonts w:eastAsia="Cambria"/>
          <w:sz w:val="24"/>
          <w:szCs w:val="24"/>
          <w:lang w:val="en-US"/>
        </w:rPr>
        <w:t xml:space="preserve">Table </w:t>
      </w:r>
      <w:r w:rsidR="00592D21">
        <w:rPr>
          <w:rFonts w:eastAsia="Cambria"/>
          <w:sz w:val="24"/>
          <w:szCs w:val="24"/>
          <w:lang w:val="en-US"/>
        </w:rPr>
        <w:t>2</w:t>
      </w:r>
      <w:r w:rsidR="008E25C8">
        <w:rPr>
          <w:rFonts w:eastAsia="Cambria"/>
          <w:sz w:val="24"/>
          <w:szCs w:val="24"/>
          <w:lang w:val="en-US"/>
        </w:rPr>
        <w:t>,</w:t>
      </w:r>
      <w:r w:rsidR="00093879" w:rsidRPr="00615CB3">
        <w:rPr>
          <w:rFonts w:eastAsia="Cambria"/>
          <w:sz w:val="24"/>
          <w:szCs w:val="24"/>
          <w:lang w:val="en-US"/>
        </w:rPr>
        <w:t xml:space="preserve"> </w:t>
      </w:r>
      <w:r w:rsidR="00C8041E" w:rsidRPr="00615CB3">
        <w:rPr>
          <w:rFonts w:eastAsia="Cambria"/>
          <w:sz w:val="24"/>
          <w:szCs w:val="24"/>
          <w:lang w:val="en-US"/>
        </w:rPr>
        <w:t xml:space="preserve">Supplemental </w:t>
      </w:r>
      <w:r w:rsidR="00093879" w:rsidRPr="00615CB3">
        <w:rPr>
          <w:rFonts w:eastAsia="Cambria"/>
          <w:sz w:val="24"/>
          <w:szCs w:val="24"/>
          <w:lang w:val="en-US"/>
        </w:rPr>
        <w:t>Fig</w:t>
      </w:r>
      <w:r w:rsidR="002B6F4F">
        <w:rPr>
          <w:rFonts w:eastAsia="Cambria"/>
          <w:sz w:val="24"/>
          <w:szCs w:val="24"/>
          <w:lang w:val="en-US"/>
        </w:rPr>
        <w:t>ure</w:t>
      </w:r>
      <w:r w:rsidR="00093879" w:rsidRPr="00615CB3">
        <w:rPr>
          <w:rFonts w:eastAsia="Cambria"/>
          <w:sz w:val="24"/>
          <w:szCs w:val="24"/>
          <w:lang w:val="en-US"/>
        </w:rPr>
        <w:t xml:space="preserve"> </w:t>
      </w:r>
      <w:r w:rsidR="002B6F4F">
        <w:rPr>
          <w:rFonts w:eastAsia="Cambria"/>
          <w:sz w:val="24"/>
          <w:szCs w:val="24"/>
          <w:lang w:val="en-US"/>
        </w:rPr>
        <w:t>9</w:t>
      </w:r>
      <w:r w:rsidR="00B54F6F" w:rsidRPr="00615CB3">
        <w:rPr>
          <w:rFonts w:eastAsia="Cambria"/>
          <w:sz w:val="24"/>
          <w:szCs w:val="24"/>
          <w:lang w:val="en-US"/>
        </w:rPr>
        <w:t xml:space="preserve">) to test whether the hazard ratio between </w:t>
      </w:r>
      <w:proofErr w:type="gramStart"/>
      <w:r w:rsidR="0029055A" w:rsidRPr="00615CB3">
        <w:rPr>
          <w:rFonts w:eastAsia="Cambria"/>
          <w:sz w:val="24"/>
          <w:szCs w:val="24"/>
          <w:lang w:val="en-US"/>
        </w:rPr>
        <w:t>a</w:t>
      </w:r>
      <w:r w:rsidR="002B6F4F">
        <w:rPr>
          <w:rFonts w:eastAsia="Cambria"/>
          <w:sz w:val="24"/>
          <w:szCs w:val="24"/>
          <w:lang w:val="en-US"/>
        </w:rPr>
        <w:t>n</w:t>
      </w:r>
      <w:proofErr w:type="gramEnd"/>
      <w:r w:rsidR="0029055A" w:rsidRPr="00615CB3">
        <w:rPr>
          <w:rFonts w:eastAsia="Cambria"/>
          <w:sz w:val="24"/>
          <w:szCs w:val="24"/>
          <w:lang w:val="en-US"/>
        </w:rPr>
        <w:t xml:space="preserve"> U-CLL </w:t>
      </w:r>
      <w:r w:rsidR="00B54F6F" w:rsidRPr="00615CB3">
        <w:rPr>
          <w:rFonts w:eastAsia="Cambria"/>
          <w:sz w:val="24"/>
          <w:szCs w:val="24"/>
          <w:lang w:val="en-US"/>
        </w:rPr>
        <w:t>and a</w:t>
      </w:r>
      <w:r w:rsidR="002B6F4F">
        <w:rPr>
          <w:rFonts w:eastAsia="Cambria"/>
          <w:sz w:val="24"/>
          <w:szCs w:val="24"/>
          <w:lang w:val="en-US"/>
        </w:rPr>
        <w:t>n</w:t>
      </w:r>
      <w:r w:rsidR="00B54F6F" w:rsidRPr="00615CB3">
        <w:rPr>
          <w:rFonts w:eastAsia="Cambria"/>
          <w:sz w:val="24"/>
          <w:szCs w:val="24"/>
          <w:lang w:val="en-US"/>
        </w:rPr>
        <w:t xml:space="preserve"> </w:t>
      </w:r>
      <w:r w:rsidR="0029055A" w:rsidRPr="00615CB3">
        <w:rPr>
          <w:rFonts w:eastAsia="Cambria"/>
          <w:sz w:val="24"/>
          <w:szCs w:val="24"/>
          <w:lang w:val="en-US"/>
        </w:rPr>
        <w:t xml:space="preserve">M-CLL </w:t>
      </w:r>
      <w:r w:rsidR="00B54F6F" w:rsidRPr="00615CB3">
        <w:rPr>
          <w:rFonts w:eastAsia="Cambria"/>
          <w:sz w:val="24"/>
          <w:szCs w:val="24"/>
          <w:lang w:val="en-US"/>
        </w:rPr>
        <w:t>patient depend</w:t>
      </w:r>
      <w:r w:rsidR="00BF3EFA" w:rsidRPr="00615CB3">
        <w:rPr>
          <w:rFonts w:eastAsia="Cambria"/>
          <w:sz w:val="24"/>
          <w:szCs w:val="24"/>
          <w:lang w:val="en-US"/>
        </w:rPr>
        <w:t>ed</w:t>
      </w:r>
      <w:r w:rsidR="00B54F6F" w:rsidRPr="00615CB3">
        <w:rPr>
          <w:rFonts w:eastAsia="Cambria"/>
          <w:sz w:val="24"/>
          <w:szCs w:val="24"/>
          <w:lang w:val="en-US"/>
        </w:rPr>
        <w:t xml:space="preserve"> on time. </w:t>
      </w:r>
      <w:r w:rsidR="00093879" w:rsidRPr="00615CB3">
        <w:rPr>
          <w:rFonts w:eastAsia="Cambria"/>
          <w:sz w:val="24"/>
          <w:szCs w:val="24"/>
          <w:lang w:val="en-US"/>
        </w:rPr>
        <w:t xml:space="preserve">The assumption was rejected only </w:t>
      </w:r>
      <w:r w:rsidRPr="00615CB3">
        <w:rPr>
          <w:rFonts w:eastAsia="Cambria"/>
          <w:sz w:val="24"/>
          <w:szCs w:val="24"/>
          <w:lang w:val="en-US"/>
        </w:rPr>
        <w:t xml:space="preserve">for the </w:t>
      </w:r>
      <w:r w:rsidRPr="00615CB3">
        <w:rPr>
          <w:rFonts w:eastAsia="Cambria"/>
          <w:i/>
          <w:color w:val="auto"/>
          <w:sz w:val="24"/>
          <w:szCs w:val="24"/>
          <w:lang w:val="en-US"/>
        </w:rPr>
        <w:t>TP53</w:t>
      </w:r>
      <w:r w:rsidRPr="00615CB3">
        <w:rPr>
          <w:rFonts w:eastAsia="Cambria"/>
          <w:color w:val="auto"/>
          <w:sz w:val="24"/>
          <w:szCs w:val="24"/>
          <w:lang w:val="en-US"/>
        </w:rPr>
        <w:t xml:space="preserve">abn patients </w:t>
      </w:r>
      <w:r w:rsidR="00970711">
        <w:rPr>
          <w:rFonts w:eastAsia="Cambria"/>
          <w:color w:val="auto"/>
          <w:sz w:val="24"/>
          <w:szCs w:val="24"/>
          <w:lang w:val="en-US"/>
        </w:rPr>
        <w:t>(</w:t>
      </w:r>
      <w:r w:rsidRPr="00615CB3">
        <w:rPr>
          <w:rFonts w:eastAsia="Cambria"/>
          <w:color w:val="auto"/>
          <w:sz w:val="24"/>
          <w:szCs w:val="24"/>
          <w:lang w:val="en-US"/>
        </w:rPr>
        <w:t>p-value=</w:t>
      </w:r>
      <w:r w:rsidR="001F721C" w:rsidRPr="00615CB3">
        <w:rPr>
          <w:rFonts w:eastAsia="Cambria"/>
          <w:color w:val="auto"/>
          <w:sz w:val="24"/>
          <w:szCs w:val="24"/>
          <w:lang w:val="en-US"/>
        </w:rPr>
        <w:t>0.045</w:t>
      </w:r>
      <w:r w:rsidR="00970711">
        <w:rPr>
          <w:rFonts w:eastAsia="Cambria"/>
          <w:color w:val="auto"/>
          <w:sz w:val="24"/>
          <w:szCs w:val="24"/>
          <w:lang w:val="en-US"/>
        </w:rPr>
        <w:t>)</w:t>
      </w:r>
      <w:r w:rsidRPr="00615CB3">
        <w:rPr>
          <w:rFonts w:eastAsia="Cambria"/>
          <w:sz w:val="24"/>
          <w:szCs w:val="24"/>
          <w:lang w:val="en-US"/>
        </w:rPr>
        <w:t xml:space="preserve">, reflecting </w:t>
      </w:r>
      <w:r w:rsidR="00093879" w:rsidRPr="00615CB3">
        <w:rPr>
          <w:rFonts w:eastAsia="Cambria"/>
          <w:sz w:val="24"/>
          <w:szCs w:val="24"/>
          <w:lang w:val="en-US"/>
        </w:rPr>
        <w:t xml:space="preserve">the great variation observed </w:t>
      </w:r>
      <w:r w:rsidR="002B6F4F">
        <w:rPr>
          <w:rFonts w:eastAsia="Cambria"/>
          <w:sz w:val="24"/>
          <w:szCs w:val="24"/>
          <w:lang w:val="en-US"/>
        </w:rPr>
        <w:t>with</w:t>
      </w:r>
      <w:r w:rsidR="00093879" w:rsidRPr="00615CB3">
        <w:rPr>
          <w:rFonts w:eastAsia="Cambria"/>
          <w:sz w:val="24"/>
          <w:szCs w:val="24"/>
          <w:lang w:val="en-US"/>
        </w:rPr>
        <w:t xml:space="preserve"> hazard ratios ranging from 1.75 to 8.09. </w:t>
      </w:r>
    </w:p>
    <w:p w14:paraId="10ECBCD0" w14:textId="7B04229C" w:rsidR="009D6315" w:rsidRDefault="009D6315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>
        <w:rPr>
          <w:rFonts w:eastAsia="Cambria"/>
          <w:sz w:val="24"/>
          <w:szCs w:val="24"/>
          <w:lang w:val="en-US"/>
        </w:rPr>
        <w:t>W</w:t>
      </w:r>
      <w:r w:rsidR="00536FCC" w:rsidRPr="00615CB3">
        <w:rPr>
          <w:rFonts w:eastAsia="Cambria"/>
          <w:sz w:val="24"/>
          <w:szCs w:val="24"/>
          <w:lang w:val="en-US"/>
        </w:rPr>
        <w:t>e</w:t>
      </w:r>
      <w:r>
        <w:rPr>
          <w:rFonts w:eastAsia="Cambria"/>
          <w:sz w:val="24"/>
          <w:szCs w:val="24"/>
          <w:lang w:val="en-US"/>
        </w:rPr>
        <w:t xml:space="preserve"> then</w:t>
      </w:r>
      <w:r w:rsidR="00536FCC" w:rsidRPr="00615CB3">
        <w:rPr>
          <w:rFonts w:eastAsia="Cambria"/>
          <w:sz w:val="24"/>
          <w:szCs w:val="24"/>
          <w:lang w:val="en-US"/>
        </w:rPr>
        <w:t xml:space="preserve"> introduced a novel tool to </w:t>
      </w:r>
      <w:r w:rsidR="00737005" w:rsidRPr="00615CB3">
        <w:rPr>
          <w:rFonts w:eastAsia="Cambria"/>
          <w:sz w:val="24"/>
          <w:szCs w:val="24"/>
          <w:lang w:val="en-US"/>
        </w:rPr>
        <w:t xml:space="preserve">visualize the comparison of risk evolution </w:t>
      </w:r>
      <w:r w:rsidR="00536FCC" w:rsidRPr="00615CB3">
        <w:rPr>
          <w:rFonts w:eastAsia="Cambria"/>
          <w:sz w:val="24"/>
          <w:szCs w:val="24"/>
          <w:lang w:val="en-US"/>
        </w:rPr>
        <w:t>between M-CLL and U-CLL patients</w:t>
      </w:r>
      <w:r w:rsidR="00B43BE2" w:rsidRPr="00615CB3">
        <w:rPr>
          <w:rFonts w:eastAsia="Cambria"/>
          <w:sz w:val="24"/>
          <w:szCs w:val="24"/>
          <w:lang w:val="en-US"/>
        </w:rPr>
        <w:t>,</w:t>
      </w:r>
      <w:r w:rsidR="00536FCC" w:rsidRPr="00615CB3">
        <w:rPr>
          <w:rFonts w:eastAsia="Cambria"/>
          <w:sz w:val="24"/>
          <w:szCs w:val="24"/>
          <w:lang w:val="en-US"/>
        </w:rPr>
        <w:t xml:space="preserve"> per subgroup</w:t>
      </w:r>
      <w:r w:rsidR="00B43BE2" w:rsidRPr="00615CB3">
        <w:rPr>
          <w:rFonts w:eastAsia="Cambria"/>
          <w:sz w:val="24"/>
          <w:szCs w:val="24"/>
          <w:lang w:val="en-US"/>
        </w:rPr>
        <w:t>,</w:t>
      </w:r>
      <w:r w:rsidR="00B9739D" w:rsidRPr="00615CB3">
        <w:rPr>
          <w:rFonts w:eastAsia="Cambria"/>
          <w:sz w:val="24"/>
          <w:szCs w:val="24"/>
          <w:lang w:val="en-US"/>
        </w:rPr>
        <w:t xml:space="preserve"> </w:t>
      </w:r>
      <w:r w:rsidR="00536FCC" w:rsidRPr="00615CB3">
        <w:rPr>
          <w:rFonts w:eastAsia="Cambria"/>
          <w:sz w:val="24"/>
          <w:szCs w:val="24"/>
          <w:lang w:val="en-US"/>
        </w:rPr>
        <w:t>in terms of</w:t>
      </w:r>
      <w:r w:rsidR="00093879" w:rsidRPr="00615CB3">
        <w:rPr>
          <w:rFonts w:eastAsia="Cambria"/>
          <w:sz w:val="24"/>
          <w:szCs w:val="24"/>
          <w:lang w:val="en-US"/>
        </w:rPr>
        <w:t xml:space="preserve"> </w:t>
      </w:r>
      <w:r w:rsidR="009A1FA5" w:rsidRPr="00615CB3">
        <w:rPr>
          <w:rFonts w:eastAsia="Cambria"/>
          <w:sz w:val="24"/>
          <w:szCs w:val="24"/>
          <w:lang w:val="en-US"/>
        </w:rPr>
        <w:t xml:space="preserve">both </w:t>
      </w:r>
      <w:r w:rsidR="00093879" w:rsidRPr="00615CB3">
        <w:rPr>
          <w:rFonts w:eastAsia="Cambria"/>
          <w:sz w:val="24"/>
          <w:szCs w:val="24"/>
          <w:lang w:val="en-US"/>
        </w:rPr>
        <w:t>the hazard differences and ratios</w:t>
      </w:r>
      <w:r w:rsidR="008E25C8">
        <w:rPr>
          <w:rFonts w:eastAsia="Cambria"/>
          <w:sz w:val="24"/>
          <w:szCs w:val="24"/>
          <w:lang w:val="en-US"/>
        </w:rPr>
        <w:t xml:space="preserve">. </w:t>
      </w:r>
      <w:r w:rsidR="001955B8" w:rsidRPr="00615CB3">
        <w:rPr>
          <w:rFonts w:eastAsia="Cambria"/>
          <w:sz w:val="24"/>
          <w:szCs w:val="24"/>
          <w:lang w:val="en-US"/>
        </w:rPr>
        <w:t xml:space="preserve">A characteristic example </w:t>
      </w:r>
      <w:r w:rsidR="008C747B" w:rsidRPr="00615CB3">
        <w:rPr>
          <w:rFonts w:eastAsia="Cambria"/>
          <w:sz w:val="24"/>
          <w:szCs w:val="24"/>
          <w:lang w:val="en-US"/>
        </w:rPr>
        <w:t>concerns</w:t>
      </w:r>
      <w:r w:rsidR="001955B8" w:rsidRPr="00615CB3">
        <w:rPr>
          <w:rFonts w:eastAsia="Cambria"/>
          <w:sz w:val="24"/>
          <w:szCs w:val="24"/>
          <w:lang w:val="en-US"/>
        </w:rPr>
        <w:t xml:space="preserve"> </w:t>
      </w:r>
      <w:r w:rsidR="001955B8" w:rsidRPr="00615CB3">
        <w:rPr>
          <w:rFonts w:eastAsia="Cambria"/>
          <w:i/>
          <w:sz w:val="24"/>
          <w:szCs w:val="24"/>
          <w:lang w:val="en-US"/>
        </w:rPr>
        <w:t>TP53</w:t>
      </w:r>
      <w:r w:rsidR="001955B8" w:rsidRPr="00615CB3">
        <w:rPr>
          <w:rFonts w:eastAsia="Cambria"/>
          <w:sz w:val="24"/>
          <w:szCs w:val="24"/>
          <w:lang w:val="en-US"/>
        </w:rPr>
        <w:t xml:space="preserve">abn patients (Figure </w:t>
      </w:r>
      <w:r w:rsidR="00B67CF2">
        <w:rPr>
          <w:rFonts w:eastAsia="Cambria"/>
          <w:sz w:val="24"/>
          <w:szCs w:val="24"/>
          <w:lang w:val="en-US"/>
        </w:rPr>
        <w:t>2</w:t>
      </w:r>
      <w:r w:rsidR="000468F0">
        <w:rPr>
          <w:rFonts w:eastAsia="Cambria"/>
          <w:sz w:val="24"/>
          <w:szCs w:val="24"/>
          <w:lang w:val="en-US"/>
        </w:rPr>
        <w:t>B</w:t>
      </w:r>
      <w:r w:rsidR="001955B8" w:rsidRPr="00615CB3">
        <w:rPr>
          <w:rFonts w:eastAsia="Cambria"/>
          <w:sz w:val="24"/>
          <w:szCs w:val="24"/>
          <w:lang w:val="en-US"/>
        </w:rPr>
        <w:t xml:space="preserve">), where </w:t>
      </w:r>
      <w:r w:rsidR="00B67CF2" w:rsidRPr="00615CB3">
        <w:rPr>
          <w:rFonts w:eastAsia="Cambria"/>
          <w:sz w:val="24"/>
          <w:szCs w:val="24"/>
          <w:lang w:val="en-US"/>
        </w:rPr>
        <w:t xml:space="preserve">the hazard ratio of U-CLL to M-CLL increased linearly </w:t>
      </w:r>
      <w:r w:rsidR="00B67CF2">
        <w:rPr>
          <w:rFonts w:eastAsia="Cambria"/>
          <w:sz w:val="24"/>
          <w:szCs w:val="24"/>
          <w:lang w:val="en-US"/>
        </w:rPr>
        <w:t xml:space="preserve">before and </w:t>
      </w:r>
      <w:r w:rsidR="00B67CF2" w:rsidRPr="00615CB3">
        <w:rPr>
          <w:rFonts w:eastAsia="Cambria"/>
          <w:sz w:val="24"/>
          <w:szCs w:val="24"/>
          <w:lang w:val="en-US"/>
        </w:rPr>
        <w:t>exponentially</w:t>
      </w:r>
      <w:r w:rsidR="00B67CF2">
        <w:rPr>
          <w:rFonts w:eastAsia="Cambria"/>
          <w:sz w:val="24"/>
          <w:szCs w:val="24"/>
          <w:lang w:val="en-US"/>
        </w:rPr>
        <w:t xml:space="preserve"> after</w:t>
      </w:r>
      <w:r w:rsidR="00B67CF2" w:rsidRPr="00615CB3">
        <w:rPr>
          <w:rFonts w:eastAsia="Cambria"/>
          <w:sz w:val="24"/>
          <w:szCs w:val="24"/>
          <w:lang w:val="en-US"/>
        </w:rPr>
        <w:t xml:space="preserve"> </w:t>
      </w:r>
      <w:r w:rsidR="001955B8" w:rsidRPr="00615CB3">
        <w:rPr>
          <w:rFonts w:eastAsia="Cambria"/>
          <w:sz w:val="24"/>
          <w:szCs w:val="24"/>
          <w:lang w:val="en-US"/>
        </w:rPr>
        <w:t xml:space="preserve">the </w:t>
      </w:r>
      <w:r w:rsidR="009A1FA5">
        <w:rPr>
          <w:rFonts w:eastAsia="Cambria"/>
          <w:sz w:val="24"/>
          <w:szCs w:val="24"/>
          <w:lang w:val="en-US"/>
        </w:rPr>
        <w:t>5</w:t>
      </w:r>
      <w:r w:rsidR="009A1FA5" w:rsidRPr="001311D7">
        <w:rPr>
          <w:rFonts w:eastAsia="Cambria"/>
          <w:sz w:val="24"/>
          <w:szCs w:val="24"/>
          <w:vertAlign w:val="superscript"/>
          <w:lang w:val="en-US"/>
        </w:rPr>
        <w:t>th</w:t>
      </w:r>
      <w:r w:rsidR="009A1FA5" w:rsidRPr="00615CB3">
        <w:rPr>
          <w:rFonts w:eastAsia="Cambria"/>
          <w:sz w:val="24"/>
          <w:szCs w:val="24"/>
          <w:lang w:val="en-US"/>
        </w:rPr>
        <w:t xml:space="preserve"> </w:t>
      </w:r>
      <w:r w:rsidR="001955B8" w:rsidRPr="00615CB3">
        <w:rPr>
          <w:rFonts w:eastAsia="Cambria"/>
          <w:sz w:val="24"/>
          <w:szCs w:val="24"/>
          <w:lang w:val="en-US"/>
        </w:rPr>
        <w:t xml:space="preserve">year. </w:t>
      </w:r>
      <w:r w:rsidR="009A1FA5">
        <w:rPr>
          <w:rFonts w:eastAsia="Cambria"/>
          <w:sz w:val="24"/>
          <w:szCs w:val="24"/>
          <w:lang w:val="en-US"/>
        </w:rPr>
        <w:t>Moreover</w:t>
      </w:r>
      <w:r w:rsidR="001955B8" w:rsidRPr="00615CB3">
        <w:rPr>
          <w:rFonts w:eastAsia="Cambria"/>
          <w:sz w:val="24"/>
          <w:szCs w:val="24"/>
          <w:lang w:val="en-US"/>
        </w:rPr>
        <w:t>,</w:t>
      </w:r>
      <w:r w:rsidR="00DC23DE" w:rsidRPr="00615CB3">
        <w:rPr>
          <w:rFonts w:eastAsia="Cambria"/>
          <w:sz w:val="24"/>
          <w:szCs w:val="24"/>
          <w:lang w:val="en-US"/>
        </w:rPr>
        <w:t xml:space="preserve"> </w:t>
      </w:r>
      <w:r w:rsidR="009A1FA5">
        <w:rPr>
          <w:rFonts w:eastAsia="Cambria"/>
          <w:sz w:val="24"/>
          <w:szCs w:val="24"/>
          <w:lang w:val="en-US"/>
        </w:rPr>
        <w:t xml:space="preserve">amongst </w:t>
      </w:r>
      <w:r w:rsidR="00FB03D9" w:rsidRPr="00615CB3">
        <w:rPr>
          <w:rFonts w:eastAsia="Cambria"/>
          <w:i/>
          <w:sz w:val="24"/>
          <w:szCs w:val="24"/>
          <w:lang w:val="en-US"/>
        </w:rPr>
        <w:t>TP53</w:t>
      </w:r>
      <w:r w:rsidR="00F05931" w:rsidRPr="00615CB3">
        <w:rPr>
          <w:rFonts w:eastAsia="Cambria"/>
          <w:sz w:val="24"/>
          <w:szCs w:val="24"/>
          <w:lang w:val="en-US"/>
        </w:rPr>
        <w:t>abn</w:t>
      </w:r>
      <w:r w:rsidR="00FB03D9" w:rsidRPr="00615CB3">
        <w:rPr>
          <w:rFonts w:eastAsia="Cambria"/>
          <w:sz w:val="24"/>
          <w:szCs w:val="24"/>
          <w:lang w:val="en-US"/>
        </w:rPr>
        <w:t xml:space="preserve"> </w:t>
      </w:r>
      <w:r w:rsidR="00B54C61" w:rsidRPr="00615CB3">
        <w:rPr>
          <w:rFonts w:eastAsia="Cambria"/>
          <w:sz w:val="24"/>
          <w:szCs w:val="24"/>
          <w:lang w:val="en-US"/>
        </w:rPr>
        <w:t>case</w:t>
      </w:r>
      <w:r w:rsidR="00FB03D9" w:rsidRPr="00615CB3">
        <w:rPr>
          <w:rFonts w:eastAsia="Cambria"/>
          <w:sz w:val="24"/>
          <w:szCs w:val="24"/>
          <w:lang w:val="en-US"/>
        </w:rPr>
        <w:t>s</w:t>
      </w:r>
      <w:r w:rsidR="00093879" w:rsidRPr="00615CB3">
        <w:rPr>
          <w:rFonts w:eastAsia="Cambria"/>
          <w:sz w:val="24"/>
          <w:szCs w:val="24"/>
          <w:lang w:val="en-US"/>
        </w:rPr>
        <w:t xml:space="preserve">, </w:t>
      </w:r>
      <w:r w:rsidR="002442F6" w:rsidRPr="00615CB3">
        <w:rPr>
          <w:rFonts w:eastAsia="Cambria"/>
          <w:sz w:val="24"/>
          <w:szCs w:val="24"/>
          <w:lang w:val="en-US"/>
        </w:rPr>
        <w:t>both</w:t>
      </w:r>
      <w:r w:rsidR="00093879" w:rsidRPr="00615CB3">
        <w:rPr>
          <w:rFonts w:eastAsia="Cambria"/>
          <w:sz w:val="24"/>
          <w:szCs w:val="24"/>
          <w:lang w:val="en-US"/>
        </w:rPr>
        <w:t xml:space="preserve"> the differences </w:t>
      </w:r>
      <w:r w:rsidR="002442F6" w:rsidRPr="00615CB3">
        <w:rPr>
          <w:rFonts w:eastAsia="Cambria"/>
          <w:sz w:val="24"/>
          <w:szCs w:val="24"/>
          <w:lang w:val="en-US"/>
        </w:rPr>
        <w:t>and</w:t>
      </w:r>
      <w:r w:rsidR="00093879" w:rsidRPr="00615CB3">
        <w:rPr>
          <w:rFonts w:eastAsia="Cambria"/>
          <w:sz w:val="24"/>
          <w:szCs w:val="24"/>
          <w:lang w:val="en-US"/>
        </w:rPr>
        <w:t xml:space="preserve"> the ratios exhibited the most pronounced </w:t>
      </w:r>
      <w:r w:rsidR="00D60EA5" w:rsidRPr="00615CB3">
        <w:rPr>
          <w:rFonts w:eastAsia="Cambria"/>
          <w:sz w:val="24"/>
          <w:szCs w:val="24"/>
          <w:lang w:val="en-US"/>
        </w:rPr>
        <w:t>change</w:t>
      </w:r>
      <w:r w:rsidR="00B9739D" w:rsidRPr="00615CB3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 xml:space="preserve">of all the </w:t>
      </w:r>
      <w:r w:rsidR="001305D2" w:rsidRPr="00615CB3">
        <w:rPr>
          <w:rFonts w:eastAsia="Cambria"/>
          <w:sz w:val="24"/>
          <w:szCs w:val="24"/>
          <w:lang w:val="en-US"/>
        </w:rPr>
        <w:t>subgroups</w:t>
      </w:r>
      <w:r w:rsidR="00B9739D" w:rsidRPr="00615CB3">
        <w:rPr>
          <w:rFonts w:eastAsia="Cambria"/>
          <w:sz w:val="24"/>
          <w:szCs w:val="24"/>
          <w:lang w:val="en-US"/>
        </w:rPr>
        <w:t xml:space="preserve"> </w:t>
      </w:r>
      <w:r w:rsidR="00093879" w:rsidRPr="00615CB3">
        <w:rPr>
          <w:rFonts w:eastAsia="Cambria"/>
          <w:sz w:val="24"/>
          <w:szCs w:val="24"/>
          <w:lang w:val="en-US"/>
        </w:rPr>
        <w:t>considered</w:t>
      </w:r>
      <w:r w:rsidR="00D60EA5" w:rsidRPr="00615CB3">
        <w:rPr>
          <w:rFonts w:eastAsia="Cambria"/>
          <w:sz w:val="24"/>
          <w:szCs w:val="24"/>
          <w:lang w:val="en-US"/>
        </w:rPr>
        <w:t xml:space="preserve"> with range</w:t>
      </w:r>
      <w:r w:rsidR="009A1FA5">
        <w:rPr>
          <w:rFonts w:eastAsia="Cambria"/>
          <w:sz w:val="24"/>
          <w:szCs w:val="24"/>
          <w:lang w:val="en-US"/>
        </w:rPr>
        <w:t xml:space="preserve">s </w:t>
      </w:r>
      <w:r w:rsidR="00D60EA5" w:rsidRPr="00615CB3">
        <w:rPr>
          <w:rFonts w:eastAsia="Cambria"/>
          <w:sz w:val="24"/>
          <w:szCs w:val="24"/>
          <w:lang w:val="en-US"/>
        </w:rPr>
        <w:t>0.22 and 6.33, respectively</w:t>
      </w:r>
      <w:r w:rsidR="00093879" w:rsidRPr="00615CB3">
        <w:rPr>
          <w:rFonts w:eastAsia="Cambria"/>
          <w:sz w:val="24"/>
          <w:szCs w:val="24"/>
          <w:lang w:val="en-US"/>
        </w:rPr>
        <w:t>.</w:t>
      </w:r>
      <w:r w:rsidR="00B9739D" w:rsidRPr="00615CB3">
        <w:rPr>
          <w:rFonts w:eastAsia="Cambria"/>
          <w:sz w:val="24"/>
          <w:szCs w:val="24"/>
          <w:lang w:val="en-US"/>
        </w:rPr>
        <w:t xml:space="preserve"> </w:t>
      </w:r>
      <w:r w:rsidR="003B543A" w:rsidRPr="00615CB3">
        <w:rPr>
          <w:rFonts w:eastAsia="Cambria"/>
          <w:i/>
          <w:sz w:val="24"/>
          <w:szCs w:val="24"/>
          <w:lang w:val="en-US"/>
        </w:rPr>
        <w:t>TP53</w:t>
      </w:r>
      <w:r w:rsidR="003B543A" w:rsidRPr="00615CB3">
        <w:rPr>
          <w:rFonts w:eastAsia="Cambria"/>
          <w:sz w:val="24"/>
          <w:szCs w:val="24"/>
          <w:lang w:val="en-US"/>
        </w:rPr>
        <w:t>abn</w:t>
      </w:r>
      <w:r w:rsidR="001305D2" w:rsidRPr="00615CB3">
        <w:rPr>
          <w:rFonts w:eastAsia="Cambria"/>
          <w:sz w:val="24"/>
          <w:szCs w:val="24"/>
          <w:lang w:val="en-US"/>
        </w:rPr>
        <w:t xml:space="preserve"> and</w:t>
      </w:r>
      <w:r w:rsidR="0032282E" w:rsidRPr="00615CB3">
        <w:rPr>
          <w:rFonts w:eastAsia="Cambria"/>
          <w:sz w:val="24"/>
          <w:szCs w:val="24"/>
          <w:lang w:val="en-US"/>
        </w:rPr>
        <w:t xml:space="preserve"> </w:t>
      </w:r>
      <w:r w:rsidR="001305D2" w:rsidRPr="00615CB3">
        <w:rPr>
          <w:rFonts w:eastAsia="Cambria"/>
          <w:sz w:val="24"/>
          <w:szCs w:val="24"/>
          <w:lang w:val="en-US"/>
        </w:rPr>
        <w:t>+</w:t>
      </w:r>
      <w:r w:rsidR="003B543A" w:rsidRPr="00615CB3">
        <w:rPr>
          <w:rFonts w:eastAsia="Cambria"/>
          <w:sz w:val="24"/>
          <w:szCs w:val="24"/>
          <w:lang w:val="en-US"/>
        </w:rPr>
        <w:t>12</w:t>
      </w:r>
      <w:r w:rsidR="001305D2" w:rsidRPr="00615CB3">
        <w:rPr>
          <w:rFonts w:eastAsia="Cambria"/>
          <w:sz w:val="24"/>
          <w:szCs w:val="24"/>
          <w:lang w:val="en-US"/>
        </w:rPr>
        <w:t xml:space="preserve"> patients </w:t>
      </w:r>
      <w:r w:rsidR="0070794D">
        <w:rPr>
          <w:rFonts w:eastAsia="Cambria"/>
          <w:sz w:val="24"/>
          <w:szCs w:val="24"/>
          <w:lang w:val="en-US"/>
        </w:rPr>
        <w:t xml:space="preserve">(Supplemental Figure </w:t>
      </w:r>
      <w:r w:rsidR="00C24367">
        <w:rPr>
          <w:rFonts w:eastAsia="Cambria"/>
          <w:sz w:val="24"/>
          <w:szCs w:val="24"/>
          <w:lang w:val="en-US"/>
        </w:rPr>
        <w:t>8C</w:t>
      </w:r>
      <w:r w:rsidR="0070794D">
        <w:rPr>
          <w:rFonts w:eastAsia="Cambria"/>
          <w:sz w:val="24"/>
          <w:szCs w:val="24"/>
          <w:lang w:val="en-US"/>
        </w:rPr>
        <w:t xml:space="preserve">) </w:t>
      </w:r>
      <w:r w:rsidR="001305D2" w:rsidRPr="00615CB3">
        <w:rPr>
          <w:rFonts w:eastAsia="Cambria"/>
          <w:sz w:val="24"/>
          <w:szCs w:val="24"/>
          <w:lang w:val="en-US"/>
        </w:rPr>
        <w:t xml:space="preserve">were the only </w:t>
      </w:r>
      <w:r w:rsidR="00970711">
        <w:rPr>
          <w:rFonts w:eastAsia="Cambria"/>
          <w:sz w:val="24"/>
          <w:szCs w:val="24"/>
          <w:lang w:val="en-US"/>
        </w:rPr>
        <w:t>subgroups</w:t>
      </w:r>
      <w:r w:rsidR="00970711" w:rsidRPr="00615CB3">
        <w:rPr>
          <w:rFonts w:eastAsia="Cambria"/>
          <w:sz w:val="24"/>
          <w:szCs w:val="24"/>
          <w:lang w:val="en-US"/>
        </w:rPr>
        <w:t xml:space="preserve"> </w:t>
      </w:r>
      <w:r w:rsidR="001305D2" w:rsidRPr="00615CB3">
        <w:rPr>
          <w:rFonts w:eastAsia="Cambria"/>
          <w:sz w:val="24"/>
          <w:szCs w:val="24"/>
          <w:lang w:val="en-US"/>
        </w:rPr>
        <w:t>where both</w:t>
      </w:r>
      <w:r w:rsidR="00B9739D" w:rsidRPr="00615CB3">
        <w:rPr>
          <w:rFonts w:eastAsia="Cambria"/>
          <w:sz w:val="24"/>
          <w:szCs w:val="24"/>
          <w:lang w:val="en-US"/>
        </w:rPr>
        <w:t xml:space="preserve"> </w:t>
      </w:r>
      <w:r w:rsidR="001305D2" w:rsidRPr="00615CB3">
        <w:rPr>
          <w:rFonts w:eastAsia="Cambria"/>
          <w:sz w:val="24"/>
          <w:szCs w:val="24"/>
          <w:lang w:val="en-US"/>
        </w:rPr>
        <w:t>the differences</w:t>
      </w:r>
      <w:r w:rsidR="00B9739D" w:rsidRPr="00615CB3">
        <w:rPr>
          <w:rFonts w:eastAsia="Cambria"/>
          <w:sz w:val="24"/>
          <w:szCs w:val="24"/>
          <w:lang w:val="en-US"/>
        </w:rPr>
        <w:t xml:space="preserve"> </w:t>
      </w:r>
      <w:r w:rsidR="001305D2" w:rsidRPr="00615CB3">
        <w:rPr>
          <w:rFonts w:eastAsia="Cambria"/>
          <w:sz w:val="24"/>
          <w:szCs w:val="24"/>
          <w:lang w:val="en-US"/>
        </w:rPr>
        <w:t xml:space="preserve">and the ratios increased monotonically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70794D">
        <w:rPr>
          <w:rFonts w:eastAsia="Cambria"/>
          <w:sz w:val="24"/>
          <w:szCs w:val="24"/>
          <w:lang w:val="en-US"/>
        </w:rPr>
        <w:t>, reflecting the divergence of the hazard curves.</w:t>
      </w:r>
      <w:r w:rsidR="00592D21">
        <w:rPr>
          <w:rFonts w:eastAsia="Cambria"/>
          <w:sz w:val="24"/>
          <w:szCs w:val="24"/>
          <w:lang w:val="en-US"/>
        </w:rPr>
        <w:t xml:space="preserve"> </w:t>
      </w:r>
      <w:r w:rsidR="009F2AA9">
        <w:rPr>
          <w:rFonts w:eastAsia="Cambria"/>
          <w:sz w:val="24"/>
          <w:szCs w:val="24"/>
          <w:lang w:val="en-US"/>
        </w:rPr>
        <w:t xml:space="preserve">By applying </w:t>
      </w:r>
      <w:r w:rsidR="009F2AA9" w:rsidRPr="009F2AA9">
        <w:rPr>
          <w:rFonts w:eastAsia="Cambria"/>
          <w:sz w:val="24"/>
          <w:szCs w:val="24"/>
          <w:lang w:val="en-US"/>
        </w:rPr>
        <w:t xml:space="preserve">piecewise exponential distribution </w:t>
      </w:r>
      <w:proofErr w:type="gramStart"/>
      <w:r w:rsidR="009F2AA9">
        <w:rPr>
          <w:rFonts w:eastAsia="Cambria"/>
          <w:sz w:val="24"/>
          <w:szCs w:val="24"/>
          <w:lang w:val="en-US"/>
        </w:rPr>
        <w:t xml:space="preserve">no </w:t>
      </w:r>
      <w:r w:rsidR="00685649">
        <w:rPr>
          <w:rFonts w:eastAsia="Cambria"/>
          <w:sz w:val="24"/>
          <w:szCs w:val="24"/>
          <w:lang w:val="en-US"/>
        </w:rPr>
        <w:t xml:space="preserve"> breakpoints</w:t>
      </w:r>
      <w:proofErr w:type="gramEnd"/>
      <w:r w:rsidR="009F2AA9">
        <w:rPr>
          <w:rFonts w:eastAsia="Cambria"/>
          <w:sz w:val="24"/>
          <w:szCs w:val="24"/>
          <w:lang w:val="en-US"/>
        </w:rPr>
        <w:t xml:space="preserve"> were observed.</w:t>
      </w:r>
    </w:p>
    <w:p w14:paraId="724ABF0C" w14:textId="6C9C3C08" w:rsidR="00671827" w:rsidRDefault="00970711" w:rsidP="00EC5680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rFonts w:eastAsia="Cambria"/>
          <w:sz w:val="24"/>
          <w:szCs w:val="24"/>
          <w:lang w:val="en-US"/>
        </w:rPr>
        <w:lastRenderedPageBreak/>
        <w:t>T</w:t>
      </w:r>
      <w:r w:rsidR="00671827" w:rsidRPr="002C2C1C">
        <w:rPr>
          <w:rFonts w:eastAsia="Cambria"/>
          <w:sz w:val="24"/>
          <w:szCs w:val="24"/>
          <w:lang w:val="en-US"/>
        </w:rPr>
        <w:t xml:space="preserve">he concept of hazard </w:t>
      </w:r>
      <w:proofErr w:type="gramStart"/>
      <w:r w:rsidR="00671827" w:rsidRPr="002C2C1C">
        <w:rPr>
          <w:rFonts w:eastAsia="Cambria"/>
          <w:sz w:val="24"/>
          <w:szCs w:val="24"/>
          <w:lang w:val="en-US"/>
        </w:rPr>
        <w:t>curves</w:t>
      </w:r>
      <w:proofErr w:type="gramEnd"/>
      <w:r w:rsidR="00D818D4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PEVuZE5vdGU+PENpdGU+PEF1dGhvcj5QZmVpbHN0b2NrZXI8L0F1dGhvcj48WWVhcj4yMDE2PC9Z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==
</w:fldData>
        </w:fldChar>
      </w:r>
      <w:r w:rsidR="00D818D4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D818D4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PEVuZE5vdGU+PENpdGU+PEF1dGhvcj5QZmVpbHN0b2NrZXI8L0F1dGhvcj48WWVhcj4yMDE2PC9Z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==
</w:fldData>
        </w:fldChar>
      </w:r>
      <w:r w:rsidR="00D818D4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D818D4">
        <w:rPr>
          <w:rFonts w:eastAsia="Cambria"/>
          <w:sz w:val="24"/>
          <w:szCs w:val="24"/>
          <w:lang w:val="en-US"/>
        </w:rPr>
      </w:r>
      <w:r w:rsidR="00D818D4">
        <w:rPr>
          <w:rFonts w:eastAsia="Cambria"/>
          <w:sz w:val="24"/>
          <w:szCs w:val="24"/>
          <w:lang w:val="en-US"/>
        </w:rPr>
        <w:fldChar w:fldCharType="end"/>
      </w:r>
      <w:r w:rsidR="00D818D4">
        <w:rPr>
          <w:rFonts w:eastAsia="Cambria"/>
          <w:sz w:val="24"/>
          <w:szCs w:val="24"/>
          <w:lang w:val="en-US"/>
        </w:rPr>
      </w:r>
      <w:r w:rsidR="00D818D4">
        <w:rPr>
          <w:rFonts w:eastAsia="Cambria"/>
          <w:sz w:val="24"/>
          <w:szCs w:val="24"/>
          <w:lang w:val="en-US"/>
        </w:rPr>
        <w:fldChar w:fldCharType="separate"/>
      </w:r>
      <w:r w:rsidR="00D818D4">
        <w:rPr>
          <w:rFonts w:eastAsia="Cambria"/>
          <w:noProof/>
          <w:sz w:val="24"/>
          <w:szCs w:val="24"/>
          <w:lang w:val="en-US"/>
        </w:rPr>
        <w:t>(15)</w:t>
      </w:r>
      <w:r w:rsidR="00D818D4">
        <w:rPr>
          <w:rFonts w:eastAsia="Cambria"/>
          <w:sz w:val="24"/>
          <w:szCs w:val="24"/>
          <w:lang w:val="en-US"/>
        </w:rPr>
        <w:fldChar w:fldCharType="end"/>
      </w:r>
      <w:r w:rsidR="00671827" w:rsidRPr="002C2C1C">
        <w:rPr>
          <w:rFonts w:eastAsia="Cambria"/>
          <w:sz w:val="24"/>
          <w:szCs w:val="24"/>
          <w:lang w:val="en-US"/>
        </w:rPr>
        <w:t xml:space="preserve"> has not been yet </w:t>
      </w:r>
      <w:r w:rsidR="006F17A6">
        <w:rPr>
          <w:rFonts w:eastAsia="Cambria"/>
          <w:sz w:val="24"/>
          <w:szCs w:val="24"/>
          <w:lang w:val="en-US"/>
        </w:rPr>
        <w:t>explored</w:t>
      </w:r>
      <w:r w:rsidR="00671827" w:rsidRPr="002C2C1C">
        <w:rPr>
          <w:rFonts w:eastAsia="Cambria"/>
          <w:sz w:val="24"/>
          <w:szCs w:val="24"/>
          <w:lang w:val="en-US"/>
        </w:rPr>
        <w:t xml:space="preserve"> in CLL. The principal advantage of </w:t>
      </w:r>
      <w:r w:rsidR="00C8395D">
        <w:rPr>
          <w:rFonts w:eastAsia="Cambria"/>
          <w:sz w:val="24"/>
          <w:szCs w:val="24"/>
          <w:lang w:val="en-US"/>
        </w:rPr>
        <w:t xml:space="preserve">a </w:t>
      </w:r>
      <w:r w:rsidR="00671827" w:rsidRPr="002C2C1C">
        <w:rPr>
          <w:rFonts w:eastAsia="Cambria"/>
          <w:sz w:val="24"/>
          <w:szCs w:val="24"/>
          <w:lang w:val="en-US"/>
        </w:rPr>
        <w:t>hazard curve compared to the standard Kaplan-Meier survival curve is that it represents the “instant” risk for the event of interest at each time</w:t>
      </w:r>
      <w:r w:rsidR="00B50677">
        <w:rPr>
          <w:rFonts w:eastAsia="Cambria"/>
          <w:sz w:val="24"/>
          <w:szCs w:val="24"/>
          <w:lang w:val="en-US"/>
        </w:rPr>
        <w:t>-</w:t>
      </w:r>
      <w:r w:rsidR="00671827" w:rsidRPr="002C2C1C">
        <w:rPr>
          <w:rFonts w:eastAsia="Cambria"/>
          <w:sz w:val="24"/>
          <w:szCs w:val="24"/>
          <w:lang w:val="en-US"/>
        </w:rPr>
        <w:t xml:space="preserve">point, instead of the cumulative risk until that point. This </w:t>
      </w:r>
      <w:r w:rsidR="006F17A6">
        <w:rPr>
          <w:rFonts w:eastAsia="Cambria"/>
          <w:sz w:val="24"/>
          <w:szCs w:val="24"/>
          <w:lang w:val="en-US"/>
        </w:rPr>
        <w:t>might prove important</w:t>
      </w:r>
      <w:r w:rsidR="00671827" w:rsidRPr="002C2C1C">
        <w:rPr>
          <w:rFonts w:eastAsia="Cambria"/>
          <w:sz w:val="24"/>
          <w:szCs w:val="24"/>
          <w:lang w:val="en-US"/>
        </w:rPr>
        <w:t xml:space="preserve"> </w:t>
      </w:r>
      <w:r w:rsidR="006F17A6">
        <w:rPr>
          <w:rFonts w:eastAsia="Cambria"/>
          <w:sz w:val="24"/>
          <w:szCs w:val="24"/>
          <w:lang w:val="en-US"/>
        </w:rPr>
        <w:t>in CLL, where, typically</w:t>
      </w:r>
      <w:r w:rsidR="00671827" w:rsidRPr="002C2C1C">
        <w:rPr>
          <w:sz w:val="24"/>
          <w:szCs w:val="24"/>
          <w:lang w:val="en-US"/>
        </w:rPr>
        <w:t xml:space="preserve">, the prognostic power of </w:t>
      </w:r>
      <w:r w:rsidR="006F17A6">
        <w:rPr>
          <w:sz w:val="24"/>
          <w:szCs w:val="24"/>
          <w:lang w:val="en-US"/>
        </w:rPr>
        <w:t>any biomarker</w:t>
      </w:r>
      <w:r w:rsidR="00671827" w:rsidRPr="002C2C1C">
        <w:rPr>
          <w:sz w:val="24"/>
          <w:szCs w:val="24"/>
          <w:lang w:val="en-US"/>
        </w:rPr>
        <w:t xml:space="preserve"> </w:t>
      </w:r>
      <w:r w:rsidR="006F17A6">
        <w:rPr>
          <w:sz w:val="24"/>
          <w:szCs w:val="24"/>
          <w:lang w:val="en-US"/>
        </w:rPr>
        <w:t xml:space="preserve">is </w:t>
      </w:r>
      <w:r w:rsidR="00671827" w:rsidRPr="002C2C1C">
        <w:rPr>
          <w:sz w:val="24"/>
          <w:szCs w:val="24"/>
          <w:lang w:val="en-US"/>
        </w:rPr>
        <w:t xml:space="preserve">assumed stable over </w:t>
      </w:r>
      <w:r w:rsidR="00671827" w:rsidRPr="002C2C1C">
        <w:rPr>
          <w:rFonts w:eastAsia="Cambria"/>
          <w:sz w:val="24"/>
          <w:szCs w:val="24"/>
          <w:lang w:val="en-US"/>
        </w:rPr>
        <w:t>the disease course</w:t>
      </w:r>
      <w:r>
        <w:rPr>
          <w:rFonts w:eastAsia="Cambria"/>
          <w:sz w:val="24"/>
          <w:szCs w:val="24"/>
          <w:lang w:val="en-US"/>
        </w:rPr>
        <w:t>, although this</w:t>
      </w:r>
      <w:r w:rsidR="00671827" w:rsidRPr="002C2C1C">
        <w:rPr>
          <w:rFonts w:eastAsia="Cambria"/>
          <w:sz w:val="24"/>
          <w:szCs w:val="24"/>
          <w:lang w:val="en-US"/>
        </w:rPr>
        <w:t xml:space="preserve"> is often unrealistic concerning genomic aberrations</w:t>
      </w:r>
      <w:r>
        <w:rPr>
          <w:rFonts w:eastAsia="Cambria"/>
          <w:sz w:val="24"/>
          <w:szCs w:val="24"/>
          <w:lang w:val="en-US"/>
        </w:rPr>
        <w:t>. Hence,</w:t>
      </w:r>
      <w:r w:rsidRPr="002C2C1C">
        <w:rPr>
          <w:rFonts w:eastAsia="Cambria"/>
          <w:sz w:val="24"/>
          <w:szCs w:val="24"/>
          <w:lang w:val="en-US"/>
        </w:rPr>
        <w:t xml:space="preserve"> </w:t>
      </w:r>
      <w:r w:rsidR="00671827" w:rsidRPr="002C2C1C">
        <w:rPr>
          <w:rFonts w:eastAsia="Cambria"/>
          <w:sz w:val="24"/>
          <w:szCs w:val="24"/>
          <w:lang w:val="en-US"/>
        </w:rPr>
        <w:t xml:space="preserve">it is crucial to evaluate the temporal effect on the </w:t>
      </w:r>
      <w:r w:rsidR="00671827" w:rsidRPr="002C2C1C">
        <w:rPr>
          <w:sz w:val="24"/>
          <w:szCs w:val="24"/>
          <w:lang w:val="en-US"/>
        </w:rPr>
        <w:t xml:space="preserve">factors’ prognostic power regarding CLL </w:t>
      </w:r>
      <w:r w:rsidR="00671827" w:rsidRPr="002C2C1C">
        <w:rPr>
          <w:rFonts w:eastAsia="Cambria"/>
          <w:sz w:val="24"/>
          <w:szCs w:val="24"/>
          <w:lang w:val="en-US"/>
        </w:rPr>
        <w:t>progression</w:t>
      </w:r>
      <w:r w:rsidR="00671827" w:rsidRPr="002C2C1C">
        <w:rPr>
          <w:sz w:val="24"/>
          <w:szCs w:val="24"/>
          <w:lang w:val="en-US"/>
        </w:rPr>
        <w:t>.</w:t>
      </w:r>
    </w:p>
    <w:p w14:paraId="5EFBE239" w14:textId="038BFFEE" w:rsidR="0010198B" w:rsidRPr="00615CB3" w:rsidRDefault="0066088F" w:rsidP="00EC5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jc w:val="both"/>
        <w:rPr>
          <w:rFonts w:eastAsia="Cambr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approach was grounded on the fundamental</w:t>
      </w:r>
      <w:r w:rsidR="00671827" w:rsidRPr="002C2C1C">
        <w:rPr>
          <w:rFonts w:eastAsia="Cambria"/>
          <w:sz w:val="24"/>
          <w:szCs w:val="24"/>
          <w:lang w:val="en-US"/>
        </w:rPr>
        <w:t xml:space="preserve"> segregation of CLL patients into M-CLL and U-CLL</w:t>
      </w:r>
      <w:r w:rsidR="00AF12D9">
        <w:rPr>
          <w:rFonts w:eastAsia="Cambria"/>
          <w:sz w:val="24"/>
          <w:szCs w:val="24"/>
          <w:lang w:val="en-US"/>
        </w:rPr>
        <w:t>, since</w:t>
      </w:r>
      <w:r w:rsidR="0071296A" w:rsidRPr="00615CB3">
        <w:rPr>
          <w:rFonts w:eastAsia="Cambria"/>
          <w:sz w:val="24"/>
          <w:szCs w:val="24"/>
          <w:lang w:val="en-US"/>
        </w:rPr>
        <w:t xml:space="preserve"> the SHM status remains stable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D818D4">
        <w:rPr>
          <w:rFonts w:eastAsia="Cambria"/>
          <w:sz w:val="24"/>
          <w:szCs w:val="24"/>
          <w:lang w:val="en-US"/>
        </w:rPr>
        <w:fldChar w:fldCharType="begin"/>
      </w:r>
      <w:r w:rsidR="00D818D4">
        <w:rPr>
          <w:rFonts w:eastAsia="Cambria"/>
          <w:sz w:val="24"/>
          <w:szCs w:val="24"/>
          <w:lang w:val="en-US"/>
        </w:rPr>
        <w:instrText xml:space="preserve"> ADDIN EN.CITE &lt;EndNote&gt;&lt;Cite&gt;&lt;Author&gt;Fabbri&lt;/Author&gt;&lt;Year&gt;2016&lt;/Year&gt;&lt;RecNum&gt;281&lt;/RecNum&gt;&lt;DisplayText&gt;(1)&lt;/DisplayText&gt;&lt;record&gt;&lt;rec-number&gt;281&lt;/rec-number&gt;&lt;foreign-keys&gt;&lt;key app="EN" db-id="0wzzzdsvkswfwuewresx2trge00fzv5vzev9" timestamp="1484858915"&gt;281&lt;/key&gt;&lt;/foreign-keys&gt;&lt;ref-type name="Journal Article"&gt;17&lt;/ref-type&gt;&lt;contributors&gt;&lt;authors&gt;&lt;author&gt;Fabbri, G.&lt;/author&gt;&lt;author&gt;Dalla-Favera, R.&lt;/author&gt;&lt;/authors&gt;&lt;/contributors&gt;&lt;auth-address&gt;Institute for Cancer Genetics, Columbia University, New York, New York 10032, USA.&amp;#xD;Herbert Irving Comprehensive Cancer Center, Columbia University, New York, New York 10032, USA.&amp;#xD;Department of Pathology and Cell Biology and New York, New York 10032, USA.&amp;#xD;Departments of Genetics and Development and Microbiology and Immunology, Columbia University, New York, New York 10032, USA.&lt;/auth-address&gt;&lt;titles&gt;&lt;title&gt;The molecular pathogenesis of chronic lymphocytic leukaemia&lt;/title&gt;&lt;secondary-title&gt;Nat Rev Cancer&lt;/secondary-title&gt;&lt;/titles&gt;&lt;periodical&gt;&lt;full-title&gt;Nat Rev Cancer&lt;/full-title&gt;&lt;abbr-1&gt;Nature reviews. Cancer&lt;/abbr-1&gt;&lt;/periodical&gt;&lt;pages&gt;145-62&lt;/pages&gt;&lt;volume&gt;16&lt;/volume&gt;&lt;number&gt;3&lt;/number&gt;&lt;keywords&gt;&lt;keyword&gt;Humans&lt;/keyword&gt;&lt;keyword&gt;Leukemia, Lymphocytic, Chronic, B-Cell/*genetics/pathology/therapy&lt;/keyword&gt;&lt;/keywords&gt;&lt;dates&gt;&lt;year&gt;2016&lt;/year&gt;&lt;pub-dates&gt;&lt;date&gt;Mar&lt;/date&gt;&lt;/pub-dates&gt;&lt;/dates&gt;&lt;isbn&gt;1474-1768 (Electronic)&amp;#xD;1474-175X (Linking)&lt;/isbn&gt;&lt;accession-num&gt;26911189&lt;/accession-num&gt;&lt;urls&gt;&lt;related-urls&gt;&lt;url&gt;https://www.ncbi.nlm.nih.gov/pubmed/26911189&lt;/url&gt;&lt;/related-urls&gt;&lt;/urls&gt;&lt;electronic-resource-num&gt;10.1038/nrc.2016.8&lt;/electronic-resource-num&gt;&lt;/record&gt;&lt;/Cite&gt;&lt;/EndNote&gt;</w:instrText>
      </w:r>
      <w:r w:rsidR="00D818D4">
        <w:rPr>
          <w:rFonts w:eastAsia="Cambria"/>
          <w:sz w:val="24"/>
          <w:szCs w:val="24"/>
          <w:lang w:val="en-US"/>
        </w:rPr>
        <w:fldChar w:fldCharType="separate"/>
      </w:r>
      <w:r w:rsidR="00D818D4">
        <w:rPr>
          <w:rFonts w:eastAsia="Cambria"/>
          <w:noProof/>
          <w:sz w:val="24"/>
          <w:szCs w:val="24"/>
          <w:lang w:val="en-US"/>
        </w:rPr>
        <w:t>(1)</w:t>
      </w:r>
      <w:r w:rsidR="00D818D4">
        <w:rPr>
          <w:rFonts w:eastAsia="Cambria"/>
          <w:sz w:val="24"/>
          <w:szCs w:val="24"/>
          <w:lang w:val="en-US"/>
        </w:rPr>
        <w:fldChar w:fldCharType="end"/>
      </w:r>
      <w:r w:rsidR="00970711">
        <w:rPr>
          <w:rFonts w:eastAsia="Cambria"/>
          <w:sz w:val="24"/>
          <w:szCs w:val="24"/>
          <w:lang w:val="en-US"/>
        </w:rPr>
        <w:t xml:space="preserve">; furthermore, </w:t>
      </w:r>
      <w:r w:rsidR="0071296A" w:rsidRPr="00615CB3">
        <w:rPr>
          <w:rFonts w:eastAsia="Cambria"/>
          <w:sz w:val="24"/>
          <w:szCs w:val="24"/>
          <w:lang w:val="en-US"/>
        </w:rPr>
        <w:t>M-CLL and U-CLL have distinct biological background underlying di</w:t>
      </w:r>
      <w:r w:rsidR="0071296A">
        <w:rPr>
          <w:rFonts w:eastAsia="Cambria"/>
          <w:sz w:val="24"/>
          <w:szCs w:val="24"/>
          <w:lang w:val="en-US"/>
        </w:rPr>
        <w:t>stinct</w:t>
      </w:r>
      <w:r w:rsidR="0071296A" w:rsidRPr="00615CB3">
        <w:rPr>
          <w:rFonts w:eastAsia="Cambria"/>
          <w:sz w:val="24"/>
          <w:szCs w:val="24"/>
          <w:lang w:val="en-US"/>
        </w:rPr>
        <w:t xml:space="preserve"> clonal behavior and eventual outcome</w:t>
      </w:r>
      <w:r w:rsidR="00D818D4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PEVuZE5vdGU+PENpdGU+PEF1dGhvcj5CYWxpYWthczwvQXV0aG9yPjxZZWFyPjIwMTg8L1llYXI+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</w:fldData>
        </w:fldChar>
      </w:r>
      <w:r w:rsidR="00D818D4">
        <w:rPr>
          <w:rFonts w:eastAsia="Cambria"/>
          <w:sz w:val="24"/>
          <w:szCs w:val="24"/>
          <w:lang w:val="en-US"/>
        </w:rPr>
        <w:instrText xml:space="preserve"> ADDIN EN.CITE </w:instrText>
      </w:r>
      <w:r w:rsidR="00D818D4">
        <w:rPr>
          <w:rFonts w:eastAsia="Cambria"/>
          <w:sz w:val="24"/>
          <w:szCs w:val="24"/>
          <w:lang w:val="en-US"/>
        </w:rPr>
        <w:fldChar w:fldCharType="begin">
          <w:fldData xml:space="preserve">PEVuZE5vdGU+PENpdGU+PEF1dGhvcj5CYWxpYWthczwvQXV0aG9yPjxZZWFyPjIwMTg8L1llYXI+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</w:fldData>
        </w:fldChar>
      </w:r>
      <w:r w:rsidR="00D818D4">
        <w:rPr>
          <w:rFonts w:eastAsia="Cambria"/>
          <w:sz w:val="24"/>
          <w:szCs w:val="24"/>
          <w:lang w:val="en-US"/>
        </w:rPr>
        <w:instrText xml:space="preserve"> ADDIN EN.CITE.DATA </w:instrText>
      </w:r>
      <w:r w:rsidR="00D818D4">
        <w:rPr>
          <w:rFonts w:eastAsia="Cambria"/>
          <w:sz w:val="24"/>
          <w:szCs w:val="24"/>
          <w:lang w:val="en-US"/>
        </w:rPr>
      </w:r>
      <w:r w:rsidR="00D818D4">
        <w:rPr>
          <w:rFonts w:eastAsia="Cambria"/>
          <w:sz w:val="24"/>
          <w:szCs w:val="24"/>
          <w:lang w:val="en-US"/>
        </w:rPr>
        <w:fldChar w:fldCharType="end"/>
      </w:r>
      <w:r w:rsidR="00D818D4">
        <w:rPr>
          <w:rFonts w:eastAsia="Cambria"/>
          <w:sz w:val="24"/>
          <w:szCs w:val="24"/>
          <w:lang w:val="en-US"/>
        </w:rPr>
      </w:r>
      <w:r w:rsidR="00D818D4">
        <w:rPr>
          <w:rFonts w:eastAsia="Cambria"/>
          <w:sz w:val="24"/>
          <w:szCs w:val="24"/>
          <w:lang w:val="en-US"/>
        </w:rPr>
        <w:fldChar w:fldCharType="separate"/>
      </w:r>
      <w:r w:rsidR="00D818D4">
        <w:rPr>
          <w:rFonts w:eastAsia="Cambria"/>
          <w:noProof/>
          <w:sz w:val="24"/>
          <w:szCs w:val="24"/>
          <w:lang w:val="en-US"/>
        </w:rPr>
        <w:t>(1, 12)</w:t>
      </w:r>
      <w:r w:rsidR="00D818D4">
        <w:rPr>
          <w:rFonts w:eastAsia="Cambria"/>
          <w:sz w:val="24"/>
          <w:szCs w:val="24"/>
          <w:lang w:val="en-US"/>
        </w:rPr>
        <w:fldChar w:fldCharType="end"/>
      </w:r>
      <w:r w:rsidR="0071296A">
        <w:rPr>
          <w:rFonts w:eastAsia="Cambria"/>
          <w:sz w:val="24"/>
          <w:szCs w:val="24"/>
          <w:lang w:val="en-US"/>
        </w:rPr>
        <w:t xml:space="preserve">. </w:t>
      </w:r>
      <w:r>
        <w:rPr>
          <w:rFonts w:eastAsia="Cambria"/>
          <w:sz w:val="24"/>
          <w:szCs w:val="24"/>
          <w:lang w:val="en-US"/>
        </w:rPr>
        <w:t>W</w:t>
      </w:r>
      <w:r w:rsidR="00671827" w:rsidRPr="002C2C1C">
        <w:rPr>
          <w:rFonts w:eastAsia="Cambria"/>
          <w:sz w:val="24"/>
          <w:szCs w:val="24"/>
          <w:lang w:val="en-US"/>
        </w:rPr>
        <w:t xml:space="preserve">ithin </w:t>
      </w:r>
      <w:r>
        <w:rPr>
          <w:rFonts w:eastAsia="Cambria"/>
          <w:sz w:val="24"/>
          <w:szCs w:val="24"/>
          <w:lang w:val="en-US"/>
        </w:rPr>
        <w:t xml:space="preserve">each </w:t>
      </w:r>
      <w:r w:rsidR="00970711">
        <w:rPr>
          <w:rFonts w:eastAsia="Cambria"/>
          <w:sz w:val="24"/>
          <w:szCs w:val="24"/>
          <w:lang w:val="en-US"/>
        </w:rPr>
        <w:t>subgroup</w:t>
      </w:r>
      <w:r w:rsidR="00671827" w:rsidRPr="002C2C1C">
        <w:rPr>
          <w:rFonts w:eastAsia="Cambria"/>
          <w:sz w:val="24"/>
          <w:szCs w:val="24"/>
          <w:lang w:val="en-US"/>
        </w:rPr>
        <w:t xml:space="preserve"> </w:t>
      </w:r>
      <w:r>
        <w:rPr>
          <w:rFonts w:eastAsia="Cambria"/>
          <w:sz w:val="24"/>
          <w:szCs w:val="24"/>
          <w:lang w:val="en-US"/>
        </w:rPr>
        <w:t xml:space="preserve">we assessed </w:t>
      </w:r>
      <w:r w:rsidR="00671827" w:rsidRPr="002C2C1C">
        <w:rPr>
          <w:rFonts w:eastAsia="Cambria"/>
          <w:sz w:val="24"/>
          <w:szCs w:val="24"/>
          <w:lang w:val="en-US"/>
        </w:rPr>
        <w:t xml:space="preserve">how time distance from diagnosis impacted the prognostic power of several biomarkers on </w:t>
      </w:r>
      <w:r w:rsidR="00671827" w:rsidRPr="002C2C1C">
        <w:rPr>
          <w:sz w:val="24"/>
          <w:szCs w:val="24"/>
          <w:lang w:val="en-US"/>
        </w:rPr>
        <w:t xml:space="preserve">CLL </w:t>
      </w:r>
      <w:r w:rsidR="00671827" w:rsidRPr="002C2C1C">
        <w:rPr>
          <w:rFonts w:eastAsia="Cambria"/>
          <w:sz w:val="24"/>
          <w:szCs w:val="24"/>
          <w:lang w:val="en-US"/>
        </w:rPr>
        <w:t>progression</w:t>
      </w:r>
      <w:r w:rsidR="00671827" w:rsidRPr="002C2C1C">
        <w:rPr>
          <w:sz w:val="24"/>
          <w:szCs w:val="24"/>
          <w:lang w:val="en-US"/>
        </w:rPr>
        <w:t xml:space="preserve">. </w:t>
      </w:r>
      <w:r w:rsidR="0010198B" w:rsidRPr="00615CB3">
        <w:rPr>
          <w:rFonts w:eastAsia="Cambria"/>
          <w:sz w:val="24"/>
          <w:szCs w:val="24"/>
          <w:lang w:val="en-US"/>
        </w:rPr>
        <w:t>Taking a step further, we propose</w:t>
      </w:r>
      <w:r w:rsidR="0010198B">
        <w:rPr>
          <w:rFonts w:eastAsia="Cambria"/>
          <w:sz w:val="24"/>
          <w:szCs w:val="24"/>
          <w:lang w:val="en-US"/>
        </w:rPr>
        <w:t>d</w:t>
      </w:r>
      <w:r w:rsidR="0010198B" w:rsidRPr="00615CB3">
        <w:rPr>
          <w:rFonts w:eastAsia="Cambria"/>
          <w:sz w:val="24"/>
          <w:szCs w:val="24"/>
          <w:lang w:val="en-US"/>
        </w:rPr>
        <w:t xml:space="preserve"> a new method to statistically evaluate </w:t>
      </w:r>
      <w:r w:rsidR="005712EF">
        <w:rPr>
          <w:rFonts w:eastAsia="Cambria"/>
          <w:sz w:val="24"/>
          <w:szCs w:val="24"/>
          <w:lang w:val="en-US"/>
        </w:rPr>
        <w:t xml:space="preserve">the </w:t>
      </w:r>
      <w:r w:rsidR="0010198B" w:rsidRPr="00615CB3">
        <w:rPr>
          <w:rFonts w:eastAsia="Cambria"/>
          <w:sz w:val="24"/>
          <w:szCs w:val="24"/>
          <w:lang w:val="en-US"/>
        </w:rPr>
        <w:t xml:space="preserve">differences in risk evolution between </w:t>
      </w:r>
      <w:r w:rsidR="005712EF">
        <w:rPr>
          <w:rFonts w:eastAsia="Cambria"/>
          <w:sz w:val="24"/>
          <w:szCs w:val="24"/>
          <w:lang w:val="en-US"/>
        </w:rPr>
        <w:t>these</w:t>
      </w:r>
      <w:r w:rsidR="0010198B" w:rsidRPr="00615CB3">
        <w:rPr>
          <w:rFonts w:eastAsia="Cambria"/>
          <w:sz w:val="24"/>
          <w:szCs w:val="24"/>
          <w:lang w:val="en-US"/>
        </w:rPr>
        <w:t xml:space="preserve"> </w:t>
      </w:r>
      <w:r w:rsidR="0040192E" w:rsidRPr="00615CB3">
        <w:rPr>
          <w:rFonts w:eastAsia="Cambria"/>
          <w:sz w:val="24"/>
          <w:szCs w:val="24"/>
          <w:lang w:val="en-US"/>
        </w:rPr>
        <w:t>patient</w:t>
      </w:r>
      <w:r w:rsidR="0040192E">
        <w:rPr>
          <w:rFonts w:eastAsia="Cambria"/>
          <w:sz w:val="24"/>
          <w:szCs w:val="24"/>
          <w:lang w:val="en-US"/>
        </w:rPr>
        <w:t xml:space="preserve"> </w:t>
      </w:r>
      <w:r w:rsidR="0010198B" w:rsidRPr="00615CB3">
        <w:rPr>
          <w:rFonts w:eastAsia="Cambria"/>
          <w:sz w:val="24"/>
          <w:szCs w:val="24"/>
          <w:lang w:val="en-US"/>
        </w:rPr>
        <w:t xml:space="preserve">groups. </w:t>
      </w:r>
    </w:p>
    <w:p w14:paraId="16A05B54" w14:textId="64611E0F" w:rsidR="00E019BC" w:rsidRDefault="0066088F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>
        <w:rPr>
          <w:rFonts w:eastAsia="Cambria"/>
          <w:sz w:val="24"/>
          <w:szCs w:val="24"/>
          <w:lang w:val="en-US"/>
        </w:rPr>
        <w:t>In</w:t>
      </w:r>
      <w:r w:rsidR="001D272F" w:rsidRPr="00615CB3">
        <w:rPr>
          <w:rFonts w:eastAsia="Cambria"/>
          <w:sz w:val="24"/>
          <w:szCs w:val="24"/>
          <w:lang w:val="en-US"/>
        </w:rPr>
        <w:t xml:space="preserve"> M-CLL</w:t>
      </w:r>
      <w:r>
        <w:rPr>
          <w:rFonts w:eastAsia="Cambria"/>
          <w:sz w:val="24"/>
          <w:szCs w:val="24"/>
          <w:lang w:val="en-US"/>
        </w:rPr>
        <w:t>,</w:t>
      </w:r>
      <w:r w:rsidR="001D272F" w:rsidRPr="00615CB3">
        <w:rPr>
          <w:rFonts w:eastAsia="Cambria"/>
          <w:sz w:val="24"/>
          <w:szCs w:val="24"/>
          <w:lang w:val="en-US"/>
        </w:rPr>
        <w:t xml:space="preserve"> the risk for disease evolution </w:t>
      </w:r>
      <w:r>
        <w:rPr>
          <w:rFonts w:eastAsia="Cambria"/>
          <w:sz w:val="24"/>
          <w:szCs w:val="24"/>
          <w:lang w:val="en-US"/>
        </w:rPr>
        <w:t>wa</w:t>
      </w:r>
      <w:r w:rsidRPr="00615CB3">
        <w:rPr>
          <w:rFonts w:eastAsia="Cambria"/>
          <w:sz w:val="24"/>
          <w:szCs w:val="24"/>
          <w:lang w:val="en-US"/>
        </w:rPr>
        <w:t xml:space="preserve">s </w:t>
      </w:r>
      <w:r w:rsidR="001D272F" w:rsidRPr="00615CB3">
        <w:rPr>
          <w:rFonts w:eastAsia="Cambria"/>
          <w:sz w:val="24"/>
          <w:szCs w:val="24"/>
          <w:lang w:val="en-US"/>
        </w:rPr>
        <w:t xml:space="preserve">rather homogeneous across different </w:t>
      </w:r>
      <w:r w:rsidR="006B25C9" w:rsidRPr="00615CB3">
        <w:rPr>
          <w:rFonts w:eastAsia="Cambria"/>
          <w:sz w:val="24"/>
          <w:szCs w:val="24"/>
          <w:lang w:val="en-US"/>
        </w:rPr>
        <w:t xml:space="preserve">genomic </w:t>
      </w:r>
      <w:r w:rsidR="001D272F" w:rsidRPr="00615CB3">
        <w:rPr>
          <w:rFonts w:eastAsia="Cambria"/>
          <w:sz w:val="24"/>
          <w:szCs w:val="24"/>
          <w:lang w:val="en-US"/>
        </w:rPr>
        <w:t xml:space="preserve">subgroups, </w:t>
      </w:r>
      <w:r w:rsidR="009A1FA5">
        <w:rPr>
          <w:rFonts w:eastAsia="Cambria"/>
          <w:sz w:val="24"/>
          <w:szCs w:val="24"/>
          <w:lang w:val="en-US"/>
        </w:rPr>
        <w:t>tending to</w:t>
      </w:r>
      <w:r w:rsidR="001D272F" w:rsidRPr="00615CB3">
        <w:rPr>
          <w:rFonts w:eastAsia="Cambria"/>
          <w:sz w:val="24"/>
          <w:szCs w:val="24"/>
          <w:lang w:val="en-US"/>
        </w:rPr>
        <w:t xml:space="preserve"> </w:t>
      </w:r>
      <w:r w:rsidR="0010624B" w:rsidRPr="00615CB3">
        <w:rPr>
          <w:rFonts w:eastAsia="Cambria"/>
          <w:sz w:val="24"/>
          <w:szCs w:val="24"/>
          <w:lang w:val="en-US"/>
        </w:rPr>
        <w:t xml:space="preserve">gradually </w:t>
      </w:r>
      <w:r w:rsidR="009A1FA5" w:rsidRPr="00615CB3">
        <w:rPr>
          <w:rFonts w:eastAsia="Cambria"/>
          <w:sz w:val="24"/>
          <w:szCs w:val="24"/>
          <w:lang w:val="en-US"/>
        </w:rPr>
        <w:t>decreas</w:t>
      </w:r>
      <w:r w:rsidR="009A1FA5">
        <w:rPr>
          <w:rFonts w:eastAsia="Cambria"/>
          <w:sz w:val="24"/>
          <w:szCs w:val="24"/>
          <w:lang w:val="en-US"/>
        </w:rPr>
        <w:t>e</w:t>
      </w:r>
      <w:r w:rsidR="009A1FA5" w:rsidRPr="00615CB3">
        <w:rPr>
          <w:rFonts w:eastAsia="Cambria"/>
          <w:sz w:val="24"/>
          <w:szCs w:val="24"/>
          <w:lang w:val="en-US"/>
        </w:rPr>
        <w:t xml:space="preserve">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1D272F" w:rsidRPr="00615CB3">
        <w:rPr>
          <w:rFonts w:eastAsia="Cambria"/>
          <w:sz w:val="24"/>
          <w:szCs w:val="24"/>
          <w:lang w:val="en-US"/>
        </w:rPr>
        <w:t>.</w:t>
      </w:r>
      <w:r w:rsidR="00122CCB" w:rsidRPr="00615CB3">
        <w:rPr>
          <w:rFonts w:eastAsia="Cambria"/>
          <w:sz w:val="24"/>
          <w:szCs w:val="24"/>
          <w:lang w:val="en-US"/>
        </w:rPr>
        <w:t xml:space="preserve"> </w:t>
      </w:r>
      <w:r w:rsidR="00970711">
        <w:rPr>
          <w:rFonts w:eastAsia="Cambria"/>
          <w:sz w:val="24"/>
          <w:szCs w:val="24"/>
          <w:lang w:val="en-US"/>
        </w:rPr>
        <w:t>In contrast</w:t>
      </w:r>
      <w:r w:rsidR="001D272F" w:rsidRPr="00615CB3">
        <w:rPr>
          <w:rFonts w:eastAsia="Cambria"/>
          <w:sz w:val="24"/>
          <w:szCs w:val="24"/>
          <w:lang w:val="en-US"/>
        </w:rPr>
        <w:t xml:space="preserve">, within U-CLL the pattern of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1D272F" w:rsidRPr="00615CB3">
        <w:rPr>
          <w:rFonts w:eastAsia="Cambria"/>
          <w:sz w:val="24"/>
          <w:szCs w:val="24"/>
          <w:lang w:val="en-US"/>
        </w:rPr>
        <w:t xml:space="preserve"> risk evolution </w:t>
      </w:r>
      <w:r w:rsidR="00DD6E15">
        <w:rPr>
          <w:rFonts w:eastAsia="Cambria"/>
          <w:sz w:val="24"/>
          <w:szCs w:val="24"/>
          <w:lang w:val="en-US"/>
        </w:rPr>
        <w:t>wa</w:t>
      </w:r>
      <w:r w:rsidR="00DD6E15" w:rsidRPr="00615CB3">
        <w:rPr>
          <w:rFonts w:eastAsia="Cambria"/>
          <w:sz w:val="24"/>
          <w:szCs w:val="24"/>
          <w:lang w:val="en-US"/>
        </w:rPr>
        <w:t xml:space="preserve">s </w:t>
      </w:r>
      <w:r w:rsidR="001D272F" w:rsidRPr="00615CB3">
        <w:rPr>
          <w:rFonts w:eastAsia="Cambria"/>
          <w:sz w:val="24"/>
          <w:szCs w:val="24"/>
          <w:lang w:val="en-US"/>
        </w:rPr>
        <w:t xml:space="preserve">remarkably heterogeneous, greatly affected </w:t>
      </w:r>
      <w:r w:rsidR="000D088F" w:rsidRPr="00615CB3">
        <w:rPr>
          <w:rFonts w:eastAsia="Cambria"/>
          <w:sz w:val="24"/>
          <w:szCs w:val="24"/>
          <w:lang w:val="en-US"/>
        </w:rPr>
        <w:t xml:space="preserve">by </w:t>
      </w:r>
      <w:r w:rsidR="001D272F" w:rsidRPr="00615CB3">
        <w:rPr>
          <w:rFonts w:eastAsia="Cambria"/>
          <w:sz w:val="24"/>
          <w:szCs w:val="24"/>
          <w:lang w:val="en-US"/>
        </w:rPr>
        <w:t xml:space="preserve">the genomic background of the </w:t>
      </w:r>
      <w:r w:rsidR="009A1FA5">
        <w:rPr>
          <w:rFonts w:eastAsia="Cambria"/>
          <w:sz w:val="24"/>
          <w:szCs w:val="24"/>
          <w:lang w:val="en-US"/>
        </w:rPr>
        <w:t xml:space="preserve">malignant </w:t>
      </w:r>
      <w:r w:rsidR="001D272F" w:rsidRPr="00615CB3">
        <w:rPr>
          <w:rFonts w:eastAsia="Cambria"/>
          <w:sz w:val="24"/>
          <w:szCs w:val="24"/>
          <w:lang w:val="en-US"/>
        </w:rPr>
        <w:t xml:space="preserve">clone. </w:t>
      </w:r>
      <w:r w:rsidR="0029055A" w:rsidRPr="00615CB3">
        <w:rPr>
          <w:rFonts w:eastAsia="Cambria"/>
          <w:sz w:val="24"/>
          <w:szCs w:val="24"/>
          <w:lang w:val="en-US"/>
        </w:rPr>
        <w:t xml:space="preserve">In particular, </w:t>
      </w:r>
      <w:r w:rsidR="007C78E7" w:rsidRPr="00615CB3">
        <w:rPr>
          <w:rFonts w:eastAsia="Cambria"/>
          <w:i/>
          <w:sz w:val="24"/>
          <w:szCs w:val="24"/>
          <w:lang w:val="en-US"/>
        </w:rPr>
        <w:t>TP53</w:t>
      </w:r>
      <w:r w:rsidR="007C78E7" w:rsidRPr="00615CB3">
        <w:rPr>
          <w:rFonts w:eastAsia="Cambria"/>
          <w:sz w:val="24"/>
          <w:szCs w:val="24"/>
          <w:lang w:val="en-US"/>
        </w:rPr>
        <w:t xml:space="preserve">abn </w:t>
      </w:r>
      <w:r w:rsidR="0029055A" w:rsidRPr="00615CB3">
        <w:rPr>
          <w:rFonts w:eastAsia="Cambria"/>
          <w:sz w:val="24"/>
          <w:szCs w:val="24"/>
          <w:lang w:val="en-US"/>
        </w:rPr>
        <w:t xml:space="preserve">cases </w:t>
      </w:r>
      <w:r w:rsidR="004561AE" w:rsidRPr="00615CB3">
        <w:rPr>
          <w:rFonts w:eastAsia="Cambria"/>
          <w:sz w:val="24"/>
          <w:szCs w:val="24"/>
          <w:lang w:val="en-US"/>
        </w:rPr>
        <w:t>exhibit</w:t>
      </w:r>
      <w:r w:rsidR="00DD6E15">
        <w:rPr>
          <w:rFonts w:eastAsia="Cambria"/>
          <w:sz w:val="24"/>
          <w:szCs w:val="24"/>
          <w:lang w:val="en-US"/>
        </w:rPr>
        <w:t>ed</w:t>
      </w:r>
      <w:r w:rsidR="004561AE" w:rsidRPr="00615CB3">
        <w:rPr>
          <w:rFonts w:eastAsia="Cambria"/>
          <w:sz w:val="24"/>
          <w:szCs w:val="24"/>
          <w:lang w:val="en-US"/>
        </w:rPr>
        <w:t xml:space="preserve"> a sig</w:t>
      </w:r>
      <w:r w:rsidR="00C16672" w:rsidRPr="00615CB3">
        <w:rPr>
          <w:rFonts w:eastAsia="Cambria"/>
          <w:sz w:val="24"/>
          <w:szCs w:val="24"/>
          <w:lang w:val="en-US"/>
        </w:rPr>
        <w:t>nificant increase of disease ev</w:t>
      </w:r>
      <w:r w:rsidR="0010624B" w:rsidRPr="00615CB3">
        <w:rPr>
          <w:rFonts w:eastAsia="Cambria"/>
          <w:sz w:val="24"/>
          <w:szCs w:val="24"/>
          <w:lang w:val="en-US"/>
        </w:rPr>
        <w:t xml:space="preserve">olution especially after the </w:t>
      </w:r>
      <w:r w:rsidR="00042690">
        <w:rPr>
          <w:rFonts w:eastAsia="Cambria"/>
          <w:sz w:val="24"/>
          <w:szCs w:val="24"/>
          <w:lang w:val="en-US"/>
        </w:rPr>
        <w:t>5</w:t>
      </w:r>
      <w:r w:rsidR="00042690" w:rsidRPr="007379B6">
        <w:rPr>
          <w:rFonts w:eastAsia="Cambria"/>
          <w:sz w:val="24"/>
          <w:szCs w:val="24"/>
          <w:vertAlign w:val="superscript"/>
          <w:lang w:val="en-US"/>
        </w:rPr>
        <w:t>th</w:t>
      </w:r>
      <w:r w:rsidR="00042690" w:rsidRPr="00615CB3">
        <w:rPr>
          <w:rFonts w:eastAsia="Cambria"/>
          <w:sz w:val="24"/>
          <w:szCs w:val="24"/>
          <w:lang w:val="en-US"/>
        </w:rPr>
        <w:t xml:space="preserve"> </w:t>
      </w:r>
      <w:r w:rsidR="00C16672" w:rsidRPr="00615CB3">
        <w:rPr>
          <w:rFonts w:eastAsia="Cambria"/>
          <w:sz w:val="24"/>
          <w:szCs w:val="24"/>
          <w:lang w:val="en-US"/>
        </w:rPr>
        <w:t>year from diagnosis</w:t>
      </w:r>
      <w:r w:rsidR="0097659E">
        <w:rPr>
          <w:rFonts w:eastAsia="Cambria"/>
          <w:sz w:val="24"/>
          <w:szCs w:val="24"/>
          <w:lang w:val="en-US"/>
        </w:rPr>
        <w:t xml:space="preserve"> (further highligh</w:t>
      </w:r>
      <w:r w:rsidR="0097659E" w:rsidRPr="00615CB3">
        <w:rPr>
          <w:rFonts w:eastAsia="Cambria"/>
          <w:sz w:val="24"/>
          <w:szCs w:val="24"/>
          <w:lang w:val="en-US"/>
        </w:rPr>
        <w:t>ted by the rejection of the proportional hazards assumption</w:t>
      </w:r>
      <w:r w:rsidR="0097659E">
        <w:rPr>
          <w:rFonts w:eastAsia="Cambria"/>
          <w:sz w:val="24"/>
          <w:szCs w:val="24"/>
          <w:lang w:val="en-US"/>
        </w:rPr>
        <w:t>)</w:t>
      </w:r>
      <w:r w:rsidR="00C16672" w:rsidRPr="00615CB3">
        <w:rPr>
          <w:rFonts w:eastAsia="Cambria"/>
          <w:sz w:val="24"/>
          <w:szCs w:val="24"/>
          <w:lang w:val="en-US"/>
        </w:rPr>
        <w:t xml:space="preserve">. A similar pattern </w:t>
      </w:r>
      <w:r w:rsidR="00DD6E15">
        <w:rPr>
          <w:rFonts w:eastAsia="Cambria"/>
          <w:sz w:val="24"/>
          <w:szCs w:val="24"/>
          <w:lang w:val="en-US"/>
        </w:rPr>
        <w:t>wa</w:t>
      </w:r>
      <w:r w:rsidR="00DD6E15" w:rsidRPr="00615CB3">
        <w:rPr>
          <w:rFonts w:eastAsia="Cambria"/>
          <w:sz w:val="24"/>
          <w:szCs w:val="24"/>
          <w:lang w:val="en-US"/>
        </w:rPr>
        <w:t xml:space="preserve">s </w:t>
      </w:r>
      <w:r w:rsidR="00C16672" w:rsidRPr="00615CB3">
        <w:rPr>
          <w:rFonts w:eastAsia="Cambria"/>
          <w:sz w:val="24"/>
          <w:szCs w:val="24"/>
          <w:lang w:val="en-US"/>
        </w:rPr>
        <w:t xml:space="preserve">observed </w:t>
      </w:r>
      <w:r w:rsidR="0097659E">
        <w:rPr>
          <w:rFonts w:eastAsia="Cambria"/>
          <w:sz w:val="24"/>
          <w:szCs w:val="24"/>
          <w:lang w:val="en-US"/>
        </w:rPr>
        <w:t>in</w:t>
      </w:r>
      <w:r w:rsidR="00C16672" w:rsidRPr="00615CB3">
        <w:rPr>
          <w:rFonts w:eastAsia="Cambria"/>
          <w:sz w:val="24"/>
          <w:szCs w:val="24"/>
          <w:lang w:val="en-US"/>
        </w:rPr>
        <w:t xml:space="preserve"> </w:t>
      </w:r>
      <w:r w:rsidR="0097659E">
        <w:rPr>
          <w:rFonts w:eastAsia="Cambria"/>
          <w:sz w:val="24"/>
          <w:szCs w:val="24"/>
          <w:lang w:val="en-US"/>
        </w:rPr>
        <w:t>+</w:t>
      </w:r>
      <w:r w:rsidR="00C16672" w:rsidRPr="00615CB3">
        <w:rPr>
          <w:rFonts w:eastAsia="Cambria"/>
          <w:sz w:val="24"/>
          <w:szCs w:val="24"/>
          <w:lang w:val="en-US"/>
        </w:rPr>
        <w:t>12</w:t>
      </w:r>
      <w:r w:rsidR="0097659E">
        <w:rPr>
          <w:rFonts w:eastAsia="Cambria"/>
          <w:sz w:val="24"/>
          <w:szCs w:val="24"/>
          <w:lang w:val="en-US"/>
        </w:rPr>
        <w:t xml:space="preserve"> cases</w:t>
      </w:r>
      <w:r w:rsidR="00C16672" w:rsidRPr="00615CB3">
        <w:rPr>
          <w:rFonts w:eastAsia="Cambria"/>
          <w:sz w:val="24"/>
          <w:szCs w:val="24"/>
          <w:lang w:val="en-US"/>
        </w:rPr>
        <w:t xml:space="preserve">. </w:t>
      </w:r>
      <w:r w:rsidR="004644F6" w:rsidRPr="00615CB3">
        <w:rPr>
          <w:rFonts w:eastAsia="Cambria"/>
          <w:sz w:val="24"/>
          <w:szCs w:val="24"/>
          <w:lang w:val="en-US"/>
        </w:rPr>
        <w:t xml:space="preserve">A possible explanation for the </w:t>
      </w:r>
      <w:r w:rsidR="000E79C3" w:rsidRPr="00615CB3">
        <w:rPr>
          <w:rFonts w:eastAsia="Cambria"/>
          <w:sz w:val="24"/>
          <w:szCs w:val="24"/>
          <w:lang w:val="en-US"/>
        </w:rPr>
        <w:t>hazard increase among</w:t>
      </w:r>
      <w:r w:rsidR="00042690">
        <w:rPr>
          <w:rFonts w:eastAsia="Cambria"/>
          <w:sz w:val="24"/>
          <w:szCs w:val="24"/>
          <w:lang w:val="en-US"/>
        </w:rPr>
        <w:t>st</w:t>
      </w:r>
      <w:r w:rsidR="000E79C3" w:rsidRPr="00615CB3">
        <w:rPr>
          <w:rFonts w:eastAsia="Cambria"/>
          <w:sz w:val="24"/>
          <w:szCs w:val="24"/>
          <w:lang w:val="en-US"/>
        </w:rPr>
        <w:t xml:space="preserve"> </w:t>
      </w:r>
      <w:r w:rsidR="00C468CD" w:rsidRPr="00615CB3">
        <w:rPr>
          <w:rFonts w:eastAsia="Cambria"/>
          <w:sz w:val="24"/>
          <w:szCs w:val="24"/>
          <w:lang w:val="en-US"/>
        </w:rPr>
        <w:t xml:space="preserve">U-CLL </w:t>
      </w:r>
      <w:r w:rsidR="000E79C3" w:rsidRPr="00615CB3">
        <w:rPr>
          <w:rFonts w:eastAsia="Cambria"/>
          <w:sz w:val="24"/>
          <w:szCs w:val="24"/>
          <w:lang w:val="en-US"/>
        </w:rPr>
        <w:t xml:space="preserve">cases with </w:t>
      </w:r>
      <w:r w:rsidR="000E79C3" w:rsidRPr="00615CB3">
        <w:rPr>
          <w:rFonts w:eastAsia="Cambria"/>
          <w:i/>
          <w:sz w:val="24"/>
          <w:szCs w:val="24"/>
          <w:lang w:val="en-US"/>
        </w:rPr>
        <w:t>TP53</w:t>
      </w:r>
      <w:r w:rsidR="000E79C3" w:rsidRPr="00615CB3">
        <w:rPr>
          <w:rFonts w:eastAsia="Cambria"/>
          <w:sz w:val="24"/>
          <w:szCs w:val="24"/>
          <w:lang w:val="en-US"/>
        </w:rPr>
        <w:t xml:space="preserve">abn and +12 may </w:t>
      </w:r>
      <w:r w:rsidR="00042690">
        <w:rPr>
          <w:rFonts w:eastAsia="Cambria"/>
          <w:sz w:val="24"/>
          <w:szCs w:val="24"/>
          <w:lang w:val="en-US"/>
        </w:rPr>
        <w:t>relate to either</w:t>
      </w:r>
      <w:r w:rsidR="00042690" w:rsidRPr="00615CB3">
        <w:rPr>
          <w:rFonts w:eastAsia="Cambria"/>
          <w:sz w:val="24"/>
          <w:szCs w:val="24"/>
          <w:lang w:val="en-US"/>
        </w:rPr>
        <w:t xml:space="preserve"> </w:t>
      </w:r>
      <w:r w:rsidR="000E79C3" w:rsidRPr="00615CB3">
        <w:rPr>
          <w:rFonts w:eastAsia="Cambria"/>
          <w:sz w:val="24"/>
          <w:szCs w:val="24"/>
          <w:lang w:val="en-US"/>
        </w:rPr>
        <w:t xml:space="preserve">the </w:t>
      </w:r>
      <w:r w:rsidR="00C468CD" w:rsidRPr="00615CB3">
        <w:rPr>
          <w:rFonts w:eastAsia="Cambria"/>
          <w:sz w:val="24"/>
          <w:szCs w:val="24"/>
          <w:lang w:val="en-US"/>
        </w:rPr>
        <w:t>expansion</w:t>
      </w:r>
      <w:r w:rsidR="000E79C3" w:rsidRPr="00615CB3">
        <w:rPr>
          <w:rFonts w:eastAsia="Cambria"/>
          <w:sz w:val="24"/>
          <w:szCs w:val="24"/>
          <w:lang w:val="en-US"/>
        </w:rPr>
        <w:t xml:space="preserve"> of the clonal size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0E79C3" w:rsidRPr="00615CB3">
        <w:rPr>
          <w:rFonts w:eastAsia="Cambria"/>
          <w:sz w:val="24"/>
          <w:szCs w:val="24"/>
          <w:lang w:val="en-US"/>
        </w:rPr>
        <w:t xml:space="preserve"> or the a</w:t>
      </w:r>
      <w:r w:rsidR="00C468CD" w:rsidRPr="00615CB3">
        <w:rPr>
          <w:rFonts w:eastAsia="Cambria"/>
          <w:sz w:val="24"/>
          <w:szCs w:val="24"/>
          <w:lang w:val="en-US"/>
        </w:rPr>
        <w:t>cquisi</w:t>
      </w:r>
      <w:r w:rsidR="000E79C3" w:rsidRPr="00615CB3">
        <w:rPr>
          <w:rFonts w:eastAsia="Cambria"/>
          <w:sz w:val="24"/>
          <w:szCs w:val="24"/>
          <w:lang w:val="en-US"/>
        </w:rPr>
        <w:t xml:space="preserve">tion of extra genomic </w:t>
      </w:r>
      <w:proofErr w:type="spellStart"/>
      <w:r w:rsidR="000E79C3" w:rsidRPr="00615CB3">
        <w:rPr>
          <w:rFonts w:eastAsia="Cambria"/>
          <w:sz w:val="24"/>
          <w:szCs w:val="24"/>
          <w:lang w:val="en-US"/>
        </w:rPr>
        <w:t>abrnormalities</w:t>
      </w:r>
      <w:proofErr w:type="spellEnd"/>
      <w:r w:rsidR="00042690">
        <w:rPr>
          <w:rFonts w:eastAsia="Cambria"/>
          <w:sz w:val="24"/>
          <w:szCs w:val="24"/>
          <w:lang w:val="en-US"/>
        </w:rPr>
        <w:t>,</w:t>
      </w:r>
      <w:r w:rsidR="000E79C3" w:rsidRPr="00615CB3">
        <w:rPr>
          <w:rFonts w:eastAsia="Cambria"/>
          <w:sz w:val="24"/>
          <w:szCs w:val="24"/>
          <w:lang w:val="en-US"/>
        </w:rPr>
        <w:t xml:space="preserve"> reflecting potential genomic instabilit</w:t>
      </w:r>
      <w:r w:rsidR="00C468CD" w:rsidRPr="00615CB3">
        <w:rPr>
          <w:rFonts w:eastAsia="Cambria"/>
          <w:sz w:val="24"/>
          <w:szCs w:val="24"/>
          <w:lang w:val="en-US"/>
        </w:rPr>
        <w:t>y</w:t>
      </w:r>
      <w:r w:rsidR="000E79C3" w:rsidRPr="00615CB3">
        <w:rPr>
          <w:rFonts w:eastAsia="Cambria"/>
          <w:sz w:val="24"/>
          <w:szCs w:val="24"/>
          <w:lang w:val="en-US"/>
        </w:rPr>
        <w:t xml:space="preserve">.  </w:t>
      </w:r>
    </w:p>
    <w:p w14:paraId="33F420E2" w14:textId="6D0B8325" w:rsidR="008F3D8A" w:rsidRPr="00615CB3" w:rsidRDefault="00922719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lastRenderedPageBreak/>
        <w:t xml:space="preserve">In conclusion, </w:t>
      </w:r>
      <w:r w:rsidR="00BC6A81" w:rsidRPr="00615CB3">
        <w:rPr>
          <w:rFonts w:eastAsia="Cambria"/>
          <w:sz w:val="24"/>
          <w:szCs w:val="24"/>
          <w:lang w:val="en-US"/>
        </w:rPr>
        <w:t>different</w:t>
      </w:r>
      <w:r w:rsidR="00970711">
        <w:rPr>
          <w:rFonts w:eastAsia="Cambria"/>
          <w:sz w:val="24"/>
          <w:szCs w:val="24"/>
          <w:lang w:val="en-US"/>
        </w:rPr>
        <w:t>ial</w:t>
      </w:r>
      <w:r w:rsidR="00BC6A81" w:rsidRPr="00615CB3">
        <w:rPr>
          <w:rFonts w:eastAsia="Cambria"/>
          <w:sz w:val="24"/>
          <w:szCs w:val="24"/>
          <w:lang w:val="en-US"/>
        </w:rPr>
        <w:t xml:space="preserve"> patterns of </w:t>
      </w:r>
      <w:r w:rsidR="0008530F" w:rsidRPr="00615CB3">
        <w:rPr>
          <w:rFonts w:eastAsia="Cambria"/>
          <w:sz w:val="24"/>
          <w:szCs w:val="24"/>
          <w:lang w:val="en-US"/>
        </w:rPr>
        <w:t xml:space="preserve">risk </w:t>
      </w:r>
      <w:r w:rsidR="00BC6A81" w:rsidRPr="00615CB3">
        <w:rPr>
          <w:rFonts w:eastAsia="Cambria"/>
          <w:sz w:val="24"/>
          <w:szCs w:val="24"/>
          <w:lang w:val="en-US"/>
        </w:rPr>
        <w:t>evolution</w:t>
      </w:r>
      <w:r w:rsidR="0008530F" w:rsidRPr="00615CB3">
        <w:rPr>
          <w:rFonts w:eastAsia="Cambria"/>
          <w:sz w:val="24"/>
          <w:szCs w:val="24"/>
          <w:lang w:val="en-US"/>
        </w:rPr>
        <w:t xml:space="preserve"> for disease progression</w:t>
      </w:r>
      <w:r w:rsidR="00BC6A81" w:rsidRPr="00615CB3">
        <w:rPr>
          <w:rFonts w:eastAsia="Cambria"/>
          <w:sz w:val="24"/>
          <w:szCs w:val="24"/>
          <w:lang w:val="en-US"/>
        </w:rPr>
        <w:t xml:space="preserve"> </w:t>
      </w:r>
      <w:r w:rsidR="00970711">
        <w:rPr>
          <w:rFonts w:eastAsia="Cambria"/>
          <w:sz w:val="24"/>
          <w:szCs w:val="24"/>
          <w:lang w:val="en-US"/>
        </w:rPr>
        <w:t>in</w:t>
      </w:r>
      <w:r w:rsidR="00BC6A81" w:rsidRPr="00615CB3">
        <w:rPr>
          <w:rFonts w:eastAsia="Cambria"/>
          <w:sz w:val="24"/>
          <w:szCs w:val="24"/>
          <w:lang w:val="en-US"/>
        </w:rPr>
        <w:t xml:space="preserve"> M-CLL </w:t>
      </w:r>
      <w:r w:rsidR="00970711">
        <w:rPr>
          <w:rFonts w:eastAsia="Cambria"/>
          <w:sz w:val="24"/>
          <w:szCs w:val="24"/>
          <w:lang w:val="en-US"/>
        </w:rPr>
        <w:t>versus</w:t>
      </w:r>
      <w:r w:rsidR="00970711" w:rsidRPr="00615CB3">
        <w:rPr>
          <w:rFonts w:eastAsia="Cambria"/>
          <w:sz w:val="24"/>
          <w:szCs w:val="24"/>
          <w:lang w:val="en-US"/>
        </w:rPr>
        <w:t xml:space="preserve"> </w:t>
      </w:r>
      <w:r w:rsidR="00BC6A81" w:rsidRPr="00615CB3">
        <w:rPr>
          <w:rFonts w:eastAsia="Cambria"/>
          <w:sz w:val="24"/>
          <w:szCs w:val="24"/>
          <w:lang w:val="en-US"/>
        </w:rPr>
        <w:t xml:space="preserve">U-CLL support the notion that </w:t>
      </w:r>
      <w:r w:rsidR="00BE35CA" w:rsidRPr="00615CB3">
        <w:rPr>
          <w:rFonts w:eastAsia="Cambria"/>
          <w:sz w:val="24"/>
          <w:szCs w:val="24"/>
          <w:lang w:val="en-US"/>
        </w:rPr>
        <w:t xml:space="preserve">the SHM status </w:t>
      </w:r>
      <w:r w:rsidR="00042690">
        <w:rPr>
          <w:rFonts w:eastAsia="Cambria"/>
          <w:sz w:val="24"/>
          <w:szCs w:val="24"/>
          <w:lang w:val="en-US"/>
        </w:rPr>
        <w:t>represents</w:t>
      </w:r>
      <w:r w:rsidR="00042690" w:rsidRPr="00615CB3">
        <w:rPr>
          <w:rFonts w:eastAsia="Cambria"/>
          <w:sz w:val="24"/>
          <w:szCs w:val="24"/>
          <w:lang w:val="en-US"/>
        </w:rPr>
        <w:t xml:space="preserve"> </w:t>
      </w:r>
      <w:r w:rsidR="00BE35CA" w:rsidRPr="00615CB3">
        <w:rPr>
          <w:rFonts w:eastAsia="Cambria"/>
          <w:sz w:val="24"/>
          <w:szCs w:val="24"/>
          <w:lang w:val="en-US"/>
        </w:rPr>
        <w:t xml:space="preserve">more than a simple prognostic/predictive </w:t>
      </w:r>
      <w:r w:rsidR="0008530F" w:rsidRPr="00615CB3">
        <w:rPr>
          <w:rFonts w:eastAsia="Cambria"/>
          <w:sz w:val="24"/>
          <w:szCs w:val="24"/>
          <w:lang w:val="en-US"/>
        </w:rPr>
        <w:t>marker</w:t>
      </w:r>
      <w:r w:rsidR="00DE6BA5" w:rsidRPr="00615CB3">
        <w:rPr>
          <w:rFonts w:eastAsia="Cambria"/>
          <w:sz w:val="24"/>
          <w:szCs w:val="24"/>
          <w:lang w:val="en-US"/>
        </w:rPr>
        <w:t>,</w:t>
      </w:r>
      <w:r w:rsidR="00BE35CA" w:rsidRPr="00615CB3">
        <w:rPr>
          <w:rFonts w:eastAsia="Cambria"/>
          <w:sz w:val="24"/>
          <w:szCs w:val="24"/>
          <w:lang w:val="en-US"/>
        </w:rPr>
        <w:t xml:space="preserve"> and that</w:t>
      </w:r>
      <w:r w:rsidR="00AC2A8D" w:rsidRPr="00615CB3">
        <w:rPr>
          <w:rFonts w:eastAsia="Cambria"/>
          <w:sz w:val="24"/>
          <w:szCs w:val="24"/>
          <w:lang w:val="en-US"/>
        </w:rPr>
        <w:t xml:space="preserve"> </w:t>
      </w:r>
      <w:r w:rsidR="00BC6A81" w:rsidRPr="00615CB3">
        <w:rPr>
          <w:rFonts w:eastAsia="Cambria"/>
          <w:sz w:val="24"/>
          <w:szCs w:val="24"/>
          <w:lang w:val="en-US"/>
        </w:rPr>
        <w:t>segregation of CLL</w:t>
      </w:r>
      <w:r w:rsidR="00DE6BA5" w:rsidRPr="00615CB3">
        <w:rPr>
          <w:rFonts w:eastAsia="Cambria"/>
          <w:sz w:val="24"/>
          <w:szCs w:val="24"/>
          <w:lang w:val="en-US"/>
        </w:rPr>
        <w:t xml:space="preserve"> patients</w:t>
      </w:r>
      <w:r w:rsidR="00BC6A81" w:rsidRPr="00615CB3">
        <w:rPr>
          <w:rFonts w:eastAsia="Cambria"/>
          <w:sz w:val="24"/>
          <w:szCs w:val="24"/>
          <w:lang w:val="en-US"/>
        </w:rPr>
        <w:t xml:space="preserve"> based on</w:t>
      </w:r>
      <w:r w:rsidR="00AC2A8D" w:rsidRPr="00615CB3">
        <w:rPr>
          <w:rFonts w:eastAsia="Cambria"/>
          <w:sz w:val="24"/>
          <w:szCs w:val="24"/>
          <w:lang w:val="en-US"/>
        </w:rPr>
        <w:t xml:space="preserve"> SHM might aid to</w:t>
      </w:r>
      <w:r w:rsidR="00BE35CA" w:rsidRPr="00615CB3">
        <w:rPr>
          <w:rFonts w:eastAsia="Cambria"/>
          <w:sz w:val="24"/>
          <w:szCs w:val="24"/>
          <w:lang w:val="en-US"/>
        </w:rPr>
        <w:t xml:space="preserve"> detect </w:t>
      </w:r>
      <w:r w:rsidR="004C0581" w:rsidRPr="00615CB3">
        <w:rPr>
          <w:rFonts w:eastAsia="Cambria"/>
          <w:sz w:val="24"/>
          <w:szCs w:val="24"/>
          <w:lang w:val="en-US"/>
        </w:rPr>
        <w:t xml:space="preserve">important </w:t>
      </w:r>
      <w:r w:rsidR="00BE35CA" w:rsidRPr="00615CB3">
        <w:rPr>
          <w:rFonts w:eastAsia="Cambria"/>
          <w:sz w:val="24"/>
          <w:szCs w:val="24"/>
          <w:lang w:val="en-US"/>
        </w:rPr>
        <w:t>time effects on risk evolution</w:t>
      </w:r>
      <w:r w:rsidR="00AC2A8D" w:rsidRPr="00615CB3">
        <w:rPr>
          <w:rFonts w:eastAsia="Cambria"/>
          <w:sz w:val="24"/>
          <w:szCs w:val="24"/>
          <w:lang w:val="en-US"/>
        </w:rPr>
        <w:t xml:space="preserve"> within genomic subgroups of </w:t>
      </w:r>
      <w:r w:rsidRPr="00615CB3">
        <w:rPr>
          <w:rFonts w:eastAsia="Cambria"/>
          <w:sz w:val="24"/>
          <w:szCs w:val="24"/>
          <w:lang w:val="en-US"/>
        </w:rPr>
        <w:t>CLL</w:t>
      </w:r>
      <w:r w:rsidR="00AC2A8D" w:rsidRPr="00615CB3">
        <w:rPr>
          <w:rFonts w:eastAsia="Cambria"/>
          <w:sz w:val="24"/>
          <w:szCs w:val="24"/>
          <w:lang w:val="en-US"/>
        </w:rPr>
        <w:t xml:space="preserve"> patients</w:t>
      </w:r>
      <w:r w:rsidR="00BC6A81" w:rsidRPr="00615CB3">
        <w:rPr>
          <w:rFonts w:eastAsia="Cambria"/>
          <w:sz w:val="24"/>
          <w:szCs w:val="24"/>
          <w:lang w:val="en-US"/>
        </w:rPr>
        <w:t>.</w:t>
      </w:r>
      <w:r w:rsidR="008F3D8A" w:rsidRPr="00615CB3">
        <w:rPr>
          <w:rFonts w:eastAsia="Cambria"/>
          <w:sz w:val="24"/>
          <w:szCs w:val="24"/>
          <w:lang w:val="en-US"/>
        </w:rPr>
        <w:t xml:space="preserve"> </w:t>
      </w:r>
      <w:r w:rsidR="00C468CD" w:rsidRPr="00615CB3">
        <w:rPr>
          <w:rFonts w:eastAsia="Cambria"/>
          <w:sz w:val="24"/>
          <w:szCs w:val="24"/>
          <w:lang w:val="en-US"/>
        </w:rPr>
        <w:t xml:space="preserve">Moreover, </w:t>
      </w:r>
      <w:r w:rsidR="00970711">
        <w:rPr>
          <w:rFonts w:eastAsia="Cambria"/>
          <w:sz w:val="24"/>
          <w:szCs w:val="24"/>
          <w:lang w:val="en-US"/>
        </w:rPr>
        <w:t>they</w:t>
      </w:r>
      <w:r w:rsidR="00C468CD" w:rsidRPr="00615CB3">
        <w:rPr>
          <w:rFonts w:eastAsia="Cambria"/>
          <w:sz w:val="24"/>
          <w:szCs w:val="24"/>
          <w:lang w:val="en-US"/>
        </w:rPr>
        <w:t xml:space="preserve"> imply that </w:t>
      </w:r>
      <w:r w:rsidR="00BA4975">
        <w:rPr>
          <w:rFonts w:eastAsia="Cambria"/>
          <w:sz w:val="24"/>
          <w:szCs w:val="24"/>
          <w:lang w:val="en-US"/>
        </w:rPr>
        <w:t>specific</w:t>
      </w:r>
      <w:r w:rsidR="00BA4975" w:rsidRPr="00615CB3">
        <w:rPr>
          <w:rFonts w:eastAsia="Cambria"/>
          <w:sz w:val="24"/>
          <w:szCs w:val="24"/>
          <w:lang w:val="en-US"/>
        </w:rPr>
        <w:t xml:space="preserve"> </w:t>
      </w:r>
      <w:r w:rsidR="00C468CD" w:rsidRPr="00615CB3">
        <w:rPr>
          <w:rFonts w:eastAsia="Cambria"/>
          <w:sz w:val="24"/>
          <w:szCs w:val="24"/>
          <w:lang w:val="en-US"/>
        </w:rPr>
        <w:t>genomic abnormalit</w:t>
      </w:r>
      <w:r w:rsidR="007E687C">
        <w:rPr>
          <w:rFonts w:eastAsia="Cambria"/>
          <w:sz w:val="24"/>
          <w:szCs w:val="24"/>
          <w:lang w:val="en-US"/>
        </w:rPr>
        <w:t>ies</w:t>
      </w:r>
      <w:r w:rsidR="00C468CD" w:rsidRPr="00615CB3">
        <w:rPr>
          <w:rFonts w:eastAsia="Cambria"/>
          <w:sz w:val="24"/>
          <w:szCs w:val="24"/>
          <w:lang w:val="en-US"/>
        </w:rPr>
        <w:t xml:space="preserve"> may be linked to</w:t>
      </w:r>
      <w:r w:rsidR="00305D79" w:rsidRPr="00615CB3">
        <w:rPr>
          <w:rFonts w:eastAsia="Cambria"/>
          <w:sz w:val="24"/>
          <w:szCs w:val="24"/>
          <w:lang w:val="en-US"/>
        </w:rPr>
        <w:t xml:space="preserve"> different</w:t>
      </w:r>
      <w:r w:rsidR="00042690">
        <w:rPr>
          <w:rFonts w:eastAsia="Cambria"/>
          <w:sz w:val="24"/>
          <w:szCs w:val="24"/>
          <w:lang w:val="en-US"/>
        </w:rPr>
        <w:t>ial</w:t>
      </w:r>
      <w:r w:rsidR="00C468CD" w:rsidRPr="00615CB3">
        <w:rPr>
          <w:rFonts w:eastAsia="Cambria"/>
          <w:sz w:val="24"/>
          <w:szCs w:val="24"/>
          <w:lang w:val="en-US"/>
        </w:rPr>
        <w:t xml:space="preserve"> risk for disease progression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970711">
        <w:rPr>
          <w:rFonts w:eastAsia="Cambria"/>
          <w:sz w:val="24"/>
          <w:szCs w:val="24"/>
          <w:lang w:val="en-US"/>
        </w:rPr>
        <w:t>,</w:t>
      </w:r>
      <w:r w:rsidR="00C468CD" w:rsidRPr="00615CB3">
        <w:rPr>
          <w:rFonts w:eastAsia="Cambria"/>
          <w:sz w:val="24"/>
          <w:szCs w:val="24"/>
          <w:lang w:val="en-US"/>
        </w:rPr>
        <w:t xml:space="preserve"> </w:t>
      </w:r>
      <w:r w:rsidR="00042690">
        <w:rPr>
          <w:rFonts w:eastAsia="Cambria"/>
          <w:sz w:val="24"/>
          <w:szCs w:val="24"/>
          <w:lang w:val="en-US"/>
        </w:rPr>
        <w:t>while</w:t>
      </w:r>
      <w:r w:rsidR="00042690" w:rsidRPr="00615CB3">
        <w:rPr>
          <w:rFonts w:eastAsia="Cambria"/>
          <w:sz w:val="24"/>
          <w:szCs w:val="24"/>
          <w:lang w:val="en-US"/>
        </w:rPr>
        <w:t xml:space="preserve"> </w:t>
      </w:r>
      <w:r w:rsidR="007E687C">
        <w:rPr>
          <w:rFonts w:eastAsia="Cambria"/>
          <w:sz w:val="24"/>
          <w:szCs w:val="24"/>
          <w:lang w:val="en-US"/>
        </w:rPr>
        <w:t>their</w:t>
      </w:r>
      <w:r w:rsidR="007E687C" w:rsidRPr="00615CB3">
        <w:rPr>
          <w:rFonts w:eastAsia="Cambria"/>
          <w:sz w:val="24"/>
          <w:szCs w:val="24"/>
          <w:lang w:val="en-US"/>
        </w:rPr>
        <w:t xml:space="preserve"> </w:t>
      </w:r>
      <w:r w:rsidR="00C468CD" w:rsidRPr="00615CB3">
        <w:rPr>
          <w:rFonts w:eastAsia="Cambria"/>
          <w:sz w:val="24"/>
          <w:szCs w:val="24"/>
          <w:lang w:val="en-US"/>
        </w:rPr>
        <w:t xml:space="preserve">prognostic impact </w:t>
      </w:r>
      <w:r w:rsidR="00042690">
        <w:rPr>
          <w:rFonts w:eastAsia="Cambria"/>
          <w:sz w:val="24"/>
          <w:szCs w:val="24"/>
          <w:lang w:val="en-US"/>
        </w:rPr>
        <w:t>may be modulated</w:t>
      </w:r>
      <w:r w:rsidR="00305D79" w:rsidRPr="00615CB3">
        <w:rPr>
          <w:rFonts w:eastAsia="Cambria"/>
          <w:sz w:val="24"/>
          <w:szCs w:val="24"/>
          <w:lang w:val="en-US"/>
        </w:rPr>
        <w:t xml:space="preserve"> with the time elapsing from the initial diagnosis. </w:t>
      </w:r>
      <w:r w:rsidR="00DD6E15">
        <w:rPr>
          <w:rFonts w:eastAsia="Cambria"/>
          <w:sz w:val="24"/>
          <w:szCs w:val="24"/>
          <w:lang w:val="en-US"/>
        </w:rPr>
        <w:t xml:space="preserve">This </w:t>
      </w:r>
      <w:r w:rsidR="008F3D8A" w:rsidRPr="00615CB3">
        <w:rPr>
          <w:rFonts w:eastAsia="Cambria"/>
          <w:sz w:val="24"/>
          <w:szCs w:val="24"/>
          <w:lang w:val="en-US"/>
        </w:rPr>
        <w:t>new</w:t>
      </w:r>
      <w:r w:rsidR="00A270FF" w:rsidRPr="00615CB3">
        <w:rPr>
          <w:rFonts w:eastAsia="Cambria"/>
          <w:sz w:val="24"/>
          <w:szCs w:val="24"/>
          <w:lang w:val="en-US"/>
        </w:rPr>
        <w:t xml:space="preserve"> methodology for evaluati</w:t>
      </w:r>
      <w:r w:rsidR="00970711">
        <w:rPr>
          <w:rFonts w:eastAsia="Cambria"/>
          <w:sz w:val="24"/>
          <w:szCs w:val="24"/>
          <w:lang w:val="en-US"/>
        </w:rPr>
        <w:t>ng</w:t>
      </w:r>
      <w:r w:rsidR="00A270FF" w:rsidRPr="00615CB3">
        <w:rPr>
          <w:rFonts w:eastAsia="Cambria"/>
          <w:sz w:val="24"/>
          <w:szCs w:val="24"/>
          <w:lang w:val="en-US"/>
        </w:rPr>
        <w:t xml:space="preserve"> and visualiz</w:t>
      </w:r>
      <w:r w:rsidR="00970711">
        <w:rPr>
          <w:rFonts w:eastAsia="Cambria"/>
          <w:sz w:val="24"/>
          <w:szCs w:val="24"/>
          <w:lang w:val="en-US"/>
        </w:rPr>
        <w:t>ing</w:t>
      </w:r>
      <w:r w:rsidR="00A270FF" w:rsidRPr="00615CB3">
        <w:rPr>
          <w:rFonts w:eastAsia="Cambria"/>
          <w:sz w:val="24"/>
          <w:szCs w:val="24"/>
          <w:lang w:val="en-US"/>
        </w:rPr>
        <w:t xml:space="preserve"> the </w:t>
      </w:r>
      <w:r w:rsidR="00FE7CE6">
        <w:rPr>
          <w:rFonts w:eastAsia="Cambria"/>
          <w:sz w:val="24"/>
          <w:szCs w:val="24"/>
          <w:lang w:val="en-US"/>
        </w:rPr>
        <w:t>over-time</w:t>
      </w:r>
      <w:r w:rsidR="00A270FF" w:rsidRPr="00615CB3">
        <w:rPr>
          <w:rFonts w:eastAsia="Cambria"/>
          <w:sz w:val="24"/>
          <w:szCs w:val="24"/>
          <w:lang w:val="en-US"/>
        </w:rPr>
        <w:t xml:space="preserve"> risk for disease evolution in CLL is</w:t>
      </w:r>
      <w:r w:rsidR="0018468C" w:rsidRPr="00615CB3">
        <w:rPr>
          <w:rFonts w:eastAsia="Cambria"/>
          <w:sz w:val="24"/>
          <w:szCs w:val="24"/>
          <w:lang w:val="en-US"/>
        </w:rPr>
        <w:t xml:space="preserve"> easy</w:t>
      </w:r>
      <w:r w:rsidR="00042690">
        <w:rPr>
          <w:rFonts w:eastAsia="Cambria"/>
          <w:sz w:val="24"/>
          <w:szCs w:val="24"/>
          <w:lang w:val="en-US"/>
        </w:rPr>
        <w:t xml:space="preserve"> to </w:t>
      </w:r>
      <w:r w:rsidR="00042690" w:rsidRPr="00615CB3">
        <w:rPr>
          <w:rFonts w:eastAsia="Cambria"/>
          <w:sz w:val="24"/>
          <w:szCs w:val="24"/>
          <w:lang w:val="en-US"/>
        </w:rPr>
        <w:t>appl</w:t>
      </w:r>
      <w:r w:rsidR="00042690">
        <w:rPr>
          <w:rFonts w:eastAsia="Cambria"/>
          <w:sz w:val="24"/>
          <w:szCs w:val="24"/>
          <w:lang w:val="en-US"/>
        </w:rPr>
        <w:t>y</w:t>
      </w:r>
      <w:r w:rsidR="00042690" w:rsidRPr="00615CB3">
        <w:rPr>
          <w:rFonts w:eastAsia="Cambria"/>
          <w:sz w:val="24"/>
          <w:szCs w:val="24"/>
          <w:lang w:val="en-US"/>
        </w:rPr>
        <w:t xml:space="preserve"> </w:t>
      </w:r>
      <w:r w:rsidR="00A270FF" w:rsidRPr="00615CB3">
        <w:rPr>
          <w:rFonts w:eastAsia="Cambria"/>
          <w:sz w:val="24"/>
          <w:szCs w:val="24"/>
          <w:lang w:val="en-US"/>
        </w:rPr>
        <w:t>and can be generalized to cover the case</w:t>
      </w:r>
      <w:r w:rsidR="00165559" w:rsidRPr="00615CB3">
        <w:rPr>
          <w:rFonts w:eastAsia="Cambria"/>
          <w:sz w:val="24"/>
          <w:szCs w:val="24"/>
          <w:lang w:val="en-US"/>
        </w:rPr>
        <w:t xml:space="preserve"> of scoring systems where the number of categories compared </w:t>
      </w:r>
      <w:r w:rsidR="004C0581" w:rsidRPr="00615CB3">
        <w:rPr>
          <w:rFonts w:eastAsia="Cambria"/>
          <w:sz w:val="24"/>
          <w:szCs w:val="24"/>
          <w:lang w:val="en-US"/>
        </w:rPr>
        <w:t>is</w:t>
      </w:r>
      <w:r w:rsidR="00165559" w:rsidRPr="00615CB3">
        <w:rPr>
          <w:rFonts w:eastAsia="Cambria"/>
          <w:sz w:val="24"/>
          <w:szCs w:val="24"/>
          <w:lang w:val="en-US"/>
        </w:rPr>
        <w:t xml:space="preserve"> more than two</w:t>
      </w:r>
      <w:r w:rsidR="008C747B" w:rsidRPr="00615CB3">
        <w:rPr>
          <w:rFonts w:eastAsia="Cambria"/>
          <w:sz w:val="24"/>
          <w:szCs w:val="24"/>
          <w:lang w:val="en-US"/>
        </w:rPr>
        <w:t>,</w:t>
      </w:r>
      <w:r w:rsidR="00165559" w:rsidRPr="00615CB3">
        <w:rPr>
          <w:rFonts w:eastAsia="Cambria"/>
          <w:sz w:val="24"/>
          <w:szCs w:val="24"/>
          <w:lang w:val="en-US"/>
        </w:rPr>
        <w:t xml:space="preserve"> a</w:t>
      </w:r>
      <w:r w:rsidR="0018468C" w:rsidRPr="00615CB3">
        <w:rPr>
          <w:rFonts w:eastAsia="Cambria"/>
          <w:sz w:val="24"/>
          <w:szCs w:val="24"/>
          <w:lang w:val="en-US"/>
        </w:rPr>
        <w:t>rguably</w:t>
      </w:r>
      <w:r w:rsidR="00165559" w:rsidRPr="00615CB3">
        <w:rPr>
          <w:rFonts w:eastAsia="Cambria"/>
          <w:sz w:val="24"/>
          <w:szCs w:val="24"/>
          <w:lang w:val="en-US"/>
        </w:rPr>
        <w:t xml:space="preserve"> </w:t>
      </w:r>
      <w:r w:rsidR="008C747B" w:rsidRPr="00615CB3">
        <w:rPr>
          <w:rFonts w:eastAsia="Cambria"/>
          <w:sz w:val="24"/>
          <w:szCs w:val="24"/>
          <w:lang w:val="en-US"/>
        </w:rPr>
        <w:t>also in other disease contexts.</w:t>
      </w:r>
    </w:p>
    <w:p w14:paraId="5DECF9F0" w14:textId="0A55A9BA" w:rsidR="00753757" w:rsidRDefault="003F27B9" w:rsidP="00EC5680">
      <w:pPr>
        <w:spacing w:line="480" w:lineRule="auto"/>
        <w:jc w:val="both"/>
        <w:rPr>
          <w:rFonts w:eastAsia="Cambria"/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  <w:r w:rsidR="008608AA" w:rsidRPr="00615CB3">
        <w:rPr>
          <w:b/>
          <w:sz w:val="24"/>
          <w:szCs w:val="24"/>
          <w:lang w:val="it-IT"/>
        </w:rPr>
        <w:lastRenderedPageBreak/>
        <w:t xml:space="preserve">ACKNOWLEDGMENTS </w:t>
      </w:r>
    </w:p>
    <w:p w14:paraId="4C33B5D5" w14:textId="3BDED8D6" w:rsidR="00753757" w:rsidRPr="000234EB" w:rsidRDefault="00753757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t>This project has received funding from the European Union’s Horizon 2020</w:t>
      </w:r>
      <w:r>
        <w:rPr>
          <w:rFonts w:eastAsia="Cambria"/>
          <w:sz w:val="24"/>
          <w:szCs w:val="24"/>
          <w:lang w:val="en-US"/>
        </w:rPr>
        <w:t xml:space="preserve"> (EU H2020)</w:t>
      </w:r>
      <w:r w:rsidRPr="00615CB3">
        <w:rPr>
          <w:rFonts w:eastAsia="Cambria"/>
          <w:sz w:val="24"/>
          <w:szCs w:val="24"/>
          <w:lang w:val="en-US"/>
        </w:rPr>
        <w:t xml:space="preserve"> research and innovation </w:t>
      </w:r>
      <w:proofErr w:type="spellStart"/>
      <w:r w:rsidRPr="00615CB3">
        <w:rPr>
          <w:rFonts w:eastAsia="Cambria"/>
          <w:sz w:val="24"/>
          <w:szCs w:val="24"/>
          <w:lang w:val="en-US"/>
        </w:rPr>
        <w:t>programme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 under the Marie </w:t>
      </w:r>
      <w:proofErr w:type="spellStart"/>
      <w:r w:rsidRPr="00615CB3">
        <w:rPr>
          <w:rFonts w:eastAsia="Cambria"/>
          <w:sz w:val="24"/>
          <w:szCs w:val="24"/>
          <w:lang w:val="en-US"/>
        </w:rPr>
        <w:t>Sklodowska</w:t>
      </w:r>
      <w:proofErr w:type="spellEnd"/>
      <w:r w:rsidRPr="00615CB3">
        <w:rPr>
          <w:rFonts w:eastAsia="Cambria"/>
          <w:sz w:val="24"/>
          <w:szCs w:val="24"/>
          <w:lang w:val="en-US"/>
        </w:rPr>
        <w:t>-Curie grant agreement No 702714</w:t>
      </w:r>
      <w:r>
        <w:rPr>
          <w:rFonts w:eastAsia="Cambria"/>
          <w:sz w:val="24"/>
          <w:szCs w:val="24"/>
          <w:lang w:val="en-US"/>
        </w:rPr>
        <w:t xml:space="preserve"> CLLassify</w:t>
      </w:r>
      <w:r w:rsidRPr="00615CB3">
        <w:rPr>
          <w:rFonts w:eastAsia="Cambria"/>
          <w:sz w:val="24"/>
          <w:szCs w:val="24"/>
          <w:lang w:val="en-US"/>
        </w:rPr>
        <w:t xml:space="preserve">; </w:t>
      </w:r>
      <w:r>
        <w:rPr>
          <w:rFonts w:eastAsia="Cambria"/>
          <w:sz w:val="24"/>
          <w:szCs w:val="24"/>
          <w:lang w:val="en-US"/>
        </w:rPr>
        <w:t xml:space="preserve">the </w:t>
      </w:r>
      <w:r w:rsidRPr="00615CB3">
        <w:rPr>
          <w:rFonts w:eastAsia="Cambria"/>
          <w:sz w:val="24"/>
          <w:szCs w:val="24"/>
          <w:lang w:val="en-US"/>
        </w:rPr>
        <w:t xml:space="preserve">EU H2020 </w:t>
      </w:r>
      <w:r>
        <w:rPr>
          <w:rFonts w:eastAsia="Cambria"/>
          <w:sz w:val="24"/>
          <w:szCs w:val="24"/>
          <w:lang w:val="en-US"/>
        </w:rPr>
        <w:t>project</w:t>
      </w:r>
      <w:r w:rsidRPr="00615CB3">
        <w:rPr>
          <w:rFonts w:eastAsia="Cambria"/>
          <w:sz w:val="24"/>
          <w:szCs w:val="24"/>
          <w:lang w:val="en-US"/>
        </w:rPr>
        <w:t xml:space="preserve"> </w:t>
      </w:r>
      <w:r>
        <w:rPr>
          <w:rFonts w:eastAsia="Cambria"/>
          <w:sz w:val="24"/>
          <w:szCs w:val="24"/>
          <w:lang w:val="en-US"/>
        </w:rPr>
        <w:t>AEGLE</w:t>
      </w:r>
      <w:r w:rsidRPr="00615CB3">
        <w:rPr>
          <w:rFonts w:eastAsia="Cambria"/>
          <w:sz w:val="24"/>
          <w:szCs w:val="24"/>
          <w:lang w:val="en-US"/>
        </w:rPr>
        <w:t xml:space="preserve">; </w:t>
      </w:r>
      <w:r>
        <w:rPr>
          <w:rFonts w:eastAsia="Cambria"/>
          <w:sz w:val="24"/>
          <w:szCs w:val="24"/>
          <w:lang w:val="en-US"/>
        </w:rPr>
        <w:t xml:space="preserve">the EU H2020 project MEDGENET; </w:t>
      </w:r>
      <w:r w:rsidRPr="00615CB3">
        <w:rPr>
          <w:rFonts w:eastAsia="Cambria"/>
          <w:sz w:val="24"/>
          <w:szCs w:val="24"/>
          <w:lang w:val="en-US"/>
        </w:rPr>
        <w:t xml:space="preserve">the Swedish Cancer Society, the Swedish Research Council, Knut and Alice Wallenberg Foundation, </w:t>
      </w:r>
      <w:proofErr w:type="spellStart"/>
      <w:r w:rsidRPr="00615CB3">
        <w:rPr>
          <w:rFonts w:eastAsia="Cambria"/>
          <w:sz w:val="24"/>
          <w:szCs w:val="24"/>
          <w:lang w:val="en-US"/>
        </w:rPr>
        <w:t>Karolinska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 </w:t>
      </w:r>
      <w:proofErr w:type="spellStart"/>
      <w:r w:rsidRPr="00615CB3">
        <w:rPr>
          <w:rFonts w:eastAsia="Cambria"/>
          <w:sz w:val="24"/>
          <w:szCs w:val="24"/>
          <w:lang w:val="en-US"/>
        </w:rPr>
        <w:t>Institutet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, Stockholm, the Lion’s Cancer Research Foundation, Uppsala, the Marcus </w:t>
      </w:r>
      <w:proofErr w:type="spellStart"/>
      <w:r w:rsidRPr="00615CB3">
        <w:rPr>
          <w:rFonts w:eastAsia="Cambria"/>
          <w:sz w:val="24"/>
          <w:szCs w:val="24"/>
          <w:lang w:val="en-US"/>
        </w:rPr>
        <w:t>Borgström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 Foundation and </w:t>
      </w:r>
      <w:proofErr w:type="spellStart"/>
      <w:r w:rsidRPr="00615CB3">
        <w:rPr>
          <w:rFonts w:eastAsia="Cambria"/>
          <w:sz w:val="24"/>
          <w:szCs w:val="24"/>
          <w:lang w:val="en-US"/>
        </w:rPr>
        <w:t>Selander’s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 Foundation, Uppsala; CEITEC MEYS CR project LQ1601; EC is supported by grants from </w:t>
      </w:r>
      <w:proofErr w:type="spellStart"/>
      <w:r w:rsidRPr="00615CB3">
        <w:rPr>
          <w:rFonts w:eastAsia="Cambria"/>
          <w:sz w:val="24"/>
          <w:szCs w:val="24"/>
          <w:lang w:val="en-US"/>
        </w:rPr>
        <w:t>Instituto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 de </w:t>
      </w:r>
      <w:proofErr w:type="spellStart"/>
      <w:r w:rsidRPr="00615CB3">
        <w:rPr>
          <w:rFonts w:eastAsia="Cambria"/>
          <w:sz w:val="24"/>
          <w:szCs w:val="24"/>
          <w:lang w:val="en-US"/>
        </w:rPr>
        <w:t>Salud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 Carlos III (PMP15/00007, CIBERONC and ERA-NET TRANSCAN initiative (TRS-2015-00000143) AC15/00028</w:t>
      </w:r>
      <w:r>
        <w:rPr>
          <w:rFonts w:eastAsia="Cambria"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br w:type="page"/>
      </w:r>
    </w:p>
    <w:p w14:paraId="49C536D0" w14:textId="22B30D7E" w:rsidR="009D3065" w:rsidRPr="009D3065" w:rsidRDefault="008608AA" w:rsidP="00EC5680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9D3065">
        <w:rPr>
          <w:b/>
          <w:sz w:val="24"/>
          <w:szCs w:val="24"/>
          <w:lang w:val="en-US"/>
        </w:rPr>
        <w:lastRenderedPageBreak/>
        <w:t>CONFLICT OF INTEREST</w:t>
      </w:r>
    </w:p>
    <w:p w14:paraId="2E8B6497" w14:textId="33075036" w:rsidR="00753757" w:rsidRPr="00615CB3" w:rsidRDefault="00753757" w:rsidP="00EC5680">
      <w:pPr>
        <w:spacing w:line="480" w:lineRule="auto"/>
        <w:jc w:val="both"/>
        <w:rPr>
          <w:rFonts w:eastAsia="Cambria"/>
          <w:sz w:val="24"/>
          <w:szCs w:val="24"/>
          <w:lang w:val="en-US"/>
        </w:rPr>
      </w:pPr>
      <w:r w:rsidRPr="00615CB3">
        <w:rPr>
          <w:rFonts w:eastAsia="Cambria"/>
          <w:sz w:val="24"/>
          <w:szCs w:val="24"/>
          <w:lang w:val="en-US"/>
        </w:rPr>
        <w:t>K</w:t>
      </w:r>
      <w:r w:rsidR="00537123">
        <w:rPr>
          <w:rFonts w:eastAsia="Cambria"/>
          <w:sz w:val="24"/>
          <w:szCs w:val="24"/>
          <w:lang w:val="en-US"/>
        </w:rPr>
        <w:t>.</w:t>
      </w:r>
      <w:r w:rsidRPr="00615CB3">
        <w:rPr>
          <w:rFonts w:eastAsia="Cambria"/>
          <w:sz w:val="24"/>
          <w:szCs w:val="24"/>
          <w:lang w:val="en-US"/>
        </w:rPr>
        <w:t>S</w:t>
      </w:r>
      <w:r w:rsidR="00537123">
        <w:rPr>
          <w:rFonts w:eastAsia="Cambria"/>
          <w:sz w:val="24"/>
          <w:szCs w:val="24"/>
          <w:lang w:val="en-US"/>
        </w:rPr>
        <w:t>.</w:t>
      </w:r>
      <w:r w:rsidRPr="00615CB3">
        <w:rPr>
          <w:rFonts w:eastAsia="Cambria"/>
          <w:sz w:val="24"/>
          <w:szCs w:val="24"/>
          <w:lang w:val="en-US"/>
        </w:rPr>
        <w:t xml:space="preserve"> and P</w:t>
      </w:r>
      <w:r w:rsidR="00537123">
        <w:rPr>
          <w:rFonts w:eastAsia="Cambria"/>
          <w:sz w:val="24"/>
          <w:szCs w:val="24"/>
          <w:lang w:val="en-US"/>
        </w:rPr>
        <w:t>.</w:t>
      </w:r>
      <w:r w:rsidRPr="00615CB3">
        <w:rPr>
          <w:rFonts w:eastAsia="Cambria"/>
          <w:sz w:val="24"/>
          <w:szCs w:val="24"/>
          <w:lang w:val="en-US"/>
        </w:rPr>
        <w:t>G</w:t>
      </w:r>
      <w:r w:rsidR="00537123">
        <w:rPr>
          <w:rFonts w:eastAsia="Cambria"/>
          <w:sz w:val="24"/>
          <w:szCs w:val="24"/>
          <w:lang w:val="en-US"/>
        </w:rPr>
        <w:t>.</w:t>
      </w:r>
      <w:r w:rsidRPr="00615CB3">
        <w:rPr>
          <w:rFonts w:eastAsia="Cambria"/>
          <w:sz w:val="24"/>
          <w:szCs w:val="24"/>
          <w:lang w:val="en-US"/>
        </w:rPr>
        <w:t xml:space="preserve"> received research support from Janssen Pharmaceuticals, Gilead Sciences, Novartis SA, </w:t>
      </w:r>
      <w:proofErr w:type="spellStart"/>
      <w:r w:rsidRPr="00615CB3">
        <w:rPr>
          <w:rFonts w:eastAsia="Cambria"/>
          <w:sz w:val="24"/>
          <w:szCs w:val="24"/>
          <w:lang w:val="en-US"/>
        </w:rPr>
        <w:t>Abbvie</w:t>
      </w:r>
      <w:proofErr w:type="spellEnd"/>
      <w:r w:rsidRPr="00615CB3">
        <w:rPr>
          <w:rFonts w:eastAsia="Cambria"/>
          <w:sz w:val="24"/>
          <w:szCs w:val="24"/>
          <w:lang w:val="en-US"/>
        </w:rPr>
        <w:t xml:space="preserve"> and Roche Hellas. The other co-authors declare no competing financial interests in relation to the present study.</w:t>
      </w:r>
      <w:r w:rsidRPr="00615CB3">
        <w:rPr>
          <w:rFonts w:eastAsia="Cambria"/>
          <w:sz w:val="24"/>
          <w:szCs w:val="24"/>
          <w:lang w:val="en-US"/>
        </w:rPr>
        <w:br w:type="page"/>
      </w:r>
    </w:p>
    <w:p w14:paraId="128B731A" w14:textId="15D35387" w:rsidR="00E20C96" w:rsidRPr="00E54C39" w:rsidRDefault="00E54C39" w:rsidP="00EC5680">
      <w:pPr>
        <w:spacing w:line="48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REFERENCES</w:t>
      </w:r>
    </w:p>
    <w:p w14:paraId="4DC4D6B0" w14:textId="77777777" w:rsidR="00E20C96" w:rsidRDefault="00E20C96" w:rsidP="00EC5680">
      <w:pPr>
        <w:spacing w:line="480" w:lineRule="auto"/>
        <w:jc w:val="both"/>
        <w:rPr>
          <w:sz w:val="24"/>
          <w:szCs w:val="24"/>
          <w:lang w:val="en-US"/>
        </w:rPr>
      </w:pPr>
    </w:p>
    <w:p w14:paraId="45A574E7" w14:textId="77777777" w:rsidR="00D818D4" w:rsidRPr="00AC3376" w:rsidRDefault="00E20C96" w:rsidP="00EC5680">
      <w:pPr>
        <w:pStyle w:val="EndNoteBibliography"/>
        <w:jc w:val="both"/>
        <w:rPr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ADDIN EN.REFLIST </w:instrText>
      </w:r>
      <w:r>
        <w:rPr>
          <w:sz w:val="24"/>
          <w:szCs w:val="24"/>
          <w:lang w:val="en-US"/>
        </w:rPr>
        <w:fldChar w:fldCharType="separate"/>
      </w:r>
      <w:r w:rsidR="00D818D4" w:rsidRPr="00AC3376">
        <w:rPr>
          <w:lang w:val="en-US"/>
        </w:rPr>
        <w:t>1.</w:t>
      </w:r>
      <w:r w:rsidR="00D818D4" w:rsidRPr="00AC3376">
        <w:rPr>
          <w:lang w:val="en-US"/>
        </w:rPr>
        <w:tab/>
        <w:t>Fabbri G, Dalla-Favera R. The molecular pathogenesis of chronic lymphocytic leukaemia. Nature reviews Cancer. 2016;16(3):145-62.</w:t>
      </w:r>
    </w:p>
    <w:p w14:paraId="005178BA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2.</w:t>
      </w:r>
      <w:r w:rsidRPr="00AC3376">
        <w:rPr>
          <w:lang w:val="en-US"/>
        </w:rPr>
        <w:tab/>
        <w:t>Baliakas P, Hadzidimitriou A, Sutton LA, Minga E, Agathangelidis A, Nichelatti M, et al. Clinical effect of stereotyped B-cell receptor immunoglobulins in chronic lymphocytic leukaemia: a retrospective multicentre study. The Lancet Haematology. 2014;1(2):e74-84.</w:t>
      </w:r>
    </w:p>
    <w:p w14:paraId="75444E29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3.</w:t>
      </w:r>
      <w:r w:rsidRPr="00AC3376">
        <w:rPr>
          <w:lang w:val="en-US"/>
        </w:rPr>
        <w:tab/>
        <w:t>Baliakas P, Hadzidimitriou A, Sutton LA, Rossi D, Minga E, Villamor N, et al. Recurrent mutations refine prognosis in chronic lymphocytic leukemia. Leukemia. 2015;29(2):329-36.</w:t>
      </w:r>
    </w:p>
    <w:p w14:paraId="3E63EEC1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4.</w:t>
      </w:r>
      <w:r w:rsidRPr="00AC3376">
        <w:rPr>
          <w:lang w:val="en-US"/>
        </w:rPr>
        <w:tab/>
        <w:t>Rossi D, Rasi S, Spina V, Bruscaggin A, Monti S, Ciardullo C, et al. Integrated mutational and cytogenetic analysis identifies new prognostic subgroups in chronic lymphocytic leukemia. Blood. 2013;121(8):1403-12.</w:t>
      </w:r>
    </w:p>
    <w:p w14:paraId="4CB1F211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5.</w:t>
      </w:r>
      <w:r w:rsidRPr="00AC3376">
        <w:rPr>
          <w:lang w:val="en-US"/>
        </w:rPr>
        <w:tab/>
        <w:t>Hallek M, Cheson BD, Catovsky D, Caligaris-Cappio F, Dighiero G, Dohner H, et al. Guidelines for diagnosis, indications for treatment, response assessment and supportive management of chronic lymphocytic leukemia. Blood. 2018.</w:t>
      </w:r>
    </w:p>
    <w:p w14:paraId="5DF6BD74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6.</w:t>
      </w:r>
      <w:r w:rsidRPr="00AC3376">
        <w:rPr>
          <w:lang w:val="en-US"/>
        </w:rPr>
        <w:tab/>
        <w:t>Ljungstrom V, Cortese D, Young E, Pandzic T, Mansouri L, Plevova K, et al. Whole-exome sequencing in relapsing chronic lymphocytic leukemia: clinical impact of recurrent RPS15 mutations. Blood. 2016;127(8):1007-16.</w:t>
      </w:r>
    </w:p>
    <w:p w14:paraId="3F981952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7.</w:t>
      </w:r>
      <w:r w:rsidRPr="00AC3376">
        <w:rPr>
          <w:lang w:val="en-US"/>
        </w:rPr>
        <w:tab/>
        <w:t>Sutton LA, Rosenquist R. The complex interplay between cell-intrinsic and cell-extrinsic factors driving the evolution of chronic lymphocytic leukemia. Seminars in cancer biology. 2015.</w:t>
      </w:r>
    </w:p>
    <w:p w14:paraId="101C95DC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8.</w:t>
      </w:r>
      <w:r w:rsidRPr="00AC3376">
        <w:rPr>
          <w:lang w:val="en-US"/>
        </w:rPr>
        <w:tab/>
        <w:t>Collett D. Modelling survival data in medical research. : CRC press; 2015.</w:t>
      </w:r>
    </w:p>
    <w:p w14:paraId="5A9F6612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9.</w:t>
      </w:r>
      <w:r w:rsidRPr="00AC3376">
        <w:rPr>
          <w:lang w:val="en-US"/>
        </w:rPr>
        <w:tab/>
        <w:t>Klein JP, Moeschberger ML. Survival analysis: techniques for censored and truncated data. : Springer Science &amp; Business Media; 2005.</w:t>
      </w:r>
    </w:p>
    <w:p w14:paraId="7BDB8E89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10.</w:t>
      </w:r>
      <w:r w:rsidRPr="00AC3376">
        <w:rPr>
          <w:lang w:val="en-US"/>
        </w:rPr>
        <w:tab/>
        <w:t>Hallek M, Cheson BD, Catovsky D, Caligaris-Cappio F, Dighiero G, Dohner H, et al. Guidelines for the diagnosis and treatment of chronic lymphocytic leukemia: a report from the International Workshop on Chronic Lymphocytic Leukemia updating the National Cancer Institute-Working Group 1996 guidelines. Blood. 2008;111(12):5446-56.</w:t>
      </w:r>
    </w:p>
    <w:p w14:paraId="7B20EDD5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11.</w:t>
      </w:r>
      <w:r w:rsidRPr="00AC3376">
        <w:rPr>
          <w:lang w:val="en-US"/>
        </w:rPr>
        <w:tab/>
        <w:t>Dohner H, Stilgenbauer S, Benner A, Leupolt E, Krober A, Bullinger L, et al. Genomic aberrations and survival in chronic lymphocytic leukemia. The New England journal of medicine. 2000;343(26):1910-6.</w:t>
      </w:r>
    </w:p>
    <w:p w14:paraId="1E7432F4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12.</w:t>
      </w:r>
      <w:r w:rsidRPr="00AC3376">
        <w:rPr>
          <w:lang w:val="en-US"/>
        </w:rPr>
        <w:tab/>
        <w:t>Baliakas P, Moysiadis T, Hadzidimitriou A, Xochelli A, Jeromin S, Agathangelidis A, et al. Tailored approaches grounded on immunogenetic features for refined prognostication in chronic lymphocytic leukemia. Haematologica. 2018.</w:t>
      </w:r>
    </w:p>
    <w:p w14:paraId="4F7BA0CE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13.</w:t>
      </w:r>
      <w:r w:rsidRPr="00AC3376">
        <w:rPr>
          <w:lang w:val="en-US"/>
        </w:rPr>
        <w:tab/>
        <w:t>Rebora P, Salim A, Reilly M. bshazard: A Flexible</w:t>
      </w:r>
    </w:p>
    <w:p w14:paraId="08210D24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Tool for Nonparametric Smoothing of the Hazard</w:t>
      </w:r>
    </w:p>
    <w:p w14:paraId="1997DFDE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en-US"/>
        </w:rPr>
        <w:t>Function. R J. 2014;6(2):9.</w:t>
      </w:r>
    </w:p>
    <w:p w14:paraId="2C79F2B8" w14:textId="77777777" w:rsidR="00D818D4" w:rsidRPr="00AC3376" w:rsidRDefault="00D818D4" w:rsidP="00EC5680">
      <w:pPr>
        <w:pStyle w:val="EndNoteBibliography"/>
        <w:jc w:val="both"/>
        <w:rPr>
          <w:lang w:val="sv-SE"/>
        </w:rPr>
      </w:pPr>
      <w:r w:rsidRPr="00AC3376">
        <w:rPr>
          <w:lang w:val="en-US"/>
        </w:rPr>
        <w:t>14.</w:t>
      </w:r>
      <w:r w:rsidRPr="00AC3376">
        <w:rPr>
          <w:lang w:val="en-US"/>
        </w:rPr>
        <w:tab/>
        <w:t xml:space="preserve">Han G, Schell MJ, Kim J. Improved survival modeling in cancer research using a reduced piecewise exponential approach. </w:t>
      </w:r>
      <w:r w:rsidRPr="00AC3376">
        <w:rPr>
          <w:lang w:val="sv-SE"/>
        </w:rPr>
        <w:t>Stat Med. 2014;33(1):59-73.</w:t>
      </w:r>
    </w:p>
    <w:p w14:paraId="2A3A11B0" w14:textId="77777777" w:rsidR="00D818D4" w:rsidRPr="00AC3376" w:rsidRDefault="00D818D4" w:rsidP="00EC5680">
      <w:pPr>
        <w:pStyle w:val="EndNoteBibliography"/>
        <w:jc w:val="both"/>
        <w:rPr>
          <w:lang w:val="en-US"/>
        </w:rPr>
      </w:pPr>
      <w:r w:rsidRPr="00AC3376">
        <w:rPr>
          <w:lang w:val="sv-SE"/>
        </w:rPr>
        <w:t>15.</w:t>
      </w:r>
      <w:r w:rsidRPr="00AC3376">
        <w:rPr>
          <w:lang w:val="sv-SE"/>
        </w:rPr>
        <w:tab/>
        <w:t xml:space="preserve">Pfeilstocker M, Tuechler H, Sanz G, Schanz J, Garcia-Manero G, Sole F, et al. </w:t>
      </w:r>
      <w:r w:rsidRPr="00AC3376">
        <w:rPr>
          <w:lang w:val="en-US"/>
        </w:rPr>
        <w:t>Time-dependent changes in mortality and transformation risk in MDS. Blood. 2016;128(7):902-10.</w:t>
      </w:r>
    </w:p>
    <w:p w14:paraId="1C891EB1" w14:textId="768A144F" w:rsidR="005C566D" w:rsidRDefault="00E20C96" w:rsidP="00EC568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end"/>
      </w:r>
      <w:r w:rsidR="005C566D">
        <w:rPr>
          <w:sz w:val="24"/>
          <w:szCs w:val="24"/>
          <w:lang w:val="en-US"/>
        </w:rPr>
        <w:br w:type="page"/>
      </w:r>
    </w:p>
    <w:p w14:paraId="26FAEE69" w14:textId="77777777" w:rsidR="00B1031D" w:rsidRDefault="00B1031D" w:rsidP="00EC5680">
      <w:pPr>
        <w:jc w:val="both"/>
        <w:rPr>
          <w:b/>
          <w:sz w:val="24"/>
          <w:szCs w:val="24"/>
          <w:lang w:val="en-US"/>
        </w:rPr>
      </w:pPr>
      <w:r w:rsidRPr="00ED0294">
        <w:rPr>
          <w:b/>
          <w:sz w:val="24"/>
          <w:szCs w:val="24"/>
          <w:lang w:val="en-US"/>
        </w:rPr>
        <w:lastRenderedPageBreak/>
        <w:t>FIGURE LEGENDS</w:t>
      </w:r>
    </w:p>
    <w:p w14:paraId="154275CA" w14:textId="77777777" w:rsidR="00537123" w:rsidRPr="00ED0294" w:rsidRDefault="00537123" w:rsidP="00EC5680">
      <w:pPr>
        <w:spacing w:line="480" w:lineRule="auto"/>
        <w:jc w:val="both"/>
        <w:rPr>
          <w:b/>
          <w:sz w:val="24"/>
          <w:szCs w:val="24"/>
          <w:lang w:val="en-US"/>
        </w:rPr>
      </w:pPr>
    </w:p>
    <w:p w14:paraId="0398EE9E" w14:textId="7BCD02C4" w:rsidR="00B1031D" w:rsidRDefault="00B1031D" w:rsidP="00EC5680">
      <w:pPr>
        <w:spacing w:line="480" w:lineRule="auto"/>
        <w:jc w:val="both"/>
        <w:rPr>
          <w:rFonts w:eastAsiaTheme="minorEastAsia"/>
          <w:sz w:val="24"/>
          <w:szCs w:val="24"/>
          <w:lang w:val="en-US"/>
        </w:rPr>
      </w:pPr>
      <w:r w:rsidRPr="00ED0294">
        <w:rPr>
          <w:b/>
          <w:sz w:val="24"/>
          <w:szCs w:val="24"/>
          <w:lang w:val="en-US"/>
        </w:rPr>
        <w:t xml:space="preserve">Figure 1: </w:t>
      </w:r>
      <w:r w:rsidRPr="007379B6">
        <w:rPr>
          <w:b/>
          <w:sz w:val="24"/>
          <w:szCs w:val="24"/>
          <w:lang w:val="en-US"/>
        </w:rPr>
        <w:t>S</w:t>
      </w:r>
      <w:r w:rsidRPr="007379B6">
        <w:rPr>
          <w:rFonts w:eastAsiaTheme="minorEastAsia"/>
          <w:b/>
          <w:sz w:val="24"/>
          <w:szCs w:val="24"/>
          <w:lang w:val="en-US"/>
        </w:rPr>
        <w:t>tandard Kaplan-Meier</w:t>
      </w:r>
      <w:r w:rsidRPr="007379B6">
        <w:rPr>
          <w:rFonts w:eastAsia="Cambria"/>
          <w:b/>
          <w:sz w:val="24"/>
          <w:szCs w:val="24"/>
          <w:lang w:val="en-US"/>
        </w:rPr>
        <w:t xml:space="preserve"> </w:t>
      </w:r>
      <w:r w:rsidRPr="007379B6">
        <w:rPr>
          <w:rFonts w:eastAsiaTheme="minorEastAsia"/>
          <w:b/>
          <w:sz w:val="24"/>
          <w:szCs w:val="24"/>
          <w:lang w:val="en-US"/>
        </w:rPr>
        <w:t>survival plot</w:t>
      </w:r>
      <w:r w:rsidRPr="007379B6">
        <w:rPr>
          <w:rFonts w:eastAsia="Cambria"/>
          <w:b/>
          <w:sz w:val="24"/>
          <w:szCs w:val="24"/>
          <w:lang w:val="en-US"/>
        </w:rPr>
        <w:t xml:space="preserve"> </w:t>
      </w:r>
      <w:r w:rsidRPr="007379B6">
        <w:rPr>
          <w:b/>
          <w:sz w:val="24"/>
          <w:szCs w:val="24"/>
          <w:lang w:val="en-US"/>
        </w:rPr>
        <w:t xml:space="preserve">and hazard plot for the entire cohort and the </w:t>
      </w:r>
      <w:r w:rsidRPr="007379B6">
        <w:rPr>
          <w:b/>
          <w:i/>
          <w:sz w:val="24"/>
          <w:szCs w:val="24"/>
          <w:lang w:val="en-US"/>
        </w:rPr>
        <w:t>TP53</w:t>
      </w:r>
      <w:r w:rsidR="0006561D">
        <w:rPr>
          <w:b/>
          <w:sz w:val="24"/>
          <w:szCs w:val="24"/>
          <w:lang w:val="en-US"/>
        </w:rPr>
        <w:t>abn patients</w:t>
      </w:r>
      <w:r w:rsidRPr="007379B6">
        <w:rPr>
          <w:b/>
          <w:sz w:val="24"/>
          <w:szCs w:val="24"/>
          <w:lang w:val="en-US"/>
        </w:rPr>
        <w:t>.</w:t>
      </w:r>
      <w:r w:rsidRPr="00ED0294">
        <w:rPr>
          <w:sz w:val="24"/>
          <w:szCs w:val="24"/>
          <w:lang w:val="en-US"/>
        </w:rPr>
        <w:t xml:space="preserve"> The hazard plot shows </w:t>
      </w:r>
      <w:r w:rsidRPr="00ED0294">
        <w:rPr>
          <w:rFonts w:eastAsiaTheme="minorEastAsia"/>
          <w:sz w:val="24"/>
          <w:szCs w:val="24"/>
          <w:lang w:val="en-US"/>
        </w:rPr>
        <w:t>the estimated proportion of patients who received treatment for the first time in a defined time interval, given that they were still treatment-free at the start of this interval</w:t>
      </w:r>
      <w:r w:rsidRPr="00ED0294">
        <w:rPr>
          <w:sz w:val="24"/>
          <w:szCs w:val="24"/>
          <w:lang w:val="en-US"/>
        </w:rPr>
        <w:t>. The p-value corresponding to the log-rank test for the comparison of the survival distributions is displayed in the survival plot. The table including the number of patients at risk, and the cumulative number of events/censoring, applies in both plots.</w:t>
      </w:r>
      <w:r w:rsidRPr="00ED0294">
        <w:rPr>
          <w:rFonts w:eastAsia="Cambria"/>
          <w:sz w:val="24"/>
          <w:szCs w:val="24"/>
          <w:lang w:val="en-US"/>
        </w:rPr>
        <w:t xml:space="preserve"> </w:t>
      </w:r>
      <w:r w:rsidRPr="00ED0294">
        <w:rPr>
          <w:rFonts w:eastAsiaTheme="minorEastAsia"/>
          <w:sz w:val="24"/>
          <w:szCs w:val="24"/>
          <w:lang w:val="en-US"/>
        </w:rPr>
        <w:t>For both subgroups, the survival curves (Figure 1A, 1C) exhibited a similar behavior</w:t>
      </w:r>
      <w:r w:rsidRPr="00ED0294">
        <w:rPr>
          <w:sz w:val="24"/>
          <w:szCs w:val="24"/>
          <w:lang w:val="en-US"/>
        </w:rPr>
        <w:t xml:space="preserve">. </w:t>
      </w:r>
      <w:r w:rsidRPr="00ED0294">
        <w:rPr>
          <w:rFonts w:eastAsiaTheme="minorEastAsia"/>
          <w:sz w:val="24"/>
          <w:szCs w:val="24"/>
          <w:lang w:val="en-US"/>
        </w:rPr>
        <w:t xml:space="preserve">When considering the hazard curves (Figure 1B, 1D), M-CLL showed </w:t>
      </w:r>
      <w:r w:rsidRPr="00ED0294">
        <w:rPr>
          <w:sz w:val="24"/>
          <w:szCs w:val="24"/>
          <w:lang w:val="en-US"/>
        </w:rPr>
        <w:t>a gradual decrease in both subgroups, while</w:t>
      </w:r>
      <w:r w:rsidRPr="00ED0294">
        <w:rPr>
          <w:rFonts w:eastAsiaTheme="minorEastAsia"/>
          <w:sz w:val="24"/>
          <w:szCs w:val="24"/>
          <w:lang w:val="en-US"/>
        </w:rPr>
        <w:t xml:space="preserve"> U-CLL exhibited significant differences </w:t>
      </w:r>
      <w:r w:rsidR="00FE7CE6">
        <w:rPr>
          <w:rFonts w:eastAsiaTheme="minorEastAsia"/>
          <w:sz w:val="24"/>
          <w:szCs w:val="24"/>
          <w:lang w:val="en-US"/>
        </w:rPr>
        <w:t>over-time</w:t>
      </w:r>
      <w:r w:rsidRPr="00ED0294">
        <w:rPr>
          <w:sz w:val="24"/>
          <w:szCs w:val="24"/>
          <w:lang w:val="en-US"/>
        </w:rPr>
        <w:t xml:space="preserve"> with a</w:t>
      </w:r>
      <w:r w:rsidRPr="00ED0294">
        <w:rPr>
          <w:rFonts w:eastAsiaTheme="minorEastAsia"/>
          <w:sz w:val="24"/>
          <w:szCs w:val="24"/>
          <w:lang w:val="en-US"/>
        </w:rPr>
        <w:t xml:space="preserve"> constant decrease </w:t>
      </w:r>
      <w:r w:rsidR="00FE7CE6">
        <w:rPr>
          <w:rFonts w:eastAsiaTheme="minorEastAsia"/>
          <w:sz w:val="24"/>
          <w:szCs w:val="24"/>
          <w:lang w:val="en-US"/>
        </w:rPr>
        <w:t>over-time</w:t>
      </w:r>
      <w:r w:rsidRPr="00ED0294">
        <w:rPr>
          <w:sz w:val="24"/>
          <w:szCs w:val="24"/>
          <w:lang w:val="en-US"/>
        </w:rPr>
        <w:t xml:space="preserve"> </w:t>
      </w:r>
      <w:r w:rsidRPr="00ED0294">
        <w:rPr>
          <w:rFonts w:eastAsiaTheme="minorEastAsia"/>
          <w:sz w:val="24"/>
          <w:szCs w:val="24"/>
          <w:lang w:val="en-US"/>
        </w:rPr>
        <w:t>in the entire cohort (Figure 1B</w:t>
      </w:r>
      <w:r w:rsidRPr="00ED0294">
        <w:rPr>
          <w:sz w:val="24"/>
          <w:szCs w:val="24"/>
          <w:lang w:val="en-US"/>
        </w:rPr>
        <w:t>) and initial</w:t>
      </w:r>
      <w:r w:rsidRPr="00ED0294">
        <w:rPr>
          <w:rFonts w:eastAsiaTheme="minorEastAsia"/>
          <w:sz w:val="24"/>
          <w:szCs w:val="24"/>
          <w:lang w:val="en-US"/>
        </w:rPr>
        <w:t xml:space="preserve"> </w:t>
      </w:r>
      <w:r w:rsidRPr="00ED0294">
        <w:rPr>
          <w:sz w:val="24"/>
          <w:szCs w:val="24"/>
          <w:lang w:val="en-US"/>
        </w:rPr>
        <w:t>decrease</w:t>
      </w:r>
      <w:r w:rsidRPr="00ED0294">
        <w:rPr>
          <w:rFonts w:eastAsiaTheme="minorEastAsia"/>
          <w:sz w:val="24"/>
          <w:szCs w:val="24"/>
          <w:lang w:val="en-US"/>
        </w:rPr>
        <w:t xml:space="preserve"> until the fifth year and </w:t>
      </w:r>
      <w:r w:rsidRPr="00ED0294">
        <w:rPr>
          <w:sz w:val="24"/>
          <w:szCs w:val="24"/>
          <w:lang w:val="en-US"/>
        </w:rPr>
        <w:t>sudden</w:t>
      </w:r>
      <w:r w:rsidRPr="00ED0294">
        <w:rPr>
          <w:rFonts w:eastAsiaTheme="minorEastAsia"/>
          <w:sz w:val="24"/>
          <w:szCs w:val="24"/>
          <w:lang w:val="en-US"/>
        </w:rPr>
        <w:t xml:space="preserve"> increase</w:t>
      </w:r>
      <w:r w:rsidRPr="00ED0294">
        <w:rPr>
          <w:sz w:val="24"/>
          <w:szCs w:val="24"/>
          <w:lang w:val="en-US"/>
        </w:rPr>
        <w:t xml:space="preserve"> </w:t>
      </w:r>
      <w:r w:rsidRPr="00ED0294">
        <w:rPr>
          <w:rFonts w:eastAsiaTheme="minorEastAsia"/>
          <w:sz w:val="24"/>
          <w:szCs w:val="24"/>
          <w:lang w:val="en-US"/>
        </w:rPr>
        <w:t xml:space="preserve">for the </w:t>
      </w:r>
      <w:r w:rsidRPr="00140381">
        <w:rPr>
          <w:rFonts w:eastAsiaTheme="minorEastAsia"/>
          <w:i/>
          <w:sz w:val="24"/>
          <w:szCs w:val="24"/>
          <w:lang w:val="en-US"/>
        </w:rPr>
        <w:t>TP53</w:t>
      </w:r>
      <w:r w:rsidRPr="00ED0294">
        <w:rPr>
          <w:rFonts w:eastAsiaTheme="minorEastAsia"/>
          <w:sz w:val="24"/>
          <w:szCs w:val="24"/>
          <w:lang w:val="en-US"/>
        </w:rPr>
        <w:t>abn patients (Figure 1D).</w:t>
      </w:r>
    </w:p>
    <w:p w14:paraId="1D06C6EB" w14:textId="77777777" w:rsidR="00B1031D" w:rsidRDefault="00B1031D" w:rsidP="00EC5680">
      <w:pPr>
        <w:spacing w:line="480" w:lineRule="auto"/>
        <w:jc w:val="both"/>
        <w:rPr>
          <w:b/>
          <w:lang w:val="en-US"/>
        </w:rPr>
      </w:pPr>
    </w:p>
    <w:p w14:paraId="3327F96E" w14:textId="1980E032" w:rsidR="003F27B9" w:rsidRPr="003F27B9" w:rsidRDefault="00B1031D" w:rsidP="00EC5680">
      <w:pPr>
        <w:spacing w:line="480" w:lineRule="auto"/>
        <w:jc w:val="both"/>
        <w:rPr>
          <w:sz w:val="24"/>
          <w:szCs w:val="24"/>
          <w:lang w:val="en-US"/>
        </w:rPr>
      </w:pPr>
      <w:r w:rsidRPr="001E4950">
        <w:rPr>
          <w:rFonts w:eastAsiaTheme="minorEastAsia"/>
          <w:b/>
          <w:sz w:val="24"/>
          <w:szCs w:val="24"/>
          <w:lang w:val="en-US"/>
        </w:rPr>
        <w:t>Figure 2:</w:t>
      </w:r>
      <w:r w:rsidRPr="001E4950">
        <w:rPr>
          <w:rFonts w:eastAsiaTheme="minorEastAsia"/>
          <w:sz w:val="24"/>
          <w:szCs w:val="24"/>
          <w:lang w:val="en-US"/>
        </w:rPr>
        <w:t xml:space="preserve"> </w:t>
      </w:r>
      <w:r w:rsidRPr="007379B6">
        <w:rPr>
          <w:rFonts w:eastAsiaTheme="minorEastAsia"/>
          <w:b/>
          <w:sz w:val="24"/>
          <w:szCs w:val="24"/>
          <w:lang w:val="en-US"/>
        </w:rPr>
        <w:t>Hazard plot</w:t>
      </w:r>
      <w:r w:rsidR="006027AB">
        <w:rPr>
          <w:rFonts w:eastAsiaTheme="minorEastAsia"/>
          <w:b/>
          <w:sz w:val="24"/>
          <w:szCs w:val="24"/>
          <w:lang w:val="en-US"/>
        </w:rPr>
        <w:t xml:space="preserve"> and evolution of hazard differences/ratios</w:t>
      </w:r>
      <w:r w:rsidR="0006561D">
        <w:rPr>
          <w:rFonts w:eastAsiaTheme="minorEastAsia"/>
          <w:b/>
          <w:sz w:val="24"/>
          <w:szCs w:val="24"/>
          <w:lang w:val="en-US"/>
        </w:rPr>
        <w:t xml:space="preserve"> for the </w:t>
      </w:r>
      <w:r w:rsidR="0006561D" w:rsidRPr="007379B6">
        <w:rPr>
          <w:b/>
          <w:i/>
          <w:sz w:val="24"/>
          <w:szCs w:val="24"/>
          <w:lang w:val="en-US"/>
        </w:rPr>
        <w:t>TP53</w:t>
      </w:r>
      <w:r w:rsidR="0006561D" w:rsidRPr="007379B6">
        <w:rPr>
          <w:b/>
          <w:sz w:val="24"/>
          <w:szCs w:val="24"/>
          <w:lang w:val="en-US"/>
        </w:rPr>
        <w:t>abn patients</w:t>
      </w:r>
      <w:r w:rsidRPr="007379B6">
        <w:rPr>
          <w:rFonts w:eastAsiaTheme="minorEastAsia"/>
          <w:b/>
          <w:sz w:val="24"/>
          <w:szCs w:val="24"/>
          <w:lang w:val="en-US"/>
        </w:rPr>
        <w:t>.</w:t>
      </w:r>
      <w:r w:rsidRPr="001E4950">
        <w:rPr>
          <w:rFonts w:eastAsiaTheme="minorEastAsia"/>
          <w:sz w:val="24"/>
          <w:szCs w:val="24"/>
          <w:lang w:val="en-US"/>
        </w:rPr>
        <w:t xml:space="preserve"> </w:t>
      </w:r>
      <w:r w:rsidR="006027AB" w:rsidRPr="00140381">
        <w:rPr>
          <w:rFonts w:eastAsiaTheme="minorEastAsia"/>
          <w:b/>
          <w:sz w:val="24"/>
          <w:szCs w:val="24"/>
          <w:lang w:val="en-US"/>
        </w:rPr>
        <w:t>2A:</w:t>
      </w:r>
      <w:r w:rsidR="006027AB">
        <w:rPr>
          <w:rFonts w:eastAsiaTheme="minorEastAsia"/>
          <w:sz w:val="24"/>
          <w:szCs w:val="24"/>
          <w:lang w:val="en-US"/>
        </w:rPr>
        <w:t xml:space="preserve"> </w:t>
      </w:r>
      <w:r w:rsidRPr="001E4950">
        <w:rPr>
          <w:rFonts w:eastAsiaTheme="minorEastAsia"/>
          <w:sz w:val="24"/>
          <w:szCs w:val="24"/>
          <w:lang w:val="en-US"/>
        </w:rPr>
        <w:t>The hazard plot shows the estimated proportion of patients who received treatment for the first time in a defined time interval, given that they were still treatment-free at the start of this interval. The hazard differences between the M-CLL and U-CLL curves are represented by vertical dashed lines. The p-values of the comparison within consecutive 5-year intervals of the distributions of hazard differences between M-CLL and U-CLL are also displayed.</w:t>
      </w:r>
      <w:r w:rsidR="006027AB">
        <w:rPr>
          <w:rFonts w:eastAsiaTheme="minorEastAsia"/>
          <w:b/>
          <w:sz w:val="24"/>
          <w:szCs w:val="24"/>
          <w:lang w:val="en-US"/>
        </w:rPr>
        <w:t xml:space="preserve"> </w:t>
      </w:r>
      <w:r w:rsidR="006027AB" w:rsidRPr="00140381">
        <w:rPr>
          <w:rFonts w:eastAsiaTheme="minorEastAsia"/>
          <w:b/>
          <w:sz w:val="24"/>
          <w:szCs w:val="24"/>
          <w:lang w:val="en-US"/>
        </w:rPr>
        <w:t>2B:</w:t>
      </w:r>
      <w:r>
        <w:rPr>
          <w:rFonts w:eastAsiaTheme="minorEastAsia"/>
          <w:b/>
          <w:sz w:val="24"/>
          <w:szCs w:val="24"/>
          <w:lang w:val="en-US"/>
        </w:rPr>
        <w:t xml:space="preserve"> </w:t>
      </w:r>
      <w:r w:rsidRPr="00331726">
        <w:rPr>
          <w:rFonts w:eastAsiaTheme="minorEastAsia"/>
          <w:sz w:val="24"/>
          <w:szCs w:val="24"/>
          <w:lang w:val="en-US"/>
        </w:rPr>
        <w:t>The evolution of the hazard difference, U-CLL – M-CLL, with its scale displayed in the left vertical axis in red, and the evolution of the hazard ratio, U-CLL/M-CLL, with its scale displayed in the right vertical axis in black, are simultaneously displayed for all subgroups considered.</w:t>
      </w:r>
      <w:r w:rsidR="00140381" w:rsidDel="00140381">
        <w:rPr>
          <w:sz w:val="24"/>
          <w:szCs w:val="24"/>
          <w:lang w:val="en-US"/>
        </w:rPr>
        <w:t xml:space="preserve"> </w:t>
      </w:r>
    </w:p>
    <w:sectPr w:rsidR="003F27B9" w:rsidRPr="003F27B9" w:rsidSect="008405A1">
      <w:footerReference w:type="default" r:id="rId9"/>
      <w:pgSz w:w="11909" w:h="16834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B986" w14:textId="77777777" w:rsidR="000C620C" w:rsidRDefault="000C620C">
      <w:pPr>
        <w:spacing w:line="240" w:lineRule="auto"/>
      </w:pPr>
      <w:r>
        <w:separator/>
      </w:r>
    </w:p>
  </w:endnote>
  <w:endnote w:type="continuationSeparator" w:id="0">
    <w:p w14:paraId="530FB001" w14:textId="77777777" w:rsidR="000C620C" w:rsidRDefault="000C6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1F01D" w14:textId="6BA2DC3F" w:rsidR="008D1A54" w:rsidRDefault="008D1A54">
    <w:pPr>
      <w:jc w:val="right"/>
    </w:pPr>
    <w:r>
      <w:fldChar w:fldCharType="begin"/>
    </w:r>
    <w:r>
      <w:instrText>PAGE</w:instrText>
    </w:r>
    <w:r>
      <w:fldChar w:fldCharType="separate"/>
    </w:r>
    <w:r w:rsidR="001C60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A41CA" w14:textId="77777777" w:rsidR="000C620C" w:rsidRDefault="000C620C">
      <w:pPr>
        <w:spacing w:line="240" w:lineRule="auto"/>
      </w:pPr>
      <w:r>
        <w:separator/>
      </w:r>
    </w:p>
  </w:footnote>
  <w:footnote w:type="continuationSeparator" w:id="0">
    <w:p w14:paraId="0A9F9FFE" w14:textId="77777777" w:rsidR="000C620C" w:rsidRDefault="000C62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012"/>
    <w:multiLevelType w:val="multilevel"/>
    <w:tmpl w:val="5C3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015BB"/>
    <w:multiLevelType w:val="multilevel"/>
    <w:tmpl w:val="A92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D3B57"/>
    <w:multiLevelType w:val="hybridMultilevel"/>
    <w:tmpl w:val="3BD251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3ED"/>
    <w:multiLevelType w:val="hybridMultilevel"/>
    <w:tmpl w:val="6FA68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62C0"/>
    <w:multiLevelType w:val="multilevel"/>
    <w:tmpl w:val="5284E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zzzdsvkswfwuewresx2trge00fzv5vzev9&quot;&gt;My EndNote Library&lt;record-ids&gt;&lt;item&gt;6&lt;/item&gt;&lt;item&gt;117&lt;/item&gt;&lt;item&gt;157&lt;/item&gt;&lt;item&gt;174&lt;/item&gt;&lt;item&gt;226&lt;/item&gt;&lt;item&gt;260&lt;/item&gt;&lt;item&gt;263&lt;/item&gt;&lt;item&gt;281&lt;/item&gt;&lt;item&gt;326&lt;/item&gt;&lt;item&gt;327&lt;/item&gt;&lt;item&gt;328&lt;/item&gt;&lt;item&gt;329&lt;/item&gt;&lt;item&gt;330&lt;/item&gt;&lt;item&gt;377&lt;/item&gt;&lt;item&gt;378&lt;/item&gt;&lt;/record-ids&gt;&lt;/item&gt;&lt;/Libraries&gt;"/>
  </w:docVars>
  <w:rsids>
    <w:rsidRoot w:val="00E019BC"/>
    <w:rsid w:val="00001A45"/>
    <w:rsid w:val="0000364C"/>
    <w:rsid w:val="0000394E"/>
    <w:rsid w:val="00006DD9"/>
    <w:rsid w:val="000162E8"/>
    <w:rsid w:val="000208D8"/>
    <w:rsid w:val="00020DB6"/>
    <w:rsid w:val="000234EB"/>
    <w:rsid w:val="00025608"/>
    <w:rsid w:val="000259B0"/>
    <w:rsid w:val="00031227"/>
    <w:rsid w:val="00033A99"/>
    <w:rsid w:val="00042690"/>
    <w:rsid w:val="000468F0"/>
    <w:rsid w:val="00046FF1"/>
    <w:rsid w:val="00055E43"/>
    <w:rsid w:val="000616C3"/>
    <w:rsid w:val="0006561D"/>
    <w:rsid w:val="00066378"/>
    <w:rsid w:val="000708BC"/>
    <w:rsid w:val="00071B4F"/>
    <w:rsid w:val="000804B0"/>
    <w:rsid w:val="000821F6"/>
    <w:rsid w:val="000829C0"/>
    <w:rsid w:val="0008530F"/>
    <w:rsid w:val="00093879"/>
    <w:rsid w:val="0009539B"/>
    <w:rsid w:val="000965B3"/>
    <w:rsid w:val="000A141F"/>
    <w:rsid w:val="000A1AC4"/>
    <w:rsid w:val="000A575C"/>
    <w:rsid w:val="000B24CD"/>
    <w:rsid w:val="000B35FC"/>
    <w:rsid w:val="000B4A28"/>
    <w:rsid w:val="000B571C"/>
    <w:rsid w:val="000C0F88"/>
    <w:rsid w:val="000C1399"/>
    <w:rsid w:val="000C44B6"/>
    <w:rsid w:val="000C5F8F"/>
    <w:rsid w:val="000C620C"/>
    <w:rsid w:val="000C7D20"/>
    <w:rsid w:val="000D088F"/>
    <w:rsid w:val="000D3B4A"/>
    <w:rsid w:val="000D6C76"/>
    <w:rsid w:val="000E08E5"/>
    <w:rsid w:val="000E1BBC"/>
    <w:rsid w:val="000E5059"/>
    <w:rsid w:val="000E79C3"/>
    <w:rsid w:val="000F1C2F"/>
    <w:rsid w:val="000F3E46"/>
    <w:rsid w:val="000F5826"/>
    <w:rsid w:val="0010198B"/>
    <w:rsid w:val="0010624B"/>
    <w:rsid w:val="001069CC"/>
    <w:rsid w:val="00110EDA"/>
    <w:rsid w:val="00113742"/>
    <w:rsid w:val="00115842"/>
    <w:rsid w:val="00116B84"/>
    <w:rsid w:val="00121A06"/>
    <w:rsid w:val="00122CCB"/>
    <w:rsid w:val="00127752"/>
    <w:rsid w:val="001305D2"/>
    <w:rsid w:val="001311D7"/>
    <w:rsid w:val="001379B4"/>
    <w:rsid w:val="00140381"/>
    <w:rsid w:val="00144F9C"/>
    <w:rsid w:val="0015678A"/>
    <w:rsid w:val="0015738F"/>
    <w:rsid w:val="001618CD"/>
    <w:rsid w:val="00162774"/>
    <w:rsid w:val="00165559"/>
    <w:rsid w:val="00166321"/>
    <w:rsid w:val="00171BC7"/>
    <w:rsid w:val="00180000"/>
    <w:rsid w:val="0018468C"/>
    <w:rsid w:val="00184843"/>
    <w:rsid w:val="00192D32"/>
    <w:rsid w:val="001955B8"/>
    <w:rsid w:val="001A0856"/>
    <w:rsid w:val="001A3898"/>
    <w:rsid w:val="001B1257"/>
    <w:rsid w:val="001B1E78"/>
    <w:rsid w:val="001B2D22"/>
    <w:rsid w:val="001C0376"/>
    <w:rsid w:val="001C609B"/>
    <w:rsid w:val="001D272F"/>
    <w:rsid w:val="001D36BD"/>
    <w:rsid w:val="001E4950"/>
    <w:rsid w:val="001E7793"/>
    <w:rsid w:val="001F2262"/>
    <w:rsid w:val="001F310B"/>
    <w:rsid w:val="001F34D0"/>
    <w:rsid w:val="001F357D"/>
    <w:rsid w:val="001F520E"/>
    <w:rsid w:val="001F721C"/>
    <w:rsid w:val="00202D0F"/>
    <w:rsid w:val="00210A5E"/>
    <w:rsid w:val="0021580B"/>
    <w:rsid w:val="00216DC9"/>
    <w:rsid w:val="00227C5A"/>
    <w:rsid w:val="00236325"/>
    <w:rsid w:val="0024037E"/>
    <w:rsid w:val="00242CE5"/>
    <w:rsid w:val="002442F6"/>
    <w:rsid w:val="002471E6"/>
    <w:rsid w:val="00264527"/>
    <w:rsid w:val="00266602"/>
    <w:rsid w:val="0027646B"/>
    <w:rsid w:val="00277596"/>
    <w:rsid w:val="0029055A"/>
    <w:rsid w:val="00295F97"/>
    <w:rsid w:val="002A1E11"/>
    <w:rsid w:val="002B520E"/>
    <w:rsid w:val="002B6F4F"/>
    <w:rsid w:val="002B7978"/>
    <w:rsid w:val="002C6D11"/>
    <w:rsid w:val="002D6974"/>
    <w:rsid w:val="002E0D97"/>
    <w:rsid w:val="002E572D"/>
    <w:rsid w:val="002E6F59"/>
    <w:rsid w:val="002F1062"/>
    <w:rsid w:val="002F3A2F"/>
    <w:rsid w:val="003009A9"/>
    <w:rsid w:val="00305D79"/>
    <w:rsid w:val="003131E4"/>
    <w:rsid w:val="0031582F"/>
    <w:rsid w:val="00316F14"/>
    <w:rsid w:val="0032282E"/>
    <w:rsid w:val="00331726"/>
    <w:rsid w:val="00333B3A"/>
    <w:rsid w:val="00333E3A"/>
    <w:rsid w:val="0033713C"/>
    <w:rsid w:val="003470DC"/>
    <w:rsid w:val="00361A11"/>
    <w:rsid w:val="00371A06"/>
    <w:rsid w:val="00372438"/>
    <w:rsid w:val="00372BE3"/>
    <w:rsid w:val="00374630"/>
    <w:rsid w:val="00374FC1"/>
    <w:rsid w:val="0038628B"/>
    <w:rsid w:val="00391C87"/>
    <w:rsid w:val="003A0AD1"/>
    <w:rsid w:val="003A23D3"/>
    <w:rsid w:val="003A28C7"/>
    <w:rsid w:val="003A582D"/>
    <w:rsid w:val="003B543A"/>
    <w:rsid w:val="003B5598"/>
    <w:rsid w:val="003B793E"/>
    <w:rsid w:val="003C1C24"/>
    <w:rsid w:val="003D34C8"/>
    <w:rsid w:val="003E416B"/>
    <w:rsid w:val="003E4839"/>
    <w:rsid w:val="003E560E"/>
    <w:rsid w:val="003E5875"/>
    <w:rsid w:val="003F1FB2"/>
    <w:rsid w:val="003F27B9"/>
    <w:rsid w:val="003F3F5E"/>
    <w:rsid w:val="0040192E"/>
    <w:rsid w:val="00404765"/>
    <w:rsid w:val="00412E43"/>
    <w:rsid w:val="00416A4E"/>
    <w:rsid w:val="00420AC1"/>
    <w:rsid w:val="00422984"/>
    <w:rsid w:val="00423C32"/>
    <w:rsid w:val="00423CCD"/>
    <w:rsid w:val="00425164"/>
    <w:rsid w:val="004265CD"/>
    <w:rsid w:val="00432881"/>
    <w:rsid w:val="0043625B"/>
    <w:rsid w:val="0043700F"/>
    <w:rsid w:val="004450F2"/>
    <w:rsid w:val="0044564A"/>
    <w:rsid w:val="00447593"/>
    <w:rsid w:val="004561AE"/>
    <w:rsid w:val="00456930"/>
    <w:rsid w:val="004572DE"/>
    <w:rsid w:val="00462925"/>
    <w:rsid w:val="004644F6"/>
    <w:rsid w:val="004654C3"/>
    <w:rsid w:val="00470BD1"/>
    <w:rsid w:val="00475AAA"/>
    <w:rsid w:val="0048657E"/>
    <w:rsid w:val="004903A4"/>
    <w:rsid w:val="004A35B6"/>
    <w:rsid w:val="004B259B"/>
    <w:rsid w:val="004B47C7"/>
    <w:rsid w:val="004B4C31"/>
    <w:rsid w:val="004C0581"/>
    <w:rsid w:val="004D576B"/>
    <w:rsid w:val="004D691A"/>
    <w:rsid w:val="004D6E9C"/>
    <w:rsid w:val="004E3409"/>
    <w:rsid w:val="004F0FE9"/>
    <w:rsid w:val="004F6B07"/>
    <w:rsid w:val="004F7E9C"/>
    <w:rsid w:val="0050316E"/>
    <w:rsid w:val="00504D8A"/>
    <w:rsid w:val="00512565"/>
    <w:rsid w:val="00520B7F"/>
    <w:rsid w:val="0053044E"/>
    <w:rsid w:val="00533C5B"/>
    <w:rsid w:val="00536FCC"/>
    <w:rsid w:val="00537123"/>
    <w:rsid w:val="00563A34"/>
    <w:rsid w:val="005663AE"/>
    <w:rsid w:val="005712EF"/>
    <w:rsid w:val="0057149E"/>
    <w:rsid w:val="00577AD2"/>
    <w:rsid w:val="00581233"/>
    <w:rsid w:val="00582114"/>
    <w:rsid w:val="005828DC"/>
    <w:rsid w:val="00582E08"/>
    <w:rsid w:val="00587B74"/>
    <w:rsid w:val="00592400"/>
    <w:rsid w:val="00592D21"/>
    <w:rsid w:val="00595470"/>
    <w:rsid w:val="005A0150"/>
    <w:rsid w:val="005A3B70"/>
    <w:rsid w:val="005A6507"/>
    <w:rsid w:val="005B0345"/>
    <w:rsid w:val="005C421F"/>
    <w:rsid w:val="005C566D"/>
    <w:rsid w:val="005D1522"/>
    <w:rsid w:val="005D3D65"/>
    <w:rsid w:val="005E1531"/>
    <w:rsid w:val="005E3A38"/>
    <w:rsid w:val="005E5154"/>
    <w:rsid w:val="005E697F"/>
    <w:rsid w:val="005E6D7F"/>
    <w:rsid w:val="005E7B2A"/>
    <w:rsid w:val="006027AB"/>
    <w:rsid w:val="00611E70"/>
    <w:rsid w:val="00615B22"/>
    <w:rsid w:val="00615CB3"/>
    <w:rsid w:val="00616645"/>
    <w:rsid w:val="00624F24"/>
    <w:rsid w:val="00626813"/>
    <w:rsid w:val="006324D1"/>
    <w:rsid w:val="00635BE7"/>
    <w:rsid w:val="006423D0"/>
    <w:rsid w:val="00643B4E"/>
    <w:rsid w:val="006446AA"/>
    <w:rsid w:val="00645332"/>
    <w:rsid w:val="0064773A"/>
    <w:rsid w:val="0066016E"/>
    <w:rsid w:val="0066088F"/>
    <w:rsid w:val="00665FB8"/>
    <w:rsid w:val="00671827"/>
    <w:rsid w:val="00672CEA"/>
    <w:rsid w:val="006803FD"/>
    <w:rsid w:val="00681744"/>
    <w:rsid w:val="00681FA6"/>
    <w:rsid w:val="006828AD"/>
    <w:rsid w:val="00685649"/>
    <w:rsid w:val="00691BE5"/>
    <w:rsid w:val="00691C7B"/>
    <w:rsid w:val="00694D72"/>
    <w:rsid w:val="006A02CC"/>
    <w:rsid w:val="006B25C9"/>
    <w:rsid w:val="006B3C73"/>
    <w:rsid w:val="006B498B"/>
    <w:rsid w:val="006B6514"/>
    <w:rsid w:val="006B693C"/>
    <w:rsid w:val="006C08BB"/>
    <w:rsid w:val="006C2C78"/>
    <w:rsid w:val="006C4372"/>
    <w:rsid w:val="006C7B9F"/>
    <w:rsid w:val="006D0D08"/>
    <w:rsid w:val="006D3FD1"/>
    <w:rsid w:val="006D607B"/>
    <w:rsid w:val="006E0AF5"/>
    <w:rsid w:val="006E2421"/>
    <w:rsid w:val="006E3091"/>
    <w:rsid w:val="006E5EF9"/>
    <w:rsid w:val="006E6448"/>
    <w:rsid w:val="006F036B"/>
    <w:rsid w:val="006F17A6"/>
    <w:rsid w:val="006F7749"/>
    <w:rsid w:val="007019EC"/>
    <w:rsid w:val="00705970"/>
    <w:rsid w:val="0070794D"/>
    <w:rsid w:val="00712846"/>
    <w:rsid w:val="0071296A"/>
    <w:rsid w:val="007157BF"/>
    <w:rsid w:val="00715A8F"/>
    <w:rsid w:val="0071654A"/>
    <w:rsid w:val="007165F8"/>
    <w:rsid w:val="00716F10"/>
    <w:rsid w:val="007213EA"/>
    <w:rsid w:val="00733680"/>
    <w:rsid w:val="00737005"/>
    <w:rsid w:val="007379B6"/>
    <w:rsid w:val="00742E9B"/>
    <w:rsid w:val="007430E5"/>
    <w:rsid w:val="00743ADF"/>
    <w:rsid w:val="007442C8"/>
    <w:rsid w:val="00751C88"/>
    <w:rsid w:val="00753757"/>
    <w:rsid w:val="00753D04"/>
    <w:rsid w:val="00754676"/>
    <w:rsid w:val="007605E5"/>
    <w:rsid w:val="00766EA1"/>
    <w:rsid w:val="0077344A"/>
    <w:rsid w:val="00774BE8"/>
    <w:rsid w:val="00774C0F"/>
    <w:rsid w:val="007905B6"/>
    <w:rsid w:val="0079389F"/>
    <w:rsid w:val="007957CE"/>
    <w:rsid w:val="007958FA"/>
    <w:rsid w:val="00797A1E"/>
    <w:rsid w:val="007A0C6D"/>
    <w:rsid w:val="007A4545"/>
    <w:rsid w:val="007B4AE4"/>
    <w:rsid w:val="007B5395"/>
    <w:rsid w:val="007C0218"/>
    <w:rsid w:val="007C1D8A"/>
    <w:rsid w:val="007C78E7"/>
    <w:rsid w:val="007D440D"/>
    <w:rsid w:val="007E592D"/>
    <w:rsid w:val="007E687C"/>
    <w:rsid w:val="008011D1"/>
    <w:rsid w:val="00803AE6"/>
    <w:rsid w:val="008048F1"/>
    <w:rsid w:val="0080571D"/>
    <w:rsid w:val="00807D53"/>
    <w:rsid w:val="0081308C"/>
    <w:rsid w:val="0081494F"/>
    <w:rsid w:val="00816145"/>
    <w:rsid w:val="0082063E"/>
    <w:rsid w:val="008235ED"/>
    <w:rsid w:val="00823F6A"/>
    <w:rsid w:val="00825139"/>
    <w:rsid w:val="00830D42"/>
    <w:rsid w:val="00831C9F"/>
    <w:rsid w:val="00833AEE"/>
    <w:rsid w:val="008378C2"/>
    <w:rsid w:val="00840203"/>
    <w:rsid w:val="008405A1"/>
    <w:rsid w:val="00840972"/>
    <w:rsid w:val="0084162C"/>
    <w:rsid w:val="00844B93"/>
    <w:rsid w:val="00847F41"/>
    <w:rsid w:val="00850F12"/>
    <w:rsid w:val="00851A81"/>
    <w:rsid w:val="008608AA"/>
    <w:rsid w:val="00881997"/>
    <w:rsid w:val="008874E2"/>
    <w:rsid w:val="0089435B"/>
    <w:rsid w:val="0089655B"/>
    <w:rsid w:val="008A1324"/>
    <w:rsid w:val="008B280F"/>
    <w:rsid w:val="008B4D93"/>
    <w:rsid w:val="008C45FE"/>
    <w:rsid w:val="008C6242"/>
    <w:rsid w:val="008C747B"/>
    <w:rsid w:val="008D1A54"/>
    <w:rsid w:val="008D75D0"/>
    <w:rsid w:val="008E25C8"/>
    <w:rsid w:val="008F1E14"/>
    <w:rsid w:val="008F358F"/>
    <w:rsid w:val="008F3D8A"/>
    <w:rsid w:val="008F411E"/>
    <w:rsid w:val="008F648C"/>
    <w:rsid w:val="00903360"/>
    <w:rsid w:val="009060F4"/>
    <w:rsid w:val="009217D9"/>
    <w:rsid w:val="00921F9D"/>
    <w:rsid w:val="00922719"/>
    <w:rsid w:val="00926C51"/>
    <w:rsid w:val="00927952"/>
    <w:rsid w:val="0093545B"/>
    <w:rsid w:val="009551D4"/>
    <w:rsid w:val="0096291D"/>
    <w:rsid w:val="009700A9"/>
    <w:rsid w:val="00970711"/>
    <w:rsid w:val="009722CD"/>
    <w:rsid w:val="00972EAC"/>
    <w:rsid w:val="00974A19"/>
    <w:rsid w:val="0097547D"/>
    <w:rsid w:val="0097659E"/>
    <w:rsid w:val="00984E82"/>
    <w:rsid w:val="00990A61"/>
    <w:rsid w:val="00991903"/>
    <w:rsid w:val="009A1656"/>
    <w:rsid w:val="009A1FA5"/>
    <w:rsid w:val="009A289A"/>
    <w:rsid w:val="009A5039"/>
    <w:rsid w:val="009B680A"/>
    <w:rsid w:val="009C22EB"/>
    <w:rsid w:val="009D3065"/>
    <w:rsid w:val="009D38C4"/>
    <w:rsid w:val="009D5C0D"/>
    <w:rsid w:val="009D6315"/>
    <w:rsid w:val="009E3676"/>
    <w:rsid w:val="009E4A26"/>
    <w:rsid w:val="009E7835"/>
    <w:rsid w:val="009F0445"/>
    <w:rsid w:val="009F2AA9"/>
    <w:rsid w:val="009F7D98"/>
    <w:rsid w:val="00A00D63"/>
    <w:rsid w:val="00A04F47"/>
    <w:rsid w:val="00A05F35"/>
    <w:rsid w:val="00A06750"/>
    <w:rsid w:val="00A15656"/>
    <w:rsid w:val="00A22116"/>
    <w:rsid w:val="00A22C05"/>
    <w:rsid w:val="00A252C9"/>
    <w:rsid w:val="00A26C57"/>
    <w:rsid w:val="00A270FF"/>
    <w:rsid w:val="00A27E5A"/>
    <w:rsid w:val="00A379C8"/>
    <w:rsid w:val="00A426E5"/>
    <w:rsid w:val="00A42FBA"/>
    <w:rsid w:val="00A60594"/>
    <w:rsid w:val="00A61B1A"/>
    <w:rsid w:val="00A74997"/>
    <w:rsid w:val="00A74B75"/>
    <w:rsid w:val="00A807F8"/>
    <w:rsid w:val="00A823D9"/>
    <w:rsid w:val="00A90D7E"/>
    <w:rsid w:val="00A91A1A"/>
    <w:rsid w:val="00A920AB"/>
    <w:rsid w:val="00AA0892"/>
    <w:rsid w:val="00AA6078"/>
    <w:rsid w:val="00AB2389"/>
    <w:rsid w:val="00AB6FD1"/>
    <w:rsid w:val="00AB7863"/>
    <w:rsid w:val="00AC21A7"/>
    <w:rsid w:val="00AC2A8D"/>
    <w:rsid w:val="00AC3376"/>
    <w:rsid w:val="00AC4922"/>
    <w:rsid w:val="00AC66EE"/>
    <w:rsid w:val="00AD0762"/>
    <w:rsid w:val="00AD7276"/>
    <w:rsid w:val="00AD792F"/>
    <w:rsid w:val="00AE083E"/>
    <w:rsid w:val="00AE2F96"/>
    <w:rsid w:val="00AE4AC0"/>
    <w:rsid w:val="00AE67E0"/>
    <w:rsid w:val="00AE6C12"/>
    <w:rsid w:val="00AE7218"/>
    <w:rsid w:val="00AF12D9"/>
    <w:rsid w:val="00AF64CE"/>
    <w:rsid w:val="00AF77E2"/>
    <w:rsid w:val="00B1031D"/>
    <w:rsid w:val="00B11075"/>
    <w:rsid w:val="00B1122C"/>
    <w:rsid w:val="00B133D4"/>
    <w:rsid w:val="00B13FE4"/>
    <w:rsid w:val="00B2741D"/>
    <w:rsid w:val="00B30F4F"/>
    <w:rsid w:val="00B33D1F"/>
    <w:rsid w:val="00B37294"/>
    <w:rsid w:val="00B41B9D"/>
    <w:rsid w:val="00B43BE2"/>
    <w:rsid w:val="00B4781E"/>
    <w:rsid w:val="00B50677"/>
    <w:rsid w:val="00B54C61"/>
    <w:rsid w:val="00B54F6F"/>
    <w:rsid w:val="00B63F25"/>
    <w:rsid w:val="00B67CF2"/>
    <w:rsid w:val="00B7222F"/>
    <w:rsid w:val="00B91939"/>
    <w:rsid w:val="00B934FA"/>
    <w:rsid w:val="00B9739D"/>
    <w:rsid w:val="00B979CF"/>
    <w:rsid w:val="00BA4975"/>
    <w:rsid w:val="00BA59E4"/>
    <w:rsid w:val="00BB1441"/>
    <w:rsid w:val="00BB3CD5"/>
    <w:rsid w:val="00BB6614"/>
    <w:rsid w:val="00BC1917"/>
    <w:rsid w:val="00BC43AE"/>
    <w:rsid w:val="00BC4E87"/>
    <w:rsid w:val="00BC6610"/>
    <w:rsid w:val="00BC69D6"/>
    <w:rsid w:val="00BC6A81"/>
    <w:rsid w:val="00BD42B5"/>
    <w:rsid w:val="00BE1296"/>
    <w:rsid w:val="00BE35CA"/>
    <w:rsid w:val="00BF01DF"/>
    <w:rsid w:val="00BF0258"/>
    <w:rsid w:val="00BF1AF9"/>
    <w:rsid w:val="00BF3EFA"/>
    <w:rsid w:val="00C07F83"/>
    <w:rsid w:val="00C10024"/>
    <w:rsid w:val="00C16672"/>
    <w:rsid w:val="00C22A04"/>
    <w:rsid w:val="00C22BAC"/>
    <w:rsid w:val="00C230FB"/>
    <w:rsid w:val="00C24367"/>
    <w:rsid w:val="00C247D6"/>
    <w:rsid w:val="00C26884"/>
    <w:rsid w:val="00C30152"/>
    <w:rsid w:val="00C31385"/>
    <w:rsid w:val="00C468CD"/>
    <w:rsid w:val="00C47DE0"/>
    <w:rsid w:val="00C51FE0"/>
    <w:rsid w:val="00C62193"/>
    <w:rsid w:val="00C62816"/>
    <w:rsid w:val="00C66D55"/>
    <w:rsid w:val="00C67965"/>
    <w:rsid w:val="00C72950"/>
    <w:rsid w:val="00C73643"/>
    <w:rsid w:val="00C73B12"/>
    <w:rsid w:val="00C8041E"/>
    <w:rsid w:val="00C8395D"/>
    <w:rsid w:val="00C85F85"/>
    <w:rsid w:val="00C86FC3"/>
    <w:rsid w:val="00C873D3"/>
    <w:rsid w:val="00CA123A"/>
    <w:rsid w:val="00CA4B11"/>
    <w:rsid w:val="00CB0ADF"/>
    <w:rsid w:val="00CB0BB1"/>
    <w:rsid w:val="00CB370A"/>
    <w:rsid w:val="00CB3E6C"/>
    <w:rsid w:val="00CB67F0"/>
    <w:rsid w:val="00CC19A6"/>
    <w:rsid w:val="00CC34C1"/>
    <w:rsid w:val="00CC6D7B"/>
    <w:rsid w:val="00CD3778"/>
    <w:rsid w:val="00CD716B"/>
    <w:rsid w:val="00CE2187"/>
    <w:rsid w:val="00CE5F6D"/>
    <w:rsid w:val="00CF0A52"/>
    <w:rsid w:val="00D03F6C"/>
    <w:rsid w:val="00D174D7"/>
    <w:rsid w:val="00D215BD"/>
    <w:rsid w:val="00D260EA"/>
    <w:rsid w:val="00D30BC1"/>
    <w:rsid w:val="00D319BD"/>
    <w:rsid w:val="00D3278D"/>
    <w:rsid w:val="00D341E1"/>
    <w:rsid w:val="00D3497C"/>
    <w:rsid w:val="00D36B44"/>
    <w:rsid w:val="00D45D75"/>
    <w:rsid w:val="00D5023B"/>
    <w:rsid w:val="00D5250F"/>
    <w:rsid w:val="00D53C8B"/>
    <w:rsid w:val="00D60C23"/>
    <w:rsid w:val="00D60EA5"/>
    <w:rsid w:val="00D63FB3"/>
    <w:rsid w:val="00D65C49"/>
    <w:rsid w:val="00D707F7"/>
    <w:rsid w:val="00D71F3C"/>
    <w:rsid w:val="00D739C5"/>
    <w:rsid w:val="00D74349"/>
    <w:rsid w:val="00D818D4"/>
    <w:rsid w:val="00D81951"/>
    <w:rsid w:val="00D85BE7"/>
    <w:rsid w:val="00D9164A"/>
    <w:rsid w:val="00D9243C"/>
    <w:rsid w:val="00D973CA"/>
    <w:rsid w:val="00DA4380"/>
    <w:rsid w:val="00DB0BFB"/>
    <w:rsid w:val="00DB170B"/>
    <w:rsid w:val="00DB785F"/>
    <w:rsid w:val="00DC23DE"/>
    <w:rsid w:val="00DC2578"/>
    <w:rsid w:val="00DC39D9"/>
    <w:rsid w:val="00DD6E15"/>
    <w:rsid w:val="00DE19C4"/>
    <w:rsid w:val="00DE6BA5"/>
    <w:rsid w:val="00DF43B6"/>
    <w:rsid w:val="00E019BC"/>
    <w:rsid w:val="00E02946"/>
    <w:rsid w:val="00E064AA"/>
    <w:rsid w:val="00E12074"/>
    <w:rsid w:val="00E13351"/>
    <w:rsid w:val="00E13E09"/>
    <w:rsid w:val="00E14065"/>
    <w:rsid w:val="00E163A6"/>
    <w:rsid w:val="00E20C96"/>
    <w:rsid w:val="00E21949"/>
    <w:rsid w:val="00E323FA"/>
    <w:rsid w:val="00E37752"/>
    <w:rsid w:val="00E41DC9"/>
    <w:rsid w:val="00E43371"/>
    <w:rsid w:val="00E44D03"/>
    <w:rsid w:val="00E50453"/>
    <w:rsid w:val="00E54C39"/>
    <w:rsid w:val="00E757AA"/>
    <w:rsid w:val="00E76314"/>
    <w:rsid w:val="00E807EE"/>
    <w:rsid w:val="00E8561E"/>
    <w:rsid w:val="00E93C81"/>
    <w:rsid w:val="00E9445F"/>
    <w:rsid w:val="00E95134"/>
    <w:rsid w:val="00EA2F38"/>
    <w:rsid w:val="00EB4091"/>
    <w:rsid w:val="00EB74EB"/>
    <w:rsid w:val="00EB7DEE"/>
    <w:rsid w:val="00EC0DF8"/>
    <w:rsid w:val="00EC175E"/>
    <w:rsid w:val="00EC28F8"/>
    <w:rsid w:val="00EC3A34"/>
    <w:rsid w:val="00EC5680"/>
    <w:rsid w:val="00ED0294"/>
    <w:rsid w:val="00ED1676"/>
    <w:rsid w:val="00ED43D2"/>
    <w:rsid w:val="00EF00D0"/>
    <w:rsid w:val="00F00E0D"/>
    <w:rsid w:val="00F0286A"/>
    <w:rsid w:val="00F04CF9"/>
    <w:rsid w:val="00F05931"/>
    <w:rsid w:val="00F05F50"/>
    <w:rsid w:val="00F1201F"/>
    <w:rsid w:val="00F14D37"/>
    <w:rsid w:val="00F176F8"/>
    <w:rsid w:val="00F2148F"/>
    <w:rsid w:val="00F22F5D"/>
    <w:rsid w:val="00F238BF"/>
    <w:rsid w:val="00F24D23"/>
    <w:rsid w:val="00F45E76"/>
    <w:rsid w:val="00F477B2"/>
    <w:rsid w:val="00F52710"/>
    <w:rsid w:val="00F60B11"/>
    <w:rsid w:val="00F649AF"/>
    <w:rsid w:val="00F6685E"/>
    <w:rsid w:val="00F82A37"/>
    <w:rsid w:val="00F92751"/>
    <w:rsid w:val="00F961B7"/>
    <w:rsid w:val="00FA0E57"/>
    <w:rsid w:val="00FA3F56"/>
    <w:rsid w:val="00FA6397"/>
    <w:rsid w:val="00FB03D9"/>
    <w:rsid w:val="00FB0D18"/>
    <w:rsid w:val="00FB42AE"/>
    <w:rsid w:val="00FB5CFD"/>
    <w:rsid w:val="00FB6D7F"/>
    <w:rsid w:val="00FC25FC"/>
    <w:rsid w:val="00FC44B9"/>
    <w:rsid w:val="00FC61D1"/>
    <w:rsid w:val="00FD55D9"/>
    <w:rsid w:val="00FD6252"/>
    <w:rsid w:val="00FE15C6"/>
    <w:rsid w:val="00FE7CE6"/>
    <w:rsid w:val="00FF2A0F"/>
    <w:rsid w:val="00FF5C55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5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9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table" w:styleId="TableGrid">
    <w:name w:val="Table Grid"/>
    <w:basedOn w:val="TableNormal"/>
    <w:uiPriority w:val="59"/>
    <w:rsid w:val="003F2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20C9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0C9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E20C9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0C96"/>
    <w:rPr>
      <w:noProof/>
    </w:rPr>
  </w:style>
  <w:style w:type="paragraph" w:styleId="NormalWeb">
    <w:name w:val="Normal (Web)"/>
    <w:basedOn w:val="Normal"/>
    <w:uiPriority w:val="99"/>
    <w:semiHidden/>
    <w:unhideWhenUsed/>
    <w:rsid w:val="00371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1A06"/>
    <w:rPr>
      <w:i/>
      <w:iCs/>
    </w:rPr>
  </w:style>
  <w:style w:type="character" w:styleId="Hyperlink">
    <w:name w:val="Hyperlink"/>
    <w:basedOn w:val="DefaultParagraphFont"/>
    <w:uiPriority w:val="99"/>
    <w:unhideWhenUsed/>
    <w:rsid w:val="00371A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123"/>
    <w:pPr>
      <w:ind w:left="720"/>
      <w:contextualSpacing/>
    </w:pPr>
  </w:style>
  <w:style w:type="paragraph" w:customStyle="1" w:styleId="Default">
    <w:name w:val="Default"/>
    <w:rsid w:val="006718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7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9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table" w:styleId="TableGrid">
    <w:name w:val="Table Grid"/>
    <w:basedOn w:val="TableNormal"/>
    <w:uiPriority w:val="59"/>
    <w:rsid w:val="003F2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20C9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0C9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E20C9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0C96"/>
    <w:rPr>
      <w:noProof/>
    </w:rPr>
  </w:style>
  <w:style w:type="paragraph" w:styleId="NormalWeb">
    <w:name w:val="Normal (Web)"/>
    <w:basedOn w:val="Normal"/>
    <w:uiPriority w:val="99"/>
    <w:semiHidden/>
    <w:unhideWhenUsed/>
    <w:rsid w:val="00371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1A06"/>
    <w:rPr>
      <w:i/>
      <w:iCs/>
    </w:rPr>
  </w:style>
  <w:style w:type="character" w:styleId="Hyperlink">
    <w:name w:val="Hyperlink"/>
    <w:basedOn w:val="DefaultParagraphFont"/>
    <w:uiPriority w:val="99"/>
    <w:unhideWhenUsed/>
    <w:rsid w:val="00371A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123"/>
    <w:pPr>
      <w:ind w:left="720"/>
      <w:contextualSpacing/>
    </w:pPr>
  </w:style>
  <w:style w:type="paragraph" w:customStyle="1" w:styleId="Default">
    <w:name w:val="Default"/>
    <w:rsid w:val="006718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7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FBEF-DF39-40F6-B119-DC1FCB93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4031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 IGP</Company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Baliakas</dc:creator>
  <cp:lastModifiedBy>Theodoros Moysiadis</cp:lastModifiedBy>
  <cp:revision>8</cp:revision>
  <cp:lastPrinted>2018-07-04T11:44:00Z</cp:lastPrinted>
  <dcterms:created xsi:type="dcterms:W3CDTF">2018-10-25T12:39:00Z</dcterms:created>
  <dcterms:modified xsi:type="dcterms:W3CDTF">2018-10-25T14:28:00Z</dcterms:modified>
</cp:coreProperties>
</file>