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C6" w:rsidRDefault="003C7829" w:rsidP="002309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 fungování analytických adjektiv v ruštině, češtině a polštině</w:t>
      </w:r>
    </w:p>
    <w:p w:rsidR="003C7829" w:rsidRDefault="003C7829" w:rsidP="002309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829" w:rsidRDefault="003C7829" w:rsidP="00230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29">
        <w:rPr>
          <w:rFonts w:ascii="Times New Roman" w:hAnsi="Times New Roman" w:cs="Times New Roman"/>
          <w:sz w:val="24"/>
          <w:szCs w:val="24"/>
        </w:rPr>
        <w:t xml:space="preserve">PLESNÍK, L.: </w:t>
      </w:r>
      <w:r w:rsidRPr="003C7829">
        <w:rPr>
          <w:rFonts w:ascii="Times New Roman" w:hAnsi="Times New Roman" w:cs="Times New Roman"/>
          <w:i/>
          <w:sz w:val="24"/>
          <w:szCs w:val="24"/>
        </w:rPr>
        <w:t>Typologická charakteristika tzv. analytických adjektiv (na příkladovém mate</w:t>
      </w:r>
      <w:r w:rsidR="0023098F">
        <w:rPr>
          <w:rFonts w:ascii="Times New Roman" w:hAnsi="Times New Roman" w:cs="Times New Roman"/>
          <w:i/>
          <w:sz w:val="24"/>
          <w:szCs w:val="24"/>
        </w:rPr>
        <w:softHyphen/>
      </w:r>
      <w:r w:rsidRPr="003C7829">
        <w:rPr>
          <w:rFonts w:ascii="Times New Roman" w:hAnsi="Times New Roman" w:cs="Times New Roman"/>
          <w:i/>
          <w:sz w:val="24"/>
          <w:szCs w:val="24"/>
        </w:rPr>
        <w:t>ri</w:t>
      </w:r>
      <w:r w:rsidR="0023098F">
        <w:rPr>
          <w:rFonts w:ascii="Times New Roman" w:hAnsi="Times New Roman" w:cs="Times New Roman"/>
          <w:i/>
          <w:sz w:val="24"/>
          <w:szCs w:val="24"/>
        </w:rPr>
        <w:softHyphen/>
      </w:r>
      <w:r w:rsidRPr="003C7829">
        <w:rPr>
          <w:rFonts w:ascii="Times New Roman" w:hAnsi="Times New Roman" w:cs="Times New Roman"/>
          <w:i/>
          <w:sz w:val="24"/>
          <w:szCs w:val="24"/>
        </w:rPr>
        <w:t>á</w:t>
      </w:r>
      <w:r w:rsidR="0023098F">
        <w:rPr>
          <w:rFonts w:ascii="Times New Roman" w:hAnsi="Times New Roman" w:cs="Times New Roman"/>
          <w:i/>
          <w:sz w:val="24"/>
          <w:szCs w:val="24"/>
        </w:rPr>
        <w:softHyphen/>
      </w:r>
      <w:r w:rsidRPr="003C7829">
        <w:rPr>
          <w:rFonts w:ascii="Times New Roman" w:hAnsi="Times New Roman" w:cs="Times New Roman"/>
          <w:i/>
          <w:sz w:val="24"/>
          <w:szCs w:val="24"/>
        </w:rPr>
        <w:t>lu ruštiny, češtiny a polštiny</w:t>
      </w:r>
      <w:r w:rsidR="009D640B">
        <w:rPr>
          <w:rFonts w:ascii="Times New Roman" w:hAnsi="Times New Roman" w:cs="Times New Roman"/>
          <w:i/>
          <w:sz w:val="24"/>
          <w:szCs w:val="24"/>
        </w:rPr>
        <w:t>)</w:t>
      </w:r>
      <w:r w:rsidRPr="003C78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7829">
        <w:rPr>
          <w:rFonts w:ascii="Times New Roman" w:hAnsi="Times New Roman" w:cs="Times New Roman"/>
          <w:sz w:val="24"/>
          <w:szCs w:val="24"/>
        </w:rPr>
        <w:t xml:space="preserve">Ostrava: Ostravská univerzita, 2019, 218 s. </w:t>
      </w:r>
      <w:r>
        <w:rPr>
          <w:rFonts w:ascii="Times New Roman" w:hAnsi="Times New Roman" w:cs="Times New Roman"/>
          <w:sz w:val="24"/>
          <w:szCs w:val="24"/>
        </w:rPr>
        <w:t>ISBN 978-80-7599-095-2</w:t>
      </w:r>
    </w:p>
    <w:p w:rsidR="003C7829" w:rsidRDefault="003C7829" w:rsidP="00230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0B" w:rsidRDefault="003C7829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Autorem posuzované monografie je ostravský slavista Mgr. Lukáš Plesník, Ph.D. Jak vyplývá z názvu, rozebírá v ní z komparativního hlediska fungování tzv. analytických adjektiv </w:t>
      </w:r>
      <w:r w:rsidR="009D640B">
        <w:rPr>
          <w:rFonts w:ascii="Times New Roman" w:hAnsi="Times New Roman" w:cs="Times New Roman"/>
          <w:sz w:val="24"/>
          <w:szCs w:val="24"/>
        </w:rPr>
        <w:t>v ruštině, češtině a polštině, a to na základě shromážděného reprezentativního dokladového ma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>te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>riálu a následně provedené jeho sémantické, strukturní a etymologické analýzy. Publikace vy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>chází z úspěšně obhájené disertační práce autora. Při přípravě vydání monografie byly něk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>te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>ré původní pasáže revidovány, opatřeny novým strukturním uspořádáním a také doplněny dal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9D640B">
        <w:rPr>
          <w:rFonts w:ascii="Times New Roman" w:hAnsi="Times New Roman" w:cs="Times New Roman"/>
          <w:sz w:val="24"/>
          <w:szCs w:val="24"/>
        </w:rPr>
        <w:t xml:space="preserve">šími novými poznatky ze zkoumané problematiky. </w:t>
      </w:r>
    </w:p>
    <w:p w:rsidR="007F509E" w:rsidRDefault="008C45A4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i/>
          <w:sz w:val="24"/>
          <w:szCs w:val="24"/>
        </w:rPr>
        <w:t xml:space="preserve">úvodu </w:t>
      </w:r>
      <w:r>
        <w:rPr>
          <w:rFonts w:ascii="Times New Roman" w:hAnsi="Times New Roman" w:cs="Times New Roman"/>
          <w:sz w:val="24"/>
          <w:szCs w:val="24"/>
        </w:rPr>
        <w:t>práce (s. 8−12) věnuje autor pozornost problému nevyhraněnosti terminologického pojmosloví užívaného při zkoumání tzv. analytických adjektiv. Koncepčně vy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chá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zí z prvotních teorií ruských jazykovědců A.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Reformatského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M. V. Popova. Pod ter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mínem „</w:t>
      </w:r>
      <w:r w:rsidR="007F509E">
        <w:rPr>
          <w:rFonts w:ascii="Times New Roman" w:hAnsi="Times New Roman" w:cs="Times New Roman"/>
          <w:sz w:val="24"/>
          <w:szCs w:val="24"/>
        </w:rPr>
        <w:t>analytické adjektivum“ chápe morfologicky nezformovaný výraz v atributivní funk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7F509E">
        <w:rPr>
          <w:rFonts w:ascii="Times New Roman" w:hAnsi="Times New Roman" w:cs="Times New Roman"/>
          <w:sz w:val="24"/>
          <w:szCs w:val="24"/>
        </w:rPr>
        <w:t>ci, jemuž v české lingvistice odpovídá termín „nesklonné adjektivum“, v polské – „</w:t>
      </w:r>
      <w:proofErr w:type="spellStart"/>
      <w:r w:rsidR="007F509E">
        <w:rPr>
          <w:rFonts w:ascii="Times New Roman" w:hAnsi="Times New Roman" w:cs="Times New Roman"/>
          <w:sz w:val="24"/>
          <w:szCs w:val="24"/>
        </w:rPr>
        <w:t>przymiotnik</w:t>
      </w:r>
      <w:proofErr w:type="spellEnd"/>
      <w:r w:rsidR="007F5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09E">
        <w:rPr>
          <w:rFonts w:ascii="Times New Roman" w:hAnsi="Times New Roman" w:cs="Times New Roman"/>
          <w:sz w:val="24"/>
          <w:szCs w:val="24"/>
        </w:rPr>
        <w:t>nieodmienny</w:t>
      </w:r>
      <w:proofErr w:type="spellEnd"/>
      <w:r w:rsidR="007F509E">
        <w:rPr>
          <w:rFonts w:ascii="Times New Roman" w:hAnsi="Times New Roman" w:cs="Times New Roman"/>
          <w:sz w:val="24"/>
          <w:szCs w:val="24"/>
        </w:rPr>
        <w:t>“. Nutno dodat, že daná problematika je vlastní především ruštině, zatímco v</w:t>
      </w:r>
      <w:r w:rsidR="0023098F">
        <w:rPr>
          <w:rFonts w:ascii="Times New Roman" w:hAnsi="Times New Roman" w:cs="Times New Roman"/>
          <w:sz w:val="24"/>
          <w:szCs w:val="24"/>
        </w:rPr>
        <w:t> </w:t>
      </w:r>
      <w:r w:rsidR="007F509E">
        <w:rPr>
          <w:rFonts w:ascii="Times New Roman" w:hAnsi="Times New Roman" w:cs="Times New Roman"/>
          <w:sz w:val="24"/>
          <w:szCs w:val="24"/>
        </w:rPr>
        <w:t>češ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7F509E">
        <w:rPr>
          <w:rFonts w:ascii="Times New Roman" w:hAnsi="Times New Roman" w:cs="Times New Roman"/>
          <w:sz w:val="24"/>
          <w:szCs w:val="24"/>
        </w:rPr>
        <w:t>ti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7F509E">
        <w:rPr>
          <w:rFonts w:ascii="Times New Roman" w:hAnsi="Times New Roman" w:cs="Times New Roman"/>
          <w:sz w:val="24"/>
          <w:szCs w:val="24"/>
        </w:rPr>
        <w:t xml:space="preserve">ně a polštině zaujímá spíš okrajový zájem jazykovědců. Vysvětlit to lze tím, že ruština jako silně extrovertní jazyk byla a je konfrontována cizojazyčnými vlivy. Naopak čeština a polština jsou ve vztahu k přejímání cizích slov zdrženlivější. </w:t>
      </w:r>
    </w:p>
    <w:p w:rsidR="002D7075" w:rsidRDefault="007F509E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kapitole (</w:t>
      </w:r>
      <w:r>
        <w:rPr>
          <w:rFonts w:ascii="Times New Roman" w:hAnsi="Times New Roman" w:cs="Times New Roman"/>
          <w:i/>
          <w:sz w:val="24"/>
          <w:szCs w:val="24"/>
        </w:rPr>
        <w:t xml:space="preserve">Aktuální tendence v jazycích slovanského areálu, </w:t>
      </w:r>
      <w:r>
        <w:rPr>
          <w:rFonts w:ascii="Times New Roman" w:hAnsi="Times New Roman" w:cs="Times New Roman"/>
          <w:sz w:val="24"/>
          <w:szCs w:val="24"/>
        </w:rPr>
        <w:t xml:space="preserve">s. 11−27) rozebírá autor </w:t>
      </w:r>
      <w:r w:rsidR="00AE65E6">
        <w:rPr>
          <w:rFonts w:ascii="Times New Roman" w:hAnsi="Times New Roman" w:cs="Times New Roman"/>
          <w:sz w:val="24"/>
          <w:szCs w:val="24"/>
        </w:rPr>
        <w:t>otázku základních tzv. aktuálních tendencí ve třech sledovaných jazycích: demokratizační a liberalizační procesy, internacionalizaci slovní zásoby a tendenci k analytismu a aglutinaci. Ze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>vrubně jsou zde popsány postoje ruských, českých, polských a slovenských jazykovědců. Ci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 xml:space="preserve">tuje mj. polskou lingvistku K. </w:t>
      </w:r>
      <w:proofErr w:type="spellStart"/>
      <w:r w:rsidR="00AE65E6">
        <w:rPr>
          <w:rFonts w:ascii="Times New Roman" w:hAnsi="Times New Roman" w:cs="Times New Roman"/>
          <w:sz w:val="24"/>
          <w:szCs w:val="24"/>
        </w:rPr>
        <w:t>Waszakowou</w:t>
      </w:r>
      <w:proofErr w:type="spellEnd"/>
      <w:r w:rsidR="00AE65E6">
        <w:rPr>
          <w:rFonts w:ascii="Times New Roman" w:hAnsi="Times New Roman" w:cs="Times New Roman"/>
          <w:sz w:val="24"/>
          <w:szCs w:val="24"/>
        </w:rPr>
        <w:t>, která za velmi progresívní tendenci od konce 20. století označuje jev přispívající k vzájemnému sbližování jazyků na bázi jednoho do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>mi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>nant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>ní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AE65E6">
        <w:rPr>
          <w:rFonts w:ascii="Times New Roman" w:hAnsi="Times New Roman" w:cs="Times New Roman"/>
          <w:sz w:val="24"/>
          <w:szCs w:val="24"/>
        </w:rPr>
        <w:t xml:space="preserve">ho jazyka. Jde o proces jazykové integrace, popř. o projev jazykové globalizace, v daném případě o pronikání cizojazyčných </w:t>
      </w:r>
      <w:r w:rsidR="002D7075">
        <w:rPr>
          <w:rFonts w:ascii="Times New Roman" w:hAnsi="Times New Roman" w:cs="Times New Roman"/>
          <w:sz w:val="24"/>
          <w:szCs w:val="24"/>
        </w:rPr>
        <w:t>výpůjček z anglického jazyka do jiných jazyků. Jazyková glo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2D7075">
        <w:rPr>
          <w:rFonts w:ascii="Times New Roman" w:hAnsi="Times New Roman" w:cs="Times New Roman"/>
          <w:sz w:val="24"/>
          <w:szCs w:val="24"/>
        </w:rPr>
        <w:t>balizace se nejzřetelněji projevuje jako sílí</w:t>
      </w:r>
      <w:r w:rsidR="00151FC9">
        <w:rPr>
          <w:rFonts w:ascii="Times New Roman" w:hAnsi="Times New Roman" w:cs="Times New Roman"/>
          <w:sz w:val="24"/>
          <w:szCs w:val="24"/>
        </w:rPr>
        <w:t>cí tendence k internacionalizaci</w:t>
      </w:r>
      <w:r w:rsidR="002D7075">
        <w:rPr>
          <w:rFonts w:ascii="Times New Roman" w:hAnsi="Times New Roman" w:cs="Times New Roman"/>
          <w:sz w:val="24"/>
          <w:szCs w:val="24"/>
        </w:rPr>
        <w:t xml:space="preserve"> slovní zásoby. </w:t>
      </w:r>
    </w:p>
    <w:p w:rsidR="009A1F25" w:rsidRDefault="002D7075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dosavadních poznatků o předmětu výzkumu ve všech třech zkoumaných ja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zy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cích je podán ve druhé kapitole (</w:t>
      </w:r>
      <w:r>
        <w:rPr>
          <w:rFonts w:ascii="Times New Roman" w:hAnsi="Times New Roman" w:cs="Times New Roman"/>
          <w:i/>
          <w:sz w:val="24"/>
          <w:szCs w:val="24"/>
        </w:rPr>
        <w:t>Analytická adjektiva</w:t>
      </w:r>
      <w:r>
        <w:rPr>
          <w:rFonts w:ascii="Times New Roman" w:hAnsi="Times New Roman" w:cs="Times New Roman"/>
          <w:sz w:val="24"/>
          <w:szCs w:val="24"/>
        </w:rPr>
        <w:t xml:space="preserve">, s. 29−77), která je v knize nejrozsáhlejší. </w:t>
      </w:r>
      <w:r>
        <w:rPr>
          <w:rFonts w:ascii="Times New Roman" w:hAnsi="Times New Roman" w:cs="Times New Roman"/>
          <w:sz w:val="24"/>
          <w:szCs w:val="24"/>
        </w:rPr>
        <w:lastRenderedPageBreak/>
        <w:t>Narůstající frekvence počtu nesklonných adjektiv (a také substantiv) je výsledkem projevu ana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ly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tismu v rámci jmenné flexe. Tento jev už není vlastní jen ruštině, ale je možné jej pozorovat (i když v mnohem menší míře) i v jiných slovanských jazycích, </w:t>
      </w:r>
      <w:r w:rsidR="00D9634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četně češtiny a polštiny. Proto jedním z cílů této mo</w:t>
      </w:r>
      <w:r w:rsidR="00FE3A6A">
        <w:rPr>
          <w:rFonts w:ascii="Times New Roman" w:hAnsi="Times New Roman" w:cs="Times New Roman"/>
          <w:sz w:val="24"/>
          <w:szCs w:val="24"/>
        </w:rPr>
        <w:t>nografie je zmapovat aktuální stav fungování nesklonných adjektiv v</w:t>
      </w:r>
      <w:r w:rsidR="0023098F">
        <w:rPr>
          <w:rFonts w:ascii="Times New Roman" w:hAnsi="Times New Roman" w:cs="Times New Roman"/>
          <w:sz w:val="24"/>
          <w:szCs w:val="24"/>
        </w:rPr>
        <w:t> </w:t>
      </w:r>
      <w:r w:rsidR="00FE3A6A">
        <w:rPr>
          <w:rFonts w:ascii="Times New Roman" w:hAnsi="Times New Roman" w:cs="Times New Roman"/>
          <w:sz w:val="24"/>
          <w:szCs w:val="24"/>
        </w:rPr>
        <w:t>ruš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FE3A6A">
        <w:rPr>
          <w:rFonts w:ascii="Times New Roman" w:hAnsi="Times New Roman" w:cs="Times New Roman"/>
          <w:sz w:val="24"/>
          <w:szCs w:val="24"/>
        </w:rPr>
        <w:t>ti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FE3A6A">
        <w:rPr>
          <w:rFonts w:ascii="Times New Roman" w:hAnsi="Times New Roman" w:cs="Times New Roman"/>
          <w:sz w:val="24"/>
          <w:szCs w:val="24"/>
        </w:rPr>
        <w:t>ně, češtině a polštině, poukázat na frekvenci výskytu, aktivitu</w:t>
      </w:r>
      <w:r w:rsidR="004D64AB">
        <w:rPr>
          <w:rFonts w:ascii="Times New Roman" w:hAnsi="Times New Roman" w:cs="Times New Roman"/>
          <w:sz w:val="24"/>
          <w:szCs w:val="24"/>
        </w:rPr>
        <w:t xml:space="preserve"> jejich</w:t>
      </w:r>
      <w:r w:rsidR="00FE3A6A">
        <w:rPr>
          <w:rFonts w:ascii="Times New Roman" w:hAnsi="Times New Roman" w:cs="Times New Roman"/>
          <w:sz w:val="24"/>
          <w:szCs w:val="24"/>
        </w:rPr>
        <w:t xml:space="preserve"> užívání a sémantickou růz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FE3A6A">
        <w:rPr>
          <w:rFonts w:ascii="Times New Roman" w:hAnsi="Times New Roman" w:cs="Times New Roman"/>
          <w:sz w:val="24"/>
          <w:szCs w:val="24"/>
        </w:rPr>
        <w:t>norodost těchto analytických (nesklonných) lexikálních jednotek. Za významné pro analýzu jazykového materiálu v praktické části práce shledává autor dva rozdílné přístupy ke studiu těchto lexikálních</w:t>
      </w:r>
      <w:r w:rsidR="00DA6AAE">
        <w:rPr>
          <w:rFonts w:ascii="Times New Roman" w:hAnsi="Times New Roman" w:cs="Times New Roman"/>
          <w:sz w:val="24"/>
          <w:szCs w:val="24"/>
        </w:rPr>
        <w:t xml:space="preserve"> jednotek</w:t>
      </w:r>
      <w:r w:rsidR="00FE3A6A">
        <w:rPr>
          <w:rFonts w:ascii="Times New Roman" w:hAnsi="Times New Roman" w:cs="Times New Roman"/>
          <w:sz w:val="24"/>
          <w:szCs w:val="24"/>
        </w:rPr>
        <w:t>, specifické pro ruskou lingvistiku – tzv. pojetí úzké a široké. Tzv. ana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FE3A6A">
        <w:rPr>
          <w:rFonts w:ascii="Times New Roman" w:hAnsi="Times New Roman" w:cs="Times New Roman"/>
          <w:sz w:val="24"/>
          <w:szCs w:val="24"/>
        </w:rPr>
        <w:t xml:space="preserve">lytická adjektiva </w:t>
      </w:r>
      <w:r w:rsidR="00C005D7">
        <w:rPr>
          <w:rFonts w:ascii="Times New Roman" w:hAnsi="Times New Roman" w:cs="Times New Roman"/>
          <w:sz w:val="24"/>
          <w:szCs w:val="24"/>
        </w:rPr>
        <w:t xml:space="preserve">úzkého pojetí </w:t>
      </w:r>
      <w:r w:rsidR="00FE3A6A">
        <w:rPr>
          <w:rFonts w:ascii="Times New Roman" w:hAnsi="Times New Roman" w:cs="Times New Roman"/>
          <w:sz w:val="24"/>
          <w:szCs w:val="24"/>
        </w:rPr>
        <w:t>disponují příznakem samostatné lexikální jednotky, mající cha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FE3A6A">
        <w:rPr>
          <w:rFonts w:ascii="Times New Roman" w:hAnsi="Times New Roman" w:cs="Times New Roman"/>
          <w:sz w:val="24"/>
          <w:szCs w:val="24"/>
        </w:rPr>
        <w:t xml:space="preserve">rakter graficky samostatného výrazu. </w:t>
      </w:r>
      <w:r w:rsidR="00C005D7">
        <w:rPr>
          <w:rFonts w:ascii="Times New Roman" w:hAnsi="Times New Roman" w:cs="Times New Roman"/>
          <w:sz w:val="24"/>
          <w:szCs w:val="24"/>
        </w:rPr>
        <w:t>Tzv. analytická adjektiva širokého pojetí jsou de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fi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no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vá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na z morfologického hlediska složitěji, v řadě případů jde o morfémově nevyhraněné in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ter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na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 xml:space="preserve">cionální nebo domácí </w:t>
      </w:r>
      <w:proofErr w:type="spellStart"/>
      <w:r w:rsidR="00C005D7">
        <w:rPr>
          <w:rFonts w:ascii="Times New Roman" w:hAnsi="Times New Roman" w:cs="Times New Roman"/>
          <w:sz w:val="24"/>
          <w:szCs w:val="24"/>
        </w:rPr>
        <w:t>sublexikální</w:t>
      </w:r>
      <w:proofErr w:type="spellEnd"/>
      <w:r w:rsidR="00C005D7">
        <w:rPr>
          <w:rFonts w:ascii="Times New Roman" w:hAnsi="Times New Roman" w:cs="Times New Roman"/>
          <w:sz w:val="24"/>
          <w:szCs w:val="24"/>
        </w:rPr>
        <w:t xml:space="preserve"> komponenty označované v odborné literatuře jako </w:t>
      </w:r>
      <w:proofErr w:type="spellStart"/>
      <w:r w:rsidR="00C005D7">
        <w:rPr>
          <w:rFonts w:ascii="Times New Roman" w:hAnsi="Times New Roman" w:cs="Times New Roman"/>
          <w:sz w:val="24"/>
          <w:szCs w:val="24"/>
        </w:rPr>
        <w:t>pre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fi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xo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idy</w:t>
      </w:r>
      <w:proofErr w:type="spellEnd"/>
      <w:r w:rsidR="00C005D7">
        <w:rPr>
          <w:rFonts w:ascii="Times New Roman" w:hAnsi="Times New Roman" w:cs="Times New Roman"/>
          <w:sz w:val="24"/>
          <w:szCs w:val="24"/>
        </w:rPr>
        <w:t xml:space="preserve">. V práci jsou tyto jednotky rozděleny na skupinu analytických formantů cizího původu </w:t>
      </w:r>
      <w:r w:rsidR="0023098F">
        <w:rPr>
          <w:rFonts w:ascii="Times New Roman" w:hAnsi="Times New Roman" w:cs="Times New Roman"/>
          <w:sz w:val="24"/>
          <w:szCs w:val="24"/>
        </w:rPr>
        <w:t xml:space="preserve"> </w:t>
      </w:r>
      <w:r w:rsidR="00C005D7">
        <w:rPr>
          <w:rFonts w:ascii="Times New Roman" w:hAnsi="Times New Roman" w:cs="Times New Roman"/>
          <w:sz w:val="24"/>
          <w:szCs w:val="24"/>
        </w:rPr>
        <w:t>a na skupinu analytických formantů domácího původu. Poměrně rozsáhlý je v této kapitole pře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hled teorií a klasifikací zkoumaných výrazů celé řady ruských, českých a polských jazykovědců starší i současné generace. Zařazena jsou zde také pojednání o akceptaci popisovaného typu ad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C005D7">
        <w:rPr>
          <w:rFonts w:ascii="Times New Roman" w:hAnsi="Times New Roman" w:cs="Times New Roman"/>
          <w:sz w:val="24"/>
          <w:szCs w:val="24"/>
        </w:rPr>
        <w:t>jektivních komponentů v normativních mluvnicích rušt</w:t>
      </w:r>
      <w:r w:rsidR="00C07588">
        <w:rPr>
          <w:rFonts w:ascii="Times New Roman" w:hAnsi="Times New Roman" w:cs="Times New Roman"/>
          <w:sz w:val="24"/>
          <w:szCs w:val="24"/>
        </w:rPr>
        <w:t>iny, češtiny a polštiny. Zmíněny</w:t>
      </w:r>
      <w:r w:rsidR="00C005D7">
        <w:rPr>
          <w:rFonts w:ascii="Times New Roman" w:hAnsi="Times New Roman" w:cs="Times New Roman"/>
          <w:sz w:val="24"/>
          <w:szCs w:val="24"/>
        </w:rPr>
        <w:t xml:space="preserve"> jsou také nové a často protichůdné</w:t>
      </w:r>
      <w:r w:rsidR="009A1F25">
        <w:rPr>
          <w:rFonts w:ascii="Times New Roman" w:hAnsi="Times New Roman" w:cs="Times New Roman"/>
          <w:sz w:val="24"/>
          <w:szCs w:val="24"/>
        </w:rPr>
        <w:t xml:space="preserve"> teorie současných ruských jazykovědců (A. A. </w:t>
      </w:r>
      <w:proofErr w:type="spellStart"/>
      <w:r w:rsidR="009A1F25">
        <w:rPr>
          <w:rFonts w:ascii="Times New Roman" w:hAnsi="Times New Roman" w:cs="Times New Roman"/>
          <w:sz w:val="24"/>
          <w:szCs w:val="24"/>
        </w:rPr>
        <w:t>Molotkov</w:t>
      </w:r>
      <w:proofErr w:type="spellEnd"/>
      <w:r w:rsidR="009A1F25">
        <w:rPr>
          <w:rFonts w:ascii="Times New Roman" w:hAnsi="Times New Roman" w:cs="Times New Roman"/>
          <w:sz w:val="24"/>
          <w:szCs w:val="24"/>
        </w:rPr>
        <w:t xml:space="preserve">, L. V. </w:t>
      </w:r>
      <w:proofErr w:type="spellStart"/>
      <w:r w:rsidR="009A1F25">
        <w:rPr>
          <w:rFonts w:ascii="Times New Roman" w:hAnsi="Times New Roman" w:cs="Times New Roman"/>
          <w:sz w:val="24"/>
          <w:szCs w:val="24"/>
        </w:rPr>
        <w:t>Knorina</w:t>
      </w:r>
      <w:proofErr w:type="spellEnd"/>
      <w:r w:rsidR="009A1F25">
        <w:rPr>
          <w:rFonts w:ascii="Times New Roman" w:hAnsi="Times New Roman" w:cs="Times New Roman"/>
          <w:sz w:val="24"/>
          <w:szCs w:val="24"/>
        </w:rPr>
        <w:t xml:space="preserve"> × L. I. Kim, Je. N. </w:t>
      </w:r>
      <w:proofErr w:type="spellStart"/>
      <w:r w:rsidR="009A1F25">
        <w:rPr>
          <w:rFonts w:ascii="Times New Roman" w:hAnsi="Times New Roman" w:cs="Times New Roman"/>
          <w:sz w:val="24"/>
          <w:szCs w:val="24"/>
        </w:rPr>
        <w:t>Sidorenko</w:t>
      </w:r>
      <w:proofErr w:type="spellEnd"/>
      <w:r w:rsidR="009A1F25">
        <w:rPr>
          <w:rFonts w:ascii="Times New Roman" w:hAnsi="Times New Roman" w:cs="Times New Roman"/>
          <w:sz w:val="24"/>
          <w:szCs w:val="24"/>
        </w:rPr>
        <w:t xml:space="preserve">, D. V. </w:t>
      </w:r>
      <w:proofErr w:type="spellStart"/>
      <w:r w:rsidR="009A1F25">
        <w:rPr>
          <w:rFonts w:ascii="Times New Roman" w:hAnsi="Times New Roman" w:cs="Times New Roman"/>
          <w:sz w:val="24"/>
          <w:szCs w:val="24"/>
        </w:rPr>
        <w:t>Bondarevskij</w:t>
      </w:r>
      <w:proofErr w:type="spellEnd"/>
      <w:r w:rsidR="009A1F25">
        <w:rPr>
          <w:rFonts w:ascii="Times New Roman" w:hAnsi="Times New Roman" w:cs="Times New Roman"/>
          <w:sz w:val="24"/>
          <w:szCs w:val="24"/>
        </w:rPr>
        <w:t xml:space="preserve"> aj.). Autor se přiklonil k t</w:t>
      </w:r>
      <w:r w:rsidR="00812A34">
        <w:rPr>
          <w:rFonts w:ascii="Times New Roman" w:hAnsi="Times New Roman" w:cs="Times New Roman"/>
          <w:sz w:val="24"/>
          <w:szCs w:val="24"/>
        </w:rPr>
        <w:t xml:space="preserve">eorii </w:t>
      </w:r>
      <w:r w:rsidR="002309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2A34">
        <w:rPr>
          <w:rFonts w:ascii="Times New Roman" w:hAnsi="Times New Roman" w:cs="Times New Roman"/>
          <w:sz w:val="24"/>
          <w:szCs w:val="24"/>
        </w:rPr>
        <w:t xml:space="preserve">D. V. </w:t>
      </w:r>
      <w:proofErr w:type="spellStart"/>
      <w:r w:rsidR="00812A34">
        <w:rPr>
          <w:rFonts w:ascii="Times New Roman" w:hAnsi="Times New Roman" w:cs="Times New Roman"/>
          <w:sz w:val="24"/>
          <w:szCs w:val="24"/>
        </w:rPr>
        <w:t>Bondarevského</w:t>
      </w:r>
      <w:proofErr w:type="spellEnd"/>
      <w:r w:rsidR="00812A34">
        <w:rPr>
          <w:rFonts w:ascii="Times New Roman" w:hAnsi="Times New Roman" w:cs="Times New Roman"/>
          <w:sz w:val="24"/>
          <w:szCs w:val="24"/>
        </w:rPr>
        <w:t>, kterou</w:t>
      </w:r>
      <w:r w:rsidR="009A1F25">
        <w:rPr>
          <w:rFonts w:ascii="Times New Roman" w:hAnsi="Times New Roman" w:cs="Times New Roman"/>
          <w:sz w:val="24"/>
          <w:szCs w:val="24"/>
        </w:rPr>
        <w:t xml:space="preserve"> považuje za zásadní kritérium při posuzování těchto komponentů jejich průkaznou autonomii. Takto je pojímá i převážná část českých a polských jazykovědců, kterým je v kapitole věnována patřičná pozornost </w:t>
      </w:r>
    </w:p>
    <w:p w:rsidR="006B4D13" w:rsidRDefault="006B4D13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Teoretickou část monografie uzavírá třetí kapitola (</w:t>
      </w:r>
      <w:r>
        <w:rPr>
          <w:rFonts w:ascii="Times New Roman" w:hAnsi="Times New Roman" w:cs="Times New Roman"/>
          <w:i/>
          <w:sz w:val="24"/>
          <w:szCs w:val="24"/>
        </w:rPr>
        <w:t xml:space="preserve">Pozice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prefixoidů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řecko-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lativských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formantů v rámci tzv. analytických adjektiv</w:t>
      </w:r>
      <w:r>
        <w:rPr>
          <w:rFonts w:ascii="Times New Roman" w:hAnsi="Times New Roman" w:cs="Times New Roman"/>
          <w:sz w:val="24"/>
          <w:szCs w:val="24"/>
        </w:rPr>
        <w:t>, s. 79−84). Tyto formanty zaujímají v pojetí tzv. ana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lytických adjektiv mezní pozici, a proto jsou předmětem četných sporů </w:t>
      </w:r>
      <w:r w:rsidR="00786AC3">
        <w:rPr>
          <w:rFonts w:ascii="Times New Roman" w:hAnsi="Times New Roman" w:cs="Times New Roman"/>
          <w:sz w:val="24"/>
          <w:szCs w:val="24"/>
        </w:rPr>
        <w:t>ze st</w:t>
      </w:r>
      <w:r>
        <w:rPr>
          <w:rFonts w:ascii="Times New Roman" w:hAnsi="Times New Roman" w:cs="Times New Roman"/>
          <w:sz w:val="24"/>
          <w:szCs w:val="24"/>
        </w:rPr>
        <w:t xml:space="preserve">rany mnoha lingvistů. Autor se přiklání k názoru těch jazykovědců, kteří vnímají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prefixoidy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řecko-latinské for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manty jako tzv. analytická adjektiva v širokém pojetí. Je zde podán přehle</w:t>
      </w:r>
      <w:r w:rsidR="00786AC3">
        <w:rPr>
          <w:rFonts w:ascii="Times New Roman" w:hAnsi="Times New Roman" w:cs="Times New Roman"/>
          <w:sz w:val="24"/>
          <w:szCs w:val="24"/>
        </w:rPr>
        <w:t>d termínů uží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786AC3">
        <w:rPr>
          <w:rFonts w:ascii="Times New Roman" w:hAnsi="Times New Roman" w:cs="Times New Roman"/>
          <w:sz w:val="24"/>
          <w:szCs w:val="24"/>
        </w:rPr>
        <w:t>va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786AC3">
        <w:rPr>
          <w:rFonts w:ascii="Times New Roman" w:hAnsi="Times New Roman" w:cs="Times New Roman"/>
          <w:sz w:val="24"/>
          <w:szCs w:val="24"/>
        </w:rPr>
        <w:t>ných ruskými, če</w:t>
      </w:r>
      <w:r>
        <w:rPr>
          <w:rFonts w:ascii="Times New Roman" w:hAnsi="Times New Roman" w:cs="Times New Roman"/>
          <w:sz w:val="24"/>
          <w:szCs w:val="24"/>
        </w:rPr>
        <w:t xml:space="preserve">skými a polskými lingvisty pro pojmenování těchto komponentů. </w:t>
      </w:r>
    </w:p>
    <w:p w:rsidR="00552893" w:rsidRDefault="006B4D13" w:rsidP="00230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Čtvrtá kapitola (</w:t>
      </w:r>
      <w:r>
        <w:rPr>
          <w:rFonts w:ascii="Times New Roman" w:hAnsi="Times New Roman" w:cs="Times New Roman"/>
          <w:i/>
          <w:sz w:val="24"/>
          <w:szCs w:val="24"/>
        </w:rPr>
        <w:t>Tzv. analytická adjektiva v ruštině, češtině a polštině</w:t>
      </w:r>
      <w:r>
        <w:rPr>
          <w:rFonts w:ascii="Times New Roman" w:hAnsi="Times New Roman" w:cs="Times New Roman"/>
          <w:sz w:val="24"/>
          <w:szCs w:val="24"/>
        </w:rPr>
        <w:t>, s. 95−118)</w:t>
      </w:r>
      <w:r w:rsidR="001D5840">
        <w:rPr>
          <w:rFonts w:ascii="Times New Roman" w:hAnsi="Times New Roman" w:cs="Times New Roman"/>
          <w:sz w:val="24"/>
          <w:szCs w:val="24"/>
        </w:rPr>
        <w:t xml:space="preserve"> představuje praktickou část práce. Úvodem je v ní nastíněna obecná charakteristika sebraného jazykového mat</w:t>
      </w:r>
      <w:r w:rsidR="00D04B26">
        <w:rPr>
          <w:rFonts w:ascii="Times New Roman" w:hAnsi="Times New Roman" w:cs="Times New Roman"/>
          <w:sz w:val="24"/>
          <w:szCs w:val="24"/>
        </w:rPr>
        <w:t>e</w:t>
      </w:r>
      <w:r w:rsidR="001D5840">
        <w:rPr>
          <w:rFonts w:ascii="Times New Roman" w:hAnsi="Times New Roman" w:cs="Times New Roman"/>
          <w:sz w:val="24"/>
          <w:szCs w:val="24"/>
        </w:rPr>
        <w:t>riálu. Materiálovou bázi výzkumu získal autor excerpcí lexikografických pra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>me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>nů současné ruštiny, češtiny a polštiny, která odpovídá současnému stavu zkoumaného ja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>zy</w:t>
      </w:r>
      <w:r w:rsidR="0023098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>ka a o kterou se lze opřít jako o kodifikovanou složku aktuální slovní zásoby. Celkový počet získaných jazykových jednotek č</w:t>
      </w:r>
      <w:r w:rsidR="00786AC3">
        <w:rPr>
          <w:rFonts w:ascii="Times New Roman" w:hAnsi="Times New Roman" w:cs="Times New Roman"/>
          <w:sz w:val="24"/>
          <w:szCs w:val="24"/>
        </w:rPr>
        <w:t xml:space="preserve">iní 1472 (z toho </w:t>
      </w:r>
      <w:r w:rsidR="001D5840">
        <w:rPr>
          <w:rFonts w:ascii="Times New Roman" w:hAnsi="Times New Roman" w:cs="Times New Roman"/>
          <w:sz w:val="24"/>
          <w:szCs w:val="24"/>
        </w:rPr>
        <w:t xml:space="preserve">842 z ruských zdrojů, 326 z českých a 304 </w:t>
      </w:r>
      <w:r w:rsidR="001D5840">
        <w:rPr>
          <w:rFonts w:ascii="Times New Roman" w:hAnsi="Times New Roman" w:cs="Times New Roman"/>
          <w:sz w:val="24"/>
          <w:szCs w:val="24"/>
        </w:rPr>
        <w:lastRenderedPageBreak/>
        <w:t>z polských zdrojů), což je počet naprosto dostačující jak pro analýzu, tak pro vyhodnocení vý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>sled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1D5840">
        <w:rPr>
          <w:rFonts w:ascii="Times New Roman" w:hAnsi="Times New Roman" w:cs="Times New Roman"/>
          <w:sz w:val="24"/>
          <w:szCs w:val="24"/>
        </w:rPr>
        <w:t xml:space="preserve">ků. Výsledky výzkumu jsou prezentovány v podkapitolách (4.1. </w:t>
      </w:r>
      <w:r w:rsidR="001D5840">
        <w:rPr>
          <w:rFonts w:ascii="Times New Roman" w:hAnsi="Times New Roman" w:cs="Times New Roman"/>
          <w:i/>
          <w:sz w:val="24"/>
          <w:szCs w:val="24"/>
        </w:rPr>
        <w:t>Tzv. analytická adjektiva v ruštině</w:t>
      </w:r>
      <w:r w:rsidR="001D5840">
        <w:rPr>
          <w:rFonts w:ascii="Times New Roman" w:hAnsi="Times New Roman" w:cs="Times New Roman"/>
          <w:sz w:val="24"/>
          <w:szCs w:val="24"/>
        </w:rPr>
        <w:t xml:space="preserve">, s. 100−134; 4.2. </w:t>
      </w:r>
      <w:r w:rsidR="001D5840">
        <w:rPr>
          <w:rFonts w:ascii="Times New Roman" w:hAnsi="Times New Roman" w:cs="Times New Roman"/>
          <w:i/>
          <w:sz w:val="24"/>
          <w:szCs w:val="24"/>
        </w:rPr>
        <w:t>Tzv. analytická adjektiva v češtině</w:t>
      </w:r>
      <w:r w:rsidR="001D5840">
        <w:rPr>
          <w:rFonts w:ascii="Times New Roman" w:hAnsi="Times New Roman" w:cs="Times New Roman"/>
          <w:sz w:val="24"/>
          <w:szCs w:val="24"/>
        </w:rPr>
        <w:t xml:space="preserve">, 134−158; </w:t>
      </w:r>
      <w:r w:rsidR="00D720F8">
        <w:rPr>
          <w:rFonts w:ascii="Times New Roman" w:hAnsi="Times New Roman" w:cs="Times New Roman"/>
          <w:sz w:val="24"/>
          <w:szCs w:val="24"/>
        </w:rPr>
        <w:t xml:space="preserve">4.3. </w:t>
      </w:r>
      <w:r w:rsidR="00D720F8">
        <w:rPr>
          <w:rFonts w:ascii="Times New Roman" w:hAnsi="Times New Roman" w:cs="Times New Roman"/>
          <w:i/>
          <w:sz w:val="24"/>
          <w:szCs w:val="24"/>
        </w:rPr>
        <w:t>Tzv. analytická ad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D720F8">
        <w:rPr>
          <w:rFonts w:ascii="Times New Roman" w:hAnsi="Times New Roman" w:cs="Times New Roman"/>
          <w:i/>
          <w:sz w:val="24"/>
          <w:szCs w:val="24"/>
        </w:rPr>
        <w:t>jektiva v polštině</w:t>
      </w:r>
      <w:r w:rsidR="00D720F8">
        <w:rPr>
          <w:rFonts w:ascii="Times New Roman" w:hAnsi="Times New Roman" w:cs="Times New Roman"/>
          <w:sz w:val="24"/>
          <w:szCs w:val="24"/>
        </w:rPr>
        <w:t>, s. 158−180). Zde je nastíněna obecná charakteristika sledovaných výrazů ve zkoumaných jazycích a je představena jejich morfologicko-lexikální klasifikace. V podobě hlavního dichotomického třídění všech zkoumaných jednotek na tzv. analytická adjektiva úz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D720F8">
        <w:rPr>
          <w:rFonts w:ascii="Times New Roman" w:hAnsi="Times New Roman" w:cs="Times New Roman"/>
          <w:sz w:val="24"/>
          <w:szCs w:val="24"/>
        </w:rPr>
        <w:t>ké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D720F8">
        <w:rPr>
          <w:rFonts w:ascii="Times New Roman" w:hAnsi="Times New Roman" w:cs="Times New Roman"/>
          <w:sz w:val="24"/>
          <w:szCs w:val="24"/>
        </w:rPr>
        <w:t>ho a širokého pojetí je provedena podrobná sémantická, strukturní a etymologická analýza</w:t>
      </w:r>
      <w:r w:rsidR="00CE0876">
        <w:rPr>
          <w:rFonts w:ascii="Times New Roman" w:hAnsi="Times New Roman" w:cs="Times New Roman"/>
          <w:sz w:val="24"/>
          <w:szCs w:val="24"/>
        </w:rPr>
        <w:t>. Pokud jde o etymologickou analýzu, autor vychází z tzv. zdrojového jazyka, tj. z jazyka, z</w:t>
      </w:r>
      <w:r w:rsidR="00D4493F">
        <w:rPr>
          <w:rFonts w:ascii="Times New Roman" w:hAnsi="Times New Roman" w:cs="Times New Roman"/>
          <w:sz w:val="24"/>
          <w:szCs w:val="24"/>
        </w:rPr>
        <w:t> </w:t>
      </w:r>
      <w:r w:rsidR="00CE0876">
        <w:rPr>
          <w:rFonts w:ascii="Times New Roman" w:hAnsi="Times New Roman" w:cs="Times New Roman"/>
          <w:sz w:val="24"/>
          <w:szCs w:val="24"/>
        </w:rPr>
        <w:t>ně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hož bylo slov</w:t>
      </w:r>
      <w:r w:rsidR="00D4493F">
        <w:rPr>
          <w:rFonts w:ascii="Times New Roman" w:hAnsi="Times New Roman" w:cs="Times New Roman"/>
          <w:sz w:val="24"/>
          <w:szCs w:val="24"/>
        </w:rPr>
        <w:t>o</w:t>
      </w:r>
      <w:r w:rsidR="00CE0876">
        <w:rPr>
          <w:rFonts w:ascii="Times New Roman" w:hAnsi="Times New Roman" w:cs="Times New Roman"/>
          <w:sz w:val="24"/>
          <w:szCs w:val="24"/>
        </w:rPr>
        <w:t xml:space="preserve"> přejato, nikoli</w:t>
      </w:r>
      <w:r w:rsidR="00D4493F">
        <w:rPr>
          <w:rFonts w:ascii="Times New Roman" w:hAnsi="Times New Roman" w:cs="Times New Roman"/>
          <w:sz w:val="24"/>
          <w:szCs w:val="24"/>
        </w:rPr>
        <w:t>v</w:t>
      </w:r>
      <w:r w:rsidR="00CE0876">
        <w:rPr>
          <w:rFonts w:ascii="Times New Roman" w:hAnsi="Times New Roman" w:cs="Times New Roman"/>
          <w:sz w:val="24"/>
          <w:szCs w:val="24"/>
        </w:rPr>
        <w:t xml:space="preserve"> z původního jazyka. Uvedené podkapitoly jsou zpracovány pre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ciz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ním způsobem. Vyzdvihnout třeba velký počet exemplifikací z autorovy databáze a kvalitně zpracované grafy s dílčími i souhrnnými procentuálními údaji, které názorně doplňují ko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men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táře. Poněkud neobvykle působí na několika místech používaná spojení ve výkladovém textu „ruská národn</w:t>
      </w:r>
      <w:r w:rsidR="00786AC3">
        <w:rPr>
          <w:rFonts w:ascii="Times New Roman" w:hAnsi="Times New Roman" w:cs="Times New Roman"/>
          <w:sz w:val="24"/>
          <w:szCs w:val="24"/>
        </w:rPr>
        <w:t>í lingvistika“ (podobně</w:t>
      </w:r>
      <w:r w:rsidR="00CE0876">
        <w:rPr>
          <w:rFonts w:ascii="Times New Roman" w:hAnsi="Times New Roman" w:cs="Times New Roman"/>
          <w:sz w:val="24"/>
          <w:szCs w:val="24"/>
        </w:rPr>
        <w:t xml:space="preserve"> „česká národní lingvistika“ nebo „polská národní lingvis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>ti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CE0876">
        <w:rPr>
          <w:rFonts w:ascii="Times New Roman" w:hAnsi="Times New Roman" w:cs="Times New Roman"/>
          <w:sz w:val="24"/>
          <w:szCs w:val="24"/>
        </w:rPr>
        <w:t xml:space="preserve">ka“). </w:t>
      </w:r>
      <w:r w:rsidR="00786AC3">
        <w:rPr>
          <w:rFonts w:ascii="Times New Roman" w:hAnsi="Times New Roman" w:cs="Times New Roman"/>
          <w:sz w:val="24"/>
          <w:szCs w:val="24"/>
        </w:rPr>
        <w:t>J</w:t>
      </w:r>
      <w:r w:rsidR="00552893">
        <w:rPr>
          <w:rFonts w:ascii="Times New Roman" w:hAnsi="Times New Roman" w:cs="Times New Roman"/>
          <w:sz w:val="24"/>
          <w:szCs w:val="24"/>
        </w:rPr>
        <w:t xml:space="preserve">e úzus, že ruská příjmení uváděná v nominativu se nepočešťují, takže nikoliv </w:t>
      </w:r>
      <w:proofErr w:type="spellStart"/>
      <w:r w:rsidR="00552893">
        <w:rPr>
          <w:rFonts w:ascii="Times New Roman" w:hAnsi="Times New Roman" w:cs="Times New Roman"/>
          <w:sz w:val="24"/>
          <w:szCs w:val="24"/>
        </w:rPr>
        <w:t>Re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552893">
        <w:rPr>
          <w:rFonts w:ascii="Times New Roman" w:hAnsi="Times New Roman" w:cs="Times New Roman"/>
          <w:sz w:val="24"/>
          <w:szCs w:val="24"/>
        </w:rPr>
        <w:t>for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552893">
        <w:rPr>
          <w:rFonts w:ascii="Times New Roman" w:hAnsi="Times New Roman" w:cs="Times New Roman"/>
          <w:sz w:val="24"/>
          <w:szCs w:val="24"/>
        </w:rPr>
        <w:t>mat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552893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="0055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93">
        <w:rPr>
          <w:rFonts w:ascii="Times New Roman" w:hAnsi="Times New Roman" w:cs="Times New Roman"/>
          <w:sz w:val="24"/>
          <w:szCs w:val="24"/>
        </w:rPr>
        <w:t>Bondarevský</w:t>
      </w:r>
      <w:proofErr w:type="spellEnd"/>
      <w:r w:rsidR="00552893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552893">
        <w:rPr>
          <w:rFonts w:ascii="Times New Roman" w:hAnsi="Times New Roman" w:cs="Times New Roman"/>
          <w:sz w:val="24"/>
          <w:szCs w:val="24"/>
        </w:rPr>
        <w:t>Reformatskij</w:t>
      </w:r>
      <w:proofErr w:type="spellEnd"/>
      <w:r w:rsidR="0055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893">
        <w:rPr>
          <w:rFonts w:ascii="Times New Roman" w:hAnsi="Times New Roman" w:cs="Times New Roman"/>
          <w:sz w:val="24"/>
          <w:szCs w:val="24"/>
        </w:rPr>
        <w:t>Bondarevskij</w:t>
      </w:r>
      <w:proofErr w:type="spellEnd"/>
      <w:r w:rsidR="0055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875" w:rsidRPr="00BD7875" w:rsidRDefault="00552893" w:rsidP="00D44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práce (</w:t>
      </w:r>
      <w:r>
        <w:rPr>
          <w:rFonts w:ascii="Times New Roman" w:hAnsi="Times New Roman" w:cs="Times New Roman"/>
          <w:i/>
          <w:sz w:val="24"/>
          <w:szCs w:val="24"/>
        </w:rPr>
        <w:t>Závěrem</w:t>
      </w:r>
      <w:r>
        <w:rPr>
          <w:rFonts w:ascii="Times New Roman" w:hAnsi="Times New Roman" w:cs="Times New Roman"/>
          <w:sz w:val="24"/>
          <w:szCs w:val="24"/>
        </w:rPr>
        <w:t>, s. 181−186) jsou shrnuty výsledky provedeného materiá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lo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vé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ho výzkumu. </w:t>
      </w:r>
      <w:r w:rsidR="00BD7875">
        <w:rPr>
          <w:rFonts w:ascii="Times New Roman" w:hAnsi="Times New Roman" w:cs="Times New Roman"/>
          <w:sz w:val="24"/>
          <w:szCs w:val="24"/>
        </w:rPr>
        <w:t>Následují cizojazyčná resumé – v angličtině (</w:t>
      </w:r>
      <w:proofErr w:type="spellStart"/>
      <w:r w:rsidR="00BD7875">
        <w:rPr>
          <w:rFonts w:ascii="Times New Roman" w:hAnsi="Times New Roman" w:cs="Times New Roman"/>
          <w:i/>
          <w:sz w:val="24"/>
          <w:szCs w:val="24"/>
        </w:rPr>
        <w:t>Summary</w:t>
      </w:r>
      <w:proofErr w:type="spellEnd"/>
      <w:r w:rsidR="00BD7875">
        <w:rPr>
          <w:rFonts w:ascii="Times New Roman" w:hAnsi="Times New Roman" w:cs="Times New Roman"/>
          <w:sz w:val="24"/>
          <w:szCs w:val="24"/>
        </w:rPr>
        <w:t>, s. 187−191), v ruštině (</w:t>
      </w:r>
      <w:proofErr w:type="spellStart"/>
      <w:r w:rsidR="00BD7875" w:rsidRPr="00BD7875">
        <w:rPr>
          <w:rFonts w:ascii="Times New Roman" w:hAnsi="Times New Roman" w:cs="Times New Roman"/>
          <w:i/>
          <w:sz w:val="24"/>
          <w:szCs w:val="24"/>
        </w:rPr>
        <w:t>Ре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BD7875" w:rsidRPr="00BD7875">
        <w:rPr>
          <w:rFonts w:ascii="Times New Roman" w:hAnsi="Times New Roman" w:cs="Times New Roman"/>
          <w:i/>
          <w:sz w:val="24"/>
          <w:szCs w:val="24"/>
        </w:rPr>
        <w:t>зю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BD7875" w:rsidRPr="00BD7875">
        <w:rPr>
          <w:rFonts w:ascii="Times New Roman" w:hAnsi="Times New Roman" w:cs="Times New Roman"/>
          <w:i/>
          <w:sz w:val="24"/>
          <w:szCs w:val="24"/>
        </w:rPr>
        <w:t>ме</w:t>
      </w:r>
      <w:proofErr w:type="spellEnd"/>
      <w:r w:rsidR="00BD7875">
        <w:rPr>
          <w:rFonts w:ascii="Times New Roman" w:hAnsi="Times New Roman" w:cs="Times New Roman"/>
          <w:sz w:val="24"/>
          <w:szCs w:val="24"/>
        </w:rPr>
        <w:t>, s. 193−198), v polštině (</w:t>
      </w:r>
      <w:proofErr w:type="spellStart"/>
      <w:r w:rsidR="00BD7875">
        <w:rPr>
          <w:rFonts w:ascii="Times New Roman" w:hAnsi="Times New Roman" w:cs="Times New Roman"/>
          <w:i/>
          <w:sz w:val="24"/>
          <w:szCs w:val="24"/>
        </w:rPr>
        <w:t>Streszczenie</w:t>
      </w:r>
      <w:proofErr w:type="spellEnd"/>
      <w:r w:rsidR="00BD7875">
        <w:rPr>
          <w:rFonts w:ascii="Times New Roman" w:hAnsi="Times New Roman" w:cs="Times New Roman"/>
          <w:sz w:val="24"/>
          <w:szCs w:val="24"/>
        </w:rPr>
        <w:t>, 199−203), rozsáhlý seznam literatury (</w:t>
      </w:r>
      <w:r w:rsidR="00BD7875">
        <w:rPr>
          <w:rFonts w:ascii="Times New Roman" w:hAnsi="Times New Roman" w:cs="Times New Roman"/>
          <w:i/>
          <w:sz w:val="24"/>
          <w:szCs w:val="24"/>
        </w:rPr>
        <w:t>Lite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BD7875">
        <w:rPr>
          <w:rFonts w:ascii="Times New Roman" w:hAnsi="Times New Roman" w:cs="Times New Roman"/>
          <w:i/>
          <w:sz w:val="24"/>
          <w:szCs w:val="24"/>
        </w:rPr>
        <w:t>ra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BD7875">
        <w:rPr>
          <w:rFonts w:ascii="Times New Roman" w:hAnsi="Times New Roman" w:cs="Times New Roman"/>
          <w:i/>
          <w:sz w:val="24"/>
          <w:szCs w:val="24"/>
        </w:rPr>
        <w:t>tu</w:t>
      </w:r>
      <w:r w:rsidR="00D4493F">
        <w:rPr>
          <w:rFonts w:ascii="Times New Roman" w:hAnsi="Times New Roman" w:cs="Times New Roman"/>
          <w:i/>
          <w:sz w:val="24"/>
          <w:szCs w:val="24"/>
        </w:rPr>
        <w:softHyphen/>
      </w:r>
      <w:r w:rsidR="00BD7875">
        <w:rPr>
          <w:rFonts w:ascii="Times New Roman" w:hAnsi="Times New Roman" w:cs="Times New Roman"/>
          <w:i/>
          <w:sz w:val="24"/>
          <w:szCs w:val="24"/>
        </w:rPr>
        <w:t>ra</w:t>
      </w:r>
      <w:r w:rsidR="00BD7875">
        <w:rPr>
          <w:rFonts w:ascii="Times New Roman" w:hAnsi="Times New Roman" w:cs="Times New Roman"/>
          <w:sz w:val="24"/>
          <w:szCs w:val="24"/>
        </w:rPr>
        <w:t>, s. 205−216) a rejstřík v práci citovaných jmen lingvistů (</w:t>
      </w:r>
      <w:r w:rsidR="00BD7875">
        <w:rPr>
          <w:rFonts w:ascii="Times New Roman" w:hAnsi="Times New Roman" w:cs="Times New Roman"/>
          <w:i/>
          <w:sz w:val="24"/>
          <w:szCs w:val="24"/>
        </w:rPr>
        <w:t>Jmenný rejstřík</w:t>
      </w:r>
      <w:r w:rsidR="00BD7875">
        <w:rPr>
          <w:rFonts w:ascii="Times New Roman" w:hAnsi="Times New Roman" w:cs="Times New Roman"/>
          <w:sz w:val="24"/>
          <w:szCs w:val="24"/>
        </w:rPr>
        <w:t xml:space="preserve">, s. 217−218). </w:t>
      </w:r>
    </w:p>
    <w:p w:rsidR="00B830D5" w:rsidRDefault="00552893" w:rsidP="00D44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představuje analýzu morfologicky nezformovaných lexikálních jednotek, které plní vůči řídícímu členu ve větě determinační (atributivní) funkci. Lexikální jednotky disponu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jí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cí touto vlastností jsou nazývány termínem „analytické adjektivum“</w:t>
      </w:r>
      <w:r w:rsidR="006E51AF">
        <w:rPr>
          <w:rFonts w:ascii="Times New Roman" w:hAnsi="Times New Roman" w:cs="Times New Roman"/>
          <w:sz w:val="24"/>
          <w:szCs w:val="24"/>
        </w:rPr>
        <w:t>.</w:t>
      </w:r>
      <w:r w:rsidR="00CE0876">
        <w:rPr>
          <w:rFonts w:ascii="Times New Roman" w:hAnsi="Times New Roman" w:cs="Times New Roman"/>
          <w:sz w:val="24"/>
          <w:szCs w:val="24"/>
        </w:rPr>
        <w:t xml:space="preserve"> </w:t>
      </w:r>
      <w:r w:rsidR="008F1F4C">
        <w:rPr>
          <w:rFonts w:ascii="Times New Roman" w:hAnsi="Times New Roman" w:cs="Times New Roman"/>
          <w:sz w:val="24"/>
          <w:szCs w:val="24"/>
        </w:rPr>
        <w:t>Dané kategorii neoheb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8F1F4C">
        <w:rPr>
          <w:rFonts w:ascii="Times New Roman" w:hAnsi="Times New Roman" w:cs="Times New Roman"/>
          <w:sz w:val="24"/>
          <w:szCs w:val="24"/>
        </w:rPr>
        <w:t>ných komponentů adjektivní povahy je věnována pozornost především v ruské jazykovědě více než půl století, avšak nové podněty pro další výzkum přinesla expanze cizích komponentů ad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8F1F4C">
        <w:rPr>
          <w:rFonts w:ascii="Times New Roman" w:hAnsi="Times New Roman" w:cs="Times New Roman"/>
          <w:sz w:val="24"/>
          <w:szCs w:val="24"/>
        </w:rPr>
        <w:t>jek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8F1F4C">
        <w:rPr>
          <w:rFonts w:ascii="Times New Roman" w:hAnsi="Times New Roman" w:cs="Times New Roman"/>
          <w:sz w:val="24"/>
          <w:szCs w:val="24"/>
        </w:rPr>
        <w:t>tivní povahy (převážně anglického původu)</w:t>
      </w:r>
      <w:r w:rsidR="00D04B26">
        <w:rPr>
          <w:rFonts w:ascii="Times New Roman" w:hAnsi="Times New Roman" w:cs="Times New Roman"/>
          <w:sz w:val="24"/>
          <w:szCs w:val="24"/>
        </w:rPr>
        <w:t>. N</w:t>
      </w:r>
      <w:r w:rsidR="008F1F4C">
        <w:rPr>
          <w:rFonts w:ascii="Times New Roman" w:hAnsi="Times New Roman" w:cs="Times New Roman"/>
          <w:sz w:val="24"/>
          <w:szCs w:val="24"/>
        </w:rPr>
        <w:t>ové vývojové tendence projevující se zejména v oblasti lexika a slovotvorby lze sledovat od konce minulého století ve všech slovanských ja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8F1F4C">
        <w:rPr>
          <w:rFonts w:ascii="Times New Roman" w:hAnsi="Times New Roman" w:cs="Times New Roman"/>
          <w:sz w:val="24"/>
          <w:szCs w:val="24"/>
        </w:rPr>
        <w:t xml:space="preserve">zycích. </w:t>
      </w:r>
      <w:r w:rsidR="00BD7875">
        <w:rPr>
          <w:rFonts w:ascii="Times New Roman" w:hAnsi="Times New Roman" w:cs="Times New Roman"/>
          <w:sz w:val="24"/>
          <w:szCs w:val="24"/>
        </w:rPr>
        <w:t xml:space="preserve">Vzhledem k sílícímu procesu internacionalizace a rostoucím vlivům analytismu </w:t>
      </w:r>
      <w:r w:rsidR="00D449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875">
        <w:rPr>
          <w:rFonts w:ascii="Times New Roman" w:hAnsi="Times New Roman" w:cs="Times New Roman"/>
          <w:sz w:val="24"/>
          <w:szCs w:val="24"/>
        </w:rPr>
        <w:t>a aglu</w:t>
      </w:r>
      <w:r w:rsidR="00D4493F">
        <w:rPr>
          <w:rFonts w:ascii="Times New Roman" w:hAnsi="Times New Roman" w:cs="Times New Roman"/>
          <w:sz w:val="24"/>
          <w:szCs w:val="24"/>
        </w:rPr>
        <w:softHyphen/>
      </w:r>
      <w:r w:rsidR="00BD7875">
        <w:rPr>
          <w:rFonts w:ascii="Times New Roman" w:hAnsi="Times New Roman" w:cs="Times New Roman"/>
          <w:sz w:val="24"/>
          <w:szCs w:val="24"/>
        </w:rPr>
        <w:t xml:space="preserve">tinace na flektivní povahu současných slovanských jazyků představují tzv. analytická adjektiva, zejména tzv. analytická adjektiva širokého </w:t>
      </w:r>
      <w:r w:rsidR="00B830D5">
        <w:rPr>
          <w:rFonts w:ascii="Times New Roman" w:hAnsi="Times New Roman" w:cs="Times New Roman"/>
          <w:sz w:val="24"/>
          <w:szCs w:val="24"/>
        </w:rPr>
        <w:t>pojetí, aktivní slovotvornou bázi.</w:t>
      </w:r>
    </w:p>
    <w:p w:rsidR="006E51AF" w:rsidRDefault="006E51AF" w:rsidP="00D44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Odborný přínos posuzované monografie lze spatřovat ve dvou rovinách, a to jak v rovině teoretické, tak i v rovině praktické. Její výsledky mohou být využity jako zdroj materiálu a poznatků pro další vývoj v této oblasti jazykového výzkumu.  </w:t>
      </w:r>
    </w:p>
    <w:p w:rsidR="008C45A4" w:rsidRPr="008C45A4" w:rsidRDefault="00B830D5" w:rsidP="00230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Aleš Brandner</w:t>
      </w:r>
      <w:r w:rsidR="00CE0876">
        <w:rPr>
          <w:rFonts w:ascii="Times New Roman" w:hAnsi="Times New Roman" w:cs="Times New Roman"/>
          <w:sz w:val="24"/>
          <w:szCs w:val="24"/>
        </w:rPr>
        <w:t xml:space="preserve">   </w:t>
      </w:r>
      <w:r w:rsidR="00D720F8">
        <w:rPr>
          <w:rFonts w:ascii="Times New Roman" w:hAnsi="Times New Roman" w:cs="Times New Roman"/>
          <w:sz w:val="24"/>
          <w:szCs w:val="24"/>
        </w:rPr>
        <w:t xml:space="preserve"> </w:t>
      </w:r>
      <w:r w:rsidR="001D5840">
        <w:rPr>
          <w:rFonts w:ascii="Times New Roman" w:hAnsi="Times New Roman" w:cs="Times New Roman"/>
          <w:sz w:val="24"/>
          <w:szCs w:val="24"/>
        </w:rPr>
        <w:t xml:space="preserve"> </w:t>
      </w:r>
      <w:r w:rsidR="00C005D7">
        <w:rPr>
          <w:rFonts w:ascii="Times New Roman" w:hAnsi="Times New Roman" w:cs="Times New Roman"/>
          <w:sz w:val="24"/>
          <w:szCs w:val="24"/>
        </w:rPr>
        <w:t xml:space="preserve">  </w:t>
      </w:r>
      <w:r w:rsidR="00FE3A6A">
        <w:rPr>
          <w:rFonts w:ascii="Times New Roman" w:hAnsi="Times New Roman" w:cs="Times New Roman"/>
          <w:sz w:val="24"/>
          <w:szCs w:val="24"/>
        </w:rPr>
        <w:t xml:space="preserve"> </w:t>
      </w:r>
      <w:r w:rsidR="00AE65E6">
        <w:rPr>
          <w:rFonts w:ascii="Times New Roman" w:hAnsi="Times New Roman" w:cs="Times New Roman"/>
          <w:sz w:val="24"/>
          <w:szCs w:val="24"/>
        </w:rPr>
        <w:t xml:space="preserve">  </w:t>
      </w:r>
      <w:r w:rsidR="007F509E">
        <w:rPr>
          <w:rFonts w:ascii="Times New Roman" w:hAnsi="Times New Roman" w:cs="Times New Roman"/>
          <w:sz w:val="24"/>
          <w:szCs w:val="24"/>
        </w:rPr>
        <w:t xml:space="preserve">   </w:t>
      </w:r>
      <w:r w:rsidR="008C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829" w:rsidRPr="00BD7875" w:rsidRDefault="008C45A4" w:rsidP="0023098F">
      <w:pPr>
        <w:jc w:val="both"/>
      </w:pPr>
      <w:r>
        <w:t xml:space="preserve">  </w:t>
      </w:r>
      <w:r w:rsidR="009D640B">
        <w:t xml:space="preserve">   </w:t>
      </w:r>
      <w:r w:rsidR="003C7829">
        <w:t xml:space="preserve"> </w:t>
      </w:r>
      <w:r w:rsidR="003C7829" w:rsidRPr="003C7829">
        <w:t xml:space="preserve"> </w:t>
      </w:r>
      <w:r w:rsidR="003C7829" w:rsidRPr="003C7829">
        <w:rPr>
          <w:i/>
        </w:rPr>
        <w:t xml:space="preserve"> </w:t>
      </w:r>
    </w:p>
    <w:sectPr w:rsidR="003C7829" w:rsidRPr="00BD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29"/>
    <w:rsid w:val="00151FC9"/>
    <w:rsid w:val="001D5840"/>
    <w:rsid w:val="0023098F"/>
    <w:rsid w:val="002D7075"/>
    <w:rsid w:val="003C7829"/>
    <w:rsid w:val="003F0ACC"/>
    <w:rsid w:val="004D64AB"/>
    <w:rsid w:val="00552893"/>
    <w:rsid w:val="006B4D13"/>
    <w:rsid w:val="006E51AF"/>
    <w:rsid w:val="00786AC3"/>
    <w:rsid w:val="007F509E"/>
    <w:rsid w:val="00811A98"/>
    <w:rsid w:val="00812A34"/>
    <w:rsid w:val="008C45A4"/>
    <w:rsid w:val="008F1F4C"/>
    <w:rsid w:val="009A1F25"/>
    <w:rsid w:val="009D640B"/>
    <w:rsid w:val="00AE65E6"/>
    <w:rsid w:val="00B830D5"/>
    <w:rsid w:val="00BD7875"/>
    <w:rsid w:val="00C005D7"/>
    <w:rsid w:val="00C07588"/>
    <w:rsid w:val="00CE0876"/>
    <w:rsid w:val="00D04B26"/>
    <w:rsid w:val="00D4493F"/>
    <w:rsid w:val="00D720F8"/>
    <w:rsid w:val="00D908C6"/>
    <w:rsid w:val="00D96343"/>
    <w:rsid w:val="00DA6AAE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D5CA"/>
  <w15:chartTrackingRefBased/>
  <w15:docId w15:val="{78F5081D-A25E-4B7D-BA0C-E9DAC29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Brandner</dc:creator>
  <cp:keywords/>
  <dc:description/>
  <cp:lastModifiedBy>Aleš Brandner</cp:lastModifiedBy>
  <cp:revision>3</cp:revision>
  <cp:lastPrinted>2020-04-08T13:43:00Z</cp:lastPrinted>
  <dcterms:created xsi:type="dcterms:W3CDTF">2020-04-08T13:22:00Z</dcterms:created>
  <dcterms:modified xsi:type="dcterms:W3CDTF">2020-04-08T13:45:00Z</dcterms:modified>
</cp:coreProperties>
</file>