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15B2" w14:textId="188862E0" w:rsidR="006D4267" w:rsidRPr="00B648EC" w:rsidRDefault="00B648EC" w:rsidP="00335B5A">
      <w:pPr>
        <w:pStyle w:val="Nadpis1"/>
        <w:spacing w:before="0" w:after="120" w:line="240" w:lineRule="auto"/>
        <w:jc w:val="both"/>
        <w:rPr>
          <w:rFonts w:ascii="Times New Roman" w:hAnsi="Times New Roman" w:cs="Times New Roman"/>
          <w:b/>
          <w:bCs/>
          <w:sz w:val="22"/>
          <w:szCs w:val="22"/>
          <w:shd w:val="clear" w:color="auto" w:fill="FFFFFF"/>
          <w:lang w:val="mn-MN"/>
        </w:rPr>
      </w:pPr>
      <w:r w:rsidRPr="00B648EC">
        <w:rPr>
          <w:rFonts w:ascii="Times New Roman" w:hAnsi="Times New Roman" w:cs="Times New Roman"/>
          <w:b/>
          <w:bCs/>
          <w:sz w:val="22"/>
          <w:szCs w:val="22"/>
          <w:shd w:val="clear" w:color="auto" w:fill="FFFFFF"/>
          <w:lang w:val="mn-MN"/>
        </w:rPr>
        <w:t>Захчин гүний хошууны Мэргэн цорж Гэндэнгийн</w:t>
      </w:r>
      <w:r w:rsidR="007D40D5" w:rsidRPr="00B648EC">
        <w:rPr>
          <w:rFonts w:ascii="Times New Roman" w:hAnsi="Times New Roman" w:cs="Times New Roman"/>
          <w:b/>
          <w:bCs/>
          <w:sz w:val="22"/>
          <w:szCs w:val="22"/>
          <w:shd w:val="clear" w:color="auto" w:fill="FFFFFF"/>
          <w:lang w:val="mn-MN"/>
        </w:rPr>
        <w:t xml:space="preserve"> аман уламжлалын дүр</w:t>
      </w:r>
    </w:p>
    <w:p w14:paraId="04240E2B" w14:textId="5246D55A" w:rsidR="007D40D5" w:rsidRPr="00B648EC" w:rsidRDefault="007D40D5" w:rsidP="00335B5A">
      <w:pPr>
        <w:jc w:val="both"/>
        <w:rPr>
          <w:rFonts w:ascii="Times New Roman" w:hAnsi="Times New Roman" w:cs="Times New Roman"/>
          <w:b/>
          <w:bCs/>
          <w:lang w:val="en-GB"/>
        </w:rPr>
      </w:pPr>
      <w:r w:rsidRPr="00B648EC">
        <w:rPr>
          <w:rFonts w:ascii="Times New Roman" w:hAnsi="Times New Roman" w:cs="Times New Roman"/>
          <w:b/>
          <w:bCs/>
          <w:lang w:val="en-GB"/>
        </w:rPr>
        <w:t>Oral Tradition</w:t>
      </w:r>
      <w:r w:rsidR="005436A9" w:rsidRPr="00B648EC">
        <w:rPr>
          <w:rFonts w:ascii="Times New Roman" w:hAnsi="Times New Roman" w:cs="Times New Roman"/>
          <w:b/>
          <w:bCs/>
          <w:lang w:val="en-GB"/>
        </w:rPr>
        <w:t xml:space="preserve"> about </w:t>
      </w:r>
      <w:r w:rsidR="00B648EC" w:rsidRPr="00B648EC">
        <w:rPr>
          <w:rFonts w:ascii="Times New Roman" w:eastAsia="PMingLiU" w:hAnsi="Times New Roman" w:cs="Times New Roman"/>
          <w:b/>
          <w:bCs/>
          <w:lang w:eastAsia="zh-TW"/>
        </w:rPr>
        <w:t>Mergen tsorj Genden</w:t>
      </w:r>
      <w:r w:rsidR="00B648EC" w:rsidRPr="00B648EC">
        <w:rPr>
          <w:rFonts w:ascii="Times New Roman" w:hAnsi="Times New Roman" w:cs="Times New Roman"/>
          <w:b/>
          <w:bCs/>
          <w:lang w:val="en-GB"/>
        </w:rPr>
        <w:t xml:space="preserve"> of the Zakhchin Duke Banner</w:t>
      </w:r>
    </w:p>
    <w:p w14:paraId="1081BA7A" w14:textId="77777777" w:rsidR="007D40D5" w:rsidRPr="00B648EC" w:rsidRDefault="007D40D5" w:rsidP="00335B5A">
      <w:pPr>
        <w:spacing w:after="120" w:line="240" w:lineRule="auto"/>
        <w:jc w:val="both"/>
        <w:rPr>
          <w:rFonts w:ascii="Times New Roman" w:hAnsi="Times New Roman" w:cs="Times New Roman"/>
          <w:color w:val="222222"/>
          <w:shd w:val="clear" w:color="auto" w:fill="FFFFFF"/>
        </w:rPr>
      </w:pPr>
    </w:p>
    <w:p w14:paraId="2BB9A690" w14:textId="77777777" w:rsidR="00CC3B98" w:rsidRPr="00B648EC" w:rsidRDefault="00CC3B98" w:rsidP="00335B5A">
      <w:pPr>
        <w:spacing w:after="120" w:line="240" w:lineRule="auto"/>
        <w:jc w:val="both"/>
        <w:rPr>
          <w:rFonts w:ascii="Times New Roman" w:hAnsi="Times New Roman" w:cs="Times New Roman"/>
        </w:rPr>
      </w:pPr>
      <w:r w:rsidRPr="00B648EC">
        <w:rPr>
          <w:rFonts w:ascii="Times New Roman" w:hAnsi="Times New Roman" w:cs="Times New Roman"/>
        </w:rPr>
        <w:t>Ondřej Srba (</w:t>
      </w:r>
      <w:r w:rsidRPr="00B648EC">
        <w:rPr>
          <w:rFonts w:ascii="Times New Roman" w:hAnsi="Times New Roman" w:cs="Times New Roman"/>
          <w:lang w:val="mn-MN"/>
        </w:rPr>
        <w:t>Ондрей Срба</w:t>
      </w:r>
      <w:r w:rsidRPr="00B648EC">
        <w:rPr>
          <w:rFonts w:ascii="Times New Roman" w:hAnsi="Times New Roman" w:cs="Times New Roman"/>
        </w:rPr>
        <w:t>)</w:t>
      </w:r>
    </w:p>
    <w:p w14:paraId="0C37AC58" w14:textId="77777777" w:rsidR="00CC3B98" w:rsidRPr="00B648EC" w:rsidRDefault="00CC3B98" w:rsidP="00335B5A">
      <w:pPr>
        <w:spacing w:after="120" w:line="240" w:lineRule="auto"/>
        <w:jc w:val="both"/>
        <w:rPr>
          <w:rFonts w:ascii="Times New Roman" w:hAnsi="Times New Roman" w:cs="Times New Roman"/>
        </w:rPr>
      </w:pPr>
      <w:r w:rsidRPr="00B648EC">
        <w:rPr>
          <w:rFonts w:ascii="Times New Roman" w:hAnsi="Times New Roman" w:cs="Times New Roman"/>
        </w:rPr>
        <w:t>Masaryk University, Faculty of Arts, Department of Mongolian, Korean and Vietnamese Studies, Czech Republic</w:t>
      </w:r>
    </w:p>
    <w:p w14:paraId="4EDB7121" w14:textId="77777777" w:rsidR="00CC3B98" w:rsidRPr="00B648EC" w:rsidRDefault="00CC3B98" w:rsidP="00335B5A">
      <w:pPr>
        <w:spacing w:after="120" w:line="240" w:lineRule="auto"/>
        <w:jc w:val="both"/>
        <w:rPr>
          <w:rFonts w:ascii="Times New Roman" w:hAnsi="Times New Roman" w:cs="Times New Roman"/>
          <w:lang w:val="mn-MN"/>
        </w:rPr>
      </w:pPr>
      <w:r w:rsidRPr="00B648EC">
        <w:rPr>
          <w:rFonts w:ascii="Times New Roman" w:hAnsi="Times New Roman" w:cs="Times New Roman"/>
          <w:lang w:val="mn-MN"/>
        </w:rPr>
        <w:t>Масарикийн Их Сургууль, Гүн Ухааны Сургууль, Монгол, Солонгос, Вьетнам судлалын тэнхим, БНЧУ</w:t>
      </w:r>
    </w:p>
    <w:p w14:paraId="538FCB90" w14:textId="77777777" w:rsidR="00CC3B98" w:rsidRPr="00B648EC" w:rsidRDefault="00000000" w:rsidP="00335B5A">
      <w:pPr>
        <w:spacing w:after="120" w:line="240" w:lineRule="auto"/>
        <w:jc w:val="both"/>
        <w:rPr>
          <w:rFonts w:ascii="Times New Roman" w:hAnsi="Times New Roman" w:cs="Times New Roman"/>
        </w:rPr>
      </w:pPr>
      <w:hyperlink r:id="rId8" w:history="1">
        <w:r w:rsidR="00CC3B98" w:rsidRPr="00B648EC">
          <w:rPr>
            <w:rStyle w:val="Hypertextovodkaz"/>
            <w:rFonts w:ascii="Times New Roman" w:hAnsi="Times New Roman" w:cs="Times New Roman"/>
          </w:rPr>
          <w:t>https://orcid.org/0000-0002-4777-0905</w:t>
        </w:r>
      </w:hyperlink>
      <w:r w:rsidR="00CC3B98" w:rsidRPr="00B648EC">
        <w:rPr>
          <w:rFonts w:ascii="Times New Roman" w:hAnsi="Times New Roman" w:cs="Times New Roman"/>
        </w:rPr>
        <w:t xml:space="preserve"> </w:t>
      </w:r>
    </w:p>
    <w:p w14:paraId="4E814594" w14:textId="77777777" w:rsidR="00CC3B98" w:rsidRPr="00B648EC" w:rsidRDefault="00CC3B98" w:rsidP="00335B5A">
      <w:pPr>
        <w:spacing w:after="120" w:line="240" w:lineRule="auto"/>
        <w:jc w:val="both"/>
        <w:rPr>
          <w:rFonts w:ascii="Times New Roman" w:hAnsi="Times New Roman" w:cs="Times New Roman"/>
          <w:lang w:val="mn-MN"/>
        </w:rPr>
      </w:pPr>
    </w:p>
    <w:p w14:paraId="0A0373F7" w14:textId="77777777" w:rsidR="00CC3B98" w:rsidRPr="00B648EC" w:rsidRDefault="00CC3B98" w:rsidP="00335B5A">
      <w:pPr>
        <w:spacing w:after="120" w:line="240" w:lineRule="auto"/>
        <w:jc w:val="both"/>
        <w:rPr>
          <w:rFonts w:ascii="Times New Roman" w:hAnsi="Times New Roman" w:cs="Times New Roman"/>
          <w:b/>
          <w:bCs/>
          <w:lang w:val="mn-MN"/>
        </w:rPr>
      </w:pPr>
      <w:r w:rsidRPr="00B648EC">
        <w:rPr>
          <w:rFonts w:ascii="Times New Roman" w:hAnsi="Times New Roman" w:cs="Times New Roman"/>
          <w:b/>
          <w:bCs/>
          <w:lang w:val="mn-MN"/>
        </w:rPr>
        <w:t>Хураангуй</w:t>
      </w:r>
    </w:p>
    <w:p w14:paraId="6C6EB331" w14:textId="773EA814" w:rsidR="00C16F2F" w:rsidRDefault="000A2F7C" w:rsidP="00335B5A">
      <w:pPr>
        <w:spacing w:after="120" w:line="240" w:lineRule="auto"/>
        <w:jc w:val="both"/>
        <w:rPr>
          <w:rFonts w:ascii="Times New Roman" w:hAnsi="Times New Roman" w:cs="Times New Roman"/>
          <w:lang w:val="mn-MN"/>
        </w:rPr>
      </w:pPr>
      <w:r w:rsidRPr="000A2F7C">
        <w:rPr>
          <w:rFonts w:ascii="Times New Roman" w:hAnsi="Times New Roman" w:cs="Times New Roman"/>
          <w:lang w:val="mn-MN"/>
        </w:rPr>
        <w:t xml:space="preserve">Тус өгүүлэл Захчин гүний хошууны буюу өнөөгийн Ховд аймгийн Үенч сумын хүрээнд суусан “Мэргэн” цорж буюу Гэндэн цоржийн тухай ардын дунд уламжлагдаад ирсэн түүхийн аман уламжлалыг болон аман түүхийг өгүүлж байна. Мэргэн цоржийн тухай түүх намтрын холбогдолтой мэдээлэл хомс боловч түүний эрдэм ухаан, ид шидийн </w:t>
      </w:r>
      <w:r w:rsidR="00E52EED">
        <w:rPr>
          <w:rFonts w:ascii="Times New Roman" w:hAnsi="Times New Roman" w:cs="Times New Roman"/>
          <w:lang w:val="mn-MN"/>
        </w:rPr>
        <w:t xml:space="preserve">тухай </w:t>
      </w:r>
      <w:r w:rsidRPr="000A2F7C">
        <w:rPr>
          <w:rFonts w:ascii="Times New Roman" w:hAnsi="Times New Roman" w:cs="Times New Roman"/>
          <w:lang w:val="mn-MN"/>
        </w:rPr>
        <w:t>их хэмжээний хууч яриа байдаг. Мэргэн цорж 1920-оод оны үеийн Захчин гүн Гомбоочирын удирдсан нүүдлээр Монгол улсын газар нутгаас Шинжаанд нүүгээд 1938 онд Эрээн Хавирга Хар-усны Санж гэдэг газарт Захчины бие даасан хүрээг сэргээ</w:t>
      </w:r>
      <w:r w:rsidR="00807988">
        <w:rPr>
          <w:rFonts w:ascii="Times New Roman" w:hAnsi="Times New Roman" w:cs="Times New Roman"/>
          <w:lang w:val="mn-MN"/>
        </w:rPr>
        <w:t>ж</w:t>
      </w:r>
      <w:r w:rsidRPr="000A2F7C">
        <w:rPr>
          <w:rFonts w:ascii="Times New Roman" w:hAnsi="Times New Roman" w:cs="Times New Roman"/>
          <w:lang w:val="mn-MN"/>
        </w:rPr>
        <w:t xml:space="preserve"> 1944 буюу 1945 онд таалал төгссөн</w:t>
      </w:r>
      <w:r w:rsidR="00807988">
        <w:rPr>
          <w:rFonts w:ascii="Times New Roman" w:hAnsi="Times New Roman" w:cs="Times New Roman"/>
          <w:lang w:val="mn-MN"/>
        </w:rPr>
        <w:t xml:space="preserve"> амьдралын өлзий буянтай үйл дэлгэрүүлсэн жам мөрөөрөө</w:t>
      </w:r>
      <w:r w:rsidRPr="000A2F7C">
        <w:rPr>
          <w:rFonts w:ascii="Times New Roman" w:hAnsi="Times New Roman" w:cs="Times New Roman"/>
          <w:lang w:val="mn-MN"/>
        </w:rPr>
        <w:t xml:space="preserve"> Ховд, Хар-усны Захчдын хамтын түүхийн гол дүрүүдийн нэг болж байгаа юм.</w:t>
      </w:r>
    </w:p>
    <w:p w14:paraId="55A3E7B0" w14:textId="77777777" w:rsidR="000A2F7C" w:rsidRPr="00B648EC" w:rsidRDefault="000A2F7C" w:rsidP="00335B5A">
      <w:pPr>
        <w:spacing w:after="120" w:line="240" w:lineRule="auto"/>
        <w:jc w:val="both"/>
        <w:rPr>
          <w:rFonts w:ascii="Times New Roman" w:hAnsi="Times New Roman" w:cs="Times New Roman"/>
          <w:lang w:val="mn-MN"/>
        </w:rPr>
      </w:pPr>
    </w:p>
    <w:p w14:paraId="434C7D61" w14:textId="347B108D" w:rsidR="004138E8" w:rsidRPr="00B648EC" w:rsidRDefault="00335B5A" w:rsidP="00335B5A">
      <w:pPr>
        <w:pStyle w:val="Nadpis2"/>
        <w:spacing w:before="0" w:after="120" w:line="240" w:lineRule="auto"/>
        <w:jc w:val="both"/>
        <w:rPr>
          <w:rFonts w:ascii="Times New Roman" w:hAnsi="Times New Roman" w:cs="Times New Roman"/>
          <w:sz w:val="22"/>
          <w:szCs w:val="22"/>
          <w:lang w:val="mn-MN"/>
        </w:rPr>
      </w:pPr>
      <w:r w:rsidRPr="00B648EC">
        <w:rPr>
          <w:rFonts w:ascii="Times New Roman" w:hAnsi="Times New Roman" w:cs="Times New Roman"/>
          <w:sz w:val="22"/>
          <w:szCs w:val="22"/>
        </w:rPr>
        <w:t xml:space="preserve">1. </w:t>
      </w:r>
      <w:r w:rsidR="004138E8" w:rsidRPr="00B648EC">
        <w:rPr>
          <w:rFonts w:ascii="Times New Roman" w:hAnsi="Times New Roman" w:cs="Times New Roman"/>
          <w:sz w:val="22"/>
          <w:szCs w:val="22"/>
          <w:lang w:val="mn-MN"/>
        </w:rPr>
        <w:t xml:space="preserve">Оршил </w:t>
      </w:r>
    </w:p>
    <w:p w14:paraId="3D4DE523" w14:textId="77777777" w:rsidR="000A2F7C" w:rsidRDefault="00EC41E1" w:rsidP="000A2F7C">
      <w:pPr>
        <w:jc w:val="both"/>
        <w:rPr>
          <w:rFonts w:ascii="Times New Roman" w:hAnsi="Times New Roman" w:cs="Times New Roman"/>
          <w:lang w:val="mn-MN"/>
        </w:rPr>
      </w:pPr>
      <w:r w:rsidRPr="00B648EC">
        <w:rPr>
          <w:rFonts w:ascii="Times New Roman" w:hAnsi="Times New Roman" w:cs="Times New Roman"/>
          <w:lang w:val="mn-MN"/>
        </w:rPr>
        <w:t xml:space="preserve">Захчин </w:t>
      </w:r>
      <w:r w:rsidR="00C16F2F" w:rsidRPr="00B648EC">
        <w:rPr>
          <w:rFonts w:ascii="Times New Roman" w:hAnsi="Times New Roman" w:cs="Times New Roman"/>
          <w:lang w:val="mn-MN"/>
        </w:rPr>
        <w:t>гүний</w:t>
      </w:r>
      <w:r w:rsidRPr="00B648EC">
        <w:rPr>
          <w:rFonts w:ascii="Times New Roman" w:hAnsi="Times New Roman" w:cs="Times New Roman"/>
          <w:lang w:val="mn-MN"/>
        </w:rPr>
        <w:t xml:space="preserve"> хошууны удам болох өнөөдрийн Ховд аймгийн Үенч сумын уугуул нутгийн түүхийн аман уламжлалд Үндсэн ламтан гэгээнтэн тэргүүтэн эрдэмтэй, номтой, рид шидтэй олон лам хуврагуудын тухай хууч яриа чухал үүргийг гүйцэтгэж байна. Нутаг даяар нэр алдартай, гүн номын рид шидээрээ олон түмнээ хүндэтгэсэн лам нарын тэргүүн эгнээнд Мэргэн цорж хэмээгч ламтны тухай дурсамж хэдэн үе дамжиж </w:t>
      </w:r>
      <w:r w:rsidR="00E6464F" w:rsidRPr="00B648EC">
        <w:rPr>
          <w:rFonts w:ascii="Times New Roman" w:hAnsi="Times New Roman" w:cs="Times New Roman"/>
          <w:lang w:val="mn-MN"/>
        </w:rPr>
        <w:t>дэлгэрсээр ирлээ</w:t>
      </w:r>
      <w:r w:rsidRPr="00B648EC">
        <w:rPr>
          <w:rFonts w:ascii="Times New Roman" w:hAnsi="Times New Roman" w:cs="Times New Roman"/>
          <w:lang w:val="mn-MN"/>
        </w:rPr>
        <w:t>.</w:t>
      </w:r>
    </w:p>
    <w:p w14:paraId="41ED9DBD" w14:textId="5ABDC57B" w:rsidR="000A2F7C" w:rsidRDefault="000A2F7C" w:rsidP="000A2F7C">
      <w:pPr>
        <w:jc w:val="both"/>
        <w:rPr>
          <w:rFonts w:ascii="Times New Roman" w:hAnsi="Times New Roman" w:cs="Times New Roman"/>
          <w:lang w:val="mn-MN"/>
        </w:rPr>
      </w:pPr>
      <w:r w:rsidRPr="000A2F7C">
        <w:rPr>
          <w:rFonts w:ascii="Times New Roman" w:hAnsi="Times New Roman" w:cs="Times New Roman"/>
          <w:lang w:val="mn-MN"/>
        </w:rPr>
        <w:t>Үенч сумын Захчдын хуучилж ярьдаг түүхийн дагуу Мэргэн цорж хүн амьтныг өвчин зовлонгоос нь салгаж эдгээдэг, ган гачгийн цаг үед хур бороо оруулдаг, нүүдэл суудал, хадлан хийх үед бороо зогсоодог тэргүүтэн агуу үйлсээрээ төдийгүй бага насныхаа эгэл бус зохионгуй хийгээд учир битүүлгээр алга болсон амьдралынхаа ер бусын төгсгөл зэргээр жирийн лам нараас илүү хувилгааны дүрээр дүрслэгдсэн байдгаараа онцлогтой.</w:t>
      </w:r>
    </w:p>
    <w:p w14:paraId="57B70DE9" w14:textId="53C93832" w:rsidR="00E6464F" w:rsidRPr="00B648EC" w:rsidRDefault="00E6464F" w:rsidP="00E6464F">
      <w:pPr>
        <w:pStyle w:val="Nadpis2"/>
        <w:rPr>
          <w:rFonts w:ascii="Times New Roman" w:hAnsi="Times New Roman" w:cs="Times New Roman"/>
          <w:sz w:val="22"/>
          <w:szCs w:val="22"/>
          <w:lang w:val="mn-MN"/>
        </w:rPr>
      </w:pPr>
      <w:r w:rsidRPr="00B648EC">
        <w:rPr>
          <w:rFonts w:ascii="Times New Roman" w:hAnsi="Times New Roman" w:cs="Times New Roman"/>
          <w:sz w:val="22"/>
          <w:szCs w:val="22"/>
          <w:lang w:val="mn-MN"/>
        </w:rPr>
        <w:t>2</w:t>
      </w:r>
      <w:r w:rsidRPr="00B648EC">
        <w:rPr>
          <w:rFonts w:ascii="Times New Roman" w:hAnsi="Times New Roman" w:cs="Times New Roman"/>
          <w:sz w:val="22"/>
          <w:szCs w:val="22"/>
        </w:rPr>
        <w:t xml:space="preserve">. </w:t>
      </w:r>
      <w:r w:rsidRPr="00B648EC">
        <w:rPr>
          <w:rFonts w:ascii="Times New Roman" w:hAnsi="Times New Roman" w:cs="Times New Roman"/>
          <w:sz w:val="22"/>
          <w:szCs w:val="22"/>
          <w:lang w:val="mn-MN"/>
        </w:rPr>
        <w:t>Мэргэн цоржийн намтрын тухай мэдээлэл</w:t>
      </w:r>
    </w:p>
    <w:p w14:paraId="0C5260A2" w14:textId="446B5584" w:rsidR="00413E83" w:rsidRPr="00B648EC" w:rsidRDefault="00515E54" w:rsidP="00413E83">
      <w:pPr>
        <w:jc w:val="both"/>
        <w:rPr>
          <w:rFonts w:ascii="Times New Roman" w:hAnsi="Times New Roman" w:cs="Times New Roman"/>
          <w:lang w:val="mn-MN"/>
        </w:rPr>
      </w:pPr>
      <w:r w:rsidRPr="00B648EC">
        <w:rPr>
          <w:rFonts w:ascii="Times New Roman" w:hAnsi="Times New Roman" w:cs="Times New Roman"/>
          <w:lang w:val="mn-MN"/>
        </w:rPr>
        <w:t xml:space="preserve">Түүхийн аман уламжлалаар </w:t>
      </w:r>
      <w:r w:rsidR="00E6464F" w:rsidRPr="00B648EC">
        <w:rPr>
          <w:rFonts w:ascii="Times New Roman" w:hAnsi="Times New Roman" w:cs="Times New Roman"/>
          <w:lang w:val="mn-MN"/>
        </w:rPr>
        <w:t xml:space="preserve">дамжиж </w:t>
      </w:r>
      <w:r w:rsidRPr="00B648EC">
        <w:rPr>
          <w:rFonts w:ascii="Times New Roman" w:hAnsi="Times New Roman" w:cs="Times New Roman"/>
          <w:lang w:val="mn-MN"/>
        </w:rPr>
        <w:t xml:space="preserve">дурдсан Мэргэн цоржийн намтрын тухай мэдээлэл </w:t>
      </w:r>
      <w:r w:rsidR="00277296">
        <w:rPr>
          <w:rFonts w:ascii="Times New Roman" w:hAnsi="Times New Roman" w:cs="Times New Roman"/>
          <w:lang w:val="mn-MN"/>
        </w:rPr>
        <w:t xml:space="preserve">маш </w:t>
      </w:r>
      <w:r w:rsidRPr="00B648EC">
        <w:rPr>
          <w:rFonts w:ascii="Times New Roman" w:hAnsi="Times New Roman" w:cs="Times New Roman"/>
          <w:lang w:val="mn-MN"/>
        </w:rPr>
        <w:t xml:space="preserve">хомс. </w:t>
      </w:r>
      <w:r w:rsidR="00F9008B" w:rsidRPr="00B648EC">
        <w:rPr>
          <w:rFonts w:ascii="Times New Roman" w:hAnsi="Times New Roman" w:cs="Times New Roman"/>
          <w:lang w:val="mn-MN"/>
        </w:rPr>
        <w:t>Ахмад лам нарын нэрийг ихэд цээрлэхийг заншс</w:t>
      </w:r>
      <w:r w:rsidR="000A2F7C">
        <w:rPr>
          <w:rFonts w:ascii="Times New Roman" w:hAnsi="Times New Roman" w:cs="Times New Roman"/>
          <w:lang w:val="mn-MN"/>
        </w:rPr>
        <w:t>а</w:t>
      </w:r>
      <w:r w:rsidR="00F9008B" w:rsidRPr="00B648EC">
        <w:rPr>
          <w:rFonts w:ascii="Times New Roman" w:hAnsi="Times New Roman" w:cs="Times New Roman"/>
          <w:lang w:val="mn-MN"/>
        </w:rPr>
        <w:t xml:space="preserve">наас ихэнх хүн түүний төрсөн байтугай, сахилын нэрийг ч мэдэхгүй болжээ. </w:t>
      </w:r>
      <w:r w:rsidR="00277296">
        <w:rPr>
          <w:rFonts w:ascii="Times New Roman" w:hAnsi="Times New Roman" w:cs="Times New Roman"/>
          <w:lang w:val="mn-MN"/>
        </w:rPr>
        <w:t>Ч.</w:t>
      </w:r>
      <w:r w:rsidR="00F9008B" w:rsidRPr="00B648EC">
        <w:rPr>
          <w:rFonts w:ascii="Times New Roman" w:hAnsi="Times New Roman" w:cs="Times New Roman"/>
          <w:lang w:val="mn-MN"/>
        </w:rPr>
        <w:t xml:space="preserve">Хожоодой </w:t>
      </w:r>
      <w:r w:rsidR="00277296">
        <w:rPr>
          <w:rFonts w:ascii="Times New Roman" w:hAnsi="Times New Roman" w:cs="Times New Roman"/>
          <w:lang w:val="mn-MN"/>
        </w:rPr>
        <w:t>болон Ж.Түвдэн нарын</w:t>
      </w:r>
      <w:r w:rsidR="00F9008B" w:rsidRPr="00B648EC">
        <w:rPr>
          <w:rFonts w:ascii="Times New Roman" w:hAnsi="Times New Roman" w:cs="Times New Roman"/>
          <w:lang w:val="mn-MN"/>
        </w:rPr>
        <w:t xml:space="preserve"> дурдс</w:t>
      </w:r>
      <w:r w:rsidR="000A2F7C">
        <w:rPr>
          <w:rFonts w:ascii="Times New Roman" w:hAnsi="Times New Roman" w:cs="Times New Roman"/>
          <w:lang w:val="mn-MN"/>
        </w:rPr>
        <w:t>а</w:t>
      </w:r>
      <w:r w:rsidR="00F9008B" w:rsidRPr="00B648EC">
        <w:rPr>
          <w:rFonts w:ascii="Times New Roman" w:hAnsi="Times New Roman" w:cs="Times New Roman"/>
          <w:lang w:val="mn-MN"/>
        </w:rPr>
        <w:t xml:space="preserve">наас </w:t>
      </w:r>
      <w:r w:rsidR="00277296">
        <w:rPr>
          <w:rFonts w:ascii="Times New Roman" w:hAnsi="Times New Roman" w:cs="Times New Roman"/>
          <w:lang w:val="mn-MN"/>
        </w:rPr>
        <w:t xml:space="preserve">үзэхэд </w:t>
      </w:r>
      <w:r w:rsidR="00F9008B" w:rsidRPr="00B648EC">
        <w:rPr>
          <w:rFonts w:ascii="Times New Roman" w:hAnsi="Times New Roman" w:cs="Times New Roman"/>
          <w:lang w:val="mn-MN"/>
        </w:rPr>
        <w:t>Мэргэн цоржийн өөрийн нэр Гэндэн гэсэн. Мэргэн цоржийн төрсөн газар одоогийн Ховд аймгийн Алтайн сумын нутагт байсан гэв. Бага насандаа хошууны хүрээний номыг дүүргээд цааш нь Хөхнуур, Гүмбэн Лавран хийдүүдийн аль нэгээр нь суралцаад харьж ирснийхээ дараа хошууны хүрээнд цоржид өргөмжлөгджээ. Үенч сумын Улиаст багийн Н.Бөхсуурийн дурдс</w:t>
      </w:r>
      <w:r w:rsidR="000A2F7C">
        <w:rPr>
          <w:rFonts w:ascii="Times New Roman" w:hAnsi="Times New Roman" w:cs="Times New Roman"/>
          <w:lang w:val="mn-MN"/>
        </w:rPr>
        <w:t>а</w:t>
      </w:r>
      <w:r w:rsidR="00F9008B" w:rsidRPr="00B648EC">
        <w:rPr>
          <w:rFonts w:ascii="Times New Roman" w:hAnsi="Times New Roman" w:cs="Times New Roman"/>
          <w:lang w:val="mn-MN"/>
        </w:rPr>
        <w:t>наар Мэргэн цорж Их хүрээнд 108 цоржийн хуралд ном хаялцаад цоржийн цол авсан хууч яриа байна.</w:t>
      </w:r>
      <w:r w:rsidR="00413E83" w:rsidRPr="00B648EC">
        <w:rPr>
          <w:rFonts w:ascii="Times New Roman" w:hAnsi="Times New Roman" w:cs="Times New Roman"/>
          <w:vertAlign w:val="superscript"/>
        </w:rPr>
        <w:footnoteReference w:id="1"/>
      </w:r>
      <w:r w:rsidR="00413E83" w:rsidRPr="00B648EC">
        <w:rPr>
          <w:rFonts w:ascii="Times New Roman" w:hAnsi="Times New Roman" w:cs="Times New Roman"/>
        </w:rPr>
        <w:t xml:space="preserve"> </w:t>
      </w:r>
      <w:r w:rsidR="003860C7" w:rsidRPr="00B648EC">
        <w:rPr>
          <w:rFonts w:ascii="Times New Roman" w:hAnsi="Times New Roman" w:cs="Times New Roman"/>
          <w:lang w:val="mn-MN"/>
        </w:rPr>
        <w:t xml:space="preserve">Захчин хошууны гүн Гомбоочирыг Шинжаанд нүүж гарахад Мэргэн цорж түүнийг дагаад явсан гэдэг. Ноёноо дагасан Захчид Хар-усан Эрээн Хавиргад шинэ нутгаа олсны дараагаар Мэргэн цорж тэнд Захчины хүрээг сэргээн байгуулжээ. Үенч сумын Улиаст багийн ахмад настайчууд </w:t>
      </w:r>
      <w:r w:rsidR="003860C7" w:rsidRPr="00B648EC">
        <w:rPr>
          <w:rFonts w:ascii="Times New Roman" w:hAnsi="Times New Roman" w:cs="Times New Roman"/>
          <w:lang w:val="mn-MN"/>
        </w:rPr>
        <w:lastRenderedPageBreak/>
        <w:t>Мэргэн цоржийг Шинжаанд даваагүй, Үенчид үлдээд их хэлмэгдлээс түрүүн бурхан болсон гэж хуучилдаг</w:t>
      </w:r>
      <w:r w:rsidR="003860C7" w:rsidRPr="00B648EC">
        <w:rPr>
          <w:rFonts w:ascii="Times New Roman" w:hAnsi="Times New Roman" w:cs="Times New Roman"/>
        </w:rPr>
        <w:t xml:space="preserve">. </w:t>
      </w:r>
      <w:r w:rsidR="003860C7" w:rsidRPr="00B648EC">
        <w:rPr>
          <w:rFonts w:ascii="Times New Roman" w:hAnsi="Times New Roman" w:cs="Times New Roman"/>
          <w:lang w:val="mn-MN"/>
        </w:rPr>
        <w:t>Улиастын Адгийн Харгайтын эхэнд Мэргэн цоржийн гэрийн буур гэж байдаг.</w:t>
      </w:r>
      <w:r w:rsidR="00413E83" w:rsidRPr="00B648EC">
        <w:rPr>
          <w:rFonts w:ascii="Times New Roman" w:hAnsi="Times New Roman" w:cs="Times New Roman"/>
          <w:vertAlign w:val="superscript"/>
        </w:rPr>
        <w:footnoteReference w:id="2"/>
      </w:r>
      <w:r w:rsidR="00413E83" w:rsidRPr="00B648EC">
        <w:rPr>
          <w:rFonts w:ascii="Times New Roman" w:hAnsi="Times New Roman" w:cs="Times New Roman"/>
        </w:rPr>
        <w:t xml:space="preserve"> </w:t>
      </w:r>
      <w:r w:rsidR="003860C7" w:rsidRPr="00B648EC">
        <w:rPr>
          <w:rFonts w:ascii="Times New Roman" w:hAnsi="Times New Roman" w:cs="Times New Roman"/>
          <w:lang w:val="mn-MN"/>
        </w:rPr>
        <w:t>Үүнээс үзэхэд, Үенчийн хоёр хүрээнд Мэргэн цорж гэж алдаршсан хоёр лам ч байсан байж магадгүй.</w:t>
      </w:r>
    </w:p>
    <w:p w14:paraId="09A77425" w14:textId="61107A84" w:rsidR="00604F77" w:rsidRPr="00B648EC" w:rsidRDefault="00604F77" w:rsidP="00604F77">
      <w:pPr>
        <w:jc w:val="both"/>
        <w:rPr>
          <w:rFonts w:ascii="Times New Roman" w:hAnsi="Times New Roman" w:cs="Times New Roman"/>
          <w:lang w:val="mn-MN"/>
        </w:rPr>
      </w:pPr>
      <w:r w:rsidRPr="00B648EC">
        <w:rPr>
          <w:rFonts w:ascii="Times New Roman" w:hAnsi="Times New Roman" w:cs="Times New Roman"/>
        </w:rPr>
        <w:t xml:space="preserve">2013 </w:t>
      </w:r>
      <w:r w:rsidRPr="00B648EC">
        <w:rPr>
          <w:rFonts w:ascii="Times New Roman" w:hAnsi="Times New Roman" w:cs="Times New Roman"/>
          <w:lang w:val="mn-MN"/>
        </w:rPr>
        <w:t xml:space="preserve">оны 8-р сарын 21-нд </w:t>
      </w:r>
      <w:r w:rsidR="005400AE" w:rsidRPr="00B648EC">
        <w:rPr>
          <w:rFonts w:ascii="Times New Roman" w:hAnsi="Times New Roman" w:cs="Times New Roman"/>
          <w:lang w:val="mn-MN"/>
        </w:rPr>
        <w:t>надад</w:t>
      </w:r>
      <w:r w:rsidRPr="00B648EC">
        <w:rPr>
          <w:rFonts w:ascii="Times New Roman" w:hAnsi="Times New Roman" w:cs="Times New Roman"/>
          <w:lang w:val="mn-MN"/>
        </w:rPr>
        <w:t xml:space="preserve"> БНХАУ-ын Шинжаан УӨЗО-ны Хар-усан шияны </w:t>
      </w:r>
      <w:r w:rsidR="005400AE" w:rsidRPr="00B648EC">
        <w:rPr>
          <w:rFonts w:ascii="Times New Roman" w:hAnsi="Times New Roman" w:cs="Times New Roman"/>
          <w:lang w:val="mn-MN"/>
        </w:rPr>
        <w:t xml:space="preserve">Улаан тугийн зургаадугаар анги гэдэг газарт амьдардаг Захчин </w:t>
      </w:r>
      <w:r w:rsidR="00277296">
        <w:rPr>
          <w:rFonts w:ascii="Times New Roman" w:hAnsi="Times New Roman" w:cs="Times New Roman"/>
          <w:lang w:val="mn-MN"/>
        </w:rPr>
        <w:t xml:space="preserve">өндөр настан, </w:t>
      </w:r>
      <w:r w:rsidR="005400AE" w:rsidRPr="00B648EC">
        <w:rPr>
          <w:rFonts w:ascii="Times New Roman" w:hAnsi="Times New Roman" w:cs="Times New Roman"/>
          <w:lang w:val="mn-MN"/>
        </w:rPr>
        <w:t xml:space="preserve">Мэргэн цоржийн сүүлчийн шавь </w:t>
      </w:r>
      <w:r w:rsidRPr="00B648EC">
        <w:rPr>
          <w:rFonts w:ascii="Times New Roman" w:hAnsi="Times New Roman" w:cs="Times New Roman"/>
          <w:lang w:val="mn-MN"/>
        </w:rPr>
        <w:t>Түвдэн</w:t>
      </w:r>
      <w:r w:rsidR="005400AE" w:rsidRPr="00B648EC">
        <w:rPr>
          <w:rFonts w:ascii="Times New Roman" w:hAnsi="Times New Roman" w:cs="Times New Roman"/>
          <w:lang w:val="mn-MN"/>
        </w:rPr>
        <w:t xml:space="preserve">тэй уулзаж ярилцах ховор завшаан гарав. Жигмэдийн Түвдэн </w:t>
      </w:r>
      <w:r w:rsidRPr="00B648EC">
        <w:rPr>
          <w:rFonts w:ascii="Times New Roman" w:hAnsi="Times New Roman" w:cs="Times New Roman"/>
          <w:lang w:val="mn-MN"/>
        </w:rPr>
        <w:t xml:space="preserve">хонь жил </w:t>
      </w:r>
      <w:r w:rsidR="005400AE" w:rsidRPr="00B648EC">
        <w:rPr>
          <w:rFonts w:ascii="Times New Roman" w:hAnsi="Times New Roman" w:cs="Times New Roman"/>
          <w:lang w:val="mn-MN"/>
        </w:rPr>
        <w:t xml:space="preserve">буюу </w:t>
      </w:r>
      <w:r w:rsidRPr="00B648EC">
        <w:rPr>
          <w:rFonts w:ascii="Times New Roman" w:hAnsi="Times New Roman" w:cs="Times New Roman"/>
          <w:lang w:val="mn-MN"/>
        </w:rPr>
        <w:t xml:space="preserve">1931 онд Үрэмчийн ойролцоо төрсөн </w:t>
      </w:r>
      <w:r w:rsidRPr="00B648EC">
        <w:rPr>
          <w:rFonts w:ascii="Times New Roman" w:hAnsi="Times New Roman" w:cs="Times New Roman"/>
        </w:rPr>
        <w:t>(</w:t>
      </w:r>
      <w:r w:rsidRPr="00B648EC">
        <w:rPr>
          <w:rFonts w:ascii="Times New Roman" w:hAnsi="Times New Roman" w:cs="Times New Roman"/>
          <w:lang w:val="mn-MN"/>
        </w:rPr>
        <w:t>өөрөө 1930 онд гэв</w:t>
      </w:r>
      <w:r w:rsidRPr="00B648EC">
        <w:rPr>
          <w:rFonts w:ascii="Times New Roman" w:hAnsi="Times New Roman" w:cs="Times New Roman"/>
        </w:rPr>
        <w:t>).</w:t>
      </w:r>
      <w:r w:rsidR="00420689">
        <w:rPr>
          <w:rStyle w:val="Znakapoznpodarou"/>
          <w:rFonts w:ascii="Times New Roman" w:hAnsi="Times New Roman" w:cs="Times New Roman"/>
        </w:rPr>
        <w:footnoteReference w:id="3"/>
      </w:r>
      <w:r w:rsidRPr="00B648EC">
        <w:rPr>
          <w:rFonts w:ascii="Times New Roman" w:hAnsi="Times New Roman" w:cs="Times New Roman"/>
        </w:rPr>
        <w:t xml:space="preserve"> 1937 </w:t>
      </w:r>
      <w:r w:rsidRPr="00B648EC">
        <w:rPr>
          <w:rFonts w:ascii="Times New Roman" w:hAnsi="Times New Roman" w:cs="Times New Roman"/>
          <w:lang w:val="mn-MN"/>
        </w:rPr>
        <w:t xml:space="preserve">онд </w:t>
      </w:r>
      <w:r w:rsidR="005400AE" w:rsidRPr="00B648EC">
        <w:rPr>
          <w:rFonts w:ascii="Times New Roman" w:hAnsi="Times New Roman" w:cs="Times New Roman"/>
          <w:lang w:val="mn-MN"/>
        </w:rPr>
        <w:t xml:space="preserve">Жигмэд </w:t>
      </w:r>
      <w:r w:rsidRPr="00B648EC">
        <w:rPr>
          <w:rFonts w:ascii="Times New Roman" w:hAnsi="Times New Roman" w:cs="Times New Roman"/>
          <w:lang w:val="mn-MN"/>
        </w:rPr>
        <w:t xml:space="preserve">аав нь түрүүлж </w:t>
      </w:r>
      <w:r w:rsidR="005400AE" w:rsidRPr="00B648EC">
        <w:rPr>
          <w:rFonts w:ascii="Times New Roman" w:hAnsi="Times New Roman" w:cs="Times New Roman"/>
          <w:lang w:val="mn-MN"/>
        </w:rPr>
        <w:t xml:space="preserve">Хар-усны </w:t>
      </w:r>
      <w:r w:rsidRPr="00B648EC">
        <w:rPr>
          <w:rFonts w:ascii="Times New Roman" w:hAnsi="Times New Roman" w:cs="Times New Roman"/>
          <w:lang w:val="mn-MN"/>
        </w:rPr>
        <w:t>Анжихайгаас Санж</w:t>
      </w:r>
      <w:r w:rsidR="005400AE" w:rsidRPr="00B648EC">
        <w:rPr>
          <w:rFonts w:ascii="Times New Roman" w:hAnsi="Times New Roman" w:cs="Times New Roman"/>
          <w:lang w:val="mn-MN"/>
        </w:rPr>
        <w:t xml:space="preserve"> гэдэг газарт </w:t>
      </w:r>
      <w:r w:rsidRPr="00B648EC">
        <w:rPr>
          <w:rFonts w:ascii="Times New Roman" w:hAnsi="Times New Roman" w:cs="Times New Roman"/>
          <w:lang w:val="mn-MN"/>
        </w:rPr>
        <w:t>ирж лам нарыг ирэхээр хүүгээ сүмд манж болгож суулгав. Түвдэн хүрээнд 1958 он хүртэл суув.</w:t>
      </w:r>
    </w:p>
    <w:p w14:paraId="67DE046E" w14:textId="25AC3BE6" w:rsidR="00420689" w:rsidRDefault="00420689" w:rsidP="00604F77">
      <w:pPr>
        <w:jc w:val="both"/>
        <w:rPr>
          <w:rFonts w:ascii="Times New Roman" w:hAnsi="Times New Roman" w:cs="Times New Roman"/>
          <w:lang w:val="mn-MN"/>
        </w:rPr>
      </w:pPr>
      <w:r w:rsidRPr="00420689">
        <w:rPr>
          <w:rFonts w:ascii="Times New Roman" w:hAnsi="Times New Roman" w:cs="Times New Roman"/>
          <w:lang w:val="mn-MN"/>
        </w:rPr>
        <w:t>Үенчийн Захчид 1922, 1926, 1931 онд гурван удаа хэсэг хэсгээр нутгаасаа холдож Шинжааны гүн рүү нүүгээд арваад жил өөрийн гэсэн нутаг бэлчээргүй төөрч явсаар байгаад 1938 онд Эрээн хавирганы Хар-усанд ирж “Хар-усны Захчин бэйлийн хошуу” нэрлэгдэн суурьшжээ.</w:t>
      </w:r>
      <w:r w:rsidRPr="00B648EC">
        <w:rPr>
          <w:rStyle w:val="Znakapoznpodarou"/>
          <w:rFonts w:ascii="Times New Roman" w:hAnsi="Times New Roman" w:cs="Times New Roman"/>
          <w:lang w:val="mn-MN"/>
        </w:rPr>
        <w:footnoteReference w:id="4"/>
      </w:r>
      <w:r w:rsidRPr="00420689">
        <w:rPr>
          <w:rFonts w:ascii="Times New Roman" w:hAnsi="Times New Roman" w:cs="Times New Roman"/>
          <w:lang w:val="mn-MN"/>
        </w:rPr>
        <w:t xml:space="preserve"> Түвдэний хэлснээр Мэргэн цорж 1927 онд Гомбоочир ноёныг дагаад Үенчээс гарав. Тэгээд Булган Чингэлд байгаад, Чонж ороод, Гомбоочир ноёныг Хуйхуугийн дайнд нас барж (1933 онд) хүү Дамбинбазар </w:t>
      </w:r>
      <w:r w:rsidR="00277296">
        <w:rPr>
          <w:rFonts w:ascii="Times New Roman" w:hAnsi="Times New Roman" w:cs="Times New Roman"/>
          <w:lang w:val="mn-MN"/>
        </w:rPr>
        <w:t xml:space="preserve">нь </w:t>
      </w:r>
      <w:r w:rsidRPr="00420689">
        <w:rPr>
          <w:rFonts w:ascii="Times New Roman" w:hAnsi="Times New Roman" w:cs="Times New Roman"/>
          <w:lang w:val="mn-MN"/>
        </w:rPr>
        <w:t xml:space="preserve">ноён суухаар Захчин хүмүүс Анжихайд хүрээд </w:t>
      </w:r>
      <w:r>
        <w:rPr>
          <w:rFonts w:ascii="Times New Roman" w:hAnsi="Times New Roman" w:cs="Times New Roman"/>
          <w:lang w:val="mn-MN"/>
        </w:rPr>
        <w:t>тэндээс</w:t>
      </w:r>
      <w:r w:rsidRPr="00420689">
        <w:rPr>
          <w:rFonts w:ascii="Times New Roman" w:hAnsi="Times New Roman" w:cs="Times New Roman"/>
          <w:lang w:val="mn-MN"/>
        </w:rPr>
        <w:t xml:space="preserve"> 1937 онд Хар-усны Санж гэдэг газар хүрлээ.</w:t>
      </w:r>
    </w:p>
    <w:p w14:paraId="696748EB" w14:textId="16C0BD51" w:rsidR="00604F77" w:rsidRPr="00B648EC" w:rsidRDefault="00604F77" w:rsidP="00604F77">
      <w:pPr>
        <w:jc w:val="both"/>
        <w:rPr>
          <w:rFonts w:ascii="Times New Roman" w:hAnsi="Times New Roman" w:cs="Times New Roman"/>
          <w:lang w:val="mn-MN"/>
        </w:rPr>
      </w:pPr>
      <w:r w:rsidRPr="00B648EC">
        <w:rPr>
          <w:rFonts w:ascii="Times New Roman" w:hAnsi="Times New Roman" w:cs="Times New Roman"/>
          <w:lang w:val="mn-MN"/>
        </w:rPr>
        <w:t xml:space="preserve">Гэндэн цорж угтаа сахиус буудаг чойжин лам байсан билээ. </w:t>
      </w:r>
      <w:r w:rsidR="005400AE" w:rsidRPr="00B648EC">
        <w:rPr>
          <w:rFonts w:ascii="Times New Roman" w:hAnsi="Times New Roman" w:cs="Times New Roman"/>
          <w:lang w:val="mn-MN"/>
        </w:rPr>
        <w:t>Жаа лам Дамбийжанцан Захчин хошуунд очихдоо Мэргэн цоржийг дуудаж хүчээр сахиусыг нь буулгуулсан гэнэ. Сахиусыг буухад Жаа ламын бие үе үе чичир</w:t>
      </w:r>
      <w:r w:rsidR="00420689">
        <w:rPr>
          <w:rFonts w:ascii="Times New Roman" w:hAnsi="Times New Roman" w:cs="Times New Roman"/>
          <w:lang w:val="mn-MN"/>
        </w:rPr>
        <w:t>ч</w:t>
      </w:r>
      <w:r w:rsidR="005400AE" w:rsidRPr="00B648EC">
        <w:rPr>
          <w:rFonts w:ascii="Times New Roman" w:hAnsi="Times New Roman" w:cs="Times New Roman"/>
          <w:lang w:val="mn-MN"/>
        </w:rPr>
        <w:t xml:space="preserve"> эхэлсэн бөгөөд хамаг сүүлд Жаа лам гараараа малгайн жинсэнд гар хүрэхээр малгайн жинс улайтлаа халсан тул Жаа лам цо</w:t>
      </w:r>
      <w:r w:rsidR="00420689">
        <w:rPr>
          <w:rFonts w:ascii="Times New Roman" w:hAnsi="Times New Roman" w:cs="Times New Roman"/>
          <w:lang w:val="mn-MN"/>
        </w:rPr>
        <w:t>ч</w:t>
      </w:r>
      <w:r w:rsidR="005400AE" w:rsidRPr="00B648EC">
        <w:rPr>
          <w:rFonts w:ascii="Times New Roman" w:hAnsi="Times New Roman" w:cs="Times New Roman"/>
          <w:lang w:val="mn-MN"/>
        </w:rPr>
        <w:t>иж сахиусаа түргэн буцаах</w:t>
      </w:r>
      <w:r w:rsidR="00277296">
        <w:rPr>
          <w:rFonts w:ascii="Times New Roman" w:hAnsi="Times New Roman" w:cs="Times New Roman"/>
          <w:lang w:val="mn-MN"/>
        </w:rPr>
        <w:t>ыг</w:t>
      </w:r>
      <w:r w:rsidR="005400AE" w:rsidRPr="00B648EC">
        <w:rPr>
          <w:rFonts w:ascii="Times New Roman" w:hAnsi="Times New Roman" w:cs="Times New Roman"/>
          <w:lang w:val="mn-MN"/>
        </w:rPr>
        <w:t xml:space="preserve"> Мэргэн цоржид тушаасан гэв. Тэгээд </w:t>
      </w:r>
      <w:r w:rsidR="00277296">
        <w:rPr>
          <w:rFonts w:ascii="Times New Roman" w:hAnsi="Times New Roman" w:cs="Times New Roman"/>
          <w:lang w:val="mn-MN"/>
        </w:rPr>
        <w:t>“</w:t>
      </w:r>
      <w:r w:rsidR="005400AE" w:rsidRPr="00B648EC">
        <w:rPr>
          <w:rFonts w:ascii="Times New Roman" w:hAnsi="Times New Roman" w:cs="Times New Roman"/>
          <w:lang w:val="mn-MN"/>
        </w:rPr>
        <w:t>Захчины Мэргэн цоржид би хүч хүрээгүй</w:t>
      </w:r>
      <w:r w:rsidR="00277296">
        <w:rPr>
          <w:rFonts w:ascii="Times New Roman" w:hAnsi="Times New Roman" w:cs="Times New Roman"/>
          <w:lang w:val="mn-MN"/>
        </w:rPr>
        <w:t>”</w:t>
      </w:r>
      <w:r w:rsidR="005400AE" w:rsidRPr="00B648EC">
        <w:rPr>
          <w:rFonts w:ascii="Times New Roman" w:hAnsi="Times New Roman" w:cs="Times New Roman"/>
          <w:lang w:val="mn-MN"/>
        </w:rPr>
        <w:t xml:space="preserve"> гэж дараагаар ярьдаг боллоо гэнэ. </w:t>
      </w:r>
      <w:r w:rsidRPr="00B648EC">
        <w:rPr>
          <w:rFonts w:ascii="Times New Roman" w:hAnsi="Times New Roman" w:cs="Times New Roman"/>
          <w:lang w:val="mn-MN"/>
        </w:rPr>
        <w:t>Гэвч нутгаасаа гарахдаа</w:t>
      </w:r>
      <w:r w:rsidR="005400AE" w:rsidRPr="00B648EC">
        <w:rPr>
          <w:rFonts w:ascii="Times New Roman" w:hAnsi="Times New Roman" w:cs="Times New Roman"/>
          <w:lang w:val="mn-MN"/>
        </w:rPr>
        <w:t xml:space="preserve"> Мэргэн цорж</w:t>
      </w:r>
      <w:r w:rsidRPr="00B648EC">
        <w:rPr>
          <w:rFonts w:ascii="Times New Roman" w:hAnsi="Times New Roman" w:cs="Times New Roman"/>
          <w:lang w:val="mn-MN"/>
        </w:rPr>
        <w:t xml:space="preserve"> тэнд чойжингийн өмсгөлөө орхиж үлдээснээс дахиад сахиусаа буулгаагүй гэв.</w:t>
      </w:r>
    </w:p>
    <w:p w14:paraId="3A65444D" w14:textId="2C8CF4FE" w:rsidR="00604F77" w:rsidRPr="00B648EC" w:rsidRDefault="00604F77" w:rsidP="00604F77">
      <w:pPr>
        <w:jc w:val="both"/>
        <w:rPr>
          <w:rFonts w:ascii="Times New Roman" w:hAnsi="Times New Roman" w:cs="Times New Roman"/>
          <w:lang w:val="mn-MN"/>
        </w:rPr>
      </w:pPr>
      <w:r w:rsidRPr="00B648EC">
        <w:rPr>
          <w:rFonts w:ascii="Times New Roman" w:hAnsi="Times New Roman" w:cs="Times New Roman"/>
          <w:lang w:val="mn-MN"/>
        </w:rPr>
        <w:t xml:space="preserve">Хар-усанд ирэхээр Мэргэн цорж Анжихайгийн Шар сүмээс </w:t>
      </w:r>
      <w:r w:rsidR="005400AE" w:rsidRPr="00B648EC">
        <w:rPr>
          <w:rFonts w:ascii="Times New Roman" w:hAnsi="Times New Roman" w:cs="Times New Roman"/>
          <w:lang w:val="mn-MN"/>
        </w:rPr>
        <w:t xml:space="preserve">нэг хэсэг </w:t>
      </w:r>
      <w:r w:rsidRPr="00B648EC">
        <w:rPr>
          <w:rFonts w:ascii="Times New Roman" w:hAnsi="Times New Roman" w:cs="Times New Roman"/>
          <w:lang w:val="mn-MN"/>
        </w:rPr>
        <w:t>бурх</w:t>
      </w:r>
      <w:r w:rsidR="00CD3B1B">
        <w:rPr>
          <w:rFonts w:ascii="Times New Roman" w:hAnsi="Times New Roman" w:cs="Times New Roman"/>
          <w:lang w:val="mn-MN"/>
        </w:rPr>
        <w:t>а</w:t>
      </w:r>
      <w:r w:rsidRPr="00B648EC">
        <w:rPr>
          <w:rFonts w:ascii="Times New Roman" w:hAnsi="Times New Roman" w:cs="Times New Roman"/>
          <w:lang w:val="mn-MN"/>
        </w:rPr>
        <w:t>ныг залж Захчины гучаад ламтай</w:t>
      </w:r>
      <w:r w:rsidR="005400AE" w:rsidRPr="00B648EC">
        <w:rPr>
          <w:rFonts w:ascii="Times New Roman" w:hAnsi="Times New Roman" w:cs="Times New Roman"/>
          <w:lang w:val="mn-MN"/>
        </w:rPr>
        <w:t>гаа</w:t>
      </w:r>
      <w:r w:rsidRPr="00B648EC">
        <w:rPr>
          <w:rFonts w:ascii="Times New Roman" w:hAnsi="Times New Roman" w:cs="Times New Roman"/>
          <w:lang w:val="mn-MN"/>
        </w:rPr>
        <w:t xml:space="preserve"> шинэ сүм хүрээг Дашдаржаашаддувлин гэсэн нэрээр байгуулж Санж гэдэг газарт байр</w:t>
      </w:r>
      <w:r w:rsidR="00277296">
        <w:rPr>
          <w:rFonts w:ascii="Times New Roman" w:hAnsi="Times New Roman" w:cs="Times New Roman"/>
          <w:lang w:val="mn-MN"/>
        </w:rPr>
        <w:t>ш</w:t>
      </w:r>
      <w:r w:rsidRPr="00B648EC">
        <w:rPr>
          <w:rFonts w:ascii="Times New Roman" w:hAnsi="Times New Roman" w:cs="Times New Roman"/>
          <w:lang w:val="mn-MN"/>
        </w:rPr>
        <w:t xml:space="preserve">уулав </w:t>
      </w:r>
      <w:r w:rsidRPr="00B648EC">
        <w:rPr>
          <w:rFonts w:ascii="Times New Roman" w:hAnsi="Times New Roman" w:cs="Times New Roman"/>
        </w:rPr>
        <w:t>(</w:t>
      </w:r>
      <w:r w:rsidRPr="00B648EC">
        <w:rPr>
          <w:rFonts w:ascii="Times New Roman" w:hAnsi="Times New Roman" w:cs="Times New Roman"/>
          <w:lang w:val="mn-MN"/>
        </w:rPr>
        <w:t>Б.Батбаярын судалгаагаар эхлээд Хүүртийн Хээр дааган гэдэг газарт байгуулаад 1944 дахиад Санж гэдэг газарт шилжүүлэв.</w:t>
      </w:r>
      <w:r w:rsidRPr="00B648EC">
        <w:rPr>
          <w:rStyle w:val="Znakapoznpodarou"/>
          <w:rFonts w:ascii="Times New Roman" w:hAnsi="Times New Roman" w:cs="Times New Roman"/>
          <w:lang w:val="mn-MN"/>
        </w:rPr>
        <w:footnoteReference w:id="5"/>
      </w:r>
      <w:r w:rsidRPr="00B648EC">
        <w:rPr>
          <w:rFonts w:ascii="Times New Roman" w:hAnsi="Times New Roman" w:cs="Times New Roman"/>
        </w:rPr>
        <w:t>)</w:t>
      </w:r>
      <w:r w:rsidRPr="00B648EC">
        <w:rPr>
          <w:rFonts w:ascii="Times New Roman" w:hAnsi="Times New Roman" w:cs="Times New Roman"/>
          <w:lang w:val="mn-MN"/>
        </w:rPr>
        <w:t xml:space="preserve"> Мэргэн цорж биедээ тодорхой хэмжээний малтай, хүрээнээс туст нь хөдөө гэрт суудаг. Тэгшээ </w:t>
      </w:r>
      <w:r w:rsidRPr="00B648EC">
        <w:rPr>
          <w:rFonts w:ascii="Times New Roman" w:hAnsi="Times New Roman" w:cs="Times New Roman"/>
        </w:rPr>
        <w:t xml:space="preserve">(1946 </w:t>
      </w:r>
      <w:r w:rsidRPr="00B648EC">
        <w:rPr>
          <w:rFonts w:ascii="Times New Roman" w:hAnsi="Times New Roman" w:cs="Times New Roman"/>
          <w:lang w:val="mn-MN"/>
        </w:rPr>
        <w:t>онд нас барав</w:t>
      </w:r>
      <w:r w:rsidRPr="00B648EC">
        <w:rPr>
          <w:rFonts w:ascii="Times New Roman" w:hAnsi="Times New Roman" w:cs="Times New Roman"/>
        </w:rPr>
        <w:t xml:space="preserve">) </w:t>
      </w:r>
      <w:r w:rsidRPr="00B648EC">
        <w:rPr>
          <w:rFonts w:ascii="Times New Roman" w:hAnsi="Times New Roman" w:cs="Times New Roman"/>
          <w:lang w:val="mn-MN"/>
        </w:rPr>
        <w:t xml:space="preserve">гэдэг садных нь эмэгтэй хүн хамт байдаг, будааг нь хийж өгдөг, цайг нь чанаж өгдөг, малыг нь саадаг байлаа. Бумбаан Иш </w:t>
      </w:r>
      <w:r w:rsidR="00420689">
        <w:rPr>
          <w:rFonts w:ascii="Times New Roman" w:hAnsi="Times New Roman" w:cs="Times New Roman"/>
          <w:lang w:val="mn-MN"/>
        </w:rPr>
        <w:t>г</w:t>
      </w:r>
      <w:r w:rsidRPr="00B648EC">
        <w:rPr>
          <w:rFonts w:ascii="Times New Roman" w:hAnsi="Times New Roman" w:cs="Times New Roman"/>
          <w:lang w:val="mn-MN"/>
        </w:rPr>
        <w:t>эдэг нэг асарч авсан залуутай, тэр залуу малыг нь хардаг. Хурал хурдаг цагт хүрээн дээрээ өөрийн дураар ирчихдэг байж. Бусад лам нар түүнийг дууддагүй байсан, өөрийн эрхээр дуртай цагтаа ирээд, дуртай цагтаа буцдаг байсан</w:t>
      </w:r>
      <w:r w:rsidRPr="00B648EC">
        <w:rPr>
          <w:rFonts w:ascii="Times New Roman" w:hAnsi="Times New Roman" w:cs="Times New Roman"/>
        </w:rPr>
        <w:t>.</w:t>
      </w:r>
      <w:r w:rsidR="008C1944" w:rsidRPr="00B648EC">
        <w:rPr>
          <w:rStyle w:val="Znakapoznpodarou"/>
          <w:rFonts w:ascii="Times New Roman" w:hAnsi="Times New Roman" w:cs="Times New Roman"/>
        </w:rPr>
        <w:footnoteReference w:id="6"/>
      </w:r>
      <w:r w:rsidRPr="00B648EC">
        <w:rPr>
          <w:rFonts w:ascii="Times New Roman" w:hAnsi="Times New Roman" w:cs="Times New Roman"/>
        </w:rPr>
        <w:t xml:space="preserve"> </w:t>
      </w:r>
      <w:r w:rsidRPr="00B648EC">
        <w:rPr>
          <w:rFonts w:ascii="Times New Roman" w:hAnsi="Times New Roman" w:cs="Times New Roman"/>
          <w:lang w:val="mn-MN"/>
        </w:rPr>
        <w:t>Хүрээн дэх лам нар Гэндэн цоржийг нэрээр нь дууддаггүй Адай цорж гэж хүндэлсэн нэрээр хэлдэг байв. Тэгэхэд нэлээд өндөр настай 70 гарсан хүн байсан гэв. Гэндэн гэсэн нэртэй байсныг сүүлд сонсож мэдлээ гэв.</w:t>
      </w:r>
    </w:p>
    <w:p w14:paraId="59FA0B26" w14:textId="1FED9AB2" w:rsidR="00604F77" w:rsidRPr="00B648EC" w:rsidRDefault="00604F77" w:rsidP="00604F77">
      <w:pPr>
        <w:jc w:val="both"/>
        <w:rPr>
          <w:rFonts w:ascii="Times New Roman" w:hAnsi="Times New Roman" w:cs="Times New Roman"/>
          <w:lang w:val="mn-MN"/>
        </w:rPr>
      </w:pPr>
      <w:r w:rsidRPr="00B648EC">
        <w:rPr>
          <w:rFonts w:ascii="Times New Roman" w:hAnsi="Times New Roman" w:cs="Times New Roman"/>
          <w:lang w:val="mn-MN"/>
        </w:rPr>
        <w:t xml:space="preserve">Сүмийг ахалдаг лам бол Жалцав </w:t>
      </w:r>
      <w:r w:rsidR="00420689">
        <w:rPr>
          <w:rFonts w:ascii="Times New Roman" w:hAnsi="Times New Roman" w:cs="Times New Roman"/>
          <w:lang w:val="mn-MN"/>
        </w:rPr>
        <w:t>д</w:t>
      </w:r>
      <w:r w:rsidRPr="00B648EC">
        <w:rPr>
          <w:rFonts w:ascii="Times New Roman" w:hAnsi="Times New Roman" w:cs="Times New Roman"/>
          <w:lang w:val="mn-MN"/>
        </w:rPr>
        <w:t>а лам. Жалцав “Хар Зэрэг” гэдэг газраас гаралтай хүн байсан бөгөөд Түвдэнгийн өөрийн багш байлаа</w:t>
      </w:r>
      <w:r w:rsidRPr="00B648EC">
        <w:rPr>
          <w:rFonts w:ascii="Times New Roman" w:hAnsi="Times New Roman" w:cs="Times New Roman"/>
        </w:rPr>
        <w:t>.</w:t>
      </w:r>
      <w:r w:rsidRPr="00B648EC">
        <w:rPr>
          <w:rFonts w:ascii="Times New Roman" w:hAnsi="Times New Roman" w:cs="Times New Roman"/>
          <w:lang w:val="mn-MN"/>
        </w:rPr>
        <w:t xml:space="preserve"> Жалцав 1944 оны өвөл</w:t>
      </w:r>
      <w:r w:rsidR="008C1944" w:rsidRPr="00B648EC">
        <w:rPr>
          <w:rStyle w:val="Znakapoznpodarou"/>
          <w:rFonts w:ascii="Times New Roman" w:hAnsi="Times New Roman" w:cs="Times New Roman"/>
          <w:lang w:val="mn-MN"/>
        </w:rPr>
        <w:footnoteReference w:id="7"/>
      </w:r>
      <w:r w:rsidRPr="00B648EC">
        <w:rPr>
          <w:rFonts w:ascii="Times New Roman" w:hAnsi="Times New Roman" w:cs="Times New Roman"/>
          <w:lang w:val="mn-MN"/>
        </w:rPr>
        <w:t xml:space="preserve"> таалал төгсөв. Түвдэн гуай Жалцав, Адай цоржоос гадна Санжийн хүрээний том лам нараас Шар гавж, Шар эмч, </w:t>
      </w:r>
      <w:r w:rsidR="008C1944" w:rsidRPr="00B648EC">
        <w:rPr>
          <w:rFonts w:ascii="Times New Roman" w:hAnsi="Times New Roman" w:cs="Times New Roman"/>
          <w:lang w:val="mn-MN"/>
        </w:rPr>
        <w:t>Д</w:t>
      </w:r>
      <w:r w:rsidRPr="00B648EC">
        <w:rPr>
          <w:rFonts w:ascii="Times New Roman" w:hAnsi="Times New Roman" w:cs="Times New Roman"/>
          <w:lang w:val="mn-MN"/>
        </w:rPr>
        <w:t xml:space="preserve">аваа ловон, Шар ловон, Баашаа гэсгүй, Дэмбэрэл эмч, Готов эмч, Дансаа, Хад </w:t>
      </w:r>
      <w:r w:rsidRPr="00B648EC">
        <w:rPr>
          <w:rFonts w:ascii="Times New Roman" w:hAnsi="Times New Roman" w:cs="Times New Roman"/>
        </w:rPr>
        <w:t xml:space="preserve">(?) </w:t>
      </w:r>
      <w:r w:rsidRPr="00B648EC">
        <w:rPr>
          <w:rFonts w:ascii="Times New Roman" w:hAnsi="Times New Roman" w:cs="Times New Roman"/>
          <w:lang w:val="mn-MN"/>
        </w:rPr>
        <w:t xml:space="preserve">лам, Шийрэв лам, Чинрүв лам зэрэг ахмад лам нарыг дурдав. Тэдний хажууд залуу гэцлүүд байжээ: Бүрэлгүү, Лонгуу, Бадам, Жимбэ г.м., нийт гучаад лам байсан гэв. Жалцав да ламыг бурхан болсноос хойш хүрээг </w:t>
      </w:r>
      <w:r w:rsidRPr="00B648EC">
        <w:rPr>
          <w:rFonts w:ascii="Times New Roman" w:hAnsi="Times New Roman" w:cs="Times New Roman"/>
          <w:lang w:val="mn-MN"/>
        </w:rPr>
        <w:lastRenderedPageBreak/>
        <w:t xml:space="preserve">Чинрүв лам удирдаж явав. Лам нар сүмийн гадаа арав орчим эсгий гэрээр амьдарна. Анжихайгаас нүүгээд лам нар шавар байшин барьсан гэв. 1945 онд өвлийн цас хайлснаас үер бууснаас бурхнаа шавар байшингаас эсгий гэрт оруулчихлаа, лам нар бас эсгий гэрээр сууж байв. Сүүлд дахиад шавраар сүмийн байшинг сэргээсэн ч лам нар эсгий гэрт үлдэв. </w:t>
      </w:r>
      <w:r w:rsidRPr="00B648EC">
        <w:rPr>
          <w:rFonts w:ascii="Times New Roman" w:hAnsi="Times New Roman" w:cs="Times New Roman"/>
        </w:rPr>
        <w:t>195</w:t>
      </w:r>
      <w:r w:rsidRPr="00B648EC">
        <w:rPr>
          <w:rFonts w:ascii="Times New Roman" w:hAnsi="Times New Roman" w:cs="Times New Roman"/>
          <w:lang w:val="mn-MN"/>
        </w:rPr>
        <w:t>8 онд Соёлын хувьсгал зарлагдахаар сүм хийд хаягдаж алаг болжээ. Соёлын хувьсгалын дараа шашны үйл ажиллагааг сэргээхэд Хар-усны Захчдын тусгай сүм хүрээ сэргээгдээгүй, хүн амын цөөн тооныг харгалзан үзэж Чинрүв тэргүүтэн настай лам нар, Пунцаг тэргүүтэн ганц нэг залуу лам нар Хар-усны Торгуудтай хамт нэг хүрээнд ном хурдаг болов.</w:t>
      </w:r>
    </w:p>
    <w:p w14:paraId="7AA0E614" w14:textId="77777777" w:rsidR="00604F77" w:rsidRPr="00B648EC" w:rsidRDefault="00604F77" w:rsidP="00413E83">
      <w:pPr>
        <w:jc w:val="both"/>
        <w:rPr>
          <w:rFonts w:ascii="Times New Roman" w:hAnsi="Times New Roman" w:cs="Times New Roman"/>
          <w:lang w:val="mn-MN"/>
        </w:rPr>
      </w:pPr>
    </w:p>
    <w:p w14:paraId="6F120FDF" w14:textId="4F6066FA" w:rsidR="00E6464F" w:rsidRPr="00B648EC" w:rsidRDefault="00E6464F" w:rsidP="00E6464F">
      <w:pPr>
        <w:pStyle w:val="Nadpis2"/>
        <w:rPr>
          <w:rFonts w:ascii="Times New Roman" w:hAnsi="Times New Roman" w:cs="Times New Roman"/>
          <w:sz w:val="22"/>
          <w:szCs w:val="22"/>
          <w:lang w:val="mn-MN"/>
        </w:rPr>
      </w:pPr>
      <w:r w:rsidRPr="00B648EC">
        <w:rPr>
          <w:rFonts w:ascii="Times New Roman" w:hAnsi="Times New Roman" w:cs="Times New Roman"/>
          <w:sz w:val="22"/>
          <w:szCs w:val="22"/>
          <w:lang w:val="mn-MN"/>
        </w:rPr>
        <w:t>3</w:t>
      </w:r>
      <w:r w:rsidRPr="00B648EC">
        <w:rPr>
          <w:rFonts w:ascii="Times New Roman" w:hAnsi="Times New Roman" w:cs="Times New Roman"/>
          <w:sz w:val="22"/>
          <w:szCs w:val="22"/>
        </w:rPr>
        <w:t xml:space="preserve">. </w:t>
      </w:r>
      <w:r w:rsidRPr="00B648EC">
        <w:rPr>
          <w:rFonts w:ascii="Times New Roman" w:hAnsi="Times New Roman" w:cs="Times New Roman"/>
          <w:sz w:val="22"/>
          <w:szCs w:val="22"/>
          <w:lang w:val="mn-MN"/>
        </w:rPr>
        <w:t>Мэргэн цоржийн тухай архивын баримтын нэгэн мэдээ</w:t>
      </w:r>
    </w:p>
    <w:p w14:paraId="086B267D" w14:textId="4A3CD594" w:rsidR="00E6464F" w:rsidRPr="00B648EC" w:rsidRDefault="00E6464F" w:rsidP="00E6464F">
      <w:pPr>
        <w:jc w:val="both"/>
        <w:rPr>
          <w:rFonts w:ascii="Times New Roman" w:hAnsi="Times New Roman" w:cs="Times New Roman"/>
          <w:lang w:val="mn-MN"/>
        </w:rPr>
      </w:pPr>
      <w:r w:rsidRPr="00B648EC">
        <w:rPr>
          <w:rFonts w:ascii="Times New Roman" w:hAnsi="Times New Roman" w:cs="Times New Roman"/>
          <w:lang w:val="mn-MN"/>
        </w:rPr>
        <w:t xml:space="preserve">Монгол оронд ардын хувьсгал гарсны эхний жилүүдэд баруун аймгуудад болсон үйл явдлаас болж Захчин </w:t>
      </w:r>
      <w:r w:rsidR="00C16F2F" w:rsidRPr="00B648EC">
        <w:rPr>
          <w:rFonts w:ascii="Times New Roman" w:hAnsi="Times New Roman" w:cs="Times New Roman"/>
          <w:lang w:val="mn-MN"/>
        </w:rPr>
        <w:t>гүний</w:t>
      </w:r>
      <w:r w:rsidRPr="00B648EC">
        <w:rPr>
          <w:rFonts w:ascii="Times New Roman" w:hAnsi="Times New Roman" w:cs="Times New Roman"/>
          <w:lang w:val="mn-MN"/>
        </w:rPr>
        <w:t xml:space="preserve"> хошууны хэвтмэл данс устгагдсны улмаас өнөө үед Захчины орон нутгийн түүхэнд, тэр дотроо сүм хийдийн түүхэнд холбогдох эх сурвалж үлэмж ховор байдаг. Тиймээс Мэргэн цоржийн тухай бичгийн сурвалжаас мэдээдэл олох боломж хязгаартай байдаг. </w:t>
      </w:r>
    </w:p>
    <w:p w14:paraId="11B04954" w14:textId="1456FD85" w:rsidR="00E6464F" w:rsidRPr="00B648EC" w:rsidRDefault="00E6464F" w:rsidP="00604F77">
      <w:pPr>
        <w:spacing w:after="0"/>
        <w:jc w:val="both"/>
        <w:rPr>
          <w:rFonts w:ascii="Times New Roman" w:hAnsi="Times New Roman" w:cs="Times New Roman"/>
          <w:lang w:val="mn-MN"/>
        </w:rPr>
      </w:pPr>
      <w:r w:rsidRPr="00B648EC">
        <w:rPr>
          <w:rFonts w:ascii="Times New Roman" w:hAnsi="Times New Roman" w:cs="Times New Roman"/>
        </w:rPr>
        <w:t xml:space="preserve">1913 </w:t>
      </w:r>
      <w:r w:rsidRPr="00B648EC">
        <w:rPr>
          <w:rFonts w:ascii="Times New Roman" w:hAnsi="Times New Roman" w:cs="Times New Roman"/>
          <w:lang w:val="mn-MN"/>
        </w:rPr>
        <w:t xml:space="preserve">оны 12- сарын 19-нд </w:t>
      </w:r>
      <w:r w:rsidRPr="00B648EC">
        <w:rPr>
          <w:rFonts w:ascii="Times New Roman" w:hAnsi="Times New Roman" w:cs="Times New Roman"/>
          <w:lang w:val="ru-RU"/>
        </w:rPr>
        <w:t>Ц</w:t>
      </w:r>
      <w:r w:rsidRPr="00B648EC">
        <w:rPr>
          <w:rFonts w:ascii="Times New Roman" w:hAnsi="Times New Roman" w:cs="Times New Roman"/>
          <w:lang w:val="mn-MN"/>
        </w:rPr>
        <w:t>эргийн хэргийг бүгд захиран шийтгэгч яамнаас Шашин төрд туслах сайдын газарт явуулсан Цагаантүнгээс гарч ирсэн хятад цэрэг болон уулгалан явах дээрэмчин хасагтай у</w:t>
      </w:r>
      <w:r w:rsidR="003844FC">
        <w:rPr>
          <w:rFonts w:ascii="Times New Roman" w:hAnsi="Times New Roman" w:cs="Times New Roman"/>
          <w:lang w:val="mn-MN"/>
        </w:rPr>
        <w:t>д</w:t>
      </w:r>
      <w:r w:rsidRPr="00B648EC">
        <w:rPr>
          <w:rFonts w:ascii="Times New Roman" w:hAnsi="Times New Roman" w:cs="Times New Roman"/>
          <w:lang w:val="mn-MN"/>
        </w:rPr>
        <w:t>аа дараа байлдан дайлж зүтгэсэн түшмэл, цэрэг болон тухайн үйл явдалд тус дэм болсон лам хуврагуудыг шагнах тухай нэгэн бичгийн</w:t>
      </w:r>
      <w:r w:rsidRPr="00B648EC">
        <w:rPr>
          <w:rStyle w:val="Znakapoznpodarou"/>
          <w:rFonts w:ascii="Times New Roman" w:hAnsi="Times New Roman" w:cs="Times New Roman"/>
          <w:lang w:val="mn-MN"/>
        </w:rPr>
        <w:footnoteReference w:id="8"/>
      </w:r>
      <w:r w:rsidRPr="00B648EC">
        <w:rPr>
          <w:rFonts w:ascii="Times New Roman" w:hAnsi="Times New Roman" w:cs="Times New Roman"/>
          <w:lang w:val="mn-MN"/>
        </w:rPr>
        <w:t xml:space="preserve"> хавсралтад </w:t>
      </w:r>
      <w:r w:rsidRPr="00B648EC">
        <w:rPr>
          <w:rFonts w:ascii="Times New Roman" w:hAnsi="Times New Roman" w:cs="Times New Roman"/>
          <w:i/>
          <w:iCs/>
          <w:lang w:val="mn-MN"/>
        </w:rPr>
        <w:t xml:space="preserve">Цэргийн хорооны газраа сайнаар </w:t>
      </w:r>
      <w:r w:rsidRPr="00B648EC">
        <w:rPr>
          <w:rFonts w:ascii="Times New Roman" w:hAnsi="Times New Roman" w:cs="Times New Roman"/>
          <w:lang w:val="en-GB"/>
        </w:rPr>
        <w:t>[</w:t>
      </w:r>
      <w:r w:rsidRPr="00B648EC">
        <w:rPr>
          <w:rFonts w:ascii="Times New Roman" w:hAnsi="Times New Roman" w:cs="Times New Roman"/>
        </w:rPr>
        <w:t xml:space="preserve">= </w:t>
      </w:r>
      <w:r w:rsidRPr="00B648EC">
        <w:rPr>
          <w:rFonts w:ascii="Times New Roman" w:hAnsi="Times New Roman" w:cs="Times New Roman"/>
          <w:lang w:val="mn-MN"/>
        </w:rPr>
        <w:t>сайн дураар</w:t>
      </w:r>
      <w:r w:rsidRPr="00B648EC">
        <w:rPr>
          <w:rFonts w:ascii="Times New Roman" w:hAnsi="Times New Roman" w:cs="Times New Roman"/>
          <w:lang w:val="en-GB"/>
        </w:rPr>
        <w:t>]</w:t>
      </w:r>
      <w:r w:rsidRPr="00B648EC">
        <w:rPr>
          <w:rFonts w:ascii="Times New Roman" w:hAnsi="Times New Roman" w:cs="Times New Roman"/>
          <w:i/>
          <w:iCs/>
          <w:lang w:val="en-GB"/>
        </w:rPr>
        <w:t xml:space="preserve"> </w:t>
      </w:r>
      <w:r w:rsidRPr="00B648EC">
        <w:rPr>
          <w:rFonts w:ascii="Times New Roman" w:hAnsi="Times New Roman" w:cs="Times New Roman"/>
          <w:i/>
          <w:iCs/>
          <w:lang w:val="mn-MN"/>
        </w:rPr>
        <w:t>ном уншиж суусан ба шархадсан цэргийг сувилан эмчилсэн лам нар</w:t>
      </w:r>
      <w:r w:rsidRPr="00B648EC">
        <w:rPr>
          <w:rFonts w:ascii="Times New Roman" w:hAnsi="Times New Roman" w:cs="Times New Roman"/>
          <w:lang w:val="mn-MN"/>
        </w:rPr>
        <w:t xml:space="preserve">-ын </w:t>
      </w:r>
      <w:r w:rsidRPr="00B648EC">
        <w:rPr>
          <w:rFonts w:ascii="Times New Roman" w:hAnsi="Times New Roman" w:cs="Times New Roman"/>
          <w:i/>
          <w:iCs/>
          <w:lang w:val="mn-MN"/>
        </w:rPr>
        <w:t xml:space="preserve">Тусгай заасан нэрийн хуудас </w:t>
      </w:r>
      <w:r w:rsidRPr="00B648EC">
        <w:rPr>
          <w:rFonts w:ascii="Times New Roman" w:hAnsi="Times New Roman" w:cs="Times New Roman"/>
          <w:lang w:val="mn-MN"/>
        </w:rPr>
        <w:t xml:space="preserve">дээр Захчин </w:t>
      </w:r>
      <w:r w:rsidR="00C16F2F" w:rsidRPr="00B648EC">
        <w:rPr>
          <w:rFonts w:ascii="Times New Roman" w:hAnsi="Times New Roman" w:cs="Times New Roman"/>
          <w:lang w:val="mn-MN"/>
        </w:rPr>
        <w:t>гүний</w:t>
      </w:r>
      <w:r w:rsidRPr="00B648EC">
        <w:rPr>
          <w:rFonts w:ascii="Times New Roman" w:hAnsi="Times New Roman" w:cs="Times New Roman"/>
          <w:lang w:val="mn-MN"/>
        </w:rPr>
        <w:t xml:space="preserve"> хошуунаас:</w:t>
      </w:r>
    </w:p>
    <w:p w14:paraId="32F9CCAB" w14:textId="1D819705" w:rsidR="00E6464F" w:rsidRPr="00B648EC" w:rsidRDefault="00E6464F" w:rsidP="00604F77">
      <w:pPr>
        <w:spacing w:after="0"/>
        <w:jc w:val="both"/>
        <w:rPr>
          <w:rFonts w:ascii="Times New Roman" w:hAnsi="Times New Roman" w:cs="Times New Roman"/>
          <w:i/>
          <w:iCs/>
          <w:lang w:val="mn-MN"/>
        </w:rPr>
      </w:pPr>
      <w:r w:rsidRPr="00B648EC">
        <w:rPr>
          <w:rFonts w:ascii="Times New Roman" w:hAnsi="Times New Roman" w:cs="Times New Roman"/>
          <w:i/>
          <w:iCs/>
          <w:lang w:val="mn-MN"/>
        </w:rPr>
        <w:t>jaqačin beyise čerindorji-yin qosi</w:t>
      </w:r>
      <w:r w:rsidR="00AF29D7" w:rsidRPr="00B648EC">
        <w:rPr>
          <w:rFonts w:ascii="Times New Roman" w:hAnsi="Times New Roman" w:cs="Times New Roman"/>
          <w:i/>
          <w:iCs/>
          <w:lang w:val="mn-MN"/>
        </w:rPr>
        <w:t>γ</w:t>
      </w:r>
      <w:r w:rsidRPr="00B648EC">
        <w:rPr>
          <w:rFonts w:ascii="Times New Roman" w:hAnsi="Times New Roman" w:cs="Times New Roman"/>
          <w:i/>
          <w:iCs/>
          <w:lang w:val="mn-MN"/>
        </w:rPr>
        <w:t xml:space="preserve">un-u čorji-yin yangba. </w:t>
      </w:r>
    </w:p>
    <w:p w14:paraId="342D9BF5" w14:textId="7D5B7C1E" w:rsidR="00E6464F" w:rsidRPr="00B648EC" w:rsidRDefault="00E6464F" w:rsidP="00604F77">
      <w:pPr>
        <w:spacing w:after="0"/>
        <w:jc w:val="both"/>
        <w:rPr>
          <w:rFonts w:ascii="Times New Roman" w:hAnsi="Times New Roman" w:cs="Times New Roman"/>
          <w:i/>
          <w:iCs/>
          <w:lang w:val="mn-MN"/>
        </w:rPr>
      </w:pPr>
      <w:r w:rsidRPr="00B648EC">
        <w:rPr>
          <w:rFonts w:ascii="Times New Roman" w:hAnsi="Times New Roman" w:cs="Times New Roman"/>
          <w:i/>
          <w:iCs/>
          <w:lang w:val="mn-MN"/>
        </w:rPr>
        <w:t>šangna</w:t>
      </w:r>
      <w:r w:rsidR="00AF29D7" w:rsidRPr="00B648EC">
        <w:rPr>
          <w:rFonts w:ascii="Times New Roman" w:hAnsi="Times New Roman" w:cs="Times New Roman"/>
          <w:i/>
          <w:iCs/>
          <w:lang w:val="mn-MN"/>
        </w:rPr>
        <w:t>γ</w:t>
      </w:r>
      <w:r w:rsidRPr="00B648EC">
        <w:rPr>
          <w:rFonts w:ascii="Times New Roman" w:hAnsi="Times New Roman" w:cs="Times New Roman"/>
          <w:i/>
          <w:iCs/>
          <w:lang w:val="mn-MN"/>
        </w:rPr>
        <w:t>da</w:t>
      </w:r>
      <w:r w:rsidR="00AF29D7" w:rsidRPr="00B648EC">
        <w:rPr>
          <w:rFonts w:ascii="Times New Roman" w:hAnsi="Times New Roman" w:cs="Times New Roman"/>
          <w:i/>
          <w:iCs/>
          <w:lang w:val="mn-MN"/>
        </w:rPr>
        <w:t>γ</w:t>
      </w:r>
      <w:r w:rsidRPr="00B648EC">
        <w:rPr>
          <w:rFonts w:ascii="Times New Roman" w:hAnsi="Times New Roman" w:cs="Times New Roman"/>
          <w:i/>
          <w:iCs/>
          <w:lang w:val="mn-MN"/>
        </w:rPr>
        <w:t>san qubil</w:t>
      </w:r>
      <w:r w:rsidR="00AF29D7" w:rsidRPr="00B648EC">
        <w:rPr>
          <w:rFonts w:ascii="Times New Roman" w:hAnsi="Times New Roman" w:cs="Times New Roman"/>
          <w:i/>
          <w:iCs/>
          <w:lang w:val="mn-MN"/>
        </w:rPr>
        <w:t>γ</w:t>
      </w:r>
      <w:r w:rsidRPr="00B648EC">
        <w:rPr>
          <w:rFonts w:ascii="Times New Roman" w:hAnsi="Times New Roman" w:cs="Times New Roman"/>
          <w:i/>
          <w:iCs/>
          <w:lang w:val="mn-MN"/>
        </w:rPr>
        <w:t xml:space="preserve">an dangjinčingrabjamčo-du erdeni mergen čola. </w:t>
      </w:r>
    </w:p>
    <w:p w14:paraId="54C4C5B1" w14:textId="02675010" w:rsidR="00E6464F" w:rsidRPr="00B648EC" w:rsidRDefault="00E6464F" w:rsidP="00604F77">
      <w:pPr>
        <w:spacing w:after="0"/>
        <w:jc w:val="both"/>
        <w:rPr>
          <w:rFonts w:ascii="Times New Roman" w:hAnsi="Times New Roman" w:cs="Times New Roman"/>
          <w:i/>
          <w:iCs/>
          <w:lang w:val="mn-MN"/>
        </w:rPr>
      </w:pPr>
      <w:r w:rsidRPr="00B648EC">
        <w:rPr>
          <w:rFonts w:ascii="Times New Roman" w:hAnsi="Times New Roman" w:cs="Times New Roman"/>
          <w:i/>
          <w:iCs/>
          <w:lang w:val="mn-MN"/>
        </w:rPr>
        <w:t>da lama darjičültem-dü ni</w:t>
      </w:r>
      <w:r w:rsidR="00AF29D7" w:rsidRPr="00B648EC">
        <w:rPr>
          <w:rFonts w:ascii="Times New Roman" w:hAnsi="Times New Roman" w:cs="Times New Roman"/>
          <w:i/>
          <w:iCs/>
          <w:lang w:val="mn-MN"/>
        </w:rPr>
        <w:t>γ</w:t>
      </w:r>
      <w:r w:rsidRPr="00B648EC">
        <w:rPr>
          <w:rFonts w:ascii="Times New Roman" w:hAnsi="Times New Roman" w:cs="Times New Roman"/>
          <w:i/>
          <w:iCs/>
          <w:lang w:val="mn-MN"/>
        </w:rPr>
        <w:t xml:space="preserve">ta biligtü čola. </w:t>
      </w:r>
    </w:p>
    <w:p w14:paraId="1BE10047" w14:textId="77777777" w:rsidR="00E6464F" w:rsidRPr="00B648EC" w:rsidRDefault="00E6464F" w:rsidP="00604F77">
      <w:pPr>
        <w:spacing w:after="0"/>
        <w:jc w:val="both"/>
        <w:rPr>
          <w:rFonts w:ascii="Times New Roman" w:hAnsi="Times New Roman" w:cs="Times New Roman"/>
          <w:i/>
          <w:iCs/>
          <w:lang w:val="mn-MN"/>
        </w:rPr>
      </w:pPr>
      <w:r w:rsidRPr="00B648EC">
        <w:rPr>
          <w:rFonts w:ascii="Times New Roman" w:hAnsi="Times New Roman" w:cs="Times New Roman"/>
          <w:i/>
          <w:iCs/>
          <w:lang w:val="mn-MN"/>
        </w:rPr>
        <w:t>lobun lama samdan-du qurča biligtü čola.</w:t>
      </w:r>
    </w:p>
    <w:p w14:paraId="21D469A1" w14:textId="77777777" w:rsidR="00E6464F" w:rsidRPr="00B648EC" w:rsidRDefault="00E6464F" w:rsidP="00604F77">
      <w:pPr>
        <w:spacing w:after="0"/>
        <w:jc w:val="both"/>
        <w:rPr>
          <w:rFonts w:ascii="Times New Roman" w:hAnsi="Times New Roman" w:cs="Times New Roman"/>
          <w:i/>
          <w:iCs/>
          <w:lang w:val="mn-MN"/>
        </w:rPr>
      </w:pPr>
      <w:r w:rsidRPr="00B648EC">
        <w:rPr>
          <w:rFonts w:ascii="Times New Roman" w:hAnsi="Times New Roman" w:cs="Times New Roman"/>
          <w:i/>
          <w:iCs/>
          <w:lang w:val="mn-MN"/>
        </w:rPr>
        <w:t>čorji lama darjigengdün-dü mergen biligtü čola.</w:t>
      </w:r>
    </w:p>
    <w:p w14:paraId="6CE5040D" w14:textId="7AEDDC32" w:rsidR="00E6464F" w:rsidRPr="00B648EC" w:rsidRDefault="00E6464F" w:rsidP="00604F77">
      <w:pPr>
        <w:spacing w:after="0"/>
        <w:jc w:val="both"/>
        <w:rPr>
          <w:rFonts w:ascii="Times New Roman" w:hAnsi="Times New Roman" w:cs="Times New Roman"/>
          <w:lang w:val="mn-MN"/>
        </w:rPr>
      </w:pPr>
      <w:r w:rsidRPr="00B648EC">
        <w:rPr>
          <w:rFonts w:ascii="Times New Roman" w:hAnsi="Times New Roman" w:cs="Times New Roman"/>
          <w:lang w:val="mn-MN"/>
        </w:rPr>
        <w:t>“Захчин бэ</w:t>
      </w:r>
      <w:r w:rsidR="0077432F">
        <w:rPr>
          <w:rFonts w:ascii="Times New Roman" w:hAnsi="Times New Roman" w:cs="Times New Roman"/>
          <w:lang w:val="mn-MN"/>
        </w:rPr>
        <w:t>й</w:t>
      </w:r>
      <w:r w:rsidRPr="00B648EC">
        <w:rPr>
          <w:rFonts w:ascii="Times New Roman" w:hAnsi="Times New Roman" w:cs="Times New Roman"/>
          <w:lang w:val="mn-MN"/>
        </w:rPr>
        <w:t>с Цэрэндоржийн хошууны цоржийн ямба шагнагдсан хувилгаан Данзанчинрэвжамцад Эрдэнэ мэргэн цол,</w:t>
      </w:r>
    </w:p>
    <w:p w14:paraId="28D95A44" w14:textId="77777777" w:rsidR="00E6464F" w:rsidRPr="00B648EC" w:rsidRDefault="00E6464F" w:rsidP="00604F77">
      <w:pPr>
        <w:spacing w:after="0"/>
        <w:jc w:val="both"/>
        <w:rPr>
          <w:rFonts w:ascii="Times New Roman" w:hAnsi="Times New Roman" w:cs="Times New Roman"/>
          <w:lang w:val="mn-MN"/>
        </w:rPr>
      </w:pPr>
      <w:r w:rsidRPr="00B648EC">
        <w:rPr>
          <w:rFonts w:ascii="Times New Roman" w:hAnsi="Times New Roman" w:cs="Times New Roman"/>
          <w:lang w:val="mn-MN"/>
        </w:rPr>
        <w:t xml:space="preserve">да лам Даржаачүлтэмд Нягт билигт цол, </w:t>
      </w:r>
    </w:p>
    <w:p w14:paraId="356899C7" w14:textId="77777777" w:rsidR="00E6464F" w:rsidRPr="00B648EC" w:rsidRDefault="00E6464F" w:rsidP="00604F77">
      <w:pPr>
        <w:spacing w:after="0"/>
        <w:jc w:val="both"/>
        <w:rPr>
          <w:rFonts w:ascii="Times New Roman" w:hAnsi="Times New Roman" w:cs="Times New Roman"/>
          <w:lang w:val="mn-MN"/>
        </w:rPr>
      </w:pPr>
      <w:r w:rsidRPr="00B648EC">
        <w:rPr>
          <w:rFonts w:ascii="Times New Roman" w:hAnsi="Times New Roman" w:cs="Times New Roman"/>
          <w:lang w:val="mn-MN"/>
        </w:rPr>
        <w:t xml:space="preserve">ловон лам Самданд Хурц билигт цол, </w:t>
      </w:r>
    </w:p>
    <w:p w14:paraId="08E02E2E" w14:textId="6D22F939" w:rsidR="00E6464F" w:rsidRPr="00B648EC" w:rsidRDefault="00E6464F" w:rsidP="00604F77">
      <w:pPr>
        <w:spacing w:after="0"/>
        <w:jc w:val="both"/>
        <w:rPr>
          <w:rFonts w:ascii="Times New Roman" w:hAnsi="Times New Roman" w:cs="Times New Roman"/>
          <w:lang w:val="mn-MN"/>
        </w:rPr>
      </w:pPr>
      <w:r w:rsidRPr="00B648EC">
        <w:rPr>
          <w:rFonts w:ascii="Times New Roman" w:hAnsi="Times New Roman" w:cs="Times New Roman"/>
          <w:lang w:val="mn-MN"/>
        </w:rPr>
        <w:t>цорж лам Даржаагэндэнд Мэргэн билигт цол.”</w:t>
      </w:r>
    </w:p>
    <w:p w14:paraId="1B5847BF" w14:textId="6B2B931A" w:rsidR="00E6464F" w:rsidRPr="00B648EC" w:rsidRDefault="00E6464F" w:rsidP="00E6464F">
      <w:pPr>
        <w:jc w:val="both"/>
        <w:rPr>
          <w:rFonts w:ascii="Times New Roman" w:hAnsi="Times New Roman" w:cs="Times New Roman"/>
          <w:lang w:val="mn-MN"/>
        </w:rPr>
      </w:pPr>
      <w:r w:rsidRPr="00B648EC">
        <w:rPr>
          <w:rFonts w:ascii="Times New Roman" w:hAnsi="Times New Roman" w:cs="Times New Roman"/>
          <w:lang w:val="mn-MN"/>
        </w:rPr>
        <w:t>Үүнээс үзэхэд, Даржаагэндэн цорж аман уламжлалын яригддаг Мэргэн цоржтой нэг хүн мөн бол</w:t>
      </w:r>
      <w:r w:rsidR="0077432F">
        <w:rPr>
          <w:rFonts w:ascii="Times New Roman" w:hAnsi="Times New Roman" w:cs="Times New Roman"/>
          <w:lang w:val="mn-MN"/>
        </w:rPr>
        <w:t>б</w:t>
      </w:r>
      <w:r w:rsidRPr="00B648EC">
        <w:rPr>
          <w:rFonts w:ascii="Times New Roman" w:hAnsi="Times New Roman" w:cs="Times New Roman"/>
          <w:lang w:val="mn-MN"/>
        </w:rPr>
        <w:t>ол тэр</w:t>
      </w:r>
      <w:r w:rsidR="0077432F">
        <w:rPr>
          <w:rFonts w:ascii="Times New Roman" w:hAnsi="Times New Roman" w:cs="Times New Roman"/>
          <w:lang w:val="mn-MN"/>
        </w:rPr>
        <w:t xml:space="preserve"> </w:t>
      </w:r>
      <w:r w:rsidRPr="00B648EC">
        <w:rPr>
          <w:rFonts w:ascii="Times New Roman" w:hAnsi="Times New Roman" w:cs="Times New Roman"/>
          <w:lang w:val="mn-MN"/>
        </w:rPr>
        <w:t>бээр “мэргэн” гэсэн тодотголоо ардын дунд өөрийнхөө эрдэм чадлынхаа зүй ёсоор хүлээн зөвшөөрүүлснээс гадна Богд хаанаас шагнагдсан цолын хувьд хүлээн авсан байна.</w:t>
      </w:r>
    </w:p>
    <w:p w14:paraId="17E70ED2" w14:textId="59C13394" w:rsidR="00E6464F" w:rsidRPr="00B648EC" w:rsidRDefault="00E6464F" w:rsidP="00E6464F">
      <w:pPr>
        <w:pStyle w:val="Nadpis2"/>
        <w:rPr>
          <w:rFonts w:ascii="Times New Roman" w:hAnsi="Times New Roman" w:cs="Times New Roman"/>
          <w:sz w:val="22"/>
          <w:szCs w:val="22"/>
          <w:lang w:val="mn-MN"/>
        </w:rPr>
      </w:pPr>
      <w:r w:rsidRPr="00B648EC">
        <w:rPr>
          <w:rFonts w:ascii="Times New Roman" w:hAnsi="Times New Roman" w:cs="Times New Roman"/>
          <w:sz w:val="22"/>
          <w:szCs w:val="22"/>
        </w:rPr>
        <w:t xml:space="preserve">4. </w:t>
      </w:r>
      <w:r w:rsidRPr="00B648EC">
        <w:rPr>
          <w:rFonts w:ascii="Times New Roman" w:hAnsi="Times New Roman" w:cs="Times New Roman"/>
          <w:sz w:val="22"/>
          <w:szCs w:val="22"/>
          <w:lang w:val="mn-MN"/>
        </w:rPr>
        <w:t>Мэргэн цоржийн тухай хууч яриа</w:t>
      </w:r>
    </w:p>
    <w:p w14:paraId="493E1C28" w14:textId="3F3BE8F5" w:rsidR="0077432F" w:rsidRDefault="0077432F" w:rsidP="00FB6611">
      <w:pPr>
        <w:jc w:val="both"/>
        <w:rPr>
          <w:rFonts w:ascii="Times New Roman" w:hAnsi="Times New Roman" w:cs="Times New Roman"/>
          <w:lang w:val="mn-MN"/>
        </w:rPr>
      </w:pPr>
      <w:r w:rsidRPr="0077432F">
        <w:rPr>
          <w:rFonts w:ascii="Times New Roman" w:hAnsi="Times New Roman" w:cs="Times New Roman"/>
          <w:lang w:val="mn-MN"/>
        </w:rPr>
        <w:t xml:space="preserve">Мэргэн цоржийн тухай аман уламжлалтай би анх удаа 2011 оны зун Ховд аймгийн Үенч сумын нутагт аман түүхийн судалгаа хийх явцдаа танилцсан юм. Мэргэн цоржийн тухай хууч яриаг ахмад дайчин Авирдайн Бөхжаргал, Чулууны Хожоодой болон түүний авгай Аалжин, Улиастай багийн дарга агсан Цэмбийн Огтлоо гуай, малчин Н.Бөхсуурь зэрэг ахмад настан, өв соёл тээгчдээс сонссон боловч хамгийн </w:t>
      </w:r>
      <w:r w:rsidR="009C7090">
        <w:rPr>
          <w:rFonts w:ascii="Times New Roman" w:hAnsi="Times New Roman" w:cs="Times New Roman"/>
          <w:lang w:val="mn-MN"/>
        </w:rPr>
        <w:t xml:space="preserve">баялаг </w:t>
      </w:r>
      <w:r w:rsidRPr="0077432F">
        <w:rPr>
          <w:rFonts w:ascii="Times New Roman" w:hAnsi="Times New Roman" w:cs="Times New Roman"/>
          <w:lang w:val="mn-MN"/>
        </w:rPr>
        <w:t>дэлгэрэнгүй хууч яриаг Үенчийн сургуулийн ахмад багш, сумын засаг дарга асан Болион Сундуй гуай ярьж өгсөн ёсоор энд толилуулъя.</w:t>
      </w:r>
    </w:p>
    <w:p w14:paraId="11E6DD8E" w14:textId="0BE0EDC5" w:rsidR="00413E83" w:rsidRPr="00B648EC" w:rsidRDefault="00777295" w:rsidP="00FB6611">
      <w:pPr>
        <w:jc w:val="both"/>
        <w:rPr>
          <w:rFonts w:ascii="Times New Roman" w:hAnsi="Times New Roman" w:cs="Times New Roman"/>
        </w:rPr>
      </w:pPr>
      <w:r w:rsidRPr="00B648EC">
        <w:rPr>
          <w:rFonts w:ascii="Times New Roman" w:hAnsi="Times New Roman" w:cs="Times New Roman"/>
          <w:lang w:val="mn-MN"/>
        </w:rPr>
        <w:t xml:space="preserve">Намтрын ховор мэдээллийн хажуугаар аман уламжлалд Мэргэн цоржийн үлдээсэн дүр төрх </w:t>
      </w:r>
      <w:r w:rsidR="00B75282" w:rsidRPr="00B648EC">
        <w:rPr>
          <w:rFonts w:ascii="Times New Roman" w:hAnsi="Times New Roman" w:cs="Times New Roman"/>
          <w:lang w:val="mn-MN"/>
        </w:rPr>
        <w:t>уран яруу дүрслэлээрээ анхаарлыг</w:t>
      </w:r>
      <w:r w:rsidR="00B75282" w:rsidRPr="00B648EC">
        <w:rPr>
          <w:rFonts w:ascii="Times New Roman" w:hAnsi="Times New Roman" w:cs="Times New Roman"/>
        </w:rPr>
        <w:t xml:space="preserve"> </w:t>
      </w:r>
      <w:r w:rsidR="00B75282" w:rsidRPr="00B648EC">
        <w:rPr>
          <w:rFonts w:ascii="Times New Roman" w:hAnsi="Times New Roman" w:cs="Times New Roman"/>
          <w:lang w:val="mn-MN"/>
        </w:rPr>
        <w:t>зүй ёсоор татдаг</w:t>
      </w:r>
      <w:r w:rsidR="00B75282" w:rsidRPr="00B648EC">
        <w:rPr>
          <w:rFonts w:ascii="Times New Roman" w:hAnsi="Times New Roman" w:cs="Times New Roman"/>
        </w:rPr>
        <w:t>.</w:t>
      </w:r>
      <w:r w:rsidR="001D74DB" w:rsidRPr="00B648EC">
        <w:rPr>
          <w:rFonts w:ascii="Times New Roman" w:hAnsi="Times New Roman" w:cs="Times New Roman"/>
          <w:lang w:val="mn-MN"/>
        </w:rPr>
        <w:t xml:space="preserve"> </w:t>
      </w:r>
      <w:r w:rsidR="00FB6611" w:rsidRPr="00B648EC">
        <w:rPr>
          <w:rFonts w:ascii="Times New Roman" w:hAnsi="Times New Roman" w:cs="Times New Roman"/>
          <w:lang w:val="mn-MN"/>
        </w:rPr>
        <w:t xml:space="preserve">Мэргэн цоржийн бага насыг дүрсэлсэн хууч яриа түүнийг Гүмбэн хийдэд шавилсан тухай өгүүлж байна. Гэгээн хувилгаадын хүүхэд насны рид </w:t>
      </w:r>
      <w:r w:rsidR="00FB6611" w:rsidRPr="00B648EC">
        <w:rPr>
          <w:rFonts w:ascii="Times New Roman" w:hAnsi="Times New Roman" w:cs="Times New Roman"/>
          <w:lang w:val="mn-MN"/>
        </w:rPr>
        <w:lastRenderedPageBreak/>
        <w:t xml:space="preserve">шидийн тухай хууч яриа элдэг тохиолддог бөгөөд ойролцоо утгатай үлгэр Алшаагийн Агваандандар лхаарамбын </w:t>
      </w:r>
      <w:r w:rsidR="00FB6611" w:rsidRPr="00B648EC">
        <w:rPr>
          <w:rFonts w:ascii="Times New Roman" w:hAnsi="Times New Roman" w:cs="Times New Roman"/>
        </w:rPr>
        <w:t>(1758–1841)</w:t>
      </w:r>
      <w:r w:rsidR="00FB6611" w:rsidRPr="00B648EC">
        <w:rPr>
          <w:rFonts w:ascii="Times New Roman" w:hAnsi="Times New Roman" w:cs="Times New Roman"/>
          <w:lang w:val="mn-MN"/>
        </w:rPr>
        <w:t xml:space="preserve"> тухай тэмдэглэ</w:t>
      </w:r>
      <w:r w:rsidR="0077432F">
        <w:rPr>
          <w:rFonts w:ascii="Times New Roman" w:hAnsi="Times New Roman" w:cs="Times New Roman"/>
          <w:lang w:val="mn-MN"/>
        </w:rPr>
        <w:t>г</w:t>
      </w:r>
      <w:r w:rsidR="00FB6611" w:rsidRPr="00B648EC">
        <w:rPr>
          <w:rFonts w:ascii="Times New Roman" w:hAnsi="Times New Roman" w:cs="Times New Roman"/>
          <w:lang w:val="mn-MN"/>
        </w:rPr>
        <w:t>дсэн байгаа.</w:t>
      </w:r>
      <w:r w:rsidR="00A01D7B" w:rsidRPr="00B648EC">
        <w:rPr>
          <w:rStyle w:val="Znakapoznpodarou"/>
          <w:rFonts w:ascii="Times New Roman" w:hAnsi="Times New Roman" w:cs="Times New Roman"/>
          <w:lang w:val="mn-MN"/>
        </w:rPr>
        <w:footnoteReference w:id="9"/>
      </w:r>
    </w:p>
    <w:p w14:paraId="60CE3BAB" w14:textId="4302CED7" w:rsidR="00413E83" w:rsidRPr="00B648EC" w:rsidRDefault="0077432F" w:rsidP="00230E13">
      <w:pPr>
        <w:jc w:val="both"/>
        <w:rPr>
          <w:rFonts w:ascii="Times New Roman" w:hAnsi="Times New Roman" w:cs="Times New Roman"/>
          <w:i/>
          <w:iCs/>
        </w:rPr>
      </w:pPr>
      <w:r w:rsidRPr="0077432F">
        <w:rPr>
          <w:rFonts w:ascii="Times New Roman" w:hAnsi="Times New Roman" w:cs="Times New Roman"/>
          <w:i/>
          <w:iCs/>
          <w:lang w:val="mn-MN"/>
        </w:rPr>
        <w:t>Дээр үед их содон хүүхдүүдийг Гүмбэнд сургадаг байсан байна. Мэргэн цорж Гүмбэнд сурсан юм байхаа даа. Тэгээд нэг тийм яриа байдаг юм. Ном үзүүлдэг гэнэ баахан. Тэгээд завсарлах юм гэнэ. Тэгээд баахан ном үзүүлж байж завсарлаад. Тэгээд жаахан тоглодог юм гэнэ. Тэгээд тоглоод ингэдэг байж байсан. Тэгээд нөгөөх чинь яаж байна. Нөгөө баахан хүүхдүүд ингээд бөөгнөөд нэг нэгэ</w:t>
      </w:r>
      <w:r w:rsidR="008D687C">
        <w:rPr>
          <w:rFonts w:ascii="Times New Roman" w:hAnsi="Times New Roman" w:cs="Times New Roman"/>
          <w:i/>
          <w:iCs/>
          <w:lang w:val="mn-MN"/>
        </w:rPr>
        <w:t>э</w:t>
      </w:r>
      <w:r w:rsidRPr="0077432F">
        <w:rPr>
          <w:rFonts w:ascii="Times New Roman" w:hAnsi="Times New Roman" w:cs="Times New Roman"/>
          <w:i/>
          <w:iCs/>
          <w:lang w:val="mn-MN"/>
        </w:rPr>
        <w:t xml:space="preserve">н хөөцөлдөөд тоглож байсан юм. Тэгсэн нөгөө нөхөр чинь [= Мэргэн цорж] дунд нь ингээд мод болчихсон найгаад байна гэнэ, найгаад байна гэнэ. Дахиад хичээл орох болох дээр байранд ороод суучихдаг. Тэгээд багш нь мэдсэн байна. Энэ тийм хүүхэд байна гэж сонсжээ. </w:t>
      </w:r>
      <w:r w:rsidR="00230E13" w:rsidRPr="00B648EC">
        <w:rPr>
          <w:rFonts w:ascii="Times New Roman" w:hAnsi="Times New Roman" w:cs="Times New Roman"/>
          <w:i/>
          <w:iCs/>
          <w:lang w:val="mn-MN"/>
        </w:rPr>
        <w:t>Тэгээд багш нь тэр бүх хүүхдийн нэрийг бичээд цаасан дээр. Нэрийг нь бичээд нэг шилэнд хийчихсэн тэр шилэнд хийчихтэй зэрэг: “За, тэр мод болоод байгаа хэн байгаад” тэгсэн “мэдэхгүй, мэдэхгүй” гээд инг</w:t>
      </w:r>
      <w:r>
        <w:rPr>
          <w:rFonts w:ascii="Times New Roman" w:hAnsi="Times New Roman" w:cs="Times New Roman"/>
          <w:i/>
          <w:iCs/>
          <w:lang w:val="mn-MN"/>
        </w:rPr>
        <w:t>э</w:t>
      </w:r>
      <w:r w:rsidR="00230E13" w:rsidRPr="00B648EC">
        <w:rPr>
          <w:rFonts w:ascii="Times New Roman" w:hAnsi="Times New Roman" w:cs="Times New Roman"/>
          <w:i/>
          <w:iCs/>
          <w:lang w:val="mn-MN"/>
        </w:rPr>
        <w:t>сэн байлгүй. Тэр одоо энэ шилэнд хийсэн цаасан дотроос тэр мод болж байгаа хүний нэр ингээд өөрөө тэгж дээшээ гараад ирэх ёстой</w:t>
      </w:r>
      <w:r w:rsidR="00230E13" w:rsidRPr="00B648EC">
        <w:rPr>
          <w:rFonts w:ascii="Times New Roman" w:hAnsi="Times New Roman" w:cs="Times New Roman"/>
          <w:i/>
          <w:iCs/>
        </w:rPr>
        <w:t xml:space="preserve">. </w:t>
      </w:r>
      <w:r w:rsidR="00230E13" w:rsidRPr="00B648EC">
        <w:rPr>
          <w:rFonts w:ascii="Times New Roman" w:hAnsi="Times New Roman" w:cs="Times New Roman"/>
          <w:i/>
          <w:iCs/>
          <w:lang w:val="mn-MN"/>
        </w:rPr>
        <w:t xml:space="preserve">Тэгээд тэр хэдэн гучаад хүн байсан юм уу, бүх нэрийг нь бичээд шилэнд хийгээд ингэсэн чинь нэг </w:t>
      </w:r>
      <w:r w:rsidR="008D687C">
        <w:rPr>
          <w:rFonts w:ascii="Times New Roman" w:hAnsi="Times New Roman" w:cs="Times New Roman"/>
          <w:i/>
          <w:iCs/>
          <w:lang w:val="mn-MN"/>
        </w:rPr>
        <w:t xml:space="preserve">нэр </w:t>
      </w:r>
      <w:r w:rsidR="00230E13" w:rsidRPr="00B648EC">
        <w:rPr>
          <w:rFonts w:ascii="Times New Roman" w:hAnsi="Times New Roman" w:cs="Times New Roman"/>
          <w:i/>
          <w:iCs/>
          <w:lang w:val="mn-MN"/>
        </w:rPr>
        <w:t>гараад байсан. Тэгээд хэн байсан бэ гэхлээр тэр Мэргэн цорж тэр нэр гараад ирж байна. Тэгэхүлээ зэрэг тийм тийм чадалтай хүнийг л тэр Гүмбэнд сургаж байсан байгаа юм л даа. Тэр одоо бас амаргүй хүн байсан юм шиг байна л дээ.</w:t>
      </w:r>
      <w:r w:rsidR="008C1944" w:rsidRPr="00B648EC">
        <w:rPr>
          <w:rStyle w:val="Znakapoznpodarou"/>
          <w:rFonts w:ascii="Times New Roman" w:hAnsi="Times New Roman" w:cs="Times New Roman"/>
          <w:i/>
          <w:iCs/>
          <w:lang w:val="mn-MN"/>
        </w:rPr>
        <w:footnoteReference w:id="10"/>
      </w:r>
    </w:p>
    <w:p w14:paraId="792979AE" w14:textId="47675DF5" w:rsidR="00413E83" w:rsidRPr="00B648EC" w:rsidRDefault="00141E0A" w:rsidP="004D7B1B">
      <w:pPr>
        <w:jc w:val="both"/>
        <w:rPr>
          <w:rFonts w:ascii="Times New Roman" w:hAnsi="Times New Roman" w:cs="Times New Roman"/>
        </w:rPr>
      </w:pPr>
      <w:r w:rsidRPr="00B648EC">
        <w:rPr>
          <w:rFonts w:ascii="Times New Roman" w:hAnsi="Times New Roman" w:cs="Times New Roman"/>
          <w:lang w:val="mn-MN"/>
        </w:rPr>
        <w:t>Том лам нарын үйлдэл энгийн хүний оюун ухаанаар ойлгогдохуйц хэмжээнээс хэтэрсэн гэдгийг аман уламжлал ярьдаг. Урьдын адил</w:t>
      </w:r>
      <w:r w:rsidRPr="00B648EC">
        <w:rPr>
          <w:rFonts w:ascii="Times New Roman" w:hAnsi="Times New Roman" w:cs="Times New Roman"/>
        </w:rPr>
        <w:t>,</w:t>
      </w:r>
      <w:r w:rsidRPr="00B648EC">
        <w:rPr>
          <w:rFonts w:ascii="Times New Roman" w:hAnsi="Times New Roman" w:cs="Times New Roman"/>
          <w:lang w:val="mn-MN"/>
        </w:rPr>
        <w:t xml:space="preserve"> лам нарын үл ойлгогдох, далд у</w:t>
      </w:r>
      <w:r w:rsidR="0077432F">
        <w:rPr>
          <w:rFonts w:ascii="Times New Roman" w:hAnsi="Times New Roman" w:cs="Times New Roman"/>
          <w:lang w:val="mn-MN"/>
        </w:rPr>
        <w:t>т</w:t>
      </w:r>
      <w:r w:rsidRPr="00B648EC">
        <w:rPr>
          <w:rFonts w:ascii="Times New Roman" w:hAnsi="Times New Roman" w:cs="Times New Roman"/>
          <w:lang w:val="mn-MN"/>
        </w:rPr>
        <w:t xml:space="preserve">гатай, ид шидийн үйл явдлын тухай мэдээнүүд нь чухам ойлгомжгүй, нууцлаг байдлаас болж олны анхаарлыг татдаг бөгөөд амархан цээжлэгддэг тул аман уламжлалын урт хугацаахаар уламжлагддаг нэгэн хэсэг болж хувирдаг. Дараагийн жишээнд </w:t>
      </w:r>
      <w:r w:rsidR="004D7B1B" w:rsidRPr="00B648EC">
        <w:rPr>
          <w:rFonts w:ascii="Times New Roman" w:hAnsi="Times New Roman" w:cs="Times New Roman"/>
          <w:lang w:val="mn-MN"/>
        </w:rPr>
        <w:t xml:space="preserve">Үенчийн Үндсэн ламтан Чанрав </w:t>
      </w:r>
      <w:r w:rsidR="004D7B1B" w:rsidRPr="00B648EC">
        <w:rPr>
          <w:rFonts w:ascii="Times New Roman" w:hAnsi="Times New Roman" w:cs="Times New Roman"/>
        </w:rPr>
        <w:t>(</w:t>
      </w:r>
      <w:r w:rsidR="004D7B1B" w:rsidRPr="00B648EC">
        <w:rPr>
          <w:rFonts w:ascii="Times New Roman" w:hAnsi="Times New Roman" w:cs="Times New Roman"/>
          <w:lang w:val="mn-MN"/>
        </w:rPr>
        <w:t>Чинрүв</w:t>
      </w:r>
      <w:r w:rsidR="004D7B1B" w:rsidRPr="00B648EC">
        <w:rPr>
          <w:rFonts w:ascii="Times New Roman" w:hAnsi="Times New Roman" w:cs="Times New Roman"/>
        </w:rPr>
        <w:t xml:space="preserve">) </w:t>
      </w:r>
      <w:r w:rsidR="004D7B1B" w:rsidRPr="00B648EC">
        <w:rPr>
          <w:rFonts w:ascii="Times New Roman" w:hAnsi="Times New Roman" w:cs="Times New Roman"/>
          <w:lang w:val="mn-MN"/>
        </w:rPr>
        <w:t xml:space="preserve">гэгээний захиасыг Мэргэн цорж энгийн хүний үүднээс үл ойлгогдох аргаар биелүүлдэг. Зөвхөн гэгээн, цорж хоёр нэг нэгний үйлдлийн цаад утгыг ойлгож чадах хэмжээнд байгааг тус хууч яриа илт хэлж байгаа юм. </w:t>
      </w:r>
    </w:p>
    <w:p w14:paraId="11C07222" w14:textId="0ED86423" w:rsidR="00442FE0" w:rsidRPr="00B648EC" w:rsidRDefault="004D7B1B" w:rsidP="00FE69BC">
      <w:pPr>
        <w:jc w:val="both"/>
        <w:rPr>
          <w:rFonts w:ascii="Times New Roman" w:hAnsi="Times New Roman" w:cs="Times New Roman"/>
          <w:i/>
          <w:iCs/>
        </w:rPr>
      </w:pPr>
      <w:r w:rsidRPr="00B648EC">
        <w:rPr>
          <w:rFonts w:ascii="Times New Roman" w:hAnsi="Times New Roman" w:cs="Times New Roman"/>
          <w:i/>
          <w:iCs/>
          <w:lang w:val="mn-MN"/>
        </w:rPr>
        <w:t xml:space="preserve">Тэр Чинрүв гэгээн тэр нэг жисийн нирув </w:t>
      </w:r>
      <w:r w:rsidRPr="00B648EC">
        <w:rPr>
          <w:rFonts w:ascii="Times New Roman" w:hAnsi="Times New Roman" w:cs="Times New Roman"/>
          <w:i/>
          <w:iCs/>
          <w:lang w:val="en-GB"/>
        </w:rPr>
        <w:t>[</w:t>
      </w:r>
      <w:r w:rsidRPr="00B648EC">
        <w:rPr>
          <w:rFonts w:ascii="Times New Roman" w:hAnsi="Times New Roman" w:cs="Times New Roman"/>
          <w:i/>
          <w:iCs/>
        </w:rPr>
        <w:t>=</w:t>
      </w:r>
      <w:r w:rsidRPr="00B648EC">
        <w:rPr>
          <w:rFonts w:ascii="Times New Roman" w:hAnsi="Times New Roman" w:cs="Times New Roman"/>
          <w:i/>
          <w:iCs/>
          <w:lang w:val="mn-MN"/>
        </w:rPr>
        <w:t xml:space="preserve"> жасын нярав</w:t>
      </w:r>
      <w:r w:rsidRPr="00B648EC">
        <w:rPr>
          <w:rFonts w:ascii="Times New Roman" w:hAnsi="Times New Roman" w:cs="Times New Roman"/>
          <w:i/>
          <w:iCs/>
          <w:lang w:val="en-GB"/>
        </w:rPr>
        <w:t>]</w:t>
      </w:r>
      <w:r w:rsidRPr="00B648EC">
        <w:rPr>
          <w:rFonts w:ascii="Times New Roman" w:hAnsi="Times New Roman" w:cs="Times New Roman"/>
          <w:i/>
          <w:iCs/>
          <w:lang w:val="mn-MN"/>
        </w:rPr>
        <w:t xml:space="preserve"> нэг хүнийг, хоёр хүн явуулжээ. Энэ сувраг</w:t>
      </w:r>
      <w:r w:rsidR="0077432F">
        <w:rPr>
          <w:rFonts w:ascii="Times New Roman" w:hAnsi="Times New Roman" w:cs="Times New Roman"/>
          <w:i/>
          <w:iCs/>
          <w:lang w:val="mn-MN"/>
        </w:rPr>
        <w:t>д</w:t>
      </w:r>
      <w:r w:rsidRPr="00B648EC">
        <w:rPr>
          <w:rStyle w:val="Znakapoznpodarou"/>
          <w:rFonts w:ascii="Times New Roman" w:hAnsi="Times New Roman" w:cs="Times New Roman"/>
          <w:i/>
          <w:iCs/>
          <w:lang w:val="mn-MN"/>
        </w:rPr>
        <w:footnoteReference w:id="11"/>
      </w:r>
      <w:r w:rsidRPr="00B648EC">
        <w:rPr>
          <w:rFonts w:ascii="Times New Roman" w:hAnsi="Times New Roman" w:cs="Times New Roman"/>
          <w:i/>
          <w:iCs/>
          <w:lang w:val="mn-MN"/>
        </w:rPr>
        <w:t xml:space="preserve"> байсан юм байна, тэр Мэргэн цорж Алтайд</w:t>
      </w:r>
      <w:r w:rsidRPr="00B648EC">
        <w:rPr>
          <w:rStyle w:val="Znakapoznpodarou"/>
          <w:rFonts w:ascii="Times New Roman" w:hAnsi="Times New Roman" w:cs="Times New Roman"/>
          <w:i/>
          <w:iCs/>
          <w:lang w:val="mn-MN"/>
        </w:rPr>
        <w:footnoteReference w:id="12"/>
      </w:r>
      <w:r w:rsidRPr="00B648EC">
        <w:rPr>
          <w:rFonts w:ascii="Times New Roman" w:hAnsi="Times New Roman" w:cs="Times New Roman"/>
          <w:i/>
          <w:iCs/>
          <w:lang w:val="mn-MN"/>
        </w:rPr>
        <w:t xml:space="preserve"> байсан юм байна. “Та хоёр яваад надыг </w:t>
      </w:r>
      <w:r w:rsidRPr="00B648EC">
        <w:rPr>
          <w:rFonts w:ascii="Times New Roman" w:hAnsi="Times New Roman" w:cs="Times New Roman"/>
          <w:i/>
          <w:iCs/>
          <w:lang w:val="en-GB"/>
        </w:rPr>
        <w:t>[</w:t>
      </w:r>
      <w:r w:rsidRPr="00B648EC">
        <w:rPr>
          <w:rFonts w:ascii="Times New Roman" w:hAnsi="Times New Roman" w:cs="Times New Roman"/>
          <w:i/>
          <w:iCs/>
        </w:rPr>
        <w:t xml:space="preserve">= </w:t>
      </w:r>
      <w:r w:rsidRPr="00B648EC">
        <w:rPr>
          <w:rFonts w:ascii="Times New Roman" w:hAnsi="Times New Roman" w:cs="Times New Roman"/>
          <w:i/>
          <w:iCs/>
          <w:lang w:val="mn-MN"/>
        </w:rPr>
        <w:t>намайг</w:t>
      </w:r>
      <w:r w:rsidRPr="00B648EC">
        <w:rPr>
          <w:rFonts w:ascii="Times New Roman" w:hAnsi="Times New Roman" w:cs="Times New Roman"/>
          <w:i/>
          <w:iCs/>
          <w:lang w:val="en-GB"/>
        </w:rPr>
        <w:t>]</w:t>
      </w:r>
      <w:r w:rsidRPr="00B648EC">
        <w:rPr>
          <w:rFonts w:ascii="Times New Roman" w:hAnsi="Times New Roman" w:cs="Times New Roman"/>
          <w:i/>
          <w:iCs/>
          <w:lang w:val="mn-MN"/>
        </w:rPr>
        <w:t xml:space="preserve"> </w:t>
      </w:r>
      <w:r w:rsidRPr="00B648EC">
        <w:rPr>
          <w:rFonts w:ascii="Times New Roman" w:hAnsi="Times New Roman" w:cs="Times New Roman"/>
          <w:i/>
          <w:iCs/>
          <w:lang w:val="ru-RU"/>
        </w:rPr>
        <w:t>я</w:t>
      </w:r>
      <w:r w:rsidRPr="00B648EC">
        <w:rPr>
          <w:rFonts w:ascii="Times New Roman" w:hAnsi="Times New Roman" w:cs="Times New Roman"/>
          <w:i/>
          <w:iCs/>
          <w:lang w:val="mn-MN"/>
        </w:rPr>
        <w:t>ву</w:t>
      </w:r>
      <w:r w:rsidR="0077432F">
        <w:rPr>
          <w:rFonts w:ascii="Times New Roman" w:hAnsi="Times New Roman" w:cs="Times New Roman"/>
          <w:i/>
          <w:iCs/>
          <w:lang w:val="mn-MN"/>
        </w:rPr>
        <w:t>у</w:t>
      </w:r>
      <w:r w:rsidRPr="00B648EC">
        <w:rPr>
          <w:rFonts w:ascii="Times New Roman" w:hAnsi="Times New Roman" w:cs="Times New Roman"/>
          <w:i/>
          <w:iCs/>
          <w:lang w:val="mn-MN"/>
        </w:rPr>
        <w:t>ллаа гээд хүрээрэй, тэр цоржийнд очоод ир</w:t>
      </w:r>
      <w:r w:rsidRPr="00B648EC">
        <w:rPr>
          <w:rFonts w:ascii="Times New Roman" w:hAnsi="Times New Roman" w:cs="Times New Roman"/>
          <w:i/>
          <w:iCs/>
        </w:rPr>
        <w:t xml:space="preserve">. </w:t>
      </w:r>
      <w:r w:rsidRPr="00B648EC">
        <w:rPr>
          <w:rFonts w:ascii="Times New Roman" w:hAnsi="Times New Roman" w:cs="Times New Roman"/>
          <w:i/>
          <w:iCs/>
          <w:lang w:val="mn-MN"/>
        </w:rPr>
        <w:t>Намайг унах юм жаахан тааруудаад байна гэж хэлээрэй</w:t>
      </w:r>
      <w:r w:rsidRPr="00B648EC">
        <w:rPr>
          <w:rFonts w:ascii="Times New Roman" w:hAnsi="Times New Roman" w:cs="Times New Roman"/>
          <w:i/>
          <w:iCs/>
        </w:rPr>
        <w:t xml:space="preserve"> </w:t>
      </w:r>
      <w:r w:rsidRPr="00B648EC">
        <w:rPr>
          <w:rFonts w:ascii="Times New Roman" w:hAnsi="Times New Roman" w:cs="Times New Roman"/>
          <w:i/>
          <w:iCs/>
          <w:lang w:val="mn-MN"/>
        </w:rPr>
        <w:t xml:space="preserve">гэж явууллаа гэж хэл. Тэгээд ямар юм гэх нь вэ тэрийг сонсоод хүрээд ир.” </w:t>
      </w:r>
      <w:r w:rsidRPr="00B648EC">
        <w:rPr>
          <w:rFonts w:ascii="Times New Roman" w:hAnsi="Times New Roman" w:cs="Times New Roman"/>
          <w:i/>
          <w:iCs/>
          <w:lang w:val="ru-RU"/>
        </w:rPr>
        <w:t>г</w:t>
      </w:r>
      <w:r w:rsidRPr="00B648EC">
        <w:rPr>
          <w:rFonts w:ascii="Times New Roman" w:hAnsi="Times New Roman" w:cs="Times New Roman"/>
          <w:i/>
          <w:iCs/>
          <w:lang w:val="mn-MN"/>
        </w:rPr>
        <w:t>эгээд тэдэн Үенчээс яваад тэнд хүрч хоносон байгаа тэр чинь</w:t>
      </w:r>
      <w:r w:rsidRPr="00B648EC">
        <w:rPr>
          <w:rFonts w:ascii="Times New Roman" w:eastAsia="PMingLiU" w:hAnsi="Times New Roman" w:cs="Times New Roman"/>
          <w:i/>
          <w:iCs/>
          <w:lang w:val="mn-MN" w:eastAsia="zh-TW"/>
        </w:rPr>
        <w:t>, маргааш нь хоногтой явж ирсэн байгаа морьтой тэгэхнэ гуч дөчин километрийн цаана зайтай л байж л даа. Тэгээд нөгөө хоёр хүн хэлчихнэ: “Гэгээн явууллаа</w:t>
      </w:r>
      <w:r w:rsidR="00286F91" w:rsidRPr="00B648EC">
        <w:rPr>
          <w:rFonts w:ascii="Times New Roman" w:eastAsia="PMingLiU" w:hAnsi="Times New Roman" w:cs="Times New Roman"/>
          <w:i/>
          <w:iCs/>
          <w:lang w:val="mn-MN" w:eastAsia="zh-TW"/>
        </w:rPr>
        <w:t>. Нэг унаагаар дутаад ...</w:t>
      </w:r>
      <w:r w:rsidRPr="00B648EC">
        <w:rPr>
          <w:rFonts w:ascii="Times New Roman" w:eastAsia="PMingLiU" w:hAnsi="Times New Roman" w:cs="Times New Roman"/>
          <w:i/>
          <w:iCs/>
          <w:lang w:val="mn-MN" w:eastAsia="zh-TW"/>
        </w:rPr>
        <w:t>”</w:t>
      </w:r>
      <w:r w:rsidR="00D76753" w:rsidRPr="00B648EC">
        <w:rPr>
          <w:rFonts w:ascii="Times New Roman" w:hAnsi="Times New Roman" w:cs="Times New Roman"/>
          <w:i/>
          <w:iCs/>
        </w:rPr>
        <w:t xml:space="preserve"> </w:t>
      </w:r>
      <w:r w:rsidR="00286F91" w:rsidRPr="00B648EC">
        <w:rPr>
          <w:rFonts w:ascii="Times New Roman" w:hAnsi="Times New Roman" w:cs="Times New Roman"/>
          <w:i/>
          <w:iCs/>
          <w:lang w:val="mn-MN"/>
        </w:rPr>
        <w:t>– Гэгээн хоёр аз</w:t>
      </w:r>
      <w:r w:rsidR="0077432F">
        <w:rPr>
          <w:rFonts w:ascii="Times New Roman" w:hAnsi="Times New Roman" w:cs="Times New Roman"/>
          <w:i/>
          <w:iCs/>
          <w:lang w:val="mn-MN"/>
        </w:rPr>
        <w:t>а</w:t>
      </w:r>
      <w:r w:rsidR="00286F91" w:rsidRPr="00B648EC">
        <w:rPr>
          <w:rFonts w:ascii="Times New Roman" w:hAnsi="Times New Roman" w:cs="Times New Roman"/>
          <w:i/>
          <w:iCs/>
          <w:lang w:val="mn-MN"/>
        </w:rPr>
        <w:t xml:space="preserve">рга адуутай гэнэ. Тэгээд ийм их адуутай хүн яагаад унаагаар муудаад байна гэж хэлдэг юм бололгүй нөгөө хоёр чинь дотроо гайхаад хүрсэн байгаа. – Тэгсэн нь </w:t>
      </w:r>
      <w:r w:rsidR="00286F91" w:rsidRPr="00B648EC">
        <w:rPr>
          <w:rFonts w:ascii="Times New Roman" w:hAnsi="Times New Roman" w:cs="Times New Roman"/>
          <w:i/>
          <w:iCs/>
          <w:lang w:val="en-GB"/>
        </w:rPr>
        <w:t>[</w:t>
      </w:r>
      <w:r w:rsidR="00286F91" w:rsidRPr="00B648EC">
        <w:rPr>
          <w:rFonts w:ascii="Times New Roman" w:hAnsi="Times New Roman" w:cs="Times New Roman"/>
          <w:i/>
          <w:iCs/>
          <w:lang w:val="mn-MN"/>
        </w:rPr>
        <w:t>Мэргэн цорж</w:t>
      </w:r>
      <w:r w:rsidR="00286F91" w:rsidRPr="00B648EC">
        <w:rPr>
          <w:rFonts w:ascii="Times New Roman" w:hAnsi="Times New Roman" w:cs="Times New Roman"/>
          <w:i/>
          <w:iCs/>
          <w:lang w:val="en-GB"/>
        </w:rPr>
        <w:t>]</w:t>
      </w:r>
      <w:r w:rsidR="00286F91" w:rsidRPr="00B648EC">
        <w:rPr>
          <w:rFonts w:ascii="Times New Roman" w:hAnsi="Times New Roman" w:cs="Times New Roman"/>
          <w:i/>
          <w:iCs/>
          <w:lang w:val="mn-MN"/>
        </w:rPr>
        <w:t xml:space="preserve"> хавал буу гаргаж байгаад нэг ийм овоолготой хог шиг юм байдаг юм нэлээн холхон. Тэгсэн нөгөө буугаараан тэрийг буудчихлаа гэнэ. Тэгэхүлээ яадийм болов уу харч байсан чинь. Нэг цагаан зүрхтэй хар нохой гараад гүйж байна гэнэ. “За, та хоёр тэрийг барьж ав. Түүг оосорлож аваад хөтлөөд явж бай” гэж </w:t>
      </w:r>
      <w:r w:rsidR="00286F91" w:rsidRPr="00B648EC">
        <w:rPr>
          <w:rFonts w:ascii="Times New Roman" w:hAnsi="Times New Roman" w:cs="Times New Roman"/>
          <w:i/>
          <w:iCs/>
          <w:lang w:val="en-GB"/>
        </w:rPr>
        <w:t>[</w:t>
      </w:r>
      <w:r w:rsidR="00286F91" w:rsidRPr="00B648EC">
        <w:rPr>
          <w:rFonts w:ascii="Times New Roman" w:hAnsi="Times New Roman" w:cs="Times New Roman"/>
          <w:i/>
          <w:iCs/>
          <w:lang w:val="mn-MN"/>
        </w:rPr>
        <w:t>хэлэв</w:t>
      </w:r>
      <w:r w:rsidR="00286F91" w:rsidRPr="00B648EC">
        <w:rPr>
          <w:rFonts w:ascii="Times New Roman" w:hAnsi="Times New Roman" w:cs="Times New Roman"/>
          <w:i/>
          <w:iCs/>
          <w:lang w:val="en-GB"/>
        </w:rPr>
        <w:t>]</w:t>
      </w:r>
      <w:r w:rsidR="00286F91" w:rsidRPr="00B648EC">
        <w:rPr>
          <w:rFonts w:ascii="Times New Roman" w:hAnsi="Times New Roman" w:cs="Times New Roman"/>
          <w:i/>
          <w:iCs/>
        </w:rPr>
        <w:t xml:space="preserve">. </w:t>
      </w:r>
      <w:r w:rsidR="00286F91" w:rsidRPr="00B648EC">
        <w:rPr>
          <w:rFonts w:ascii="Times New Roman" w:hAnsi="Times New Roman" w:cs="Times New Roman"/>
          <w:i/>
          <w:iCs/>
          <w:lang w:val="mn-MN"/>
        </w:rPr>
        <w:t xml:space="preserve">“Тэр хүнээ </w:t>
      </w:r>
      <w:r w:rsidR="00286F91" w:rsidRPr="00B648EC">
        <w:rPr>
          <w:rFonts w:ascii="Times New Roman" w:hAnsi="Times New Roman" w:cs="Times New Roman"/>
          <w:i/>
          <w:iCs/>
          <w:lang w:val="en-GB"/>
        </w:rPr>
        <w:t>[</w:t>
      </w:r>
      <w:r w:rsidR="00286F91" w:rsidRPr="00B648EC">
        <w:rPr>
          <w:rFonts w:ascii="Times New Roman" w:hAnsi="Times New Roman" w:cs="Times New Roman"/>
          <w:i/>
          <w:iCs/>
        </w:rPr>
        <w:t>=</w:t>
      </w:r>
      <w:r w:rsidR="00286F91" w:rsidRPr="00B648EC">
        <w:rPr>
          <w:rFonts w:ascii="Times New Roman" w:hAnsi="Times New Roman" w:cs="Times New Roman"/>
          <w:i/>
          <w:iCs/>
          <w:lang w:val="mn-MN"/>
        </w:rPr>
        <w:t xml:space="preserve"> </w:t>
      </w:r>
      <w:r w:rsidR="00286F91" w:rsidRPr="00B648EC">
        <w:rPr>
          <w:rFonts w:ascii="Times New Roman" w:hAnsi="Times New Roman" w:cs="Times New Roman"/>
          <w:i/>
          <w:iCs/>
          <w:lang w:val="ru-RU"/>
        </w:rPr>
        <w:t>Ч</w:t>
      </w:r>
      <w:r w:rsidR="00286F91" w:rsidRPr="00B648EC">
        <w:rPr>
          <w:rFonts w:ascii="Times New Roman" w:hAnsi="Times New Roman" w:cs="Times New Roman"/>
          <w:i/>
          <w:iCs/>
          <w:lang w:val="mn-MN"/>
        </w:rPr>
        <w:t>инрүв гэгээнээ</w:t>
      </w:r>
      <w:r w:rsidR="00286F91" w:rsidRPr="00B648EC">
        <w:rPr>
          <w:rFonts w:ascii="Times New Roman" w:hAnsi="Times New Roman" w:cs="Times New Roman"/>
          <w:i/>
          <w:iCs/>
          <w:lang w:val="en-GB"/>
        </w:rPr>
        <w:t>]</w:t>
      </w:r>
      <w:r w:rsidR="00286F91" w:rsidRPr="00B648EC">
        <w:rPr>
          <w:rFonts w:ascii="Times New Roman" w:hAnsi="Times New Roman" w:cs="Times New Roman"/>
          <w:i/>
          <w:iCs/>
          <w:lang w:val="mn-MN"/>
        </w:rPr>
        <w:t xml:space="preserve"> бид нарыг нохой авч ир гэлээ хэлээгүй юм аа, унааны юм гэж хэлсэн юм” гэж хэлэх зүрх юм байжгүй тэр хоёрт. Айгаад, тэр том улсуудаас </w:t>
      </w:r>
      <w:r w:rsidR="00286F91" w:rsidRPr="00B648EC">
        <w:rPr>
          <w:rFonts w:ascii="Times New Roman" w:hAnsi="Times New Roman" w:cs="Times New Roman"/>
          <w:i/>
          <w:iCs/>
          <w:lang w:val="en-GB"/>
        </w:rPr>
        <w:t>[</w:t>
      </w:r>
      <w:r w:rsidR="00286F91" w:rsidRPr="00B648EC">
        <w:rPr>
          <w:rFonts w:ascii="Times New Roman" w:hAnsi="Times New Roman" w:cs="Times New Roman"/>
          <w:i/>
          <w:iCs/>
        </w:rPr>
        <w:t xml:space="preserve">= </w:t>
      </w:r>
      <w:r w:rsidR="00286F91" w:rsidRPr="00B648EC">
        <w:rPr>
          <w:rFonts w:ascii="Times New Roman" w:hAnsi="Times New Roman" w:cs="Times New Roman"/>
          <w:i/>
          <w:iCs/>
          <w:lang w:val="mn-MN"/>
        </w:rPr>
        <w:t>Мэргэн цорж мэтийн хүнээс</w:t>
      </w:r>
      <w:r w:rsidR="00286F91" w:rsidRPr="00B648EC">
        <w:rPr>
          <w:rFonts w:ascii="Times New Roman" w:hAnsi="Times New Roman" w:cs="Times New Roman"/>
          <w:i/>
          <w:iCs/>
          <w:lang w:val="en-GB"/>
        </w:rPr>
        <w:t>]</w:t>
      </w:r>
      <w:r w:rsidR="00286F91" w:rsidRPr="00B648EC">
        <w:rPr>
          <w:rFonts w:ascii="Times New Roman" w:hAnsi="Times New Roman" w:cs="Times New Roman"/>
          <w:i/>
          <w:iCs/>
          <w:lang w:val="mn-MN"/>
        </w:rPr>
        <w:t xml:space="preserve"> айгаад байдаг, хэлдэггүй байна л даа. “Жа” л гэхээс өөр аргагүй. За нөгөөдхийг хөтлөөд, очиж гэгээнд “Одоо бид хоёрыг одоо юу гэх бол </w:t>
      </w:r>
      <w:r w:rsidR="00286F91" w:rsidRPr="00B648EC">
        <w:rPr>
          <w:rFonts w:ascii="Times New Roman" w:hAnsi="Times New Roman" w:cs="Times New Roman"/>
          <w:i/>
          <w:iCs/>
        </w:rPr>
        <w:t>...</w:t>
      </w:r>
      <w:r w:rsidR="00286F91" w:rsidRPr="00B648EC">
        <w:rPr>
          <w:rFonts w:ascii="Times New Roman" w:hAnsi="Times New Roman" w:cs="Times New Roman"/>
          <w:i/>
          <w:iCs/>
          <w:lang w:val="mn-MN"/>
        </w:rPr>
        <w:t xml:space="preserve"> Унаа аваад и</w:t>
      </w:r>
      <w:r w:rsidR="008D687C">
        <w:rPr>
          <w:rFonts w:ascii="Times New Roman" w:hAnsi="Times New Roman" w:cs="Times New Roman"/>
          <w:i/>
          <w:iCs/>
          <w:lang w:val="mn-MN"/>
        </w:rPr>
        <w:t>р</w:t>
      </w:r>
      <w:r w:rsidR="00286F91" w:rsidRPr="00B648EC">
        <w:rPr>
          <w:rFonts w:ascii="Times New Roman" w:hAnsi="Times New Roman" w:cs="Times New Roman"/>
          <w:i/>
          <w:iCs/>
          <w:lang w:val="mn-MN"/>
        </w:rPr>
        <w:t xml:space="preserve"> гэхлээр нохой хөтлөөд ирдэг </w:t>
      </w:r>
      <w:r w:rsidR="00286F91" w:rsidRPr="00B648EC">
        <w:rPr>
          <w:rFonts w:ascii="Times New Roman" w:hAnsi="Times New Roman" w:cs="Times New Roman"/>
          <w:i/>
          <w:iCs/>
        </w:rPr>
        <w:t>...</w:t>
      </w:r>
      <w:r w:rsidR="00286F91" w:rsidRPr="00B648EC">
        <w:rPr>
          <w:rFonts w:ascii="Times New Roman" w:hAnsi="Times New Roman" w:cs="Times New Roman"/>
          <w:i/>
          <w:iCs/>
          <w:lang w:val="mn-MN"/>
        </w:rPr>
        <w:t xml:space="preserve">” Айгаад ингээд хүрсэн гэнэ. Тэгсэн чинь </w:t>
      </w:r>
      <w:r w:rsidR="00286F91" w:rsidRPr="00B648EC">
        <w:rPr>
          <w:rFonts w:ascii="Times New Roman" w:hAnsi="Times New Roman" w:cs="Times New Roman"/>
          <w:i/>
          <w:iCs/>
          <w:lang w:val="en-GB"/>
        </w:rPr>
        <w:t>[</w:t>
      </w:r>
      <w:r w:rsidR="00286F91" w:rsidRPr="00B648EC">
        <w:rPr>
          <w:rFonts w:ascii="Times New Roman" w:hAnsi="Times New Roman" w:cs="Times New Roman"/>
          <w:i/>
          <w:iCs/>
          <w:lang w:val="mn-MN"/>
        </w:rPr>
        <w:t>гэгээн</w:t>
      </w:r>
      <w:r w:rsidR="00286F91" w:rsidRPr="00B648EC">
        <w:rPr>
          <w:rFonts w:ascii="Times New Roman" w:hAnsi="Times New Roman" w:cs="Times New Roman"/>
          <w:i/>
          <w:iCs/>
          <w:lang w:val="en-GB"/>
        </w:rPr>
        <w:t>]</w:t>
      </w:r>
      <w:r w:rsidR="00286F91" w:rsidRPr="00B648EC">
        <w:rPr>
          <w:rFonts w:ascii="Times New Roman" w:hAnsi="Times New Roman" w:cs="Times New Roman"/>
          <w:i/>
          <w:iCs/>
        </w:rPr>
        <w:t xml:space="preserve">: </w:t>
      </w:r>
      <w:r w:rsidR="00286F91" w:rsidRPr="00B648EC">
        <w:rPr>
          <w:rFonts w:ascii="Times New Roman" w:hAnsi="Times New Roman" w:cs="Times New Roman"/>
          <w:i/>
          <w:iCs/>
          <w:lang w:val="mn-MN"/>
        </w:rPr>
        <w:t>“О за, сайн боллоо, та хоёр сайн, тэр нохойг гэрт оруул.” Гэрт оруулаад, тэнд у</w:t>
      </w:r>
      <w:r w:rsidR="00FB4967">
        <w:rPr>
          <w:rFonts w:ascii="Times New Roman" w:hAnsi="Times New Roman" w:cs="Times New Roman"/>
          <w:i/>
          <w:iCs/>
          <w:lang w:val="mn-MN"/>
        </w:rPr>
        <w:t>я</w:t>
      </w:r>
      <w:r w:rsidR="00FE69BC" w:rsidRPr="00B648EC">
        <w:rPr>
          <w:rFonts w:ascii="Times New Roman" w:hAnsi="Times New Roman" w:cs="Times New Roman"/>
          <w:i/>
          <w:iCs/>
          <w:lang w:val="mn-MN"/>
        </w:rPr>
        <w:t>улаад хоол өгүүлээд. “Жа, сай боллоо</w:t>
      </w:r>
      <w:r w:rsidR="00FE69BC" w:rsidRPr="00B648EC">
        <w:rPr>
          <w:rFonts w:ascii="Times New Roman" w:hAnsi="Times New Roman" w:cs="Times New Roman"/>
          <w:i/>
          <w:iCs/>
        </w:rPr>
        <w:t>.</w:t>
      </w:r>
      <w:r w:rsidR="00FE69BC" w:rsidRPr="00B648EC">
        <w:rPr>
          <w:rFonts w:ascii="Times New Roman" w:hAnsi="Times New Roman" w:cs="Times New Roman"/>
          <w:i/>
          <w:iCs/>
          <w:lang w:val="mn-MN"/>
        </w:rPr>
        <w:t>”</w:t>
      </w:r>
      <w:r w:rsidR="00FE69BC" w:rsidRPr="00B648EC">
        <w:rPr>
          <w:rFonts w:ascii="Times New Roman" w:hAnsi="Times New Roman" w:cs="Times New Roman"/>
          <w:i/>
          <w:iCs/>
        </w:rPr>
        <w:t xml:space="preserve"> </w:t>
      </w:r>
      <w:r w:rsidR="00FE69BC" w:rsidRPr="00B648EC">
        <w:rPr>
          <w:rFonts w:ascii="Times New Roman" w:hAnsi="Times New Roman" w:cs="Times New Roman"/>
          <w:i/>
          <w:iCs/>
          <w:lang w:val="mn-MN"/>
        </w:rPr>
        <w:t xml:space="preserve">Тэгээд нөгөө </w:t>
      </w:r>
      <w:r w:rsidR="00FE69BC" w:rsidRPr="00B648EC">
        <w:rPr>
          <w:rFonts w:ascii="Times New Roman" w:hAnsi="Times New Roman" w:cs="Times New Roman"/>
          <w:i/>
          <w:iCs/>
          <w:lang w:val="mn-MN"/>
        </w:rPr>
        <w:lastRenderedPageBreak/>
        <w:t>хоёр хүн үүрэг сайн биелүүлсэн гэж гэгээн хэлсэн. Тэгээд тэр нохойг гэр нэг хонуулаад, маргааш малчин айлд хүргэж өгсөн.</w:t>
      </w:r>
      <w:r w:rsidR="00A01D7B" w:rsidRPr="00B648EC">
        <w:rPr>
          <w:rStyle w:val="Znakapoznpodarou"/>
          <w:rFonts w:ascii="Times New Roman" w:hAnsi="Times New Roman" w:cs="Times New Roman"/>
          <w:i/>
          <w:iCs/>
          <w:lang w:val="mn-MN"/>
        </w:rPr>
        <w:footnoteReference w:id="13"/>
      </w:r>
      <w:r w:rsidR="00FE69BC" w:rsidRPr="00B648EC">
        <w:rPr>
          <w:rFonts w:ascii="Times New Roman" w:hAnsi="Times New Roman" w:cs="Times New Roman"/>
          <w:i/>
          <w:iCs/>
          <w:lang w:val="mn-MN"/>
        </w:rPr>
        <w:t xml:space="preserve"> </w:t>
      </w:r>
    </w:p>
    <w:p w14:paraId="72CAE6BE" w14:textId="5A387D57" w:rsidR="00FE69BC" w:rsidRPr="00B648EC" w:rsidRDefault="005400AE" w:rsidP="00413E83">
      <w:pPr>
        <w:jc w:val="both"/>
        <w:rPr>
          <w:rFonts w:ascii="Times New Roman" w:hAnsi="Times New Roman" w:cs="Times New Roman"/>
          <w:lang w:val="mn-MN"/>
        </w:rPr>
      </w:pPr>
      <w:r w:rsidRPr="00B648EC">
        <w:rPr>
          <w:rFonts w:ascii="Times New Roman" w:hAnsi="Times New Roman" w:cs="Times New Roman"/>
          <w:lang w:val="ru-RU"/>
        </w:rPr>
        <w:t>За</w:t>
      </w:r>
      <w:r w:rsidRPr="00B648EC">
        <w:rPr>
          <w:rFonts w:ascii="Times New Roman" w:hAnsi="Times New Roman" w:cs="Times New Roman"/>
          <w:lang w:val="mn-MN"/>
        </w:rPr>
        <w:t xml:space="preserve">хчин </w:t>
      </w:r>
      <w:r w:rsidR="00C16F2F" w:rsidRPr="00B648EC">
        <w:rPr>
          <w:rFonts w:ascii="Times New Roman" w:hAnsi="Times New Roman" w:cs="Times New Roman"/>
          <w:lang w:val="mn-MN"/>
        </w:rPr>
        <w:t>гүний</w:t>
      </w:r>
      <w:r w:rsidRPr="00B648EC">
        <w:rPr>
          <w:rFonts w:ascii="Times New Roman" w:hAnsi="Times New Roman" w:cs="Times New Roman"/>
          <w:lang w:val="mn-MN"/>
        </w:rPr>
        <w:t xml:space="preserve"> хошуу хил залгаа Алтайн Урианхайн Баруун амбан </w:t>
      </w:r>
      <w:r w:rsidRPr="00B648EC">
        <w:rPr>
          <w:rFonts w:ascii="Times New Roman" w:hAnsi="Times New Roman" w:cs="Times New Roman"/>
        </w:rPr>
        <w:t>(</w:t>
      </w:r>
      <w:r w:rsidRPr="00B648EC">
        <w:rPr>
          <w:rFonts w:ascii="Times New Roman" w:hAnsi="Times New Roman" w:cs="Times New Roman"/>
          <w:lang w:val="mn-MN"/>
        </w:rPr>
        <w:t>Дархан гүний</w:t>
      </w:r>
      <w:r w:rsidRPr="00B648EC">
        <w:rPr>
          <w:rFonts w:ascii="Times New Roman" w:hAnsi="Times New Roman" w:cs="Times New Roman"/>
        </w:rPr>
        <w:t>)</w:t>
      </w:r>
      <w:r w:rsidRPr="00B648EC">
        <w:rPr>
          <w:rFonts w:ascii="Times New Roman" w:hAnsi="Times New Roman" w:cs="Times New Roman"/>
          <w:lang w:val="mn-MN"/>
        </w:rPr>
        <w:t xml:space="preserve"> хошуу</w:t>
      </w:r>
      <w:r w:rsidR="00446DB0" w:rsidRPr="00B648EC">
        <w:rPr>
          <w:rFonts w:ascii="Times New Roman" w:hAnsi="Times New Roman" w:cs="Times New Roman"/>
          <w:lang w:val="mn-MN"/>
        </w:rPr>
        <w:t>тай ойрхон хөрш зэргэлдээ садан төрлийн харилцаатай боловч бас аль эртнээс хоорондын хил орчмын газар нутгийг булаалдах түүхтэй билээ.</w:t>
      </w:r>
      <w:r w:rsidR="00446DB0" w:rsidRPr="00B648EC">
        <w:rPr>
          <w:rStyle w:val="Znakapoznpodarou"/>
          <w:rFonts w:ascii="Times New Roman" w:hAnsi="Times New Roman" w:cs="Times New Roman"/>
          <w:lang w:val="mn-MN"/>
        </w:rPr>
        <w:footnoteReference w:id="14"/>
      </w:r>
      <w:r w:rsidR="00446DB0" w:rsidRPr="00B648EC">
        <w:rPr>
          <w:rFonts w:ascii="Times New Roman" w:hAnsi="Times New Roman" w:cs="Times New Roman"/>
          <w:lang w:val="mn-MN"/>
        </w:rPr>
        <w:t xml:space="preserve"> Сундуй гуай Алтайн Урианхайн нэгэн гэгээн Мэргэн цоржтой маргалдсан, тэмцэлдсэн тухай дараах сонирхолтой хууч яриаг хүүрнэв. Ижил хууч яриа Алтайн Урианхайн талд огт тэмдэглэгдээгүй боловч Алтайн Урианхайн Баруун амбаны Жамъяндорж ноён Торгуудын Вангийн хошууны хатан залсанд араас нь явуулсан хараал залуу хатныг үхүүлж, Урианхайн хошуунд өргөн хэмжээний хор уч</w:t>
      </w:r>
      <w:r w:rsidR="00FB4967">
        <w:rPr>
          <w:rFonts w:ascii="Times New Roman" w:hAnsi="Times New Roman" w:cs="Times New Roman"/>
          <w:lang w:val="mn-MN"/>
        </w:rPr>
        <w:t>р</w:t>
      </w:r>
      <w:r w:rsidR="00446DB0" w:rsidRPr="00B648EC">
        <w:rPr>
          <w:rFonts w:ascii="Times New Roman" w:hAnsi="Times New Roman" w:cs="Times New Roman"/>
          <w:lang w:val="mn-MN"/>
        </w:rPr>
        <w:t>уулах аюулаас Хар хүзүүт Дүвчин гэдэг ламаас авраг</w:t>
      </w:r>
      <w:r w:rsidR="00FB4967">
        <w:rPr>
          <w:rFonts w:ascii="Times New Roman" w:hAnsi="Times New Roman" w:cs="Times New Roman"/>
          <w:lang w:val="mn-MN"/>
        </w:rPr>
        <w:t>д</w:t>
      </w:r>
      <w:r w:rsidR="00446DB0" w:rsidRPr="00B648EC">
        <w:rPr>
          <w:rFonts w:ascii="Times New Roman" w:hAnsi="Times New Roman" w:cs="Times New Roman"/>
          <w:lang w:val="mn-MN"/>
        </w:rPr>
        <w:t xml:space="preserve">сны ачаар хараал нь буцаад тавиулсан нутагт туссан </w:t>
      </w:r>
      <w:r w:rsidR="008D687C">
        <w:rPr>
          <w:rFonts w:ascii="Times New Roman" w:hAnsi="Times New Roman" w:cs="Times New Roman"/>
          <w:lang w:val="mn-MN"/>
        </w:rPr>
        <w:t xml:space="preserve">тухай </w:t>
      </w:r>
      <w:r w:rsidR="00446DB0" w:rsidRPr="00B648EC">
        <w:rPr>
          <w:rFonts w:ascii="Times New Roman" w:hAnsi="Times New Roman" w:cs="Times New Roman"/>
          <w:lang w:val="mn-MN"/>
        </w:rPr>
        <w:t>үлгэр Баян-Өлгийн Булган, Ховд аймгийн Мөнххайрхан, Дуут, Шинжааны Чингэл, Хандгайт, Хошууд шиян зэрэг олон газраар маш түгээмэл тархсан</w:t>
      </w:r>
      <w:r w:rsidR="00446DB0" w:rsidRPr="00B648EC">
        <w:rPr>
          <w:rStyle w:val="Znakapoznpodarou"/>
          <w:rFonts w:ascii="Times New Roman" w:hAnsi="Times New Roman" w:cs="Times New Roman"/>
          <w:lang w:val="mn-MN"/>
        </w:rPr>
        <w:footnoteReference w:id="15"/>
      </w:r>
      <w:r w:rsidR="00446DB0" w:rsidRPr="00B648EC">
        <w:rPr>
          <w:rFonts w:ascii="Times New Roman" w:hAnsi="Times New Roman" w:cs="Times New Roman"/>
          <w:lang w:val="mn-MN"/>
        </w:rPr>
        <w:t xml:space="preserve"> болохоор хар санаатай хүний тавьсан хараал өөрт нь буцаж тусдаг гэсэн ерөнхий санаа энэ хоёр үлгэрт илэрхийлсэн байдаг анхаарууштай байна.</w:t>
      </w:r>
    </w:p>
    <w:p w14:paraId="1EE4CD4E" w14:textId="5F7A1120" w:rsidR="002E16B8" w:rsidRPr="00B648EC" w:rsidRDefault="00FE69BC" w:rsidP="00413E83">
      <w:pPr>
        <w:jc w:val="both"/>
        <w:rPr>
          <w:rFonts w:ascii="Times New Roman" w:hAnsi="Times New Roman" w:cs="Times New Roman"/>
          <w:i/>
          <w:iCs/>
        </w:rPr>
      </w:pPr>
      <w:r w:rsidRPr="00B648EC">
        <w:rPr>
          <w:rFonts w:ascii="Times New Roman" w:hAnsi="Times New Roman" w:cs="Times New Roman"/>
          <w:i/>
          <w:iCs/>
          <w:lang w:val="mn-MN"/>
        </w:rPr>
        <w:t>Урианхай</w:t>
      </w:r>
      <w:r w:rsidR="008D687C">
        <w:rPr>
          <w:rFonts w:ascii="Times New Roman" w:hAnsi="Times New Roman" w:cs="Times New Roman"/>
          <w:i/>
          <w:iCs/>
          <w:lang w:val="mn-MN"/>
        </w:rPr>
        <w:t>н</w:t>
      </w:r>
      <w:r w:rsidRPr="00B648EC">
        <w:rPr>
          <w:rFonts w:ascii="Times New Roman" w:hAnsi="Times New Roman" w:cs="Times New Roman"/>
          <w:i/>
          <w:iCs/>
          <w:lang w:val="mn-MN"/>
        </w:rPr>
        <w:t xml:space="preserve"> нэг том гэгээн байсан гэнэ. Тэгээд тэр Мэргэн цорж сүрхий хүн байдаг юм гэнэ. Тэрэнтэй ном яриад тэгж байсан нь тэр Урианхай гэгээн хэлж: “Танай нутгийг би авч захирна” гэж. “Чаддаг болхуна тэгэхгүй юү? Тэг” </w:t>
      </w:r>
      <w:r w:rsidRPr="00B648EC">
        <w:rPr>
          <w:rFonts w:ascii="Times New Roman" w:hAnsi="Times New Roman" w:cs="Times New Roman"/>
          <w:i/>
          <w:iCs/>
          <w:lang w:val="en-GB"/>
        </w:rPr>
        <w:t>[</w:t>
      </w:r>
      <w:r w:rsidRPr="00B648EC">
        <w:rPr>
          <w:rFonts w:ascii="Times New Roman" w:hAnsi="Times New Roman" w:cs="Times New Roman"/>
          <w:i/>
          <w:iCs/>
          <w:lang w:val="mn-MN"/>
        </w:rPr>
        <w:t>гэж</w:t>
      </w:r>
      <w:r w:rsidRPr="00B648EC">
        <w:rPr>
          <w:rFonts w:ascii="Times New Roman" w:hAnsi="Times New Roman" w:cs="Times New Roman"/>
          <w:i/>
          <w:iCs/>
          <w:lang w:val="en-GB"/>
        </w:rPr>
        <w:t xml:space="preserve">] </w:t>
      </w:r>
      <w:r w:rsidRPr="00B648EC">
        <w:rPr>
          <w:rFonts w:ascii="Times New Roman" w:hAnsi="Times New Roman" w:cs="Times New Roman"/>
          <w:i/>
          <w:iCs/>
          <w:lang w:val="mn-MN"/>
        </w:rPr>
        <w:t xml:space="preserve">Мэргэн цорж тэгсэн гэнэ. Тэгээд ирээд ярьж байгаад явж байгаад тэр гэртээн хүрчихээд тэр Мэргэн цоржийг алахаар сум тавина гэж нэг юм байдаг юм. Сум явуулчихдаг юм гэнэ. Шуудан </w:t>
      </w:r>
      <w:r w:rsidRPr="00B648EC">
        <w:rPr>
          <w:rFonts w:ascii="Times New Roman" w:hAnsi="Times New Roman" w:cs="Times New Roman"/>
          <w:i/>
          <w:iCs/>
          <w:lang w:val="en-GB"/>
        </w:rPr>
        <w:t>[</w:t>
      </w:r>
      <w:r w:rsidRPr="00B648EC">
        <w:rPr>
          <w:rFonts w:ascii="Times New Roman" w:hAnsi="Times New Roman" w:cs="Times New Roman"/>
          <w:i/>
          <w:iCs/>
          <w:lang w:val="mn-MN"/>
        </w:rPr>
        <w:t>тухайн үед</w:t>
      </w:r>
      <w:r w:rsidRPr="00B648EC">
        <w:rPr>
          <w:rFonts w:ascii="Times New Roman" w:hAnsi="Times New Roman" w:cs="Times New Roman"/>
          <w:i/>
          <w:iCs/>
          <w:lang w:val="en-GB"/>
        </w:rPr>
        <w:t xml:space="preserve">] </w:t>
      </w:r>
      <w:r w:rsidRPr="00B648EC">
        <w:rPr>
          <w:rFonts w:ascii="Times New Roman" w:hAnsi="Times New Roman" w:cs="Times New Roman"/>
          <w:i/>
          <w:iCs/>
          <w:lang w:val="mn-MN"/>
        </w:rPr>
        <w:t xml:space="preserve">байхгүй. Тэр </w:t>
      </w:r>
      <w:r w:rsidRPr="00B648EC">
        <w:rPr>
          <w:rFonts w:ascii="Times New Roman" w:hAnsi="Times New Roman" w:cs="Times New Roman"/>
          <w:i/>
          <w:iCs/>
          <w:lang w:val="en-GB"/>
        </w:rPr>
        <w:t>[</w:t>
      </w:r>
      <w:r w:rsidRPr="00B648EC">
        <w:rPr>
          <w:rFonts w:ascii="Times New Roman" w:hAnsi="Times New Roman" w:cs="Times New Roman"/>
          <w:i/>
          <w:iCs/>
          <w:lang w:val="mn-MN"/>
        </w:rPr>
        <w:t>сум</w:t>
      </w:r>
      <w:r w:rsidRPr="00B648EC">
        <w:rPr>
          <w:rFonts w:ascii="Times New Roman" w:hAnsi="Times New Roman" w:cs="Times New Roman"/>
          <w:i/>
          <w:iCs/>
          <w:lang w:val="en-GB"/>
        </w:rPr>
        <w:t>]</w:t>
      </w:r>
      <w:r w:rsidRPr="00B648EC">
        <w:rPr>
          <w:rFonts w:ascii="Times New Roman" w:hAnsi="Times New Roman" w:cs="Times New Roman"/>
          <w:i/>
          <w:iCs/>
          <w:lang w:val="mn-MN"/>
        </w:rPr>
        <w:t xml:space="preserve"> өөрөөн хүрээд ирдэг гэж байшдээ </w:t>
      </w:r>
      <w:r w:rsidRPr="00B648EC">
        <w:rPr>
          <w:rFonts w:ascii="Times New Roman" w:hAnsi="Times New Roman" w:cs="Times New Roman"/>
          <w:i/>
          <w:iCs/>
        </w:rPr>
        <w:t>...</w:t>
      </w:r>
      <w:r w:rsidRPr="00B648EC">
        <w:rPr>
          <w:rFonts w:ascii="Times New Roman" w:hAnsi="Times New Roman" w:cs="Times New Roman"/>
          <w:i/>
          <w:iCs/>
          <w:lang w:val="mn-MN"/>
        </w:rPr>
        <w:t xml:space="preserve"> Тэгээд нэг сум явуулчихсан байна. Тэгсэн чинь тэр Мэргэн цорж: “Тэр Урианхай хог намайг алахаар сум явуулчхаж, ирж байна тэр сум”</w:t>
      </w:r>
      <w:r w:rsidRPr="00B648EC">
        <w:rPr>
          <w:rFonts w:ascii="Times New Roman" w:hAnsi="Times New Roman" w:cs="Times New Roman"/>
          <w:i/>
          <w:iCs/>
        </w:rPr>
        <w:t xml:space="preserve">. </w:t>
      </w:r>
      <w:r w:rsidRPr="00B648EC">
        <w:rPr>
          <w:rFonts w:ascii="Times New Roman" w:hAnsi="Times New Roman" w:cs="Times New Roman"/>
          <w:i/>
          <w:iCs/>
          <w:lang w:val="mn-MN"/>
        </w:rPr>
        <w:t>Тэгээд ирэхдээр нь нөгөө сумыг бариад авсан гэнэ. Барьж авчхаж тэр сум. Тэгээд барьж аваад ингээд нуг</w:t>
      </w:r>
      <w:r w:rsidR="00FB4967">
        <w:rPr>
          <w:rFonts w:ascii="Times New Roman" w:hAnsi="Times New Roman" w:cs="Times New Roman"/>
          <w:i/>
          <w:iCs/>
          <w:lang w:val="mn-MN"/>
        </w:rPr>
        <w:t>а</w:t>
      </w:r>
      <w:r w:rsidRPr="00B648EC">
        <w:rPr>
          <w:rFonts w:ascii="Times New Roman" w:hAnsi="Times New Roman" w:cs="Times New Roman"/>
          <w:i/>
          <w:iCs/>
          <w:lang w:val="mn-MN"/>
        </w:rPr>
        <w:t>лаад байх юм. Дахиад ингээд нуг</w:t>
      </w:r>
      <w:r w:rsidR="00FB4967">
        <w:rPr>
          <w:rFonts w:ascii="Times New Roman" w:hAnsi="Times New Roman" w:cs="Times New Roman"/>
          <w:i/>
          <w:iCs/>
          <w:lang w:val="mn-MN"/>
        </w:rPr>
        <w:t>а</w:t>
      </w:r>
      <w:r w:rsidRPr="00B648EC">
        <w:rPr>
          <w:rFonts w:ascii="Times New Roman" w:hAnsi="Times New Roman" w:cs="Times New Roman"/>
          <w:i/>
          <w:iCs/>
          <w:lang w:val="mn-MN"/>
        </w:rPr>
        <w:t>лаад. Тэгээ</w:t>
      </w:r>
      <w:r w:rsidR="00FB4967">
        <w:rPr>
          <w:rFonts w:ascii="Times New Roman" w:hAnsi="Times New Roman" w:cs="Times New Roman"/>
          <w:i/>
          <w:iCs/>
          <w:lang w:val="mn-MN"/>
        </w:rPr>
        <w:t xml:space="preserve">д </w:t>
      </w:r>
      <w:r w:rsidRPr="00B648EC">
        <w:rPr>
          <w:rFonts w:ascii="Times New Roman" w:hAnsi="Times New Roman" w:cs="Times New Roman"/>
          <w:i/>
          <w:iCs/>
          <w:lang w:val="mn-MN"/>
        </w:rPr>
        <w:t xml:space="preserve">л ингээд байгаад байж гэнэ. Тэгсэн гурван хоногийн дотор хоёр морьтой хүн ирлээ гэнэ. “Манай гэгээн явууллаа. Танаас аврал гуйж, одоо та уучилтан, өршөөтөн, миний буруу боллоо” гэж. “Жа тэгжим яах вэ?” гэх дээр учир зүйгээн </w:t>
      </w:r>
      <w:r w:rsidRPr="00B648EC">
        <w:rPr>
          <w:rFonts w:ascii="Times New Roman" w:hAnsi="Times New Roman" w:cs="Times New Roman"/>
          <w:i/>
          <w:iCs/>
        </w:rPr>
        <w:t xml:space="preserve">... </w:t>
      </w:r>
      <w:r w:rsidRPr="00B648EC">
        <w:rPr>
          <w:rFonts w:ascii="Times New Roman" w:hAnsi="Times New Roman" w:cs="Times New Roman"/>
          <w:i/>
          <w:iCs/>
          <w:lang w:val="mn-MN"/>
        </w:rPr>
        <w:t>Сумыг ин</w:t>
      </w:r>
      <w:r w:rsidR="00FB4967">
        <w:rPr>
          <w:rFonts w:ascii="Times New Roman" w:hAnsi="Times New Roman" w:cs="Times New Roman"/>
          <w:i/>
          <w:iCs/>
          <w:lang w:val="mn-MN"/>
        </w:rPr>
        <w:t>г</w:t>
      </w:r>
      <w:r w:rsidRPr="00B648EC">
        <w:rPr>
          <w:rFonts w:ascii="Times New Roman" w:hAnsi="Times New Roman" w:cs="Times New Roman"/>
          <w:i/>
          <w:iCs/>
          <w:lang w:val="mn-MN"/>
        </w:rPr>
        <w:t>эчих</w:t>
      </w:r>
      <w:r w:rsidR="00E45363" w:rsidRPr="00B648EC">
        <w:rPr>
          <w:rFonts w:ascii="Times New Roman" w:hAnsi="Times New Roman" w:cs="Times New Roman"/>
          <w:i/>
          <w:iCs/>
          <w:lang w:val="mn-MN"/>
        </w:rPr>
        <w:t>тэй</w:t>
      </w:r>
      <w:r w:rsidRPr="00B648EC">
        <w:rPr>
          <w:rFonts w:ascii="Times New Roman" w:hAnsi="Times New Roman" w:cs="Times New Roman"/>
          <w:i/>
          <w:iCs/>
          <w:lang w:val="mn-MN"/>
        </w:rPr>
        <w:t xml:space="preserve"> </w:t>
      </w:r>
      <w:r w:rsidR="00E45363" w:rsidRPr="00B648EC">
        <w:rPr>
          <w:rFonts w:ascii="Times New Roman" w:hAnsi="Times New Roman" w:cs="Times New Roman"/>
          <w:i/>
          <w:iCs/>
          <w:lang w:val="mn-MN"/>
        </w:rPr>
        <w:t>зэрэг тэр Урианхай гэгээн ингээд нугараад хөл дээр хүрч чадахгүй гэнэ. Ингэчихээр хажийгаад</w:t>
      </w:r>
      <w:r w:rsidR="00E45363" w:rsidRPr="00B648EC">
        <w:rPr>
          <w:rFonts w:ascii="Times New Roman" w:hAnsi="Times New Roman" w:cs="Times New Roman"/>
          <w:i/>
          <w:iCs/>
        </w:rPr>
        <w:t xml:space="preserve">. </w:t>
      </w:r>
      <w:r w:rsidR="00E45363" w:rsidRPr="00B648EC">
        <w:rPr>
          <w:rFonts w:ascii="Times New Roman" w:hAnsi="Times New Roman" w:cs="Times New Roman"/>
          <w:i/>
          <w:iCs/>
          <w:lang w:val="mn-MN"/>
        </w:rPr>
        <w:t xml:space="preserve">Тэгээд нөгөө хүн чинь </w:t>
      </w:r>
      <w:r w:rsidR="00E45363" w:rsidRPr="00B648EC">
        <w:rPr>
          <w:rFonts w:ascii="Times New Roman" w:hAnsi="Times New Roman" w:cs="Times New Roman"/>
          <w:i/>
          <w:iCs/>
          <w:lang w:val="en-GB"/>
        </w:rPr>
        <w:t>[</w:t>
      </w:r>
      <w:r w:rsidR="00E45363" w:rsidRPr="00B648EC">
        <w:rPr>
          <w:rFonts w:ascii="Times New Roman" w:hAnsi="Times New Roman" w:cs="Times New Roman"/>
          <w:i/>
          <w:iCs/>
        </w:rPr>
        <w:t xml:space="preserve">= </w:t>
      </w:r>
      <w:r w:rsidR="00E45363" w:rsidRPr="00B648EC">
        <w:rPr>
          <w:rFonts w:ascii="Times New Roman" w:hAnsi="Times New Roman" w:cs="Times New Roman"/>
          <w:i/>
          <w:iCs/>
          <w:lang w:val="mn-MN"/>
        </w:rPr>
        <w:t>Урианхайн гэгээн</w:t>
      </w:r>
      <w:r w:rsidR="00E45363" w:rsidRPr="00B648EC">
        <w:rPr>
          <w:rFonts w:ascii="Times New Roman" w:hAnsi="Times New Roman" w:cs="Times New Roman"/>
          <w:i/>
          <w:iCs/>
          <w:lang w:val="en-GB"/>
        </w:rPr>
        <w:t xml:space="preserve">] </w:t>
      </w:r>
      <w:r w:rsidR="00E45363" w:rsidRPr="00B648EC">
        <w:rPr>
          <w:rFonts w:ascii="Times New Roman" w:hAnsi="Times New Roman" w:cs="Times New Roman"/>
          <w:i/>
          <w:iCs/>
          <w:lang w:val="mn-MN"/>
        </w:rPr>
        <w:t xml:space="preserve">бүр үхэх гээд байхгүй юү? Зовоод. Нөгөө цоржийг ална гэж </w:t>
      </w:r>
      <w:r w:rsidR="00E45363" w:rsidRPr="00B648EC">
        <w:rPr>
          <w:rFonts w:ascii="Times New Roman" w:hAnsi="Times New Roman" w:cs="Times New Roman"/>
          <w:i/>
          <w:iCs/>
          <w:lang w:val="en-GB"/>
        </w:rPr>
        <w:t>[</w:t>
      </w:r>
      <w:r w:rsidR="00E45363" w:rsidRPr="00B648EC">
        <w:rPr>
          <w:rFonts w:ascii="Times New Roman" w:hAnsi="Times New Roman" w:cs="Times New Roman"/>
          <w:i/>
          <w:iCs/>
          <w:lang w:val="mn-MN"/>
        </w:rPr>
        <w:t>сум</w:t>
      </w:r>
      <w:r w:rsidR="00E45363" w:rsidRPr="00B648EC">
        <w:rPr>
          <w:rFonts w:ascii="Times New Roman" w:hAnsi="Times New Roman" w:cs="Times New Roman"/>
          <w:i/>
          <w:iCs/>
          <w:lang w:val="en-GB"/>
        </w:rPr>
        <w:t>]</w:t>
      </w:r>
      <w:r w:rsidR="00E45363" w:rsidRPr="00B648EC">
        <w:rPr>
          <w:rFonts w:ascii="Times New Roman" w:hAnsi="Times New Roman" w:cs="Times New Roman"/>
          <w:i/>
          <w:iCs/>
          <w:lang w:val="mn-MN"/>
        </w:rPr>
        <w:t xml:space="preserve"> </w:t>
      </w:r>
      <w:r w:rsidR="00E45363" w:rsidRPr="00B648EC">
        <w:rPr>
          <w:rFonts w:ascii="Times New Roman" w:hAnsi="Times New Roman" w:cs="Times New Roman"/>
          <w:i/>
          <w:iCs/>
          <w:lang w:val="ru-RU"/>
        </w:rPr>
        <w:t>я</w:t>
      </w:r>
      <w:r w:rsidR="00E45363" w:rsidRPr="00B648EC">
        <w:rPr>
          <w:rFonts w:ascii="Times New Roman" w:hAnsi="Times New Roman" w:cs="Times New Roman"/>
          <w:i/>
          <w:iCs/>
          <w:lang w:val="mn-MN"/>
        </w:rPr>
        <w:t xml:space="preserve">вуулсан хүн бүр өөрийгөө алах гэж байгаа байхгүй юү? Тийм чадалтай хүн байсан. Тэгэхтэй зэрэг “Яах вэ?” </w:t>
      </w:r>
      <w:r w:rsidR="00E45363" w:rsidRPr="00B648EC">
        <w:rPr>
          <w:rFonts w:ascii="Times New Roman" w:hAnsi="Times New Roman" w:cs="Times New Roman"/>
          <w:i/>
          <w:iCs/>
          <w:lang w:val="en-GB"/>
        </w:rPr>
        <w:t>[</w:t>
      </w:r>
      <w:r w:rsidR="00E45363" w:rsidRPr="00B648EC">
        <w:rPr>
          <w:rFonts w:ascii="Times New Roman" w:hAnsi="Times New Roman" w:cs="Times New Roman"/>
          <w:i/>
          <w:iCs/>
          <w:lang w:val="mn-MN"/>
        </w:rPr>
        <w:t>Мэргэн цорж өршөөгөөд Урианхай гэгээнийг хэвэнд нь буцаасан байна.</w:t>
      </w:r>
      <w:r w:rsidR="00E45363" w:rsidRPr="00B648EC">
        <w:rPr>
          <w:rFonts w:ascii="Times New Roman" w:hAnsi="Times New Roman" w:cs="Times New Roman"/>
          <w:i/>
          <w:iCs/>
          <w:lang w:val="en-GB"/>
        </w:rPr>
        <w:t xml:space="preserve">] </w:t>
      </w:r>
      <w:r w:rsidR="00E45363" w:rsidRPr="00B648EC">
        <w:rPr>
          <w:rFonts w:ascii="Times New Roman" w:hAnsi="Times New Roman" w:cs="Times New Roman"/>
          <w:i/>
          <w:iCs/>
          <w:lang w:val="mn-MN"/>
        </w:rPr>
        <w:t xml:space="preserve">Оюун ухааны гайхамшиг гэж мундаг юм байжээ. Бид их харанхуй нийгмээс их гэрэлтэй нийгэмд </w:t>
      </w:r>
      <w:r w:rsidR="00E45363" w:rsidRPr="00B648EC">
        <w:rPr>
          <w:rFonts w:ascii="Times New Roman" w:hAnsi="Times New Roman" w:cs="Times New Roman"/>
          <w:i/>
          <w:iCs/>
          <w:lang w:val="en-GB"/>
        </w:rPr>
        <w:t>[</w:t>
      </w:r>
      <w:r w:rsidR="00E45363" w:rsidRPr="00B648EC">
        <w:rPr>
          <w:rFonts w:ascii="Times New Roman" w:hAnsi="Times New Roman" w:cs="Times New Roman"/>
          <w:i/>
          <w:iCs/>
          <w:lang w:val="mn-MN"/>
        </w:rPr>
        <w:t>орсон гэж яриад байдаг</w:t>
      </w:r>
      <w:r w:rsidR="00E45363" w:rsidRPr="00B648EC">
        <w:rPr>
          <w:rFonts w:ascii="Times New Roman" w:hAnsi="Times New Roman" w:cs="Times New Roman"/>
          <w:i/>
          <w:iCs/>
          <w:lang w:val="en-GB"/>
        </w:rPr>
        <w:t>]</w:t>
      </w:r>
      <w:r w:rsidR="00E45363" w:rsidRPr="00B648EC">
        <w:rPr>
          <w:rFonts w:ascii="Times New Roman" w:hAnsi="Times New Roman" w:cs="Times New Roman"/>
          <w:i/>
          <w:iCs/>
          <w:lang w:val="mn-MN"/>
        </w:rPr>
        <w:t>. Бид бол</w:t>
      </w:r>
      <w:r w:rsidR="00FB4967">
        <w:rPr>
          <w:rFonts w:ascii="Times New Roman" w:hAnsi="Times New Roman" w:cs="Times New Roman"/>
          <w:i/>
          <w:iCs/>
          <w:lang w:val="mn-MN"/>
        </w:rPr>
        <w:t>б</w:t>
      </w:r>
      <w:r w:rsidR="00E45363" w:rsidRPr="00B648EC">
        <w:rPr>
          <w:rFonts w:ascii="Times New Roman" w:hAnsi="Times New Roman" w:cs="Times New Roman"/>
          <w:i/>
          <w:iCs/>
          <w:lang w:val="mn-MN"/>
        </w:rPr>
        <w:t>ол ийм оюунтай хүн хаа байна гэж ингэж бодогдох юм.</w:t>
      </w:r>
      <w:r w:rsidR="004E7236" w:rsidRPr="00B648EC">
        <w:rPr>
          <w:rStyle w:val="Znakapoznpodarou"/>
          <w:rFonts w:ascii="Times New Roman" w:hAnsi="Times New Roman" w:cs="Times New Roman"/>
          <w:i/>
          <w:iCs/>
          <w:lang w:val="mn-MN"/>
        </w:rPr>
        <w:footnoteReference w:id="16"/>
      </w:r>
    </w:p>
    <w:p w14:paraId="1D02D2C7" w14:textId="13A81B58" w:rsidR="00242129" w:rsidRPr="00B648EC" w:rsidRDefault="00242129" w:rsidP="00413E83">
      <w:pPr>
        <w:jc w:val="both"/>
        <w:rPr>
          <w:rFonts w:ascii="Times New Roman" w:hAnsi="Times New Roman" w:cs="Times New Roman"/>
          <w:lang w:val="mn-MN"/>
        </w:rPr>
      </w:pPr>
      <w:r w:rsidRPr="00B648EC">
        <w:rPr>
          <w:rFonts w:ascii="Times New Roman" w:hAnsi="Times New Roman" w:cs="Times New Roman"/>
          <w:lang w:val="mn-MN"/>
        </w:rPr>
        <w:t>Аман уламжлал Мэргэн цоржийг одоо</w:t>
      </w:r>
      <w:r w:rsidR="003C4D61" w:rsidRPr="00B648EC">
        <w:rPr>
          <w:rFonts w:ascii="Times New Roman" w:hAnsi="Times New Roman" w:cs="Times New Roman"/>
          <w:lang w:val="ru-RU"/>
        </w:rPr>
        <w:t>г</w:t>
      </w:r>
      <w:r w:rsidRPr="00B648EC">
        <w:rPr>
          <w:rFonts w:ascii="Times New Roman" w:hAnsi="Times New Roman" w:cs="Times New Roman"/>
          <w:lang w:val="mn-MN"/>
        </w:rPr>
        <w:t xml:space="preserve"> хүртэл </w:t>
      </w:r>
      <w:r w:rsidR="003C4D61" w:rsidRPr="00B648EC">
        <w:rPr>
          <w:rFonts w:ascii="Times New Roman" w:hAnsi="Times New Roman" w:cs="Times New Roman"/>
          <w:lang w:val="mn-MN"/>
        </w:rPr>
        <w:t>дурсагдаж буй ач гавьяануудын хамгийн гол нь бол энгийн хүмүүсийн үзэж байгаагаар хүнд өвчнийг эдгээх гайхамшигт, ид шидийн шинж чанартай явдал юм. Мэргэн цорж халуун төмөр долоох аргаар хүүхдийг эдгээдэг, засдаг байсан бөгөөд саяхан хүртэл бага насандаа Мэргэн цоржоос аварсан хүмүүс амьд сэрүүн байсан ба эдгээсэн шархнууд ч харагддаг байсан гэж аман түүх өчиж байна.</w:t>
      </w:r>
    </w:p>
    <w:p w14:paraId="3190CA96" w14:textId="4DC2379E" w:rsidR="00553C41" w:rsidRPr="00B648EC" w:rsidRDefault="005B1A1F" w:rsidP="00E6464F">
      <w:pPr>
        <w:jc w:val="both"/>
        <w:rPr>
          <w:rFonts w:ascii="Times New Roman" w:hAnsi="Times New Roman" w:cs="Times New Roman"/>
          <w:i/>
          <w:iCs/>
        </w:rPr>
      </w:pPr>
      <w:r w:rsidRPr="00B648EC">
        <w:rPr>
          <w:rFonts w:ascii="Times New Roman" w:hAnsi="Times New Roman" w:cs="Times New Roman"/>
          <w:i/>
          <w:iCs/>
          <w:lang w:val="mn-MN"/>
        </w:rPr>
        <w:t>Нэг айлын жижиг хүүхэд их өвддөг ингээд байдаг байсан юм байна тэр.</w:t>
      </w:r>
      <w:r w:rsidR="00F10F17" w:rsidRPr="00B648EC">
        <w:rPr>
          <w:rFonts w:ascii="Times New Roman" w:hAnsi="Times New Roman" w:cs="Times New Roman"/>
          <w:i/>
          <w:iCs/>
          <w:lang w:val="mn-MN"/>
        </w:rPr>
        <w:t xml:space="preserve"> Тэгээд эмчлүүлэх гээд чадахгүй, хамгийн сүүлд тэр Мэргэн цорж дээр очиж энэ хөвүүн ингээд байна үзүүлсэн байна л даа. Тэгэхлээр тэр хүүхдийн ээж аав хоёрыг “одоо маргааш нутаг дээр тэр хөвүүгээн өлгийтэй нь хаячиг. Тогоогоон нутаг дээр үлдээ, өөр юм хэрэггүй, тэгээд нүүгээд яв. Нүүгээд явахдаа чинь ардаа халайж болохгүй тэр хүүхэд рүү харж болохгүй. Тэр хүүхдийг яахыг нь одоо би мэднэ” </w:t>
      </w:r>
      <w:r w:rsidR="005D7126" w:rsidRPr="00B648EC">
        <w:rPr>
          <w:rFonts w:ascii="Times New Roman" w:hAnsi="Times New Roman" w:cs="Times New Roman"/>
          <w:i/>
          <w:iCs/>
          <w:lang w:val="ru-RU"/>
        </w:rPr>
        <w:t>г</w:t>
      </w:r>
      <w:r w:rsidR="005D7126" w:rsidRPr="00B648EC">
        <w:rPr>
          <w:rFonts w:ascii="Times New Roman" w:hAnsi="Times New Roman" w:cs="Times New Roman"/>
          <w:i/>
          <w:iCs/>
          <w:lang w:val="mn-MN"/>
        </w:rPr>
        <w:t xml:space="preserve">эж хэлсэн гэнэ тэр хүүхдийн ээж аавд. Тэгэх дээр одоо нөгөө хүүхдээ өлгийдөөд нутаг дээр </w:t>
      </w:r>
      <w:r w:rsidR="005D7126" w:rsidRPr="00B648EC">
        <w:rPr>
          <w:rFonts w:ascii="Times New Roman" w:hAnsi="Times New Roman" w:cs="Times New Roman"/>
          <w:i/>
          <w:iCs/>
          <w:lang w:val="mn-MN"/>
        </w:rPr>
        <w:lastRenderedPageBreak/>
        <w:t>хаячхаад тэр цоржийн хэлсэн ёсоор. Тэгээд нүүгээд явахгүй юу. Тэгээд нүүгээд явж байгаад тэгээд нөгөө хөвүүн яасан болов уу? Тэр эц</w:t>
      </w:r>
      <w:r w:rsidR="00444E3E">
        <w:rPr>
          <w:rFonts w:ascii="Times New Roman" w:hAnsi="Times New Roman" w:cs="Times New Roman"/>
          <w:i/>
          <w:iCs/>
          <w:lang w:val="mn-MN"/>
        </w:rPr>
        <w:t>э</w:t>
      </w:r>
      <w:r w:rsidR="005D7126" w:rsidRPr="00B648EC">
        <w:rPr>
          <w:rFonts w:ascii="Times New Roman" w:hAnsi="Times New Roman" w:cs="Times New Roman"/>
          <w:i/>
          <w:iCs/>
          <w:lang w:val="mn-MN"/>
        </w:rPr>
        <w:t xml:space="preserve">г нь цоржид мэдэгдэлгүй хулгайгаар ирээд халайсан байна. Тэгэхтэй зэрэг нөгөө хүүхдийг ингээд мөч мөчөөр нь огтлоод тэгээд нөгөө тогоонд нь хийчихсэн </w:t>
      </w:r>
      <w:r w:rsidR="00427B0D" w:rsidRPr="00B648EC">
        <w:rPr>
          <w:rFonts w:ascii="Times New Roman" w:hAnsi="Times New Roman" w:cs="Times New Roman"/>
          <w:i/>
          <w:iCs/>
          <w:lang w:val="mn-MN"/>
        </w:rPr>
        <w:t>чанаж байна гэнэ. Тэгээд чанаж байгааг нь үзчихээд зугтаад явж одож, айгаад, яавал одоо яаг гэгээд. Тэгсэн маргааш болохулаа нөгөө хүүхдийг авсан ирж байна гэнэ. Хүүхэд нь зүгээр амь орчихсон уйлсан. Тэгээд “тэр хөвүүгээн та автан, одоо баярлалаа танд, та хөвүүн хийж авна уу, хүн хийж авна уу өөрөө мэд</w:t>
      </w:r>
      <w:r w:rsidR="00427B0D" w:rsidRPr="00B648EC">
        <w:rPr>
          <w:rFonts w:ascii="Times New Roman" w:hAnsi="Times New Roman" w:cs="Times New Roman"/>
          <w:i/>
          <w:iCs/>
        </w:rPr>
        <w:t>.</w:t>
      </w:r>
      <w:r w:rsidR="00427B0D" w:rsidRPr="00B648EC">
        <w:rPr>
          <w:rFonts w:ascii="Times New Roman" w:hAnsi="Times New Roman" w:cs="Times New Roman"/>
          <w:i/>
          <w:iCs/>
          <w:lang w:val="mn-MN"/>
        </w:rPr>
        <w:t>”</w:t>
      </w:r>
      <w:r w:rsidR="00427B0D" w:rsidRPr="00B648EC">
        <w:rPr>
          <w:rFonts w:ascii="Times New Roman" w:hAnsi="Times New Roman" w:cs="Times New Roman"/>
          <w:i/>
          <w:iCs/>
        </w:rPr>
        <w:t xml:space="preserve"> </w:t>
      </w:r>
      <w:r w:rsidR="00427B0D" w:rsidRPr="00B648EC">
        <w:rPr>
          <w:rFonts w:ascii="Times New Roman" w:hAnsi="Times New Roman" w:cs="Times New Roman"/>
          <w:i/>
          <w:iCs/>
          <w:lang w:val="mn-MN"/>
        </w:rPr>
        <w:t xml:space="preserve">Тэгээд тэр </w:t>
      </w:r>
      <w:r w:rsidR="00EF4494" w:rsidRPr="00B648EC">
        <w:rPr>
          <w:rFonts w:ascii="Times New Roman" w:hAnsi="Times New Roman" w:cs="Times New Roman"/>
          <w:i/>
          <w:iCs/>
          <w:lang w:val="mn-MN"/>
        </w:rPr>
        <w:t xml:space="preserve">Мэргэн цорж ингээд ийм болхула нөгөө ламын сургуульд оруулаад лам болгосон гэнэ. Тэр хүн одоо эдгэсэн ором нь одоо хүзүүгээр ингээд нарийн утсаар оёчихсон юм шиг </w:t>
      </w:r>
      <w:r w:rsidR="00E6464F" w:rsidRPr="00B648EC">
        <w:rPr>
          <w:rFonts w:ascii="Times New Roman" w:hAnsi="Times New Roman" w:cs="Times New Roman"/>
          <w:i/>
          <w:iCs/>
          <w:lang w:val="mn-MN"/>
        </w:rPr>
        <w:t>орол</w:t>
      </w:r>
      <w:r w:rsidR="00444E3E">
        <w:rPr>
          <w:rFonts w:ascii="Times New Roman" w:hAnsi="Times New Roman" w:cs="Times New Roman"/>
          <w:i/>
          <w:iCs/>
          <w:lang w:val="mn-MN"/>
        </w:rPr>
        <w:t>т</w:t>
      </w:r>
      <w:r w:rsidR="00E6464F" w:rsidRPr="00B648EC">
        <w:rPr>
          <w:rFonts w:ascii="Times New Roman" w:hAnsi="Times New Roman" w:cs="Times New Roman"/>
          <w:i/>
          <w:iCs/>
          <w:lang w:val="mn-MN"/>
        </w:rPr>
        <w:t>той жаахан жаахан</w:t>
      </w:r>
      <w:r w:rsidR="00444E3E">
        <w:rPr>
          <w:rFonts w:ascii="Times New Roman" w:hAnsi="Times New Roman" w:cs="Times New Roman"/>
          <w:i/>
          <w:iCs/>
          <w:lang w:val="mn-MN"/>
        </w:rPr>
        <w:t>,</w:t>
      </w:r>
      <w:r w:rsidR="00E6464F" w:rsidRPr="00B648EC">
        <w:rPr>
          <w:rFonts w:ascii="Times New Roman" w:hAnsi="Times New Roman" w:cs="Times New Roman"/>
          <w:i/>
          <w:iCs/>
          <w:lang w:val="mn-MN"/>
        </w:rPr>
        <w:t xml:space="preserve"> өшөө юу ч байхгүй. Тэр яасан гэхнэ гал түлээд буцалгаж байгаад тэгээд эвлүүлээд тавиад амь оруулчихсан байна л даа. Тэгээд тэр хүн үхтлээ өвдөөгүй гэж байгаа юм. Эндээс Мэргэн цорж очоод тэр Хар-усанд очоод Санж гэдэг газарт тэнд хүрээ байгуулсан гэж байна шүү. Тэр Санж гэдэг газрын хамгийн сүүлд үлдсэн хүрээн том лам тэр байсан байгаа юм. Чанрүв гэдэг хүн гэнэ. Тэр Чанрүв бол</w:t>
      </w:r>
      <w:r w:rsidR="00FB4967">
        <w:rPr>
          <w:rFonts w:ascii="Times New Roman" w:hAnsi="Times New Roman" w:cs="Times New Roman"/>
          <w:i/>
          <w:iCs/>
          <w:lang w:val="mn-MN"/>
        </w:rPr>
        <w:t>б</w:t>
      </w:r>
      <w:r w:rsidR="00E6464F" w:rsidRPr="00B648EC">
        <w:rPr>
          <w:rFonts w:ascii="Times New Roman" w:hAnsi="Times New Roman" w:cs="Times New Roman"/>
          <w:i/>
          <w:iCs/>
          <w:lang w:val="mn-MN"/>
        </w:rPr>
        <w:t>ол нөгөө жаахан хүүхэд байсан байна шүү, тэрийг тэр цорж эдгээгээд Чанрүв гэдэг лам болгочихсон байна шүү.</w:t>
      </w:r>
      <w:r w:rsidR="004E7236" w:rsidRPr="00B648EC">
        <w:rPr>
          <w:rStyle w:val="Znakapoznpodarou"/>
          <w:rFonts w:ascii="Times New Roman" w:hAnsi="Times New Roman" w:cs="Times New Roman"/>
          <w:i/>
          <w:iCs/>
          <w:lang w:val="mn-MN"/>
        </w:rPr>
        <w:footnoteReference w:id="17"/>
      </w:r>
    </w:p>
    <w:p w14:paraId="4A1C8921" w14:textId="5BF29010" w:rsidR="00413E83" w:rsidRPr="00B648EC" w:rsidRDefault="001659A7" w:rsidP="00413E83">
      <w:pPr>
        <w:jc w:val="both"/>
        <w:rPr>
          <w:rFonts w:ascii="Times New Roman" w:hAnsi="Times New Roman" w:cs="Times New Roman"/>
        </w:rPr>
      </w:pPr>
      <w:r w:rsidRPr="00B648EC">
        <w:rPr>
          <w:rFonts w:ascii="Times New Roman" w:hAnsi="Times New Roman" w:cs="Times New Roman"/>
          <w:lang w:val="mn-MN"/>
        </w:rPr>
        <w:t>Ерөнхий ойлголтын дагуу эрдэмтэй лам нар, гэгээн хувилгаад, юм мэддэг хар хүмүүс өөрийнхөө насны төгсгөл</w:t>
      </w:r>
      <w:r w:rsidR="00444E3E">
        <w:rPr>
          <w:rFonts w:ascii="Times New Roman" w:hAnsi="Times New Roman" w:cs="Times New Roman"/>
          <w:lang w:val="mn-MN"/>
        </w:rPr>
        <w:t>ийг</w:t>
      </w:r>
      <w:r w:rsidRPr="00B648EC">
        <w:rPr>
          <w:rFonts w:ascii="Times New Roman" w:hAnsi="Times New Roman" w:cs="Times New Roman"/>
          <w:lang w:val="mn-MN"/>
        </w:rPr>
        <w:t xml:space="preserve"> янз бүрийн шинж тэмдгээр урьдчилан мэдэх чадвартай байдаг гэж аман уламжлалд ярьдаг. Жишээ нь, Алтайн Урианхайн Баруун амбаны хошууны Гүвээ зал</w:t>
      </w:r>
      <w:r w:rsidR="00FB4967">
        <w:rPr>
          <w:rFonts w:ascii="Times New Roman" w:hAnsi="Times New Roman" w:cs="Times New Roman"/>
          <w:lang w:val="mn-MN"/>
        </w:rPr>
        <w:t>ныг</w:t>
      </w:r>
      <w:r w:rsidRPr="00B648EC">
        <w:rPr>
          <w:rFonts w:ascii="Times New Roman" w:hAnsi="Times New Roman" w:cs="Times New Roman"/>
          <w:lang w:val="mn-MN"/>
        </w:rPr>
        <w:t xml:space="preserve"> нас барахаас нь өмнө хүмүүс түүний гэрийн гадаа ногоон жуузыг харсан гэнэ. Ховдын манж амбаны ашигладаг жуузн</w:t>
      </w:r>
      <w:r w:rsidR="00FB4967">
        <w:rPr>
          <w:rFonts w:ascii="Times New Roman" w:hAnsi="Times New Roman" w:cs="Times New Roman"/>
          <w:lang w:val="mn-MN"/>
        </w:rPr>
        <w:t>ы</w:t>
      </w:r>
      <w:r w:rsidRPr="00B648EC">
        <w:rPr>
          <w:rFonts w:ascii="Times New Roman" w:hAnsi="Times New Roman" w:cs="Times New Roman"/>
          <w:lang w:val="mn-MN"/>
        </w:rPr>
        <w:t xml:space="preserve"> маягтай боловч хаанаас ирсэн ч эс мэдэгдэж байсан, удалгүй бас хаашаа ч үл мэдэгдэм алаг болсон бөгөөд Гүвээ залан удахгүй таалал төгссөн учир хүмүүс тэр жуузыг Эрлэг номун хааны элчийн жууз гэж ойлгосон билээ.</w:t>
      </w:r>
      <w:r w:rsidR="00413E83" w:rsidRPr="00B648EC">
        <w:rPr>
          <w:rFonts w:ascii="Times New Roman" w:hAnsi="Times New Roman" w:cs="Times New Roman"/>
          <w:vertAlign w:val="superscript"/>
        </w:rPr>
        <w:footnoteReference w:id="18"/>
      </w:r>
      <w:r w:rsidR="00413E83" w:rsidRPr="00B648EC">
        <w:rPr>
          <w:rFonts w:ascii="Times New Roman" w:hAnsi="Times New Roman" w:cs="Times New Roman"/>
        </w:rPr>
        <w:t xml:space="preserve"> </w:t>
      </w:r>
      <w:r w:rsidRPr="00B648EC">
        <w:rPr>
          <w:rFonts w:ascii="Times New Roman" w:hAnsi="Times New Roman" w:cs="Times New Roman"/>
          <w:lang w:val="mn-MN"/>
        </w:rPr>
        <w:t xml:space="preserve">Алтайн Урианхайн Зүүн амбаны хошууны </w:t>
      </w:r>
      <w:r w:rsidR="005C76BE" w:rsidRPr="00B648EC">
        <w:rPr>
          <w:rFonts w:ascii="Times New Roman" w:hAnsi="Times New Roman" w:cs="Times New Roman"/>
          <w:lang w:val="mn-MN"/>
        </w:rPr>
        <w:t xml:space="preserve">харьяат </w:t>
      </w:r>
      <w:r w:rsidR="005C76BE" w:rsidRPr="00B648EC">
        <w:rPr>
          <w:rFonts w:ascii="Times New Roman" w:hAnsi="Times New Roman" w:cs="Times New Roman"/>
          <w:i/>
          <w:iCs/>
          <w:lang w:val="mn-MN"/>
        </w:rPr>
        <w:t xml:space="preserve">хар багш </w:t>
      </w:r>
      <w:r w:rsidR="005C76BE" w:rsidRPr="00B648EC">
        <w:rPr>
          <w:rFonts w:ascii="Times New Roman" w:hAnsi="Times New Roman" w:cs="Times New Roman"/>
          <w:lang w:val="mn-MN"/>
        </w:rPr>
        <w:t>хэмээдэг Мэнддаваа өөрийн дөхөж буй үхлийг урьдчилан мэдээд гэртээ хүрэхийн төлөө “хоёр цагийн хугацааг гуйж ав</w:t>
      </w:r>
      <w:r w:rsidR="00FB4967">
        <w:rPr>
          <w:rFonts w:ascii="Times New Roman" w:hAnsi="Times New Roman" w:cs="Times New Roman"/>
          <w:lang w:val="mn-MN"/>
        </w:rPr>
        <w:t>ч</w:t>
      </w:r>
      <w:r w:rsidR="005C76BE" w:rsidRPr="00B648EC">
        <w:rPr>
          <w:rFonts w:ascii="Times New Roman" w:hAnsi="Times New Roman" w:cs="Times New Roman"/>
          <w:lang w:val="mn-MN"/>
        </w:rPr>
        <w:t>ээ”.</w:t>
      </w:r>
      <w:r w:rsidR="00413E83" w:rsidRPr="00B648EC">
        <w:rPr>
          <w:rFonts w:ascii="Times New Roman" w:hAnsi="Times New Roman" w:cs="Times New Roman"/>
          <w:vertAlign w:val="superscript"/>
        </w:rPr>
        <w:footnoteReference w:id="19"/>
      </w:r>
      <w:r w:rsidR="00413E83" w:rsidRPr="00B648EC">
        <w:rPr>
          <w:rFonts w:ascii="Times New Roman" w:hAnsi="Times New Roman" w:cs="Times New Roman"/>
        </w:rPr>
        <w:t xml:space="preserve"> </w:t>
      </w:r>
      <w:r w:rsidR="005C76BE" w:rsidRPr="00B648EC">
        <w:rPr>
          <w:rFonts w:ascii="Times New Roman" w:hAnsi="Times New Roman" w:cs="Times New Roman"/>
          <w:lang w:val="mn-MN"/>
        </w:rPr>
        <w:t>Мөн түүнчлэн Мэргэн цорж, танихгүй зочныг дагуулж насныхаа эцэст учир мэдэгдэлгүй алаг болсон гэдэг.</w:t>
      </w:r>
    </w:p>
    <w:p w14:paraId="543265A4" w14:textId="4C35F84E" w:rsidR="0029632D" w:rsidRPr="00B648EC" w:rsidRDefault="0029632D" w:rsidP="00FC28FB">
      <w:pPr>
        <w:jc w:val="both"/>
        <w:rPr>
          <w:rFonts w:ascii="Times New Roman" w:eastAsia="PMingLiU" w:hAnsi="Times New Roman" w:cs="Times New Roman"/>
          <w:i/>
          <w:iCs/>
          <w:lang w:eastAsia="zh-TW"/>
        </w:rPr>
      </w:pPr>
      <w:r w:rsidRPr="00B648EC">
        <w:rPr>
          <w:rFonts w:ascii="Times New Roman" w:hAnsi="Times New Roman" w:cs="Times New Roman"/>
          <w:i/>
          <w:iCs/>
          <w:lang w:val="mn-MN"/>
        </w:rPr>
        <w:t>Тэр хүн одоо Шинжааны Хар-усанд очоод нас барсан байна. Тэгээд тэр хүн нэг өдөр гэрийн үйлчлэгч нэг эмэгтэй байдаг байсан гэнэ. Тэр Мэргэн цорж бол авгай аваагүй хүнтэй суугаагүй. Тусгай хоол унд хийдэг гэрт үйлчилдэг нэг үйлчлэгчтэй. Тэгээд үйлчлэгчээ дуудаад: “Маргааш манайд нэг зочин хүн ирнэ. Та гэр мэрээ цэвэрлэ, тавгийн идээ мидээ бэлд” гэсэн гэнэ. Тэгээд тавгийн идээ бэлдээд тэр хүн одоо боорцог хийгээд тав</w:t>
      </w:r>
      <w:r w:rsidR="00FB4967">
        <w:rPr>
          <w:rFonts w:ascii="Times New Roman" w:hAnsi="Times New Roman" w:cs="Times New Roman"/>
          <w:i/>
          <w:iCs/>
          <w:lang w:val="mn-MN"/>
        </w:rPr>
        <w:t>а</w:t>
      </w:r>
      <w:r w:rsidRPr="00B648EC">
        <w:rPr>
          <w:rFonts w:ascii="Times New Roman" w:hAnsi="Times New Roman" w:cs="Times New Roman"/>
          <w:i/>
          <w:iCs/>
          <w:lang w:val="mn-MN"/>
        </w:rPr>
        <w:t>г мав</w:t>
      </w:r>
      <w:r w:rsidR="00FB4967">
        <w:rPr>
          <w:rFonts w:ascii="Times New Roman" w:hAnsi="Times New Roman" w:cs="Times New Roman"/>
          <w:i/>
          <w:iCs/>
          <w:lang w:val="mn-MN"/>
        </w:rPr>
        <w:t>а</w:t>
      </w:r>
      <w:r w:rsidRPr="00B648EC">
        <w:rPr>
          <w:rFonts w:ascii="Times New Roman" w:hAnsi="Times New Roman" w:cs="Times New Roman"/>
          <w:i/>
          <w:iCs/>
          <w:lang w:val="mn-MN"/>
        </w:rPr>
        <w:t xml:space="preserve">г, гэрийг янзалж цэвэрлээд тэгээд сууж байгаад үдээс хойш нэлээд сууж байгаад “Чи, хүн ирж байна уу халай” </w:t>
      </w:r>
      <w:r w:rsidRPr="00B648EC">
        <w:rPr>
          <w:rFonts w:ascii="Times New Roman" w:hAnsi="Times New Roman" w:cs="Times New Roman"/>
          <w:i/>
          <w:iCs/>
          <w:lang w:val="en-GB"/>
        </w:rPr>
        <w:t>[</w:t>
      </w:r>
      <w:r w:rsidRPr="00B648EC">
        <w:rPr>
          <w:rFonts w:ascii="Times New Roman" w:hAnsi="Times New Roman" w:cs="Times New Roman"/>
          <w:i/>
          <w:iCs/>
          <w:lang w:val="mn-MN"/>
        </w:rPr>
        <w:t>гэхээр нь үйлчлэгч</w:t>
      </w:r>
      <w:r w:rsidRPr="00B648EC">
        <w:rPr>
          <w:rFonts w:ascii="Times New Roman" w:hAnsi="Times New Roman" w:cs="Times New Roman"/>
          <w:i/>
          <w:iCs/>
          <w:lang w:val="en-GB"/>
        </w:rPr>
        <w:t>]</w:t>
      </w:r>
      <w:r w:rsidRPr="00B648EC">
        <w:rPr>
          <w:rFonts w:ascii="Times New Roman" w:hAnsi="Times New Roman" w:cs="Times New Roman"/>
          <w:i/>
          <w:iCs/>
          <w:lang w:val="mn-MN"/>
        </w:rPr>
        <w:t xml:space="preserve"> гараад </w:t>
      </w:r>
      <w:r w:rsidRPr="00B648EC">
        <w:rPr>
          <w:rFonts w:ascii="Times New Roman" w:hAnsi="Times New Roman" w:cs="Times New Roman"/>
          <w:i/>
          <w:iCs/>
          <w:lang w:val="en-GB"/>
        </w:rPr>
        <w:t>[</w:t>
      </w:r>
      <w:r w:rsidRPr="00B648EC">
        <w:rPr>
          <w:rFonts w:ascii="Times New Roman" w:hAnsi="Times New Roman" w:cs="Times New Roman"/>
          <w:i/>
          <w:iCs/>
          <w:lang w:val="mn-MN"/>
        </w:rPr>
        <w:t>харсанд нь</w:t>
      </w:r>
      <w:r w:rsidRPr="00B648EC">
        <w:rPr>
          <w:rFonts w:ascii="Times New Roman" w:hAnsi="Times New Roman" w:cs="Times New Roman"/>
          <w:i/>
          <w:iCs/>
        </w:rPr>
        <w:t xml:space="preserve">, </w:t>
      </w:r>
      <w:r w:rsidRPr="00B648EC">
        <w:rPr>
          <w:rFonts w:ascii="Times New Roman" w:hAnsi="Times New Roman" w:cs="Times New Roman"/>
          <w:i/>
          <w:iCs/>
          <w:lang w:val="mn-MN"/>
        </w:rPr>
        <w:t>Мэргэн цорж дахиад</w:t>
      </w:r>
      <w:r w:rsidRPr="00B648EC">
        <w:rPr>
          <w:rFonts w:ascii="Times New Roman" w:hAnsi="Times New Roman" w:cs="Times New Roman"/>
          <w:i/>
          <w:iCs/>
          <w:lang w:val="en-GB"/>
        </w:rPr>
        <w:t>]</w:t>
      </w:r>
      <w:r w:rsidRPr="00B648EC">
        <w:rPr>
          <w:rFonts w:ascii="Times New Roman" w:hAnsi="Times New Roman" w:cs="Times New Roman"/>
          <w:i/>
          <w:iCs/>
          <w:lang w:val="mn-MN"/>
        </w:rPr>
        <w:t xml:space="preserve"> “Хүн ирж байжим тэр хүн ороод ирхүл </w:t>
      </w:r>
      <w:r w:rsidR="00FC28FB" w:rsidRPr="00B648EC">
        <w:rPr>
          <w:rFonts w:ascii="Times New Roman" w:hAnsi="Times New Roman" w:cs="Times New Roman"/>
          <w:i/>
          <w:iCs/>
          <w:lang w:val="mn-MN"/>
        </w:rPr>
        <w:t xml:space="preserve">чи битгий орж ир, цаашаан хүлээж бай. Намайг </w:t>
      </w:r>
      <w:r w:rsidR="00444E3E">
        <w:rPr>
          <w:rFonts w:ascii="Times New Roman" w:hAnsi="Times New Roman" w:cs="Times New Roman"/>
          <w:i/>
          <w:iCs/>
          <w:lang w:val="mn-MN"/>
        </w:rPr>
        <w:t>“</w:t>
      </w:r>
      <w:r w:rsidR="00FC28FB" w:rsidRPr="00B648EC">
        <w:rPr>
          <w:rFonts w:ascii="Times New Roman" w:hAnsi="Times New Roman" w:cs="Times New Roman"/>
          <w:i/>
          <w:iCs/>
          <w:lang w:val="mn-MN"/>
        </w:rPr>
        <w:t>ир</w:t>
      </w:r>
      <w:r w:rsidR="00444E3E">
        <w:rPr>
          <w:rFonts w:ascii="Times New Roman" w:hAnsi="Times New Roman" w:cs="Times New Roman"/>
          <w:i/>
          <w:iCs/>
          <w:lang w:val="mn-MN"/>
        </w:rPr>
        <w:t>”</w:t>
      </w:r>
      <w:r w:rsidR="00FC28FB" w:rsidRPr="00B648EC">
        <w:rPr>
          <w:rFonts w:ascii="Times New Roman" w:hAnsi="Times New Roman" w:cs="Times New Roman"/>
          <w:i/>
          <w:iCs/>
          <w:lang w:val="mn-MN"/>
        </w:rPr>
        <w:t xml:space="preserve"> гэхээр ир. Надыг дуудаагүй цагт ирж болохгүй</w:t>
      </w:r>
      <w:r w:rsidRPr="00B648EC">
        <w:rPr>
          <w:rFonts w:ascii="Times New Roman" w:hAnsi="Times New Roman" w:cs="Times New Roman"/>
          <w:i/>
          <w:iCs/>
          <w:lang w:val="mn-MN"/>
        </w:rPr>
        <w:t>”</w:t>
      </w:r>
      <w:r w:rsidR="00FC28FB" w:rsidRPr="00B648EC">
        <w:rPr>
          <w:rFonts w:ascii="Times New Roman" w:hAnsi="Times New Roman" w:cs="Times New Roman"/>
          <w:i/>
          <w:iCs/>
          <w:lang w:val="mn-MN"/>
        </w:rPr>
        <w:t xml:space="preserve"> гэсэн. Тэгээд гарсан чинь, оо нэг сайхан жороо морьтой хар дээлтэй хар шилээптэй ганган залуу ирээд гадаа бууж байна гэнэ. Гэрийн бүс</w:t>
      </w:r>
      <w:r w:rsidR="00444E3E">
        <w:rPr>
          <w:rFonts w:ascii="Times New Roman" w:hAnsi="Times New Roman" w:cs="Times New Roman"/>
          <w:i/>
          <w:iCs/>
          <w:lang w:val="mn-MN"/>
        </w:rPr>
        <w:t>энд</w:t>
      </w:r>
      <w:r w:rsidR="00FC28FB" w:rsidRPr="00B648EC">
        <w:rPr>
          <w:rFonts w:ascii="Times New Roman" w:hAnsi="Times New Roman" w:cs="Times New Roman"/>
          <w:i/>
          <w:iCs/>
          <w:lang w:val="mn-MN"/>
        </w:rPr>
        <w:t xml:space="preserve"> морион уяад тэр хүн гэр лүү орлоо гэнэ. Тэр хүн ирвэл манайд орж болохгүй гэсэн учраас нөгөө эмэгтэй цаашаа явна даа. Нөгөө таваг гэртээ тавьчихсан, тэгээд нэг хоёр цаг болоод ингээд хүрээд ирсэн чинь нөгөө морь ч байхгүй гэнэ, нөгөө ирсэн хүн ч алг</w:t>
      </w:r>
      <w:r w:rsidR="00444E3E">
        <w:rPr>
          <w:rFonts w:ascii="Times New Roman" w:hAnsi="Times New Roman" w:cs="Times New Roman"/>
          <w:i/>
          <w:iCs/>
          <w:lang w:val="mn-MN"/>
        </w:rPr>
        <w:t>а</w:t>
      </w:r>
      <w:r w:rsidR="00FC28FB" w:rsidRPr="00B648EC">
        <w:rPr>
          <w:rFonts w:ascii="Times New Roman" w:hAnsi="Times New Roman" w:cs="Times New Roman"/>
          <w:i/>
          <w:iCs/>
          <w:lang w:val="mn-MN"/>
        </w:rPr>
        <w:t xml:space="preserve"> гэнэ, нөгөө Мэргэн цорж байхгүй гэнэ. Тэгээд үйлчлэгчээс гадна тэр жороо морьтой хүнийг үзсэн хүн бас байхгүй. Хаанаас ирсэн, ямар хүн мэдэхгүй, их л ганган залуу ирсэн гэж байгаа юм. Тэгээд тэр хоёр</w:t>
      </w:r>
      <w:r w:rsidRPr="00B648EC">
        <w:rPr>
          <w:rFonts w:ascii="Times New Roman" w:eastAsia="PMingLiU" w:hAnsi="Times New Roman" w:cs="Times New Roman"/>
          <w:i/>
          <w:iCs/>
          <w:lang w:eastAsia="zh-TW"/>
        </w:rPr>
        <w:t xml:space="preserve"> </w:t>
      </w:r>
      <w:r w:rsidR="00FC28FB" w:rsidRPr="00B648EC">
        <w:rPr>
          <w:rFonts w:ascii="Times New Roman" w:eastAsia="PMingLiU" w:hAnsi="Times New Roman" w:cs="Times New Roman"/>
          <w:i/>
          <w:iCs/>
          <w:lang w:val="mn-MN" w:eastAsia="zh-TW"/>
        </w:rPr>
        <w:t xml:space="preserve">хаашаа очсон мэдэхгүй, тэгээд боллоо. Хамгийн </w:t>
      </w:r>
      <w:r w:rsidR="00FB4967" w:rsidRPr="00FB4967">
        <w:rPr>
          <w:rFonts w:ascii="Times New Roman" w:eastAsia="PMingLiU" w:hAnsi="Times New Roman" w:cs="Times New Roman"/>
          <w:i/>
          <w:iCs/>
          <w:lang w:val="mn-MN" w:eastAsia="zh-TW"/>
        </w:rPr>
        <w:t>сүүлчийнхэн</w:t>
      </w:r>
      <w:r w:rsidR="00FC28FB" w:rsidRPr="00B648EC">
        <w:rPr>
          <w:rFonts w:ascii="Times New Roman" w:eastAsia="PMingLiU" w:hAnsi="Times New Roman" w:cs="Times New Roman"/>
          <w:i/>
          <w:iCs/>
          <w:lang w:val="mn-MN" w:eastAsia="zh-TW"/>
        </w:rPr>
        <w:t xml:space="preserve"> одоо үйл явдал харуулсан ийм домог ярьж байна улсууд.</w:t>
      </w:r>
      <w:r w:rsidR="004E7236" w:rsidRPr="00B648EC">
        <w:rPr>
          <w:rStyle w:val="Znakapoznpodarou"/>
          <w:rFonts w:ascii="Times New Roman" w:eastAsia="PMingLiU" w:hAnsi="Times New Roman" w:cs="Times New Roman"/>
          <w:i/>
          <w:iCs/>
          <w:lang w:val="mn-MN" w:eastAsia="zh-TW"/>
        </w:rPr>
        <w:footnoteReference w:id="20"/>
      </w:r>
      <w:r w:rsidRPr="00B648EC">
        <w:rPr>
          <w:rFonts w:ascii="Times New Roman" w:eastAsia="PMingLiU" w:hAnsi="Times New Roman" w:cs="Times New Roman"/>
          <w:i/>
          <w:iCs/>
          <w:lang w:eastAsia="zh-TW"/>
        </w:rPr>
        <w:t xml:space="preserve"> </w:t>
      </w:r>
    </w:p>
    <w:p w14:paraId="3147B55D" w14:textId="63EAE5ED" w:rsidR="004869EB" w:rsidRDefault="00604F77" w:rsidP="00FB4967">
      <w:pPr>
        <w:jc w:val="both"/>
        <w:rPr>
          <w:rFonts w:ascii="Times New Roman" w:hAnsi="Times New Roman" w:cs="Times New Roman"/>
          <w:lang w:val="mn-MN"/>
        </w:rPr>
      </w:pPr>
      <w:r w:rsidRPr="00B648EC">
        <w:rPr>
          <w:rFonts w:ascii="Times New Roman" w:hAnsi="Times New Roman" w:cs="Times New Roman"/>
          <w:lang w:val="mn-MN"/>
        </w:rPr>
        <w:t xml:space="preserve">Хар-усны Түвдэнгийн цээжилснээр Мэргэн цорж 1945 оны таван сар дотор </w:t>
      </w:r>
      <w:r w:rsidRPr="00B648EC">
        <w:rPr>
          <w:rFonts w:ascii="Times New Roman" w:hAnsi="Times New Roman" w:cs="Times New Roman"/>
        </w:rPr>
        <w:t>(</w:t>
      </w:r>
      <w:r w:rsidRPr="00B648EC">
        <w:rPr>
          <w:rFonts w:ascii="Times New Roman" w:hAnsi="Times New Roman" w:cs="Times New Roman"/>
          <w:lang w:val="mn-MN"/>
        </w:rPr>
        <w:t>нутаг зусланд шинэ гарсан үед</w:t>
      </w:r>
      <w:r w:rsidRPr="00B648EC">
        <w:rPr>
          <w:rFonts w:ascii="Times New Roman" w:hAnsi="Times New Roman" w:cs="Times New Roman"/>
        </w:rPr>
        <w:t xml:space="preserve">) </w:t>
      </w:r>
      <w:r w:rsidRPr="00B648EC">
        <w:rPr>
          <w:rFonts w:ascii="Times New Roman" w:hAnsi="Times New Roman" w:cs="Times New Roman"/>
          <w:lang w:val="mn-MN"/>
        </w:rPr>
        <w:t>бурхан болов.</w:t>
      </w:r>
      <w:r w:rsidR="008C1944" w:rsidRPr="00B648EC">
        <w:rPr>
          <w:rStyle w:val="Znakapoznpodarou"/>
          <w:rFonts w:ascii="Times New Roman" w:hAnsi="Times New Roman" w:cs="Times New Roman"/>
          <w:lang w:val="mn-MN"/>
        </w:rPr>
        <w:footnoteReference w:id="21"/>
      </w:r>
      <w:r w:rsidRPr="00B648EC">
        <w:rPr>
          <w:rFonts w:ascii="Times New Roman" w:hAnsi="Times New Roman" w:cs="Times New Roman"/>
          <w:lang w:val="mn-MN"/>
        </w:rPr>
        <w:t xml:space="preserve"> Тэр үед Түвдэнгийн авг</w:t>
      </w:r>
      <w:r w:rsidR="00444E3E">
        <w:rPr>
          <w:rFonts w:ascii="Times New Roman" w:hAnsi="Times New Roman" w:cs="Times New Roman"/>
          <w:lang w:val="mn-MN"/>
        </w:rPr>
        <w:t>а</w:t>
      </w:r>
      <w:r w:rsidRPr="00B648EC">
        <w:rPr>
          <w:rFonts w:ascii="Times New Roman" w:hAnsi="Times New Roman" w:cs="Times New Roman"/>
          <w:lang w:val="mn-MN"/>
        </w:rPr>
        <w:t xml:space="preserve"> ах түүнийг багшийн нь зуслангийн гэрээс </w:t>
      </w:r>
      <w:r w:rsidRPr="00B648EC">
        <w:rPr>
          <w:rFonts w:ascii="Times New Roman" w:hAnsi="Times New Roman" w:cs="Times New Roman"/>
          <w:lang w:val="mn-MN"/>
        </w:rPr>
        <w:lastRenderedPageBreak/>
        <w:t>мориор авч өөрийн зуслангийн гэрт хүргэхээр авч явлаа. Замдаа тэд Санжий эхээр гарч Цац гэдэг газарт хүрээний байсан газарт ирэв. Адай цорж хүрээний ард тустаа нэг гэртэй байсан гэв. Тэднийд очоод буув. Тэнд буухаар лам нар хэнгэрэг цан цохиж, бүрээ бишгүүр татаад хурал хур</w:t>
      </w:r>
      <w:r w:rsidR="00FB4967">
        <w:rPr>
          <w:rFonts w:ascii="Times New Roman" w:hAnsi="Times New Roman" w:cs="Times New Roman"/>
          <w:lang w:val="mn-MN"/>
        </w:rPr>
        <w:t>ж</w:t>
      </w:r>
      <w:r w:rsidRPr="00B648EC">
        <w:rPr>
          <w:rFonts w:ascii="Times New Roman" w:hAnsi="Times New Roman" w:cs="Times New Roman"/>
          <w:lang w:val="mn-MN"/>
        </w:rPr>
        <w:t xml:space="preserve"> байв. Цай чануулж цай ууж байхын завсарт Түвдэнгийн авг</w:t>
      </w:r>
      <w:r w:rsidR="00444E3E">
        <w:rPr>
          <w:rFonts w:ascii="Times New Roman" w:hAnsi="Times New Roman" w:cs="Times New Roman"/>
          <w:lang w:val="mn-MN"/>
        </w:rPr>
        <w:t>а</w:t>
      </w:r>
      <w:r w:rsidRPr="00B648EC">
        <w:rPr>
          <w:rFonts w:ascii="Times New Roman" w:hAnsi="Times New Roman" w:cs="Times New Roman"/>
          <w:lang w:val="mn-MN"/>
        </w:rPr>
        <w:t xml:space="preserve"> ах </w:t>
      </w:r>
      <w:r w:rsidRPr="00B648EC">
        <w:rPr>
          <w:rFonts w:ascii="Times New Roman" w:hAnsi="Times New Roman" w:cs="Times New Roman"/>
        </w:rPr>
        <w:t>(</w:t>
      </w:r>
      <w:r w:rsidRPr="00B648EC">
        <w:rPr>
          <w:rFonts w:ascii="Times New Roman" w:hAnsi="Times New Roman" w:cs="Times New Roman"/>
          <w:lang w:val="mn-MN"/>
        </w:rPr>
        <w:t>хүрээний тахилгад бөх ноолддог тул Адай цоржийн сайн танил байж</w:t>
      </w:r>
      <w:r w:rsidRPr="00B648EC">
        <w:rPr>
          <w:rFonts w:ascii="Times New Roman" w:hAnsi="Times New Roman" w:cs="Times New Roman"/>
        </w:rPr>
        <w:t>)</w:t>
      </w:r>
      <w:r w:rsidRPr="00B648EC">
        <w:rPr>
          <w:rFonts w:ascii="Times New Roman" w:hAnsi="Times New Roman" w:cs="Times New Roman"/>
          <w:lang w:val="mn-MN"/>
        </w:rPr>
        <w:t xml:space="preserve"> “Хүрээнд юу болж байна, хурал хурж байна уу?” гэж </w:t>
      </w:r>
      <w:r w:rsidR="00FB4967" w:rsidRPr="00FB4967">
        <w:rPr>
          <w:rFonts w:ascii="Times New Roman" w:hAnsi="Times New Roman" w:cs="Times New Roman"/>
          <w:lang w:val="mn-MN"/>
        </w:rPr>
        <w:t>сурсанд Адай цорж “Өчигдөр зүүдэн, зүүдэн гэхлээр зүүдэн биш, зүүдэн биш гэхлээр зүүдэн шахуу юман болваа.” Адай цорж өдөр болгон сангийн номоо гэртээ уншдаг байв. Тэр өдөр уншиж байхлаа бүр нойр нь хүрээд болохгүй, хэнгэрэг цангаа дэргэдээ тавьчхаад хэвтэхдээ гэрт хүн ороод гарсан гэж мэдэгдээд байж байна, нэг хар морьтой хүн ирсэн шиг бодогдоод: “Гэндэн цорж байна чи? Шамбалын оронд чамайг ир гэж дуудаж байна. Шамбалын орны цэргийн ноён бол гэж байна. Шамбалд дуудаж байна.” Тэгчихээд сэрээд босов. Дараа нь лам нарын хэлснээр Адай цорж тав хоноод явж одлаа (төрөл арилжив). Мэргэн цоржийн лагшныг тосонд хайлуулаад ясыг нь цохиж нунтаглаад цац бүтээсний дараа цацыг хадын агуйд оршуулсан гэнэ.</w:t>
      </w:r>
    </w:p>
    <w:p w14:paraId="51D570C8" w14:textId="77777777" w:rsidR="00FB4967" w:rsidRPr="00FB4967" w:rsidRDefault="00FB4967" w:rsidP="00FB4967">
      <w:pPr>
        <w:jc w:val="both"/>
        <w:rPr>
          <w:rFonts w:ascii="Times New Roman" w:hAnsi="Times New Roman" w:cs="Times New Roman"/>
        </w:rPr>
      </w:pPr>
    </w:p>
    <w:p w14:paraId="20ADFFDB" w14:textId="77777777" w:rsidR="007E5E62" w:rsidRPr="00B648EC" w:rsidRDefault="007E5E62" w:rsidP="00335B5A">
      <w:pPr>
        <w:pStyle w:val="Nadpis2"/>
        <w:spacing w:before="0" w:after="120" w:line="240" w:lineRule="auto"/>
        <w:jc w:val="both"/>
        <w:rPr>
          <w:rFonts w:ascii="Times New Roman" w:hAnsi="Times New Roman" w:cs="Times New Roman"/>
          <w:sz w:val="22"/>
          <w:szCs w:val="22"/>
        </w:rPr>
      </w:pPr>
      <w:r w:rsidRPr="00B648EC">
        <w:rPr>
          <w:rFonts w:ascii="Times New Roman" w:hAnsi="Times New Roman" w:cs="Times New Roman"/>
          <w:sz w:val="22"/>
          <w:szCs w:val="22"/>
        </w:rPr>
        <w:t>Эш татсан бүтээлийн жагсаалт</w:t>
      </w:r>
    </w:p>
    <w:p w14:paraId="6F7A6E03" w14:textId="77777777" w:rsidR="00AF29D7" w:rsidRPr="00B648EC" w:rsidRDefault="00AF29D7" w:rsidP="00AF29D7">
      <w:pPr>
        <w:spacing w:after="120" w:line="240" w:lineRule="auto"/>
        <w:jc w:val="both"/>
        <w:rPr>
          <w:rFonts w:ascii="Times New Roman" w:hAnsi="Times New Roman" w:cs="Times New Roman"/>
        </w:rPr>
      </w:pPr>
      <w:r w:rsidRPr="00B648EC">
        <w:rPr>
          <w:rFonts w:ascii="Times New Roman" w:hAnsi="Times New Roman" w:cs="Times New Roman"/>
        </w:rPr>
        <w:t xml:space="preserve">Batubayar, Ba. 2013. </w:t>
      </w:r>
      <w:r w:rsidRPr="00B648EC">
        <w:rPr>
          <w:rFonts w:ascii="Times New Roman" w:hAnsi="Times New Roman" w:cs="Times New Roman"/>
          <w:i/>
          <w:iCs/>
        </w:rPr>
        <w:t xml:space="preserve">Jaqačin-u teüke soyul-un sudulul. </w:t>
      </w:r>
      <w:r w:rsidRPr="00B648EC">
        <w:rPr>
          <w:rFonts w:ascii="Times New Roman" w:hAnsi="Times New Roman" w:cs="Times New Roman"/>
        </w:rPr>
        <w:t xml:space="preserve">Oyirad mongγol-un teüke soyul-un čubural bičig 10. Ürümči: Sinjiyang-un arad-un keblel-ün qoriy-a. </w:t>
      </w:r>
    </w:p>
    <w:p w14:paraId="46DB4F4B" w14:textId="77777777" w:rsidR="00AF29D7" w:rsidRPr="00B648EC" w:rsidRDefault="00AF29D7" w:rsidP="00AF29D7">
      <w:pPr>
        <w:spacing w:after="120" w:line="240" w:lineRule="auto"/>
        <w:jc w:val="both"/>
        <w:rPr>
          <w:rFonts w:ascii="Times New Roman" w:hAnsi="Times New Roman" w:cs="Times New Roman"/>
          <w:lang w:val="en-GB"/>
        </w:rPr>
      </w:pPr>
      <w:r w:rsidRPr="00B648EC">
        <w:rPr>
          <w:rFonts w:ascii="Times New Roman" w:hAnsi="Times New Roman" w:cs="Times New Roman"/>
          <w:lang w:val="en-GB"/>
        </w:rPr>
        <w:t xml:space="preserve">Batubayar, Ba., 2004, Xarausuni torγuudčuud-yin soyol tüüki šajin surtaxun aji axui-yin köqjil-yin toyimu. In: </w:t>
      </w:r>
      <w:r w:rsidRPr="00B648EC">
        <w:rPr>
          <w:rFonts w:ascii="Times New Roman" w:hAnsi="Times New Roman" w:cs="Times New Roman"/>
          <w:i/>
          <w:iCs/>
          <w:lang w:val="en-GB"/>
        </w:rPr>
        <w:t xml:space="preserve">Ili-yin soyol tüükiyin materiyaliyin mongγol ündüsüteni tusxai emkidkel </w:t>
      </w:r>
      <w:r w:rsidRPr="00B648EC">
        <w:rPr>
          <w:rFonts w:ascii="Times New Roman" w:hAnsi="Times New Roman" w:cs="Times New Roman"/>
          <w:lang w:val="en-GB"/>
        </w:rPr>
        <w:t xml:space="preserve">2004, </w:t>
      </w:r>
      <w:r w:rsidRPr="00B648EC">
        <w:rPr>
          <w:rFonts w:ascii="Times New Roman" w:hAnsi="Times New Roman" w:cs="Times New Roman"/>
          <w:lang w:val="mn-MN"/>
        </w:rPr>
        <w:t>х</w:t>
      </w:r>
      <w:r w:rsidRPr="00B648EC">
        <w:rPr>
          <w:rFonts w:ascii="Times New Roman" w:hAnsi="Times New Roman" w:cs="Times New Roman"/>
          <w:lang w:val="en-GB"/>
        </w:rPr>
        <w:t>. 211-257.</w:t>
      </w:r>
    </w:p>
    <w:p w14:paraId="667DC0CB" w14:textId="77777777" w:rsidR="00AF29D7" w:rsidRPr="00B648EC" w:rsidRDefault="00AF29D7" w:rsidP="00AF29D7">
      <w:pPr>
        <w:spacing w:after="120" w:line="240" w:lineRule="auto"/>
        <w:jc w:val="both"/>
        <w:rPr>
          <w:rFonts w:ascii="Times New Roman" w:hAnsi="Times New Roman" w:cs="Times New Roman"/>
          <w:i/>
          <w:iCs/>
        </w:rPr>
      </w:pPr>
      <w:r w:rsidRPr="00B648EC">
        <w:rPr>
          <w:rFonts w:ascii="Times New Roman" w:hAnsi="Times New Roman" w:cs="Times New Roman"/>
          <w:i/>
          <w:iCs/>
        </w:rPr>
        <w:t xml:space="preserve">Dumdadu ulusiyin Šinjiyang-giyin Mongγol aradiyin aman üliger-yin emkidkel, </w:t>
      </w:r>
      <w:r w:rsidRPr="00B648EC">
        <w:rPr>
          <w:rFonts w:ascii="Times New Roman" w:hAnsi="Times New Roman" w:cs="Times New Roman"/>
        </w:rPr>
        <w:t>2006</w:t>
      </w:r>
      <w:r w:rsidRPr="00B648EC">
        <w:rPr>
          <w:rFonts w:ascii="Times New Roman" w:hAnsi="Times New Roman" w:cs="Times New Roman"/>
          <w:i/>
          <w:iCs/>
        </w:rPr>
        <w:t xml:space="preserve">. </w:t>
      </w:r>
      <w:r w:rsidRPr="00B648EC">
        <w:rPr>
          <w:rFonts w:ascii="Times New Roman" w:hAnsi="Times New Roman" w:cs="Times New Roman"/>
        </w:rPr>
        <w:t>Ürümči: Šin-jiyang-giyin aradiyin keblel-yin xorō</w:t>
      </w:r>
      <w:r w:rsidRPr="00B648EC">
        <w:rPr>
          <w:rFonts w:ascii="Times New Roman" w:hAnsi="Times New Roman" w:cs="Times New Roman"/>
          <w:i/>
          <w:iCs/>
        </w:rPr>
        <w:t>.</w:t>
      </w:r>
    </w:p>
    <w:p w14:paraId="015A0FB4" w14:textId="77777777" w:rsidR="00AF29D7" w:rsidRPr="00B648EC" w:rsidRDefault="00AF29D7" w:rsidP="00AF29D7">
      <w:pPr>
        <w:spacing w:after="120" w:line="240" w:lineRule="auto"/>
        <w:jc w:val="both"/>
        <w:rPr>
          <w:rFonts w:ascii="Times New Roman" w:hAnsi="Times New Roman" w:cs="Times New Roman"/>
        </w:rPr>
      </w:pPr>
      <w:r w:rsidRPr="00B648EC">
        <w:rPr>
          <w:rFonts w:ascii="Times New Roman" w:hAnsi="Times New Roman" w:cs="Times New Roman"/>
          <w:i/>
          <w:iCs/>
          <w:lang w:val="en-GB"/>
        </w:rPr>
        <w:t xml:space="preserve">Ili-yin soyol tüükiyin materiyaliyin mongγol ündüsüteni tusxai emkidkel, </w:t>
      </w:r>
      <w:r w:rsidRPr="00B648EC">
        <w:rPr>
          <w:rFonts w:ascii="Times New Roman" w:hAnsi="Times New Roman" w:cs="Times New Roman"/>
          <w:lang w:val="en-GB"/>
        </w:rPr>
        <w:t xml:space="preserve">2004. Ürümči: Šinjiyang-giyin aradiyin keblel-yin xorō. </w:t>
      </w:r>
    </w:p>
    <w:p w14:paraId="77192BB4" w14:textId="77777777" w:rsidR="00AF29D7" w:rsidRPr="00B648EC" w:rsidRDefault="00AF29D7" w:rsidP="00AF29D7">
      <w:pPr>
        <w:spacing w:after="120" w:line="240" w:lineRule="auto"/>
        <w:jc w:val="both"/>
        <w:rPr>
          <w:rFonts w:ascii="Times New Roman" w:hAnsi="Times New Roman" w:cs="Times New Roman"/>
        </w:rPr>
      </w:pPr>
      <w:r w:rsidRPr="00B648EC">
        <w:rPr>
          <w:rFonts w:ascii="Times New Roman" w:hAnsi="Times New Roman" w:cs="Times New Roman"/>
        </w:rPr>
        <w:t xml:space="preserve">Saran-a, Č. 2011. </w:t>
      </w:r>
      <w:r w:rsidRPr="00B648EC">
        <w:rPr>
          <w:rFonts w:ascii="Times New Roman" w:hAnsi="Times New Roman" w:cs="Times New Roman"/>
          <w:i/>
          <w:iCs/>
        </w:rPr>
        <w:t>Alaša arad-un aman jokiyal-un čomuγ. II. Tüüken kümüs-ün domuγ yariy-a</w:t>
      </w:r>
      <w:r w:rsidRPr="00B648EC">
        <w:rPr>
          <w:rFonts w:ascii="Times New Roman" w:hAnsi="Times New Roman" w:cs="Times New Roman"/>
        </w:rPr>
        <w:t xml:space="preserve">. Kökeqota: Öbür mongγol-un arad-un keblel-ün qoriy-a. </w:t>
      </w:r>
    </w:p>
    <w:p w14:paraId="1BAE84E4" w14:textId="77777777" w:rsidR="00AF29D7" w:rsidRPr="00B648EC" w:rsidRDefault="00AF29D7" w:rsidP="00AF29D7">
      <w:pPr>
        <w:spacing w:after="120" w:line="240" w:lineRule="auto"/>
        <w:jc w:val="both"/>
        <w:rPr>
          <w:rFonts w:ascii="Times New Roman" w:hAnsi="Times New Roman" w:cs="Times New Roman"/>
        </w:rPr>
      </w:pPr>
      <w:r w:rsidRPr="00B648EC">
        <w:rPr>
          <w:rFonts w:ascii="Times New Roman" w:hAnsi="Times New Roman" w:cs="Times New Roman"/>
        </w:rPr>
        <w:t>Srba, Ondřej &amp; Schwarz, Michal. 2019. Teüken sedübtü aman ulamjilal-un üliger kiged orun nutuγ-un teüke-yin öber-ün oyilaγalta. In</w:t>
      </w:r>
      <w:r w:rsidRPr="00B648EC">
        <w:rPr>
          <w:rFonts w:ascii="Times New Roman" w:eastAsia="PMingLiU" w:hAnsi="Times New Roman" w:cs="Times New Roman"/>
          <w:lang w:eastAsia="zh-TW"/>
        </w:rPr>
        <w:t>:</w:t>
      </w:r>
      <w:r w:rsidRPr="00B648EC">
        <w:rPr>
          <w:rFonts w:ascii="Times New Roman" w:hAnsi="Times New Roman" w:cs="Times New Roman"/>
        </w:rPr>
        <w:t xml:space="preserve"> Sarangerel; Čoγtu. </w:t>
      </w:r>
      <w:r w:rsidRPr="00B648EC">
        <w:rPr>
          <w:rFonts w:ascii="Times New Roman" w:hAnsi="Times New Roman" w:cs="Times New Roman"/>
          <w:i/>
          <w:iCs/>
        </w:rPr>
        <w:t>Mongγol jang üile soyul sudulul / Menggu minsu wenhua yanjiu [Studies of Mongolian cultural customs and rites]</w:t>
      </w:r>
      <w:r w:rsidRPr="00B648EC">
        <w:rPr>
          <w:rFonts w:ascii="Times New Roman" w:hAnsi="Times New Roman" w:cs="Times New Roman"/>
        </w:rPr>
        <w:t xml:space="preserve">. Begejing: Ündüsüten-ü keblel-ün qoriy-a / Minzu chubanshe / The Ethnic Publishing House, </w:t>
      </w:r>
      <w:r w:rsidRPr="00B648EC">
        <w:rPr>
          <w:rFonts w:ascii="Times New Roman" w:hAnsi="Times New Roman" w:cs="Times New Roman"/>
          <w:lang w:val="mn-MN"/>
        </w:rPr>
        <w:t>х.</w:t>
      </w:r>
      <w:r w:rsidRPr="00B648EC">
        <w:rPr>
          <w:rFonts w:ascii="Times New Roman" w:hAnsi="Times New Roman" w:cs="Times New Roman"/>
        </w:rPr>
        <w:t xml:space="preserve"> 423-440</w:t>
      </w:r>
    </w:p>
    <w:p w14:paraId="112CDE72" w14:textId="77777777" w:rsidR="00AF29D7" w:rsidRPr="00590D3B" w:rsidRDefault="00AF29D7" w:rsidP="00AF29D7">
      <w:pPr>
        <w:spacing w:after="120" w:line="240" w:lineRule="auto"/>
        <w:jc w:val="both"/>
        <w:rPr>
          <w:rFonts w:ascii="Times New Roman" w:hAnsi="Times New Roman" w:cs="Times New Roman"/>
        </w:rPr>
      </w:pPr>
      <w:r w:rsidRPr="00590D3B">
        <w:rPr>
          <w:rFonts w:ascii="Times New Roman" w:hAnsi="Times New Roman" w:cs="Times New Roman"/>
        </w:rPr>
        <w:t>Srba, Ondřej</w:t>
      </w:r>
      <w:r w:rsidRPr="00B648EC">
        <w:rPr>
          <w:rFonts w:ascii="Times New Roman" w:hAnsi="Times New Roman" w:cs="Times New Roman"/>
        </w:rPr>
        <w:t xml:space="preserve">. </w:t>
      </w:r>
      <w:r w:rsidRPr="00590D3B">
        <w:rPr>
          <w:rFonts w:ascii="Times New Roman" w:hAnsi="Times New Roman" w:cs="Times New Roman"/>
        </w:rPr>
        <w:t xml:space="preserve">2019. </w:t>
      </w:r>
      <w:r w:rsidRPr="00590D3B">
        <w:rPr>
          <w:rFonts w:ascii="Times New Roman" w:hAnsi="Times New Roman" w:cs="Times New Roman"/>
          <w:i/>
          <w:iCs/>
        </w:rPr>
        <w:t>Historie a orální tradice Altajských Urianchajců</w:t>
      </w:r>
      <w:r w:rsidRPr="00590D3B">
        <w:rPr>
          <w:rFonts w:ascii="Times New Roman" w:hAnsi="Times New Roman" w:cs="Times New Roman"/>
        </w:rPr>
        <w:t xml:space="preserve"> [History and Oral Tradition of Altai Uriankhais]. </w:t>
      </w:r>
      <w:r w:rsidRPr="00590D3B">
        <w:rPr>
          <w:rFonts w:ascii="Times New Roman" w:hAnsi="Times New Roman" w:cs="Times New Roman"/>
          <w:lang w:val="mn-MN"/>
        </w:rPr>
        <w:t xml:space="preserve">Хэвлэгдээгүй докторын ажил. </w:t>
      </w:r>
      <w:r w:rsidRPr="00590D3B">
        <w:rPr>
          <w:rFonts w:ascii="Times New Roman" w:hAnsi="Times New Roman" w:cs="Times New Roman"/>
        </w:rPr>
        <w:t>Charles University, Faculty of Arts, Prague, 2019.9.13.-</w:t>
      </w:r>
      <w:r w:rsidRPr="00590D3B">
        <w:rPr>
          <w:rFonts w:ascii="Times New Roman" w:hAnsi="Times New Roman" w:cs="Times New Roman"/>
          <w:lang w:val="mn-MN"/>
        </w:rPr>
        <w:t>нд хамгаалсан</w:t>
      </w:r>
      <w:r w:rsidRPr="00590D3B">
        <w:rPr>
          <w:rFonts w:ascii="Times New Roman" w:hAnsi="Times New Roman" w:cs="Times New Roman"/>
        </w:rPr>
        <w:t xml:space="preserve">. </w:t>
      </w:r>
      <w:r w:rsidRPr="00590D3B">
        <w:rPr>
          <w:rFonts w:ascii="Times New Roman" w:hAnsi="Times New Roman" w:cs="Times New Roman"/>
          <w:lang w:val="mn-MN"/>
        </w:rPr>
        <w:t xml:space="preserve">Бүтэн эхээрээ: </w:t>
      </w:r>
      <w:hyperlink r:id="rId9" w:history="1">
        <w:r w:rsidRPr="00590D3B">
          <w:rPr>
            <w:rStyle w:val="Hypertextovodkaz"/>
            <w:rFonts w:ascii="Times New Roman" w:hAnsi="Times New Roman" w:cs="Times New Roman"/>
          </w:rPr>
          <w:t>https://is.cuni.cz/webapps/zzp/detail/147127/</w:t>
        </w:r>
      </w:hyperlink>
      <w:r w:rsidRPr="00590D3B">
        <w:rPr>
          <w:rFonts w:ascii="Times New Roman" w:hAnsi="Times New Roman" w:cs="Times New Roman"/>
        </w:rPr>
        <w:t>.</w:t>
      </w:r>
    </w:p>
    <w:p w14:paraId="200A4468" w14:textId="77777777" w:rsidR="00AF29D7" w:rsidRPr="00B648EC" w:rsidRDefault="00AF29D7" w:rsidP="00AF29D7">
      <w:pPr>
        <w:spacing w:after="120" w:line="240" w:lineRule="auto"/>
        <w:jc w:val="both"/>
        <w:rPr>
          <w:rFonts w:ascii="Times New Roman" w:hAnsi="Times New Roman" w:cs="Times New Roman"/>
          <w:lang w:val="en-GB"/>
        </w:rPr>
      </w:pPr>
      <w:r w:rsidRPr="00B648EC">
        <w:rPr>
          <w:rFonts w:ascii="Times New Roman" w:hAnsi="Times New Roman" w:cs="Times New Roman"/>
        </w:rPr>
        <w:t>Wang Jin</w:t>
      </w:r>
      <w:r w:rsidRPr="00B648EC">
        <w:rPr>
          <w:rFonts w:ascii="Times New Roman" w:hAnsi="Times New Roman" w:cs="Times New Roman"/>
          <w:lang w:val="en-GB"/>
        </w:rPr>
        <w:t xml:space="preserve">, 2004, Zaxačin otoq-iyin uridaki wang noyon damdinbazar-yin tüüki-deki keseq önggüreltü. In: </w:t>
      </w:r>
      <w:r w:rsidRPr="00B648EC">
        <w:rPr>
          <w:rFonts w:ascii="Times New Roman" w:hAnsi="Times New Roman" w:cs="Times New Roman"/>
          <w:i/>
          <w:iCs/>
          <w:lang w:val="en-GB"/>
        </w:rPr>
        <w:t xml:space="preserve">Ili-yin soyol tüükiyin materiyaliyin mongγol ündüsüteni tusxai emkidkel </w:t>
      </w:r>
      <w:r w:rsidRPr="00B648EC">
        <w:rPr>
          <w:rFonts w:ascii="Times New Roman" w:hAnsi="Times New Roman" w:cs="Times New Roman"/>
          <w:lang w:val="en-GB"/>
        </w:rPr>
        <w:t xml:space="preserve">2004, </w:t>
      </w:r>
      <w:r w:rsidRPr="00B648EC">
        <w:rPr>
          <w:rFonts w:ascii="Times New Roman" w:hAnsi="Times New Roman" w:cs="Times New Roman"/>
          <w:lang w:val="mn-MN"/>
        </w:rPr>
        <w:t>х</w:t>
      </w:r>
      <w:r w:rsidRPr="00B648EC">
        <w:rPr>
          <w:rFonts w:ascii="Times New Roman" w:hAnsi="Times New Roman" w:cs="Times New Roman"/>
          <w:lang w:val="en-GB"/>
        </w:rPr>
        <w:t>. 306-316.</w:t>
      </w:r>
    </w:p>
    <w:p w14:paraId="44EF07F9" w14:textId="77777777" w:rsidR="00AF29D7" w:rsidRPr="00B648EC" w:rsidRDefault="00AF29D7" w:rsidP="00AF29D7">
      <w:pPr>
        <w:spacing w:after="120" w:line="240" w:lineRule="auto"/>
        <w:jc w:val="both"/>
        <w:rPr>
          <w:rFonts w:ascii="Times New Roman" w:hAnsi="Times New Roman" w:cs="Times New Roman"/>
        </w:rPr>
      </w:pPr>
      <w:r w:rsidRPr="00B648EC">
        <w:rPr>
          <w:rFonts w:ascii="Times New Roman" w:hAnsi="Times New Roman" w:cs="Times New Roman"/>
          <w:lang w:val="mn-MN"/>
        </w:rPr>
        <w:t>Батбаяр, Бадамын. 2014</w:t>
      </w:r>
      <w:r w:rsidRPr="00B648EC">
        <w:rPr>
          <w:rFonts w:ascii="Times New Roman" w:hAnsi="Times New Roman" w:cs="Times New Roman"/>
        </w:rPr>
        <w:t xml:space="preserve">. </w:t>
      </w:r>
      <w:r w:rsidRPr="00B648EC">
        <w:rPr>
          <w:rFonts w:ascii="Times New Roman" w:hAnsi="Times New Roman" w:cs="Times New Roman"/>
          <w:i/>
          <w:iCs/>
          <w:lang w:val="mn-MN"/>
        </w:rPr>
        <w:t>Захчины түүх соёлын судлал</w:t>
      </w:r>
      <w:r w:rsidRPr="00B648EC">
        <w:rPr>
          <w:rFonts w:ascii="Times New Roman" w:hAnsi="Times New Roman" w:cs="Times New Roman"/>
          <w:i/>
          <w:iCs/>
        </w:rPr>
        <w:t xml:space="preserve">. </w:t>
      </w:r>
      <w:r w:rsidRPr="00B648EC">
        <w:rPr>
          <w:rFonts w:ascii="Times New Roman" w:hAnsi="Times New Roman" w:cs="Times New Roman"/>
        </w:rPr>
        <w:t xml:space="preserve">Bibliotheca Oiratica XXXVI. </w:t>
      </w:r>
      <w:r w:rsidRPr="00B648EC">
        <w:rPr>
          <w:rFonts w:ascii="Times New Roman" w:hAnsi="Times New Roman" w:cs="Times New Roman"/>
          <w:lang w:val="mn-MN"/>
        </w:rPr>
        <w:t>Улаанбаатар</w:t>
      </w:r>
      <w:r w:rsidRPr="00B648EC">
        <w:rPr>
          <w:rFonts w:ascii="Times New Roman" w:hAnsi="Times New Roman" w:cs="Times New Roman"/>
        </w:rPr>
        <w:t xml:space="preserve">: </w:t>
      </w:r>
      <w:r w:rsidRPr="00B648EC">
        <w:rPr>
          <w:rFonts w:ascii="Times New Roman" w:hAnsi="Times New Roman" w:cs="Times New Roman"/>
          <w:lang w:val="mn-MN"/>
        </w:rPr>
        <w:t>Тод номын гэрэл төв</w:t>
      </w:r>
      <w:r w:rsidRPr="00B648EC">
        <w:rPr>
          <w:rFonts w:ascii="Times New Roman" w:hAnsi="Times New Roman" w:cs="Times New Roman"/>
        </w:rPr>
        <w:t xml:space="preserve">. </w:t>
      </w:r>
    </w:p>
    <w:p w14:paraId="2111B7A9" w14:textId="77777777" w:rsidR="00AF29D7" w:rsidRPr="00B648EC" w:rsidRDefault="00AF29D7" w:rsidP="00AF29D7">
      <w:pPr>
        <w:spacing w:after="120" w:line="240" w:lineRule="auto"/>
        <w:jc w:val="both"/>
        <w:rPr>
          <w:rFonts w:ascii="Times New Roman" w:hAnsi="Times New Roman" w:cs="Times New Roman"/>
        </w:rPr>
      </w:pPr>
      <w:r w:rsidRPr="00B648EC">
        <w:rPr>
          <w:rFonts w:ascii="Times New Roman" w:hAnsi="Times New Roman" w:cs="Times New Roman"/>
        </w:rPr>
        <w:t>Срба, Ондре</w:t>
      </w:r>
      <w:r w:rsidRPr="00B648EC">
        <w:rPr>
          <w:rFonts w:ascii="Times New Roman" w:hAnsi="Times New Roman" w:cs="Times New Roman"/>
          <w:lang w:val="mn-MN"/>
        </w:rPr>
        <w:t>й</w:t>
      </w:r>
      <w:r w:rsidRPr="00B648EC">
        <w:rPr>
          <w:rFonts w:ascii="Times New Roman" w:hAnsi="Times New Roman" w:cs="Times New Roman"/>
        </w:rPr>
        <w:t xml:space="preserve">. 2018. Монгол улсын Алтай Урианхайчуудын тод үсгийн хэрэглээ (Аман түүхийн судалгаа). In: На.Сүхбаатар (Ed.). </w:t>
      </w:r>
      <w:r w:rsidRPr="00B648EC">
        <w:rPr>
          <w:rFonts w:ascii="Times New Roman" w:hAnsi="Times New Roman" w:cs="Times New Roman"/>
          <w:i/>
          <w:iCs/>
        </w:rPr>
        <w:t>Тод үсэг – 370</w:t>
      </w:r>
      <w:r w:rsidRPr="00B648EC">
        <w:rPr>
          <w:rFonts w:ascii="Times New Roman" w:hAnsi="Times New Roman" w:cs="Times New Roman"/>
        </w:rPr>
        <w:t>. Улаанбаатар: Тод Номын Гэрэл Төв,</w:t>
      </w:r>
      <w:r w:rsidRPr="00B648EC">
        <w:rPr>
          <w:rFonts w:ascii="Times New Roman" w:hAnsi="Times New Roman" w:cs="Times New Roman"/>
          <w:lang w:val="mn-MN"/>
        </w:rPr>
        <w:t xml:space="preserve"> х.</w:t>
      </w:r>
      <w:r w:rsidRPr="00B648EC">
        <w:rPr>
          <w:rFonts w:ascii="Times New Roman" w:hAnsi="Times New Roman" w:cs="Times New Roman"/>
        </w:rPr>
        <w:t xml:space="preserve"> 24-34.</w:t>
      </w:r>
    </w:p>
    <w:p w14:paraId="3FBF823F" w14:textId="77777777" w:rsidR="00AF29D7" w:rsidRPr="00B648EC" w:rsidRDefault="00AF29D7" w:rsidP="00AF29D7">
      <w:pPr>
        <w:spacing w:after="120" w:line="240" w:lineRule="auto"/>
        <w:jc w:val="both"/>
        <w:rPr>
          <w:rFonts w:ascii="Times New Roman" w:hAnsi="Times New Roman" w:cs="Times New Roman"/>
        </w:rPr>
      </w:pPr>
      <w:r w:rsidRPr="00B648EC">
        <w:rPr>
          <w:rFonts w:ascii="Times New Roman" w:hAnsi="Times New Roman" w:cs="Times New Roman"/>
          <w:lang w:val="mn-MN"/>
        </w:rPr>
        <w:t>Тамир, Шараагийн</w:t>
      </w:r>
      <w:r w:rsidRPr="00B648EC">
        <w:rPr>
          <w:rFonts w:ascii="Times New Roman" w:hAnsi="Times New Roman" w:cs="Times New Roman"/>
        </w:rPr>
        <w:t xml:space="preserve">. 2020. </w:t>
      </w:r>
      <w:r w:rsidRPr="00B648EC">
        <w:rPr>
          <w:rFonts w:ascii="Times New Roman" w:hAnsi="Times New Roman" w:cs="Times New Roman"/>
          <w:i/>
          <w:iCs/>
          <w:lang w:val="mn-MN"/>
        </w:rPr>
        <w:t xml:space="preserve">Алтайг сахигч Захчин ардууд. </w:t>
      </w:r>
      <w:r w:rsidRPr="00B648EC">
        <w:rPr>
          <w:rFonts w:ascii="Times New Roman" w:hAnsi="Times New Roman" w:cs="Times New Roman"/>
          <w:lang w:val="ru-RU"/>
        </w:rPr>
        <w:t>У</w:t>
      </w:r>
      <w:r w:rsidRPr="00B648EC">
        <w:rPr>
          <w:rFonts w:ascii="Times New Roman" w:hAnsi="Times New Roman" w:cs="Times New Roman"/>
          <w:lang w:val="mn-MN"/>
        </w:rPr>
        <w:t>лаанбаатар</w:t>
      </w:r>
      <w:r w:rsidRPr="00B648EC">
        <w:rPr>
          <w:rFonts w:ascii="Times New Roman" w:hAnsi="Times New Roman" w:cs="Times New Roman"/>
        </w:rPr>
        <w:t xml:space="preserve">: </w:t>
      </w:r>
      <w:r w:rsidRPr="00B648EC">
        <w:rPr>
          <w:rFonts w:ascii="Times New Roman" w:hAnsi="Times New Roman" w:cs="Times New Roman"/>
          <w:lang w:val="mn-MN"/>
        </w:rPr>
        <w:t>Соёмбо Принтинг</w:t>
      </w:r>
      <w:r w:rsidRPr="00B648EC">
        <w:rPr>
          <w:rFonts w:ascii="Times New Roman" w:hAnsi="Times New Roman" w:cs="Times New Roman"/>
        </w:rPr>
        <w:t>.</w:t>
      </w:r>
    </w:p>
    <w:p w14:paraId="23F6ACD9" w14:textId="77777777" w:rsidR="00590D3B" w:rsidRPr="00B648EC" w:rsidRDefault="00590D3B" w:rsidP="00335B5A">
      <w:pPr>
        <w:spacing w:after="120" w:line="240" w:lineRule="auto"/>
        <w:jc w:val="both"/>
        <w:rPr>
          <w:rFonts w:ascii="Times New Roman" w:hAnsi="Times New Roman" w:cs="Times New Roman"/>
        </w:rPr>
      </w:pPr>
    </w:p>
    <w:p w14:paraId="5BF6A494" w14:textId="42938C69" w:rsidR="004138E8" w:rsidRPr="00B648EC" w:rsidRDefault="007E5E62" w:rsidP="00335B5A">
      <w:pPr>
        <w:pStyle w:val="Nadpis2"/>
        <w:spacing w:before="0" w:after="120" w:line="240" w:lineRule="auto"/>
        <w:jc w:val="both"/>
        <w:rPr>
          <w:rFonts w:ascii="Times New Roman" w:hAnsi="Times New Roman" w:cs="Times New Roman"/>
          <w:sz w:val="22"/>
          <w:szCs w:val="22"/>
        </w:rPr>
      </w:pPr>
      <w:r w:rsidRPr="00B648EC">
        <w:rPr>
          <w:rFonts w:ascii="Times New Roman" w:hAnsi="Times New Roman" w:cs="Times New Roman"/>
          <w:sz w:val="22"/>
          <w:szCs w:val="22"/>
          <w:lang w:val="mn-MN"/>
        </w:rPr>
        <w:t>Талархал / Ас</w:t>
      </w:r>
      <w:r w:rsidRPr="00B648EC">
        <w:rPr>
          <w:rFonts w:ascii="Times New Roman" w:hAnsi="Times New Roman" w:cs="Times New Roman"/>
          <w:sz w:val="22"/>
          <w:szCs w:val="22"/>
        </w:rPr>
        <w:t>knowledgment</w:t>
      </w:r>
    </w:p>
    <w:p w14:paraId="78AC0286" w14:textId="732D5132" w:rsidR="00CC3B98" w:rsidRPr="00B648EC" w:rsidRDefault="009F4443" w:rsidP="00335B5A">
      <w:pPr>
        <w:spacing w:after="120" w:line="240" w:lineRule="auto"/>
        <w:jc w:val="both"/>
        <w:rPr>
          <w:rFonts w:ascii="Times New Roman" w:hAnsi="Times New Roman" w:cs="Times New Roman"/>
        </w:rPr>
      </w:pPr>
      <w:r w:rsidRPr="00B648EC">
        <w:rPr>
          <w:rFonts w:ascii="Times New Roman" w:hAnsi="Times New Roman" w:cs="Times New Roman"/>
        </w:rPr>
        <w:t>Тус өгүүллийг БНЧУ-ын Шинжлэх Ухаан Дэмжих Сангийн</w:t>
      </w:r>
      <w:r w:rsidRPr="00B648EC">
        <w:rPr>
          <w:rFonts w:ascii="Times New Roman" w:hAnsi="Times New Roman" w:cs="Times New Roman"/>
          <w:lang w:val="mn-MN"/>
        </w:rPr>
        <w:t xml:space="preserve"> </w:t>
      </w:r>
      <w:r w:rsidR="00CC3B98" w:rsidRPr="00B648EC">
        <w:rPr>
          <w:rFonts w:ascii="Times New Roman" w:hAnsi="Times New Roman" w:cs="Times New Roman"/>
        </w:rPr>
        <w:t>“Монголын нүүдэлчин малчдын дасан зохицох арга барилын хувирал өөрчлөлт: Нутгийн түүх болон нүүдэл суудлын хэвшил хувиралтыг аман сурвалжаар баримтжуулах нь”</w:t>
      </w:r>
      <w:r w:rsidRPr="00B648EC">
        <w:rPr>
          <w:rFonts w:ascii="Times New Roman" w:hAnsi="Times New Roman" w:cs="Times New Roman"/>
        </w:rPr>
        <w:t xml:space="preserve"> (JUNIOR STAR GM23-07108M) төслийн хүрээнд бэлтгэв.</w:t>
      </w:r>
    </w:p>
    <w:p w14:paraId="53CA4226" w14:textId="71B01F06" w:rsidR="004138E8" w:rsidRPr="00B648EC" w:rsidRDefault="009F4443" w:rsidP="00335B5A">
      <w:pPr>
        <w:spacing w:after="120" w:line="240" w:lineRule="auto"/>
        <w:jc w:val="both"/>
        <w:rPr>
          <w:rFonts w:ascii="Times New Roman" w:hAnsi="Times New Roman" w:cs="Times New Roman"/>
          <w:lang w:val="en-GB"/>
        </w:rPr>
      </w:pPr>
      <w:r w:rsidRPr="00B648EC">
        <w:rPr>
          <w:rFonts w:ascii="Times New Roman" w:hAnsi="Times New Roman" w:cs="Times New Roman"/>
          <w:lang w:val="en-GB" w:eastAsia="zh-TW"/>
        </w:rPr>
        <w:lastRenderedPageBreak/>
        <w:t xml:space="preserve">This paper was written within the project </w:t>
      </w:r>
      <w:r w:rsidR="00CC3B98" w:rsidRPr="00B648EC">
        <w:rPr>
          <w:rFonts w:ascii="Times New Roman" w:hAnsi="Times New Roman" w:cs="Times New Roman"/>
          <w:lang w:val="en-GB"/>
        </w:rPr>
        <w:t xml:space="preserve">“Changing Adaptive Strategies of Mobile Pastoralists in Mongolia: Dynamics in Community Histories and Movement Patterns Documented Through Oral Sources” </w:t>
      </w:r>
      <w:r w:rsidRPr="00B648EC">
        <w:rPr>
          <w:rFonts w:ascii="Times New Roman" w:hAnsi="Times New Roman" w:cs="Times New Roman"/>
          <w:lang w:val="en-GB"/>
        </w:rPr>
        <w:t xml:space="preserve">kindly supported by the </w:t>
      </w:r>
      <w:r w:rsidR="00CC3B98" w:rsidRPr="00B648EC">
        <w:rPr>
          <w:rFonts w:ascii="Times New Roman" w:hAnsi="Times New Roman" w:cs="Times New Roman"/>
          <w:lang w:val="en-GB"/>
        </w:rPr>
        <w:t>Czech Science Foundation</w:t>
      </w:r>
      <w:r w:rsidRPr="00B648EC">
        <w:rPr>
          <w:rFonts w:ascii="Times New Roman" w:hAnsi="Times New Roman" w:cs="Times New Roman"/>
          <w:lang w:val="en-GB"/>
        </w:rPr>
        <w:t xml:space="preserve"> (</w:t>
      </w:r>
      <w:r w:rsidR="00CC3B98" w:rsidRPr="00B648EC">
        <w:rPr>
          <w:rFonts w:ascii="Times New Roman" w:hAnsi="Times New Roman" w:cs="Times New Roman"/>
          <w:lang w:val="en-GB"/>
        </w:rPr>
        <w:t>JUNIOR STAR GM23-07108M</w:t>
      </w:r>
      <w:r w:rsidRPr="00B648EC">
        <w:rPr>
          <w:rFonts w:ascii="Times New Roman" w:hAnsi="Times New Roman" w:cs="Times New Roman"/>
          <w:lang w:val="en-GB"/>
        </w:rPr>
        <w:t>, January 2023 – December 2027</w:t>
      </w:r>
      <w:r w:rsidR="00CC3B98" w:rsidRPr="00B648EC">
        <w:rPr>
          <w:rFonts w:ascii="Times New Roman" w:hAnsi="Times New Roman" w:cs="Times New Roman"/>
          <w:lang w:val="en-GB"/>
        </w:rPr>
        <w:t>)</w:t>
      </w:r>
      <w:r w:rsidRPr="00B648EC">
        <w:rPr>
          <w:rFonts w:ascii="Times New Roman" w:hAnsi="Times New Roman" w:cs="Times New Roman"/>
          <w:lang w:val="en-GB"/>
        </w:rPr>
        <w:t>.</w:t>
      </w:r>
    </w:p>
    <w:p w14:paraId="785A917D" w14:textId="77777777" w:rsidR="00604F77" w:rsidRPr="00B648EC" w:rsidRDefault="00604F77" w:rsidP="00335B5A">
      <w:pPr>
        <w:spacing w:after="120" w:line="240" w:lineRule="auto"/>
        <w:jc w:val="both"/>
        <w:rPr>
          <w:rFonts w:ascii="Times New Roman" w:eastAsia="PMingLiU" w:hAnsi="Times New Roman" w:cs="Times New Roman"/>
          <w:lang w:eastAsia="zh-TW"/>
        </w:rPr>
      </w:pPr>
    </w:p>
    <w:sectPr w:rsidR="00604F77" w:rsidRPr="00B648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4389" w14:textId="77777777" w:rsidR="00A00CBC" w:rsidRDefault="00A00CBC" w:rsidP="006D4267">
      <w:pPr>
        <w:spacing w:after="0" w:line="240" w:lineRule="auto"/>
      </w:pPr>
      <w:r>
        <w:separator/>
      </w:r>
    </w:p>
  </w:endnote>
  <w:endnote w:type="continuationSeparator" w:id="0">
    <w:p w14:paraId="1EFA7B58" w14:textId="77777777" w:rsidR="00A00CBC" w:rsidRDefault="00A00CBC" w:rsidP="006D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0631" w14:textId="77777777" w:rsidR="00A00CBC" w:rsidRDefault="00A00CBC" w:rsidP="006D4267">
      <w:pPr>
        <w:spacing w:after="0" w:line="240" w:lineRule="auto"/>
      </w:pPr>
      <w:r>
        <w:separator/>
      </w:r>
    </w:p>
  </w:footnote>
  <w:footnote w:type="continuationSeparator" w:id="0">
    <w:p w14:paraId="5440E20B" w14:textId="77777777" w:rsidR="00A00CBC" w:rsidRDefault="00A00CBC" w:rsidP="006D4267">
      <w:pPr>
        <w:spacing w:after="0" w:line="240" w:lineRule="auto"/>
      </w:pPr>
      <w:r>
        <w:continuationSeparator/>
      </w:r>
    </w:p>
  </w:footnote>
  <w:footnote w:id="1">
    <w:p w14:paraId="0EE174B7" w14:textId="6303DF60" w:rsidR="00413E83" w:rsidRPr="00EF1AB4" w:rsidRDefault="00413E83" w:rsidP="00B648EC">
      <w:pPr>
        <w:pStyle w:val="Textpoznpodarou"/>
        <w:jc w:val="both"/>
        <w:rPr>
          <w:rFonts w:ascii="Times New Roman" w:hAnsi="Times New Roman" w:cs="Times New Roman"/>
          <w:lang w:val="mn-MN"/>
        </w:rPr>
      </w:pPr>
      <w:r w:rsidRPr="00EF1AB4">
        <w:rPr>
          <w:rFonts w:ascii="Times New Roman" w:hAnsi="Times New Roman" w:cs="Times New Roman"/>
        </w:rPr>
        <w:footnoteRef/>
      </w:r>
      <w:r w:rsidR="008C1944" w:rsidRPr="00EF1AB4">
        <w:rPr>
          <w:rFonts w:ascii="Times New Roman" w:eastAsia="Times New Roman" w:hAnsi="Times New Roman" w:cs="Times New Roman"/>
          <w:color w:val="000000"/>
          <w:vertAlign w:val="superscript"/>
          <w:lang w:val="mn-MN"/>
        </w:rPr>
        <w:t xml:space="preserve"> </w:t>
      </w:r>
      <w:r w:rsidR="001B37FD" w:rsidRPr="00EF1AB4">
        <w:rPr>
          <w:rFonts w:ascii="Times New Roman" w:hAnsi="Times New Roman" w:cs="Times New Roman"/>
          <w:color w:val="000000"/>
          <w:lang w:val="mn-MN"/>
        </w:rPr>
        <w:t xml:space="preserve">Ховд аймгийн Үенч сумын Улиаст багийн малчин Н.Бөхсуурь </w:t>
      </w:r>
      <w:r w:rsidR="001B37FD" w:rsidRPr="00EF1AB4">
        <w:rPr>
          <w:rFonts w:ascii="Times New Roman" w:hAnsi="Times New Roman" w:cs="Times New Roman"/>
          <w:color w:val="000000"/>
        </w:rPr>
        <w:t xml:space="preserve">2012 </w:t>
      </w:r>
      <w:r w:rsidR="001B37FD" w:rsidRPr="00EF1AB4">
        <w:rPr>
          <w:rFonts w:ascii="Times New Roman" w:hAnsi="Times New Roman" w:cs="Times New Roman"/>
          <w:color w:val="000000"/>
          <w:lang w:val="mn-MN"/>
        </w:rPr>
        <w:t>оны 7-р сарын 27-нд ярьсан ярилцлагад</w:t>
      </w:r>
      <w:r w:rsidRPr="00EF1AB4">
        <w:rPr>
          <w:rFonts w:ascii="Times New Roman" w:hAnsi="Times New Roman" w:cs="Times New Roman"/>
          <w:color w:val="000000"/>
        </w:rPr>
        <w:t>.</w:t>
      </w:r>
      <w:r w:rsidR="008C1944" w:rsidRPr="00EF1AB4">
        <w:rPr>
          <w:rFonts w:ascii="Times New Roman" w:hAnsi="Times New Roman" w:cs="Times New Roman"/>
          <w:color w:val="000000"/>
          <w:lang w:val="mn-MN"/>
        </w:rPr>
        <w:t xml:space="preserve"> </w:t>
      </w:r>
      <w:r w:rsidR="008C1944" w:rsidRPr="00EF1AB4">
        <w:rPr>
          <w:rFonts w:ascii="Times New Roman" w:hAnsi="Times New Roman" w:cs="Times New Roman"/>
          <w:lang w:val="mn-MN"/>
        </w:rPr>
        <w:t>Зохиогчийн хээрийн судалгааны тэмдэглэл.</w:t>
      </w:r>
    </w:p>
  </w:footnote>
  <w:footnote w:id="2">
    <w:p w14:paraId="7A474620" w14:textId="148EDB98" w:rsidR="00413E83" w:rsidRPr="00EF1AB4" w:rsidRDefault="00413E83" w:rsidP="00B648EC">
      <w:pPr>
        <w:pStyle w:val="Textpoznpodarou"/>
        <w:jc w:val="both"/>
        <w:rPr>
          <w:rFonts w:ascii="Times New Roman" w:hAnsi="Times New Roman" w:cs="Times New Roman"/>
          <w:lang w:val="mn-MN"/>
        </w:rPr>
      </w:pPr>
      <w:r w:rsidRPr="00EF1AB4">
        <w:rPr>
          <w:rFonts w:ascii="Times New Roman" w:hAnsi="Times New Roman" w:cs="Times New Roman"/>
        </w:rPr>
        <w:footnoteRef/>
      </w:r>
      <w:r w:rsidR="008C1944" w:rsidRPr="00EF1AB4">
        <w:rPr>
          <w:rFonts w:ascii="Times New Roman" w:eastAsia="Times New Roman" w:hAnsi="Times New Roman" w:cs="Times New Roman"/>
          <w:lang w:val="mn-MN"/>
        </w:rPr>
        <w:t xml:space="preserve"> </w:t>
      </w:r>
      <w:r w:rsidR="001B37FD" w:rsidRPr="00EF1AB4">
        <w:rPr>
          <w:rFonts w:ascii="Times New Roman" w:hAnsi="Times New Roman" w:cs="Times New Roman"/>
          <w:color w:val="000000"/>
          <w:lang w:val="mn-MN"/>
        </w:rPr>
        <w:t xml:space="preserve">Ховд аймгийн Үенч сумын Улиаст багийн малчин </w:t>
      </w:r>
      <w:r w:rsidR="008C1944" w:rsidRPr="00EF1AB4">
        <w:rPr>
          <w:rFonts w:ascii="Times New Roman" w:hAnsi="Times New Roman" w:cs="Times New Roman"/>
          <w:color w:val="000000"/>
          <w:lang w:val="mn-MN"/>
        </w:rPr>
        <w:t xml:space="preserve">Бүүвэй </w:t>
      </w:r>
      <w:r w:rsidR="008C1944" w:rsidRPr="00EF1AB4">
        <w:rPr>
          <w:rFonts w:ascii="Times New Roman" w:hAnsi="Times New Roman" w:cs="Times New Roman"/>
          <w:lang w:val="mn-MN"/>
        </w:rPr>
        <w:t xml:space="preserve">2015 оны 7-р сарын 13-нд хийсэн </w:t>
      </w:r>
      <w:r w:rsidRPr="00EF1AB4">
        <w:rPr>
          <w:rFonts w:ascii="Times New Roman" w:hAnsi="Times New Roman" w:cs="Times New Roman"/>
        </w:rPr>
        <w:t>150713_008</w:t>
      </w:r>
      <w:r w:rsidR="008C1944" w:rsidRPr="00EF1AB4">
        <w:rPr>
          <w:rFonts w:ascii="Times New Roman" w:hAnsi="Times New Roman" w:cs="Times New Roman"/>
          <w:lang w:val="mn-MN"/>
        </w:rPr>
        <w:t xml:space="preserve"> дугаартай ярилцлага</w:t>
      </w:r>
      <w:r w:rsidRPr="00EF1AB4">
        <w:rPr>
          <w:rFonts w:ascii="Times New Roman" w:hAnsi="Times New Roman" w:cs="Times New Roman"/>
        </w:rPr>
        <w:t>.</w:t>
      </w:r>
      <w:r w:rsidR="008C1944" w:rsidRPr="00EF1AB4">
        <w:rPr>
          <w:rFonts w:ascii="Times New Roman" w:hAnsi="Times New Roman" w:cs="Times New Roman"/>
        </w:rPr>
        <w:t xml:space="preserve"> </w:t>
      </w:r>
      <w:r w:rsidR="008C1944" w:rsidRPr="00EF1AB4">
        <w:rPr>
          <w:rFonts w:ascii="Times New Roman" w:hAnsi="Times New Roman" w:cs="Times New Roman"/>
          <w:lang w:val="mn-MN"/>
        </w:rPr>
        <w:t>Зохиогчийн хувийн архив.</w:t>
      </w:r>
    </w:p>
  </w:footnote>
  <w:footnote w:id="3">
    <w:p w14:paraId="02750B5C" w14:textId="42B286DC" w:rsidR="00420689" w:rsidRPr="00EF1AB4" w:rsidRDefault="00420689" w:rsidP="00EF1AB4">
      <w:pPr>
        <w:pStyle w:val="Textpoznpodarou"/>
        <w:jc w:val="both"/>
        <w:rPr>
          <w:rFonts w:ascii="Times New Roman" w:hAnsi="Times New Roman" w:cs="Times New Roman"/>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Pr="00EF1AB4">
        <w:rPr>
          <w:rFonts w:ascii="Times New Roman" w:hAnsi="Times New Roman" w:cs="Times New Roman"/>
          <w:lang w:val="mn-MN"/>
        </w:rPr>
        <w:t>Дараагийн мэдээнүүдийг Түвдэнтэй ярилцсан ярилцлагын бичлэгээс татаж авлаа. Зохиогчийн хувийн архив.</w:t>
      </w:r>
    </w:p>
  </w:footnote>
  <w:footnote w:id="4">
    <w:p w14:paraId="63358204" w14:textId="77777777" w:rsidR="00420689" w:rsidRPr="00EF1AB4" w:rsidRDefault="00420689" w:rsidP="00420689">
      <w:pPr>
        <w:pStyle w:val="Textpoznpodarou"/>
        <w:jc w:val="both"/>
        <w:rPr>
          <w:rFonts w:ascii="Times New Roman" w:hAnsi="Times New Roman" w:cs="Times New Roman"/>
        </w:rPr>
      </w:pPr>
      <w:r w:rsidRPr="00EF1AB4">
        <w:rPr>
          <w:rStyle w:val="Znakapoznpodarou"/>
          <w:rFonts w:ascii="Times New Roman" w:hAnsi="Times New Roman" w:cs="Times New Roman"/>
        </w:rPr>
        <w:footnoteRef/>
      </w:r>
      <w:r w:rsidRPr="00EF1AB4">
        <w:rPr>
          <w:rFonts w:ascii="Times New Roman" w:hAnsi="Times New Roman" w:cs="Times New Roman"/>
        </w:rPr>
        <w:t xml:space="preserve"> Wang Jin 2004: 312-313, </w:t>
      </w:r>
      <w:r w:rsidRPr="00EF1AB4">
        <w:rPr>
          <w:rFonts w:ascii="Times New Roman" w:hAnsi="Times New Roman" w:cs="Times New Roman"/>
          <w:lang w:val="mn-MN"/>
        </w:rPr>
        <w:t>Батбаяр</w:t>
      </w:r>
      <w:r w:rsidRPr="00EF1AB4">
        <w:rPr>
          <w:rFonts w:ascii="Times New Roman" w:hAnsi="Times New Roman" w:cs="Times New Roman"/>
        </w:rPr>
        <w:t xml:space="preserve"> 2014: 141, </w:t>
      </w:r>
      <w:r w:rsidRPr="00EF1AB4">
        <w:rPr>
          <w:rFonts w:ascii="Times New Roman" w:hAnsi="Times New Roman" w:cs="Times New Roman"/>
          <w:lang w:val="mn-MN"/>
        </w:rPr>
        <w:t>Тамир</w:t>
      </w:r>
      <w:r w:rsidRPr="00EF1AB4">
        <w:rPr>
          <w:rFonts w:ascii="Times New Roman" w:hAnsi="Times New Roman" w:cs="Times New Roman"/>
        </w:rPr>
        <w:t xml:space="preserve"> 2020: 239.</w:t>
      </w:r>
    </w:p>
  </w:footnote>
  <w:footnote w:id="5">
    <w:p w14:paraId="688A8E17" w14:textId="4D99E96C" w:rsidR="00604F77" w:rsidRPr="00EF1AB4" w:rsidRDefault="00604F77" w:rsidP="00B648EC">
      <w:pPr>
        <w:pStyle w:val="Textpoznpodarou"/>
        <w:jc w:val="both"/>
        <w:rPr>
          <w:rFonts w:ascii="Times New Roman" w:hAnsi="Times New Roman" w:cs="Times New Roman"/>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Pr="00EF1AB4">
        <w:rPr>
          <w:rFonts w:ascii="Times New Roman" w:hAnsi="Times New Roman" w:cs="Times New Roman"/>
          <w:lang w:val="mn-MN"/>
        </w:rPr>
        <w:t>Батбаяр</w:t>
      </w:r>
      <w:r w:rsidR="008C1944" w:rsidRPr="00EF1AB4">
        <w:rPr>
          <w:rFonts w:ascii="Times New Roman" w:hAnsi="Times New Roman" w:cs="Times New Roman"/>
          <w:lang w:val="mn-MN"/>
        </w:rPr>
        <w:t xml:space="preserve"> 2014</w:t>
      </w:r>
      <w:r w:rsidR="008C1944" w:rsidRPr="00EF1AB4">
        <w:rPr>
          <w:rFonts w:ascii="Times New Roman" w:hAnsi="Times New Roman" w:cs="Times New Roman"/>
        </w:rPr>
        <w:t>: 173.</w:t>
      </w:r>
    </w:p>
  </w:footnote>
  <w:footnote w:id="6">
    <w:p w14:paraId="66F6E036" w14:textId="10B6D6D4" w:rsidR="008C1944" w:rsidRPr="00EF1AB4" w:rsidRDefault="008C1944" w:rsidP="00B648EC">
      <w:pPr>
        <w:pStyle w:val="Textpoznpodarou"/>
        <w:jc w:val="both"/>
        <w:rPr>
          <w:rFonts w:ascii="Times New Roman" w:hAnsi="Times New Roman" w:cs="Times New Roman"/>
          <w:lang w:val="mn-MN"/>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Pr="00EF1AB4">
        <w:rPr>
          <w:rFonts w:ascii="Times New Roman" w:hAnsi="Times New Roman" w:cs="Times New Roman"/>
          <w:lang w:val="mn-MN"/>
        </w:rPr>
        <w:t xml:space="preserve">Ойролцоо агуулгатай мэдээллийг бас Б.Батбаяр </w:t>
      </w:r>
      <w:r w:rsidRPr="00EF1AB4">
        <w:rPr>
          <w:rFonts w:ascii="Times New Roman" w:hAnsi="Times New Roman" w:cs="Times New Roman"/>
        </w:rPr>
        <w:t xml:space="preserve">(2013: 202-203) </w:t>
      </w:r>
      <w:r w:rsidRPr="00EF1AB4">
        <w:rPr>
          <w:rFonts w:ascii="Times New Roman" w:hAnsi="Times New Roman" w:cs="Times New Roman"/>
          <w:lang w:val="mn-MN"/>
        </w:rPr>
        <w:t>дурдав.</w:t>
      </w:r>
    </w:p>
  </w:footnote>
  <w:footnote w:id="7">
    <w:p w14:paraId="7B546E58" w14:textId="53D7E59E" w:rsidR="008C1944" w:rsidRPr="00EF1AB4" w:rsidRDefault="008C1944" w:rsidP="00B648EC">
      <w:pPr>
        <w:pStyle w:val="Textpoznpodarou"/>
        <w:jc w:val="both"/>
        <w:rPr>
          <w:rFonts w:ascii="Times New Roman" w:eastAsia="PMingLiU" w:hAnsi="Times New Roman" w:cs="Times New Roman"/>
          <w:lang w:eastAsia="zh-TW"/>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Pr="00EF1AB4">
        <w:rPr>
          <w:rFonts w:ascii="Times New Roman" w:hAnsi="Times New Roman" w:cs="Times New Roman"/>
          <w:lang w:val="mn-MN"/>
        </w:rPr>
        <w:t>Б.Батбаярын судалснаар 1945 оны өвөл</w:t>
      </w:r>
      <w:r w:rsidRPr="00EF1AB4">
        <w:rPr>
          <w:rFonts w:ascii="Times New Roman" w:hAnsi="Times New Roman" w:cs="Times New Roman"/>
        </w:rPr>
        <w:t xml:space="preserve"> (</w:t>
      </w:r>
      <w:r w:rsidRPr="00EF1AB4">
        <w:rPr>
          <w:rFonts w:ascii="Times New Roman" w:hAnsi="Times New Roman" w:cs="Times New Roman"/>
          <w:lang w:val="mn-MN"/>
        </w:rPr>
        <w:t>Батбаяр</w:t>
      </w:r>
      <w:r w:rsidRPr="00EF1AB4">
        <w:rPr>
          <w:rFonts w:ascii="Times New Roman" w:hAnsi="Times New Roman" w:cs="Times New Roman"/>
        </w:rPr>
        <w:t xml:space="preserve"> 2013</w:t>
      </w:r>
      <w:r w:rsidRPr="00EF1AB4">
        <w:rPr>
          <w:rFonts w:ascii="Times New Roman" w:eastAsia="PMingLiU" w:hAnsi="Times New Roman" w:cs="Times New Roman"/>
          <w:lang w:eastAsia="zh-TW"/>
        </w:rPr>
        <w:t>: 204).</w:t>
      </w:r>
    </w:p>
  </w:footnote>
  <w:footnote w:id="8">
    <w:p w14:paraId="24C5243C" w14:textId="77777777" w:rsidR="00E6464F" w:rsidRPr="00EF1AB4" w:rsidRDefault="00E6464F" w:rsidP="00B648EC">
      <w:pPr>
        <w:pStyle w:val="Textpoznpodarou"/>
        <w:jc w:val="both"/>
        <w:rPr>
          <w:rFonts w:ascii="Times New Roman" w:hAnsi="Times New Roman" w:cs="Times New Roman"/>
        </w:rPr>
      </w:pPr>
      <w:r w:rsidRPr="00EF1AB4">
        <w:rPr>
          <w:rStyle w:val="Znakapoznpodarou"/>
          <w:rFonts w:ascii="Times New Roman" w:hAnsi="Times New Roman" w:cs="Times New Roman"/>
        </w:rPr>
        <w:footnoteRef/>
      </w:r>
      <w:r w:rsidRPr="00EF1AB4">
        <w:rPr>
          <w:rFonts w:ascii="Times New Roman" w:hAnsi="Times New Roman" w:cs="Times New Roman"/>
        </w:rPr>
        <w:t xml:space="preserve"> Монгол улсын Үндэсний Төв Архив, A-9, Д-1, ХН-5, 128-р зүйл, х. 105v-112r. Бичгийн огноо:</w:t>
      </w:r>
      <w:r w:rsidRPr="00EF1AB4">
        <w:rPr>
          <w:rFonts w:ascii="Times New Roman" w:hAnsi="Times New Roman" w:cs="Times New Roman"/>
          <w:lang w:val="mn-MN"/>
        </w:rPr>
        <w:t xml:space="preserve"> Олноо өргөгдсний гуравдугаар он арван нэгэн сарын хорин хоёр (1913.12.19.)</w:t>
      </w:r>
      <w:r w:rsidRPr="00EF1AB4">
        <w:rPr>
          <w:rFonts w:ascii="Times New Roman" w:hAnsi="Times New Roman" w:cs="Times New Roman"/>
        </w:rPr>
        <w:t>.</w:t>
      </w:r>
    </w:p>
  </w:footnote>
  <w:footnote w:id="9">
    <w:p w14:paraId="100B258F" w14:textId="70D7820C" w:rsidR="00A01D7B" w:rsidRPr="00EF1AB4" w:rsidRDefault="00A01D7B" w:rsidP="00B648EC">
      <w:pPr>
        <w:pStyle w:val="Textpoznpodarou"/>
        <w:jc w:val="both"/>
        <w:rPr>
          <w:rFonts w:ascii="Times New Roman" w:hAnsi="Times New Roman" w:cs="Times New Roman"/>
          <w:lang w:val="mn-MN"/>
        </w:rPr>
      </w:pPr>
      <w:r w:rsidRPr="00EF1AB4">
        <w:rPr>
          <w:rStyle w:val="Znakapoznpodarou"/>
          <w:rFonts w:ascii="Times New Roman" w:hAnsi="Times New Roman" w:cs="Times New Roman"/>
        </w:rPr>
        <w:footnoteRef/>
      </w:r>
      <w:r w:rsidRPr="00EF1AB4">
        <w:rPr>
          <w:rFonts w:ascii="Times New Roman" w:hAnsi="Times New Roman" w:cs="Times New Roman"/>
        </w:rPr>
        <w:t xml:space="preserve"> Saran-a 2011: 175</w:t>
      </w:r>
      <w:r w:rsidR="00EF1AB4">
        <w:rPr>
          <w:rFonts w:ascii="Times New Roman" w:hAnsi="Times New Roman" w:cs="Times New Roman"/>
        </w:rPr>
        <w:t>-</w:t>
      </w:r>
      <w:r w:rsidRPr="00EF1AB4">
        <w:rPr>
          <w:rFonts w:ascii="Times New Roman" w:hAnsi="Times New Roman" w:cs="Times New Roman"/>
        </w:rPr>
        <w:t xml:space="preserve">177; </w:t>
      </w:r>
      <w:r w:rsidRPr="00EF1AB4">
        <w:rPr>
          <w:rFonts w:ascii="Times New Roman" w:hAnsi="Times New Roman" w:cs="Times New Roman"/>
          <w:i/>
          <w:iCs/>
        </w:rPr>
        <w:t>Dumdadu ulusiyin šinjiyang-giyin mongγol aradiyin aman üliger-yin emkidkel</w:t>
      </w:r>
      <w:r w:rsidRPr="00EF1AB4">
        <w:rPr>
          <w:rFonts w:ascii="Times New Roman" w:hAnsi="Times New Roman" w:cs="Times New Roman"/>
        </w:rPr>
        <w:t xml:space="preserve"> 2006</w:t>
      </w:r>
      <w:r w:rsidRPr="00EF1AB4">
        <w:rPr>
          <w:rFonts w:ascii="Times New Roman" w:eastAsia="PMingLiU" w:hAnsi="Times New Roman" w:cs="Times New Roman"/>
          <w:lang w:eastAsia="zh-TW"/>
        </w:rPr>
        <w:t>:</w:t>
      </w:r>
      <w:r w:rsidRPr="00EF1AB4">
        <w:rPr>
          <w:rFonts w:ascii="Times New Roman" w:hAnsi="Times New Roman" w:cs="Times New Roman"/>
        </w:rPr>
        <w:t xml:space="preserve"> 105</w:t>
      </w:r>
      <w:r w:rsidR="00EF1AB4">
        <w:rPr>
          <w:rFonts w:ascii="Times New Roman" w:hAnsi="Times New Roman" w:cs="Times New Roman"/>
        </w:rPr>
        <w:t>-</w:t>
      </w:r>
      <w:r w:rsidRPr="00EF1AB4">
        <w:rPr>
          <w:rFonts w:ascii="Times New Roman" w:hAnsi="Times New Roman" w:cs="Times New Roman"/>
        </w:rPr>
        <w:t>107.</w:t>
      </w:r>
    </w:p>
  </w:footnote>
  <w:footnote w:id="10">
    <w:p w14:paraId="34787960" w14:textId="1CA7829A" w:rsidR="008C1944" w:rsidRPr="00EF1AB4" w:rsidRDefault="008C1944" w:rsidP="00B648EC">
      <w:pPr>
        <w:pStyle w:val="Textpoznpodarou"/>
        <w:jc w:val="both"/>
        <w:rPr>
          <w:rFonts w:ascii="Times New Roman" w:hAnsi="Times New Roman" w:cs="Times New Roman"/>
          <w:lang w:val="mn-MN"/>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Pr="00EF1AB4">
        <w:rPr>
          <w:rFonts w:ascii="Times New Roman" w:hAnsi="Times New Roman" w:cs="Times New Roman"/>
          <w:lang w:val="mn-MN"/>
        </w:rPr>
        <w:t xml:space="preserve">Ховд аймгийн Үенч сумын төвийн </w:t>
      </w:r>
      <w:r w:rsidR="00A01D7B" w:rsidRPr="00EF1AB4">
        <w:rPr>
          <w:rFonts w:ascii="Times New Roman" w:hAnsi="Times New Roman" w:cs="Times New Roman"/>
          <w:lang w:val="mn-MN"/>
        </w:rPr>
        <w:t>Б.Сундуй</w:t>
      </w:r>
      <w:r w:rsidR="00A01D7B" w:rsidRPr="00EF1AB4">
        <w:rPr>
          <w:rFonts w:ascii="Times New Roman" w:hAnsi="Times New Roman" w:cs="Times New Roman"/>
        </w:rPr>
        <w:t xml:space="preserve">, </w:t>
      </w:r>
      <w:r w:rsidR="00A01D7B" w:rsidRPr="00EF1AB4">
        <w:rPr>
          <w:rFonts w:ascii="Times New Roman" w:hAnsi="Times New Roman" w:cs="Times New Roman"/>
          <w:lang w:val="mn-MN"/>
        </w:rPr>
        <w:t>2011 оны 7-р сарын 25-нд хийсэн ярилцлага. Бичлэгийн дугаар WS560461</w:t>
      </w:r>
      <w:r w:rsidR="00A01D7B" w:rsidRPr="00EF1AB4">
        <w:rPr>
          <w:rFonts w:ascii="Times New Roman" w:eastAsia="PMingLiU" w:hAnsi="Times New Roman" w:cs="Times New Roman"/>
          <w:lang w:eastAsia="zh-TW"/>
        </w:rPr>
        <w:t>,</w:t>
      </w:r>
      <w:r w:rsidR="00A01D7B" w:rsidRPr="00EF1AB4">
        <w:rPr>
          <w:rFonts w:ascii="Times New Roman" w:eastAsia="PMingLiU" w:hAnsi="Times New Roman" w:cs="Times New Roman"/>
          <w:lang w:val="mn-MN" w:eastAsia="zh-TW"/>
        </w:rPr>
        <w:t xml:space="preserve"> </w:t>
      </w:r>
      <w:r w:rsidRPr="00EF1AB4">
        <w:rPr>
          <w:rFonts w:ascii="Times New Roman" w:hAnsi="Times New Roman" w:cs="Times New Roman"/>
        </w:rPr>
        <w:t>01:29:28</w:t>
      </w:r>
      <w:r w:rsidR="00A01D7B" w:rsidRPr="00EF1AB4">
        <w:rPr>
          <w:rFonts w:ascii="Times New Roman" w:hAnsi="Times New Roman" w:cs="Times New Roman"/>
        </w:rPr>
        <w:t xml:space="preserve"> – </w:t>
      </w:r>
      <w:r w:rsidRPr="00EF1AB4">
        <w:rPr>
          <w:rFonts w:ascii="Times New Roman" w:hAnsi="Times New Roman" w:cs="Times New Roman"/>
        </w:rPr>
        <w:t>1:31:30</w:t>
      </w:r>
      <w:r w:rsidR="00A01D7B" w:rsidRPr="00EF1AB4">
        <w:rPr>
          <w:rFonts w:ascii="Times New Roman" w:hAnsi="Times New Roman" w:cs="Times New Roman"/>
        </w:rPr>
        <w:t xml:space="preserve"> </w:t>
      </w:r>
      <w:r w:rsidR="00A01D7B" w:rsidRPr="00EF1AB4">
        <w:rPr>
          <w:rFonts w:ascii="Times New Roman" w:hAnsi="Times New Roman" w:cs="Times New Roman"/>
          <w:lang w:val="mn-MN"/>
        </w:rPr>
        <w:t>минутад</w:t>
      </w:r>
      <w:r w:rsidR="00A01D7B" w:rsidRPr="00EF1AB4">
        <w:rPr>
          <w:rFonts w:ascii="Times New Roman" w:hAnsi="Times New Roman" w:cs="Times New Roman"/>
        </w:rPr>
        <w:t xml:space="preserve">. </w:t>
      </w:r>
      <w:r w:rsidR="00A01D7B" w:rsidRPr="00EF1AB4">
        <w:rPr>
          <w:rFonts w:ascii="Times New Roman" w:hAnsi="Times New Roman" w:cs="Times New Roman"/>
          <w:lang w:val="mn-MN"/>
        </w:rPr>
        <w:t>Зохиогчийн хувийн архив.</w:t>
      </w:r>
    </w:p>
  </w:footnote>
  <w:footnote w:id="11">
    <w:p w14:paraId="495A75B5" w14:textId="68984897" w:rsidR="004D7B1B" w:rsidRPr="00EF1AB4" w:rsidRDefault="004D7B1B" w:rsidP="00B648EC">
      <w:pPr>
        <w:pStyle w:val="Textpoznpodarou"/>
        <w:jc w:val="both"/>
        <w:rPr>
          <w:rFonts w:ascii="Times New Roman" w:hAnsi="Times New Roman" w:cs="Times New Roman"/>
          <w:lang w:val="mn-MN"/>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Pr="00EF1AB4">
        <w:rPr>
          <w:rFonts w:ascii="Times New Roman" w:hAnsi="Times New Roman" w:cs="Times New Roman"/>
          <w:lang w:val="mn-MN"/>
        </w:rPr>
        <w:t>Үенчийн хүрээний “Хуучин шавар” гэдэг буур</w:t>
      </w:r>
      <w:r w:rsidR="00EF1AB4">
        <w:rPr>
          <w:rFonts w:ascii="Times New Roman" w:hAnsi="Times New Roman" w:cs="Times New Roman"/>
          <w:lang w:val="mn-MN"/>
        </w:rPr>
        <w:t>инаа</w:t>
      </w:r>
      <w:r w:rsidRPr="00EF1AB4">
        <w:rPr>
          <w:rFonts w:ascii="Times New Roman" w:hAnsi="Times New Roman" w:cs="Times New Roman"/>
          <w:lang w:val="mn-MN"/>
        </w:rPr>
        <w:t>с холгүй Чанрав гэгээнтэй холбоотой сувраг, бунханы үлдэгдэл.</w:t>
      </w:r>
    </w:p>
  </w:footnote>
  <w:footnote w:id="12">
    <w:p w14:paraId="248B5275" w14:textId="710366DB" w:rsidR="004D7B1B" w:rsidRPr="00EF1AB4" w:rsidRDefault="004D7B1B" w:rsidP="00B648EC">
      <w:pPr>
        <w:pStyle w:val="Textpoznpodarou"/>
        <w:jc w:val="both"/>
        <w:rPr>
          <w:rFonts w:ascii="Times New Roman" w:hAnsi="Times New Roman" w:cs="Times New Roman"/>
          <w:lang w:val="mn-MN"/>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Pr="00EF1AB4">
        <w:rPr>
          <w:rFonts w:ascii="Times New Roman" w:hAnsi="Times New Roman" w:cs="Times New Roman"/>
          <w:lang w:val="mn-MN"/>
        </w:rPr>
        <w:t>Одоогийн Ховд аймгийн Алтай сумын нутагт.</w:t>
      </w:r>
    </w:p>
  </w:footnote>
  <w:footnote w:id="13">
    <w:p w14:paraId="3466EA1A" w14:textId="180509C1" w:rsidR="00A01D7B" w:rsidRPr="00EF1AB4" w:rsidRDefault="00A01D7B" w:rsidP="00B648EC">
      <w:pPr>
        <w:pStyle w:val="Textpoznpodarou"/>
        <w:jc w:val="both"/>
        <w:rPr>
          <w:rFonts w:ascii="Times New Roman" w:hAnsi="Times New Roman" w:cs="Times New Roman"/>
          <w:lang w:val="mn-MN"/>
        </w:rPr>
      </w:pPr>
      <w:r w:rsidRPr="00EF1AB4">
        <w:rPr>
          <w:rStyle w:val="Znakapoznpodarou"/>
          <w:rFonts w:ascii="Times New Roman" w:hAnsi="Times New Roman" w:cs="Times New Roman"/>
        </w:rPr>
        <w:footnoteRef/>
      </w:r>
      <w:r w:rsidRPr="00EF1AB4">
        <w:rPr>
          <w:rFonts w:ascii="Times New Roman" w:hAnsi="Times New Roman" w:cs="Times New Roman"/>
        </w:rPr>
        <w:t xml:space="preserve"> Ховд аймгийн Үенч сумын төвийн Б.Сундуй, 2011 оны 7-р сарын 25-нд хийсэн ярилцлага. Бичлэгийн дугаар WS560461, </w:t>
      </w:r>
      <w:r w:rsidR="004E7236" w:rsidRPr="00EF1AB4">
        <w:rPr>
          <w:rFonts w:ascii="Times New Roman" w:hAnsi="Times New Roman" w:cs="Times New Roman"/>
        </w:rPr>
        <w:t>1:31:50 – 1:35:55</w:t>
      </w:r>
      <w:r w:rsidR="004E7236" w:rsidRPr="00EF1AB4">
        <w:rPr>
          <w:rFonts w:ascii="Times New Roman" w:hAnsi="Times New Roman" w:cs="Times New Roman"/>
          <w:lang w:val="mn-MN"/>
        </w:rPr>
        <w:t xml:space="preserve"> </w:t>
      </w:r>
      <w:r w:rsidRPr="00EF1AB4">
        <w:rPr>
          <w:rFonts w:ascii="Times New Roman" w:hAnsi="Times New Roman" w:cs="Times New Roman"/>
        </w:rPr>
        <w:t>минутад. Зохиогчийн хувийн архив.</w:t>
      </w:r>
    </w:p>
  </w:footnote>
  <w:footnote w:id="14">
    <w:p w14:paraId="0005332A" w14:textId="04D2FF4F" w:rsidR="00446DB0" w:rsidRPr="00EF1AB4" w:rsidRDefault="00446DB0" w:rsidP="00B648EC">
      <w:pPr>
        <w:pStyle w:val="Textpoznpodarou"/>
        <w:jc w:val="both"/>
        <w:rPr>
          <w:rFonts w:ascii="Times New Roman" w:eastAsia="PMingLiU" w:hAnsi="Times New Roman" w:cs="Times New Roman"/>
          <w:lang w:val="mn-MN" w:eastAsia="zh-TW"/>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004E7236" w:rsidRPr="00EF1AB4">
        <w:rPr>
          <w:rFonts w:ascii="Times New Roman" w:eastAsia="PMingLiU" w:hAnsi="Times New Roman" w:cs="Times New Roman"/>
          <w:lang w:eastAsia="zh-TW"/>
        </w:rPr>
        <w:t>Srba 2019: 94</w:t>
      </w:r>
      <w:r w:rsidR="00EF1AB4">
        <w:rPr>
          <w:rFonts w:ascii="Times New Roman" w:eastAsia="PMingLiU" w:hAnsi="Times New Roman" w:cs="Times New Roman"/>
          <w:lang w:val="mn-MN" w:eastAsia="zh-TW"/>
        </w:rPr>
        <w:t>-</w:t>
      </w:r>
      <w:r w:rsidR="004E7236" w:rsidRPr="00EF1AB4">
        <w:rPr>
          <w:rFonts w:ascii="Times New Roman" w:eastAsia="PMingLiU" w:hAnsi="Times New Roman" w:cs="Times New Roman"/>
          <w:lang w:eastAsia="zh-TW"/>
        </w:rPr>
        <w:t>98.</w:t>
      </w:r>
    </w:p>
  </w:footnote>
  <w:footnote w:id="15">
    <w:p w14:paraId="40274ECD" w14:textId="6B3E75AF" w:rsidR="00446DB0" w:rsidRPr="00EF1AB4" w:rsidRDefault="00446DB0" w:rsidP="00B648EC">
      <w:pPr>
        <w:pStyle w:val="Textpoznpodarou"/>
        <w:jc w:val="both"/>
        <w:rPr>
          <w:rFonts w:ascii="Times New Roman" w:hAnsi="Times New Roman" w:cs="Times New Roman"/>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004E7236" w:rsidRPr="00EF1AB4">
        <w:rPr>
          <w:rFonts w:ascii="Times New Roman" w:hAnsi="Times New Roman" w:cs="Times New Roman"/>
        </w:rPr>
        <w:t xml:space="preserve">Srba </w:t>
      </w:r>
      <w:r w:rsidR="004E7236" w:rsidRPr="00EF1AB4">
        <w:rPr>
          <w:rFonts w:ascii="Times New Roman" w:hAnsi="Times New Roman" w:cs="Times New Roman"/>
          <w:lang w:val="en-GB"/>
        </w:rPr>
        <w:t>&amp;</w:t>
      </w:r>
      <w:r w:rsidR="004E7236" w:rsidRPr="00EF1AB4">
        <w:rPr>
          <w:rFonts w:ascii="Times New Roman" w:hAnsi="Times New Roman" w:cs="Times New Roman"/>
        </w:rPr>
        <w:t xml:space="preserve"> Schwarz 2019.</w:t>
      </w:r>
    </w:p>
  </w:footnote>
  <w:footnote w:id="16">
    <w:p w14:paraId="332AA6C6" w14:textId="390131E0" w:rsidR="004E7236" w:rsidRPr="00EF1AB4" w:rsidRDefault="004E7236" w:rsidP="00B648EC">
      <w:pPr>
        <w:pStyle w:val="Textpoznpodarou"/>
        <w:jc w:val="both"/>
        <w:rPr>
          <w:rFonts w:ascii="Times New Roman" w:hAnsi="Times New Roman" w:cs="Times New Roman"/>
        </w:rPr>
      </w:pPr>
      <w:r w:rsidRPr="00EF1AB4">
        <w:rPr>
          <w:rStyle w:val="Znakapoznpodarou"/>
          <w:rFonts w:ascii="Times New Roman" w:hAnsi="Times New Roman" w:cs="Times New Roman"/>
        </w:rPr>
        <w:footnoteRef/>
      </w:r>
      <w:r w:rsidRPr="00EF1AB4">
        <w:rPr>
          <w:rFonts w:ascii="Times New Roman" w:hAnsi="Times New Roman" w:cs="Times New Roman"/>
        </w:rPr>
        <w:t xml:space="preserve"> Ховд аймгийн Үенч сумын төвийн Б.Сундуй, 2011 оны 7-р сарын 25-нд хийсэн ярилцлага. Бичлэгийн дугаар WS560461, 1:36:00 – 1:38:50</w:t>
      </w:r>
      <w:r w:rsidRPr="00EF1AB4">
        <w:rPr>
          <w:rFonts w:ascii="Times New Roman" w:hAnsi="Times New Roman" w:cs="Times New Roman"/>
          <w:lang w:val="mn-MN"/>
        </w:rPr>
        <w:t xml:space="preserve"> </w:t>
      </w:r>
      <w:r w:rsidRPr="00EF1AB4">
        <w:rPr>
          <w:rFonts w:ascii="Times New Roman" w:hAnsi="Times New Roman" w:cs="Times New Roman"/>
        </w:rPr>
        <w:t>минутад. Зохиогчийн хувийн архив.</w:t>
      </w:r>
    </w:p>
  </w:footnote>
  <w:footnote w:id="17">
    <w:p w14:paraId="6169DF61" w14:textId="0A030915" w:rsidR="004E7236" w:rsidRPr="00EF1AB4" w:rsidRDefault="004E7236" w:rsidP="00B648EC">
      <w:pPr>
        <w:pStyle w:val="Textpoznpodarou"/>
        <w:jc w:val="both"/>
        <w:rPr>
          <w:rFonts w:ascii="Times New Roman" w:hAnsi="Times New Roman" w:cs="Times New Roman"/>
        </w:rPr>
      </w:pPr>
      <w:r w:rsidRPr="00EF1AB4">
        <w:rPr>
          <w:rStyle w:val="Znakapoznpodarou"/>
          <w:rFonts w:ascii="Times New Roman" w:hAnsi="Times New Roman" w:cs="Times New Roman"/>
        </w:rPr>
        <w:footnoteRef/>
      </w:r>
      <w:r w:rsidRPr="00EF1AB4">
        <w:rPr>
          <w:rFonts w:ascii="Times New Roman" w:hAnsi="Times New Roman" w:cs="Times New Roman"/>
        </w:rPr>
        <w:t xml:space="preserve"> Ховд аймгийн Үенч сумын төвийн Б.Сундуй, 2011 оны 7-р сарын 25-нд хийсэн ярилцлага. Бичлэгийн дугаар WS560464, 00:01 минута</w:t>
      </w:r>
      <w:r w:rsidRPr="00EF1AB4">
        <w:rPr>
          <w:rFonts w:ascii="Times New Roman" w:hAnsi="Times New Roman" w:cs="Times New Roman"/>
          <w:lang w:val="mn-MN"/>
        </w:rPr>
        <w:t>с</w:t>
      </w:r>
      <w:r w:rsidRPr="00EF1AB4">
        <w:rPr>
          <w:rFonts w:ascii="Times New Roman" w:hAnsi="Times New Roman" w:cs="Times New Roman"/>
        </w:rPr>
        <w:t>. Зохиогчийн хувийн архив.</w:t>
      </w:r>
    </w:p>
  </w:footnote>
  <w:footnote w:id="18">
    <w:p w14:paraId="453FED23" w14:textId="4E774EF8" w:rsidR="00413E83" w:rsidRPr="00EF1AB4" w:rsidRDefault="00413E83" w:rsidP="00B648EC">
      <w:pPr>
        <w:pStyle w:val="Textpoznpodarou"/>
        <w:jc w:val="both"/>
        <w:rPr>
          <w:rFonts w:ascii="Times New Roman" w:hAnsi="Times New Roman" w:cs="Times New Roman"/>
        </w:rPr>
      </w:pPr>
      <w:r w:rsidRPr="00EF1AB4">
        <w:rPr>
          <w:rFonts w:ascii="Times New Roman" w:hAnsi="Times New Roman" w:cs="Times New Roman"/>
        </w:rPr>
        <w:footnoteRef/>
      </w:r>
      <w:r w:rsidR="004E7236" w:rsidRPr="00EF1AB4">
        <w:rPr>
          <w:rFonts w:ascii="Times New Roman" w:eastAsia="Times New Roman" w:hAnsi="Times New Roman" w:cs="Times New Roman"/>
        </w:rPr>
        <w:t xml:space="preserve"> Srba 2019: 44. </w:t>
      </w:r>
      <w:r w:rsidR="004E7236" w:rsidRPr="00EF1AB4">
        <w:rPr>
          <w:rFonts w:ascii="Times New Roman" w:eastAsia="Times New Roman" w:hAnsi="Times New Roman" w:cs="Times New Roman"/>
          <w:lang w:val="mn-MN"/>
        </w:rPr>
        <w:t>Ховд аймгийн Мөнххайрхан сумын өндөр настан Б. Ханджавын ярьснаар.</w:t>
      </w:r>
    </w:p>
  </w:footnote>
  <w:footnote w:id="19">
    <w:p w14:paraId="40792C76" w14:textId="5B84E289" w:rsidR="00413E83" w:rsidRPr="00EF1AB4" w:rsidRDefault="00413E83" w:rsidP="00B648EC">
      <w:pPr>
        <w:pStyle w:val="Textpoznpodarou"/>
        <w:jc w:val="both"/>
        <w:rPr>
          <w:rFonts w:ascii="Times New Roman" w:hAnsi="Times New Roman" w:cs="Times New Roman"/>
        </w:rPr>
      </w:pPr>
      <w:r w:rsidRPr="00EF1AB4">
        <w:rPr>
          <w:rFonts w:ascii="Times New Roman" w:hAnsi="Times New Roman" w:cs="Times New Roman"/>
        </w:rPr>
        <w:footnoteRef/>
      </w:r>
      <w:r w:rsidR="004E7236" w:rsidRPr="00EF1AB4">
        <w:rPr>
          <w:rFonts w:ascii="Times New Roman" w:hAnsi="Times New Roman" w:cs="Times New Roman"/>
        </w:rPr>
        <w:t xml:space="preserve"> </w:t>
      </w:r>
      <w:r w:rsidR="004E7236" w:rsidRPr="00EF1AB4">
        <w:rPr>
          <w:rFonts w:ascii="Times New Roman" w:hAnsi="Times New Roman" w:cs="Times New Roman"/>
          <w:lang w:val="mn-MN"/>
        </w:rPr>
        <w:t>Срба 2018</w:t>
      </w:r>
      <w:r w:rsidR="004E7236" w:rsidRPr="00EF1AB4">
        <w:rPr>
          <w:rFonts w:ascii="Times New Roman" w:hAnsi="Times New Roman" w:cs="Times New Roman"/>
        </w:rPr>
        <w:t>: 27.</w:t>
      </w:r>
    </w:p>
  </w:footnote>
  <w:footnote w:id="20">
    <w:p w14:paraId="7FFCDEB3" w14:textId="750A7DDC" w:rsidR="004E7236" w:rsidRPr="00EF1AB4" w:rsidRDefault="004E7236" w:rsidP="00B648EC">
      <w:pPr>
        <w:pStyle w:val="Textpoznpodarou"/>
        <w:jc w:val="both"/>
        <w:rPr>
          <w:rFonts w:ascii="Times New Roman" w:hAnsi="Times New Roman" w:cs="Times New Roman"/>
          <w:lang w:val="mn-MN"/>
        </w:rPr>
      </w:pPr>
      <w:r w:rsidRPr="00EF1AB4">
        <w:rPr>
          <w:rStyle w:val="Znakapoznpodarou"/>
          <w:rFonts w:ascii="Times New Roman" w:hAnsi="Times New Roman" w:cs="Times New Roman"/>
        </w:rPr>
        <w:footnoteRef/>
      </w:r>
      <w:r w:rsidRPr="00EF1AB4">
        <w:rPr>
          <w:rFonts w:ascii="Times New Roman" w:hAnsi="Times New Roman" w:cs="Times New Roman"/>
        </w:rPr>
        <w:t xml:space="preserve"> Ховд аймгийн Үенч сумын төвийн Б.Сундуй, 2011 оны 7-р сарын 25-нд хийсэн ярилцлага. Бичлэгийн дугаар WS560463, 28:28 – 31:32 минутад. Зохиогчийн хувийн архив. Тус хууч яриаг Шинжааны Хар-уснаас Үенчид буцаад нүүж ирсэн Хөхийн Хотгой самганаас сонсож цээжлэв гэнэ.</w:t>
      </w:r>
    </w:p>
  </w:footnote>
  <w:footnote w:id="21">
    <w:p w14:paraId="76F5EDF5" w14:textId="22B5B205" w:rsidR="008C1944" w:rsidRPr="00EF1AB4" w:rsidRDefault="008C1944" w:rsidP="00B648EC">
      <w:pPr>
        <w:pStyle w:val="Textpoznpodarou"/>
        <w:jc w:val="both"/>
        <w:rPr>
          <w:rFonts w:ascii="Times New Roman" w:hAnsi="Times New Roman" w:cs="Times New Roman"/>
        </w:rPr>
      </w:pPr>
      <w:r w:rsidRPr="00EF1AB4">
        <w:rPr>
          <w:rStyle w:val="Znakapoznpodarou"/>
          <w:rFonts w:ascii="Times New Roman" w:hAnsi="Times New Roman" w:cs="Times New Roman"/>
        </w:rPr>
        <w:footnoteRef/>
      </w:r>
      <w:r w:rsidRPr="00EF1AB4">
        <w:rPr>
          <w:rFonts w:ascii="Times New Roman" w:hAnsi="Times New Roman" w:cs="Times New Roman"/>
        </w:rPr>
        <w:t xml:space="preserve"> </w:t>
      </w:r>
      <w:r w:rsidRPr="00EF1AB4">
        <w:rPr>
          <w:rFonts w:ascii="Times New Roman" w:hAnsi="Times New Roman" w:cs="Times New Roman"/>
          <w:lang w:val="mn-MN"/>
        </w:rPr>
        <w:t xml:space="preserve">Б.Батбаярын судалснаар 1944 онд болов </w:t>
      </w:r>
      <w:r w:rsidRPr="00EF1AB4">
        <w:rPr>
          <w:rFonts w:ascii="Times New Roman" w:hAnsi="Times New Roman" w:cs="Times New Roman"/>
        </w:rPr>
        <w:t>(</w:t>
      </w:r>
      <w:r w:rsidRPr="00EF1AB4">
        <w:rPr>
          <w:rFonts w:ascii="Times New Roman" w:hAnsi="Times New Roman" w:cs="Times New Roman"/>
          <w:lang w:val="mn-MN"/>
        </w:rPr>
        <w:t>Батбаяр</w:t>
      </w:r>
      <w:r w:rsidRPr="00EF1AB4">
        <w:rPr>
          <w:rFonts w:ascii="Times New Roman" w:hAnsi="Times New Roman" w:cs="Times New Roman"/>
        </w:rPr>
        <w:t xml:space="preserve"> 2014: 158).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212FC"/>
    <w:multiLevelType w:val="hybridMultilevel"/>
    <w:tmpl w:val="27EAC1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63644A4B"/>
    <w:multiLevelType w:val="hybridMultilevel"/>
    <w:tmpl w:val="E08613C8"/>
    <w:lvl w:ilvl="0" w:tplc="4F54DAFA">
      <w:start w:val="1"/>
      <w:numFmt w:val="bullet"/>
      <w:lvlText w:val="̶"/>
      <w:lvlJc w:val="left"/>
      <w:pPr>
        <w:tabs>
          <w:tab w:val="num" w:pos="720"/>
        </w:tabs>
        <w:ind w:left="720" w:hanging="360"/>
      </w:pPr>
      <w:rPr>
        <w:rFonts w:ascii="Arial" w:hAnsi="Arial" w:hint="default"/>
      </w:rPr>
    </w:lvl>
    <w:lvl w:ilvl="1" w:tplc="4E045B36" w:tentative="1">
      <w:start w:val="1"/>
      <w:numFmt w:val="bullet"/>
      <w:lvlText w:val="̶"/>
      <w:lvlJc w:val="left"/>
      <w:pPr>
        <w:tabs>
          <w:tab w:val="num" w:pos="1440"/>
        </w:tabs>
        <w:ind w:left="1440" w:hanging="360"/>
      </w:pPr>
      <w:rPr>
        <w:rFonts w:ascii="Arial" w:hAnsi="Arial" w:hint="default"/>
      </w:rPr>
    </w:lvl>
    <w:lvl w:ilvl="2" w:tplc="BCD01292" w:tentative="1">
      <w:start w:val="1"/>
      <w:numFmt w:val="bullet"/>
      <w:lvlText w:val="̶"/>
      <w:lvlJc w:val="left"/>
      <w:pPr>
        <w:tabs>
          <w:tab w:val="num" w:pos="2160"/>
        </w:tabs>
        <w:ind w:left="2160" w:hanging="360"/>
      </w:pPr>
      <w:rPr>
        <w:rFonts w:ascii="Arial" w:hAnsi="Arial" w:hint="default"/>
      </w:rPr>
    </w:lvl>
    <w:lvl w:ilvl="3" w:tplc="B270F6E4" w:tentative="1">
      <w:start w:val="1"/>
      <w:numFmt w:val="bullet"/>
      <w:lvlText w:val="̶"/>
      <w:lvlJc w:val="left"/>
      <w:pPr>
        <w:tabs>
          <w:tab w:val="num" w:pos="2880"/>
        </w:tabs>
        <w:ind w:left="2880" w:hanging="360"/>
      </w:pPr>
      <w:rPr>
        <w:rFonts w:ascii="Arial" w:hAnsi="Arial" w:hint="default"/>
      </w:rPr>
    </w:lvl>
    <w:lvl w:ilvl="4" w:tplc="4EF0D786" w:tentative="1">
      <w:start w:val="1"/>
      <w:numFmt w:val="bullet"/>
      <w:lvlText w:val="̶"/>
      <w:lvlJc w:val="left"/>
      <w:pPr>
        <w:tabs>
          <w:tab w:val="num" w:pos="3600"/>
        </w:tabs>
        <w:ind w:left="3600" w:hanging="360"/>
      </w:pPr>
      <w:rPr>
        <w:rFonts w:ascii="Arial" w:hAnsi="Arial" w:hint="default"/>
      </w:rPr>
    </w:lvl>
    <w:lvl w:ilvl="5" w:tplc="DE5C0308" w:tentative="1">
      <w:start w:val="1"/>
      <w:numFmt w:val="bullet"/>
      <w:lvlText w:val="̶"/>
      <w:lvlJc w:val="left"/>
      <w:pPr>
        <w:tabs>
          <w:tab w:val="num" w:pos="4320"/>
        </w:tabs>
        <w:ind w:left="4320" w:hanging="360"/>
      </w:pPr>
      <w:rPr>
        <w:rFonts w:ascii="Arial" w:hAnsi="Arial" w:hint="default"/>
      </w:rPr>
    </w:lvl>
    <w:lvl w:ilvl="6" w:tplc="8974CD72" w:tentative="1">
      <w:start w:val="1"/>
      <w:numFmt w:val="bullet"/>
      <w:lvlText w:val="̶"/>
      <w:lvlJc w:val="left"/>
      <w:pPr>
        <w:tabs>
          <w:tab w:val="num" w:pos="5040"/>
        </w:tabs>
        <w:ind w:left="5040" w:hanging="360"/>
      </w:pPr>
      <w:rPr>
        <w:rFonts w:ascii="Arial" w:hAnsi="Arial" w:hint="default"/>
      </w:rPr>
    </w:lvl>
    <w:lvl w:ilvl="7" w:tplc="2CE21ECA" w:tentative="1">
      <w:start w:val="1"/>
      <w:numFmt w:val="bullet"/>
      <w:lvlText w:val="̶"/>
      <w:lvlJc w:val="left"/>
      <w:pPr>
        <w:tabs>
          <w:tab w:val="num" w:pos="5760"/>
        </w:tabs>
        <w:ind w:left="5760" w:hanging="360"/>
      </w:pPr>
      <w:rPr>
        <w:rFonts w:ascii="Arial" w:hAnsi="Arial" w:hint="default"/>
      </w:rPr>
    </w:lvl>
    <w:lvl w:ilvl="8" w:tplc="7B6EC84E" w:tentative="1">
      <w:start w:val="1"/>
      <w:numFmt w:val="bullet"/>
      <w:lvlText w:val="̶"/>
      <w:lvlJc w:val="left"/>
      <w:pPr>
        <w:tabs>
          <w:tab w:val="num" w:pos="6480"/>
        </w:tabs>
        <w:ind w:left="6480" w:hanging="360"/>
      </w:pPr>
      <w:rPr>
        <w:rFonts w:ascii="Arial" w:hAnsi="Arial" w:hint="default"/>
      </w:rPr>
    </w:lvl>
  </w:abstractNum>
  <w:num w:numId="1" w16cid:durableId="602884513">
    <w:abstractNumId w:val="1"/>
  </w:num>
  <w:num w:numId="2" w16cid:durableId="61613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67"/>
    <w:rsid w:val="00012579"/>
    <w:rsid w:val="00027FFE"/>
    <w:rsid w:val="000A2F7C"/>
    <w:rsid w:val="000C5B99"/>
    <w:rsid w:val="000D15DD"/>
    <w:rsid w:val="000E1355"/>
    <w:rsid w:val="00101EBE"/>
    <w:rsid w:val="00111AF9"/>
    <w:rsid w:val="0011416F"/>
    <w:rsid w:val="001200EC"/>
    <w:rsid w:val="00141E0A"/>
    <w:rsid w:val="00144962"/>
    <w:rsid w:val="00150E01"/>
    <w:rsid w:val="001659A7"/>
    <w:rsid w:val="00184D0B"/>
    <w:rsid w:val="00185580"/>
    <w:rsid w:val="001855AC"/>
    <w:rsid w:val="001933F8"/>
    <w:rsid w:val="001B3045"/>
    <w:rsid w:val="001B37FD"/>
    <w:rsid w:val="001B3A8E"/>
    <w:rsid w:val="001B4F53"/>
    <w:rsid w:val="001C0298"/>
    <w:rsid w:val="001D74DB"/>
    <w:rsid w:val="001F26FC"/>
    <w:rsid w:val="001F43B5"/>
    <w:rsid w:val="00230E13"/>
    <w:rsid w:val="00233222"/>
    <w:rsid w:val="00242129"/>
    <w:rsid w:val="00262701"/>
    <w:rsid w:val="00277296"/>
    <w:rsid w:val="00286F91"/>
    <w:rsid w:val="0029581F"/>
    <w:rsid w:val="0029632D"/>
    <w:rsid w:val="00296CDC"/>
    <w:rsid w:val="002A0B30"/>
    <w:rsid w:val="002E16B8"/>
    <w:rsid w:val="00334FBE"/>
    <w:rsid w:val="00335B5A"/>
    <w:rsid w:val="00342AD1"/>
    <w:rsid w:val="00347501"/>
    <w:rsid w:val="0035451A"/>
    <w:rsid w:val="00355731"/>
    <w:rsid w:val="00373C19"/>
    <w:rsid w:val="003844FC"/>
    <w:rsid w:val="003860C7"/>
    <w:rsid w:val="00395122"/>
    <w:rsid w:val="003A6CE7"/>
    <w:rsid w:val="003B5C96"/>
    <w:rsid w:val="003C4D61"/>
    <w:rsid w:val="003D7D40"/>
    <w:rsid w:val="00410F9A"/>
    <w:rsid w:val="004138E8"/>
    <w:rsid w:val="00413E83"/>
    <w:rsid w:val="00420689"/>
    <w:rsid w:val="00426CF8"/>
    <w:rsid w:val="00427B0D"/>
    <w:rsid w:val="00442FE0"/>
    <w:rsid w:val="00444E3E"/>
    <w:rsid w:val="00446DB0"/>
    <w:rsid w:val="0045497D"/>
    <w:rsid w:val="00454DD9"/>
    <w:rsid w:val="004709DD"/>
    <w:rsid w:val="004804DC"/>
    <w:rsid w:val="004869EB"/>
    <w:rsid w:val="00491498"/>
    <w:rsid w:val="00495AF2"/>
    <w:rsid w:val="004B19FA"/>
    <w:rsid w:val="004D084E"/>
    <w:rsid w:val="004D7B1B"/>
    <w:rsid w:val="004E5634"/>
    <w:rsid w:val="004E7236"/>
    <w:rsid w:val="004E7FBE"/>
    <w:rsid w:val="005013A2"/>
    <w:rsid w:val="00505195"/>
    <w:rsid w:val="00515E54"/>
    <w:rsid w:val="00525728"/>
    <w:rsid w:val="005400AE"/>
    <w:rsid w:val="005436A9"/>
    <w:rsid w:val="00547C83"/>
    <w:rsid w:val="00553C41"/>
    <w:rsid w:val="0056288C"/>
    <w:rsid w:val="00574F1D"/>
    <w:rsid w:val="00590D3B"/>
    <w:rsid w:val="005B1A1F"/>
    <w:rsid w:val="005B4BA5"/>
    <w:rsid w:val="005C0C61"/>
    <w:rsid w:val="005C55A4"/>
    <w:rsid w:val="005C76BE"/>
    <w:rsid w:val="005D7126"/>
    <w:rsid w:val="00604411"/>
    <w:rsid w:val="00604F77"/>
    <w:rsid w:val="006127A4"/>
    <w:rsid w:val="00644EBE"/>
    <w:rsid w:val="00651F56"/>
    <w:rsid w:val="0067006F"/>
    <w:rsid w:val="006706CE"/>
    <w:rsid w:val="00671825"/>
    <w:rsid w:val="0069613D"/>
    <w:rsid w:val="006D4267"/>
    <w:rsid w:val="006F08E7"/>
    <w:rsid w:val="006F103C"/>
    <w:rsid w:val="0077432F"/>
    <w:rsid w:val="0077485B"/>
    <w:rsid w:val="00777295"/>
    <w:rsid w:val="007A113B"/>
    <w:rsid w:val="007C2686"/>
    <w:rsid w:val="007D40D5"/>
    <w:rsid w:val="007E5E62"/>
    <w:rsid w:val="00807988"/>
    <w:rsid w:val="00855A87"/>
    <w:rsid w:val="00892814"/>
    <w:rsid w:val="008C1944"/>
    <w:rsid w:val="008D548C"/>
    <w:rsid w:val="008D687C"/>
    <w:rsid w:val="00903982"/>
    <w:rsid w:val="00910037"/>
    <w:rsid w:val="00915F14"/>
    <w:rsid w:val="00917197"/>
    <w:rsid w:val="00933A6E"/>
    <w:rsid w:val="009903E9"/>
    <w:rsid w:val="009A55BD"/>
    <w:rsid w:val="009C7090"/>
    <w:rsid w:val="009D67A6"/>
    <w:rsid w:val="009F4443"/>
    <w:rsid w:val="00A00CBC"/>
    <w:rsid w:val="00A01D7B"/>
    <w:rsid w:val="00A2673F"/>
    <w:rsid w:val="00A268DE"/>
    <w:rsid w:val="00A458AC"/>
    <w:rsid w:val="00A61BC3"/>
    <w:rsid w:val="00A91C02"/>
    <w:rsid w:val="00AB39CD"/>
    <w:rsid w:val="00AC7FD0"/>
    <w:rsid w:val="00AF29D7"/>
    <w:rsid w:val="00B23EE3"/>
    <w:rsid w:val="00B648EC"/>
    <w:rsid w:val="00B75282"/>
    <w:rsid w:val="00B769AF"/>
    <w:rsid w:val="00B83B4C"/>
    <w:rsid w:val="00B8723F"/>
    <w:rsid w:val="00BA3DEA"/>
    <w:rsid w:val="00BE1E5E"/>
    <w:rsid w:val="00BF5C28"/>
    <w:rsid w:val="00C16F2F"/>
    <w:rsid w:val="00C233F6"/>
    <w:rsid w:val="00C309C0"/>
    <w:rsid w:val="00C35A17"/>
    <w:rsid w:val="00CC3B98"/>
    <w:rsid w:val="00CD3B1B"/>
    <w:rsid w:val="00CD4790"/>
    <w:rsid w:val="00CF2175"/>
    <w:rsid w:val="00CF6CFF"/>
    <w:rsid w:val="00D05CE6"/>
    <w:rsid w:val="00D40F57"/>
    <w:rsid w:val="00D76753"/>
    <w:rsid w:val="00DA6053"/>
    <w:rsid w:val="00DB4F0B"/>
    <w:rsid w:val="00DC31F4"/>
    <w:rsid w:val="00DF0EC6"/>
    <w:rsid w:val="00E23125"/>
    <w:rsid w:val="00E24CD6"/>
    <w:rsid w:val="00E3414D"/>
    <w:rsid w:val="00E45363"/>
    <w:rsid w:val="00E50930"/>
    <w:rsid w:val="00E52EED"/>
    <w:rsid w:val="00E6464F"/>
    <w:rsid w:val="00EB68D8"/>
    <w:rsid w:val="00EC41E1"/>
    <w:rsid w:val="00EF1AB4"/>
    <w:rsid w:val="00EF4494"/>
    <w:rsid w:val="00F10F17"/>
    <w:rsid w:val="00F17928"/>
    <w:rsid w:val="00F218BF"/>
    <w:rsid w:val="00F5034C"/>
    <w:rsid w:val="00F9008B"/>
    <w:rsid w:val="00FB4967"/>
    <w:rsid w:val="00FB6611"/>
    <w:rsid w:val="00FC28FB"/>
    <w:rsid w:val="00FC4330"/>
    <w:rsid w:val="00FE69BC"/>
  </w:rsids>
  <m:mathPr>
    <m:mathFont m:val="Cambria Math"/>
    <m:brkBin m:val="before"/>
    <m:brkBinSub m:val="--"/>
    <m:smallFrac m:val="0"/>
    <m:dispDef/>
    <m:lMargin m:val="0"/>
    <m:rMargin m:val="0"/>
    <m:defJc m:val="centerGroup"/>
    <m:wrapIndent m:val="1440"/>
    <m:intLim m:val="subSup"/>
    <m:naryLim m:val="undOvr"/>
  </m:mathPr>
  <w:themeFontLang w:val="cs-CZ"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8352"/>
  <w15:chartTrackingRefBased/>
  <w15:docId w15:val="{E60D36B0-B812-471D-8800-B54FD3B4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cs-CZ" w:eastAsia="zh-CN" w:bidi="mn-Mong-C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4267"/>
    <w:pPr>
      <w:suppressAutoHyphens/>
      <w:spacing w:line="254" w:lineRule="auto"/>
    </w:pPr>
    <w:rPr>
      <w:rFonts w:ascii="Calibri" w:eastAsia="SimSun" w:hAnsi="Calibri"/>
      <w:color w:val="00000A"/>
      <w:kern w:val="0"/>
      <w:szCs w:val="22"/>
      <w:lang w:bidi="ug-CN"/>
      <w14:ligatures w14:val="none"/>
    </w:rPr>
  </w:style>
  <w:style w:type="paragraph" w:styleId="Nadpis1">
    <w:name w:val="heading 1"/>
    <w:basedOn w:val="Normln"/>
    <w:next w:val="Normln"/>
    <w:link w:val="Nadpis1Char"/>
    <w:uiPriority w:val="9"/>
    <w:qFormat/>
    <w:rsid w:val="00CC3B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C3B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7E5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6D4267"/>
    <w:rPr>
      <w:vertAlign w:val="superscript"/>
    </w:rPr>
  </w:style>
  <w:style w:type="paragraph" w:styleId="Textpoznpodarou">
    <w:name w:val="footnote text"/>
    <w:basedOn w:val="Normln"/>
    <w:link w:val="TextpoznpodarouChar"/>
    <w:rsid w:val="006D4267"/>
    <w:pPr>
      <w:spacing w:after="0" w:line="100" w:lineRule="atLeast"/>
    </w:pPr>
    <w:rPr>
      <w:sz w:val="20"/>
      <w:szCs w:val="20"/>
    </w:rPr>
  </w:style>
  <w:style w:type="character" w:customStyle="1" w:styleId="TextpoznpodarouChar">
    <w:name w:val="Text pozn. pod čarou Char"/>
    <w:basedOn w:val="Standardnpsmoodstavce"/>
    <w:link w:val="Textpoznpodarou"/>
    <w:rsid w:val="006D4267"/>
    <w:rPr>
      <w:rFonts w:ascii="Calibri" w:eastAsia="SimSun" w:hAnsi="Calibri"/>
      <w:color w:val="00000A"/>
      <w:kern w:val="0"/>
      <w:sz w:val="20"/>
      <w:szCs w:val="20"/>
      <w:lang w:bidi="ug-CN"/>
      <w14:ligatures w14:val="none"/>
    </w:rPr>
  </w:style>
  <w:style w:type="character" w:styleId="Hypertextovodkaz">
    <w:name w:val="Hyperlink"/>
    <w:basedOn w:val="Standardnpsmoodstavce"/>
    <w:uiPriority w:val="99"/>
    <w:unhideWhenUsed/>
    <w:rsid w:val="00CC3B98"/>
    <w:rPr>
      <w:color w:val="0563C1" w:themeColor="hyperlink"/>
      <w:u w:val="single"/>
    </w:rPr>
  </w:style>
  <w:style w:type="character" w:customStyle="1" w:styleId="Nadpis1Char">
    <w:name w:val="Nadpis 1 Char"/>
    <w:basedOn w:val="Standardnpsmoodstavce"/>
    <w:link w:val="Nadpis1"/>
    <w:uiPriority w:val="9"/>
    <w:rsid w:val="00CC3B98"/>
    <w:rPr>
      <w:rFonts w:asciiTheme="majorHAnsi" w:eastAsiaTheme="majorEastAsia" w:hAnsiTheme="majorHAnsi" w:cstheme="majorBidi"/>
      <w:color w:val="2F5496" w:themeColor="accent1" w:themeShade="BF"/>
      <w:kern w:val="0"/>
      <w:sz w:val="32"/>
      <w:szCs w:val="32"/>
      <w:lang w:bidi="ug-CN"/>
      <w14:ligatures w14:val="none"/>
    </w:rPr>
  </w:style>
  <w:style w:type="character" w:customStyle="1" w:styleId="Nadpis2Char">
    <w:name w:val="Nadpis 2 Char"/>
    <w:basedOn w:val="Standardnpsmoodstavce"/>
    <w:link w:val="Nadpis2"/>
    <w:uiPriority w:val="9"/>
    <w:rsid w:val="00CC3B98"/>
    <w:rPr>
      <w:rFonts w:asciiTheme="majorHAnsi" w:eastAsiaTheme="majorEastAsia" w:hAnsiTheme="majorHAnsi" w:cstheme="majorBidi"/>
      <w:color w:val="2F5496" w:themeColor="accent1" w:themeShade="BF"/>
      <w:kern w:val="0"/>
      <w:sz w:val="26"/>
      <w:szCs w:val="26"/>
      <w:lang w:bidi="ug-CN"/>
      <w14:ligatures w14:val="none"/>
    </w:rPr>
  </w:style>
  <w:style w:type="character" w:styleId="Nevyeenzmnka">
    <w:name w:val="Unresolved Mention"/>
    <w:basedOn w:val="Standardnpsmoodstavce"/>
    <w:uiPriority w:val="99"/>
    <w:semiHidden/>
    <w:unhideWhenUsed/>
    <w:rsid w:val="007E5E62"/>
    <w:rPr>
      <w:color w:val="605E5C"/>
      <w:shd w:val="clear" w:color="auto" w:fill="E1DFDD"/>
    </w:rPr>
  </w:style>
  <w:style w:type="character" w:customStyle="1" w:styleId="Nadpis3Char">
    <w:name w:val="Nadpis 3 Char"/>
    <w:basedOn w:val="Standardnpsmoodstavce"/>
    <w:link w:val="Nadpis3"/>
    <w:uiPriority w:val="9"/>
    <w:rsid w:val="007E5E62"/>
    <w:rPr>
      <w:rFonts w:asciiTheme="majorHAnsi" w:eastAsiaTheme="majorEastAsia" w:hAnsiTheme="majorHAnsi" w:cstheme="majorBidi"/>
      <w:color w:val="1F3763" w:themeColor="accent1" w:themeShade="7F"/>
      <w:kern w:val="0"/>
      <w:sz w:val="24"/>
      <w:szCs w:val="24"/>
      <w:lang w:bidi="ug-CN"/>
      <w14:ligatures w14:val="none"/>
    </w:rPr>
  </w:style>
  <w:style w:type="paragraph" w:styleId="Odstavecseseznamem">
    <w:name w:val="List Paragraph"/>
    <w:basedOn w:val="Normln"/>
    <w:uiPriority w:val="34"/>
    <w:qFormat/>
    <w:rsid w:val="0001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8505">
      <w:bodyDiv w:val="1"/>
      <w:marLeft w:val="0"/>
      <w:marRight w:val="0"/>
      <w:marTop w:val="0"/>
      <w:marBottom w:val="0"/>
      <w:divBdr>
        <w:top w:val="none" w:sz="0" w:space="0" w:color="auto"/>
        <w:left w:val="none" w:sz="0" w:space="0" w:color="auto"/>
        <w:bottom w:val="none" w:sz="0" w:space="0" w:color="auto"/>
        <w:right w:val="none" w:sz="0" w:space="0" w:color="auto"/>
      </w:divBdr>
    </w:div>
    <w:div w:id="223878449">
      <w:bodyDiv w:val="1"/>
      <w:marLeft w:val="0"/>
      <w:marRight w:val="0"/>
      <w:marTop w:val="0"/>
      <w:marBottom w:val="0"/>
      <w:divBdr>
        <w:top w:val="none" w:sz="0" w:space="0" w:color="auto"/>
        <w:left w:val="none" w:sz="0" w:space="0" w:color="auto"/>
        <w:bottom w:val="none" w:sz="0" w:space="0" w:color="auto"/>
        <w:right w:val="none" w:sz="0" w:space="0" w:color="auto"/>
      </w:divBdr>
      <w:divsChild>
        <w:div w:id="1620837461">
          <w:marLeft w:val="288"/>
          <w:marRight w:val="0"/>
          <w:marTop w:val="0"/>
          <w:marBottom w:val="160"/>
          <w:divBdr>
            <w:top w:val="none" w:sz="0" w:space="0" w:color="auto"/>
            <w:left w:val="none" w:sz="0" w:space="0" w:color="auto"/>
            <w:bottom w:val="none" w:sz="0" w:space="0" w:color="auto"/>
            <w:right w:val="none" w:sz="0" w:space="0" w:color="auto"/>
          </w:divBdr>
        </w:div>
        <w:div w:id="1488013934">
          <w:marLeft w:val="288"/>
          <w:marRight w:val="0"/>
          <w:marTop w:val="0"/>
          <w:marBottom w:val="160"/>
          <w:divBdr>
            <w:top w:val="none" w:sz="0" w:space="0" w:color="auto"/>
            <w:left w:val="none" w:sz="0" w:space="0" w:color="auto"/>
            <w:bottom w:val="none" w:sz="0" w:space="0" w:color="auto"/>
            <w:right w:val="none" w:sz="0" w:space="0" w:color="auto"/>
          </w:divBdr>
        </w:div>
        <w:div w:id="1202281477">
          <w:marLeft w:val="288"/>
          <w:marRight w:val="0"/>
          <w:marTop w:val="0"/>
          <w:marBottom w:val="160"/>
          <w:divBdr>
            <w:top w:val="none" w:sz="0" w:space="0" w:color="auto"/>
            <w:left w:val="none" w:sz="0" w:space="0" w:color="auto"/>
            <w:bottom w:val="none" w:sz="0" w:space="0" w:color="auto"/>
            <w:right w:val="none" w:sz="0" w:space="0" w:color="auto"/>
          </w:divBdr>
        </w:div>
        <w:div w:id="635332881">
          <w:marLeft w:val="288"/>
          <w:marRight w:val="0"/>
          <w:marTop w:val="0"/>
          <w:marBottom w:val="160"/>
          <w:divBdr>
            <w:top w:val="none" w:sz="0" w:space="0" w:color="auto"/>
            <w:left w:val="none" w:sz="0" w:space="0" w:color="auto"/>
            <w:bottom w:val="none" w:sz="0" w:space="0" w:color="auto"/>
            <w:right w:val="none" w:sz="0" w:space="0" w:color="auto"/>
          </w:divBdr>
        </w:div>
        <w:div w:id="504975465">
          <w:marLeft w:val="288"/>
          <w:marRight w:val="0"/>
          <w:marTop w:val="0"/>
          <w:marBottom w:val="160"/>
          <w:divBdr>
            <w:top w:val="none" w:sz="0" w:space="0" w:color="auto"/>
            <w:left w:val="none" w:sz="0" w:space="0" w:color="auto"/>
            <w:bottom w:val="none" w:sz="0" w:space="0" w:color="auto"/>
            <w:right w:val="none" w:sz="0" w:space="0" w:color="auto"/>
          </w:divBdr>
        </w:div>
        <w:div w:id="1628047153">
          <w:marLeft w:val="288"/>
          <w:marRight w:val="0"/>
          <w:marTop w:val="0"/>
          <w:marBottom w:val="160"/>
          <w:divBdr>
            <w:top w:val="none" w:sz="0" w:space="0" w:color="auto"/>
            <w:left w:val="none" w:sz="0" w:space="0" w:color="auto"/>
            <w:bottom w:val="none" w:sz="0" w:space="0" w:color="auto"/>
            <w:right w:val="none" w:sz="0" w:space="0" w:color="auto"/>
          </w:divBdr>
        </w:div>
        <w:div w:id="420104930">
          <w:marLeft w:val="288"/>
          <w:marRight w:val="0"/>
          <w:marTop w:val="0"/>
          <w:marBottom w:val="160"/>
          <w:divBdr>
            <w:top w:val="none" w:sz="0" w:space="0" w:color="auto"/>
            <w:left w:val="none" w:sz="0" w:space="0" w:color="auto"/>
            <w:bottom w:val="none" w:sz="0" w:space="0" w:color="auto"/>
            <w:right w:val="none" w:sz="0" w:space="0" w:color="auto"/>
          </w:divBdr>
        </w:div>
        <w:div w:id="1779444476">
          <w:marLeft w:val="288"/>
          <w:marRight w:val="0"/>
          <w:marTop w:val="0"/>
          <w:marBottom w:val="160"/>
          <w:divBdr>
            <w:top w:val="none" w:sz="0" w:space="0" w:color="auto"/>
            <w:left w:val="none" w:sz="0" w:space="0" w:color="auto"/>
            <w:bottom w:val="none" w:sz="0" w:space="0" w:color="auto"/>
            <w:right w:val="none" w:sz="0" w:space="0" w:color="auto"/>
          </w:divBdr>
        </w:div>
      </w:divsChild>
    </w:div>
    <w:div w:id="290333441">
      <w:bodyDiv w:val="1"/>
      <w:marLeft w:val="0"/>
      <w:marRight w:val="0"/>
      <w:marTop w:val="0"/>
      <w:marBottom w:val="0"/>
      <w:divBdr>
        <w:top w:val="none" w:sz="0" w:space="0" w:color="auto"/>
        <w:left w:val="none" w:sz="0" w:space="0" w:color="auto"/>
        <w:bottom w:val="none" w:sz="0" w:space="0" w:color="auto"/>
        <w:right w:val="none" w:sz="0" w:space="0" w:color="auto"/>
      </w:divBdr>
    </w:div>
    <w:div w:id="326329598">
      <w:bodyDiv w:val="1"/>
      <w:marLeft w:val="0"/>
      <w:marRight w:val="0"/>
      <w:marTop w:val="0"/>
      <w:marBottom w:val="0"/>
      <w:divBdr>
        <w:top w:val="none" w:sz="0" w:space="0" w:color="auto"/>
        <w:left w:val="none" w:sz="0" w:space="0" w:color="auto"/>
        <w:bottom w:val="none" w:sz="0" w:space="0" w:color="auto"/>
        <w:right w:val="none" w:sz="0" w:space="0" w:color="auto"/>
      </w:divBdr>
    </w:div>
    <w:div w:id="521358596">
      <w:bodyDiv w:val="1"/>
      <w:marLeft w:val="0"/>
      <w:marRight w:val="0"/>
      <w:marTop w:val="0"/>
      <w:marBottom w:val="0"/>
      <w:divBdr>
        <w:top w:val="none" w:sz="0" w:space="0" w:color="auto"/>
        <w:left w:val="none" w:sz="0" w:space="0" w:color="auto"/>
        <w:bottom w:val="none" w:sz="0" w:space="0" w:color="auto"/>
        <w:right w:val="none" w:sz="0" w:space="0" w:color="auto"/>
      </w:divBdr>
    </w:div>
    <w:div w:id="612638023">
      <w:bodyDiv w:val="1"/>
      <w:marLeft w:val="0"/>
      <w:marRight w:val="0"/>
      <w:marTop w:val="0"/>
      <w:marBottom w:val="0"/>
      <w:divBdr>
        <w:top w:val="none" w:sz="0" w:space="0" w:color="auto"/>
        <w:left w:val="none" w:sz="0" w:space="0" w:color="auto"/>
        <w:bottom w:val="none" w:sz="0" w:space="0" w:color="auto"/>
        <w:right w:val="none" w:sz="0" w:space="0" w:color="auto"/>
      </w:divBdr>
    </w:div>
    <w:div w:id="620453787">
      <w:bodyDiv w:val="1"/>
      <w:marLeft w:val="0"/>
      <w:marRight w:val="0"/>
      <w:marTop w:val="0"/>
      <w:marBottom w:val="0"/>
      <w:divBdr>
        <w:top w:val="none" w:sz="0" w:space="0" w:color="auto"/>
        <w:left w:val="none" w:sz="0" w:space="0" w:color="auto"/>
        <w:bottom w:val="none" w:sz="0" w:space="0" w:color="auto"/>
        <w:right w:val="none" w:sz="0" w:space="0" w:color="auto"/>
      </w:divBdr>
    </w:div>
    <w:div w:id="726104039">
      <w:bodyDiv w:val="1"/>
      <w:marLeft w:val="0"/>
      <w:marRight w:val="0"/>
      <w:marTop w:val="0"/>
      <w:marBottom w:val="0"/>
      <w:divBdr>
        <w:top w:val="none" w:sz="0" w:space="0" w:color="auto"/>
        <w:left w:val="none" w:sz="0" w:space="0" w:color="auto"/>
        <w:bottom w:val="none" w:sz="0" w:space="0" w:color="auto"/>
        <w:right w:val="none" w:sz="0" w:space="0" w:color="auto"/>
      </w:divBdr>
    </w:div>
    <w:div w:id="778992417">
      <w:bodyDiv w:val="1"/>
      <w:marLeft w:val="0"/>
      <w:marRight w:val="0"/>
      <w:marTop w:val="0"/>
      <w:marBottom w:val="0"/>
      <w:divBdr>
        <w:top w:val="none" w:sz="0" w:space="0" w:color="auto"/>
        <w:left w:val="none" w:sz="0" w:space="0" w:color="auto"/>
        <w:bottom w:val="none" w:sz="0" w:space="0" w:color="auto"/>
        <w:right w:val="none" w:sz="0" w:space="0" w:color="auto"/>
      </w:divBdr>
    </w:div>
    <w:div w:id="781847164">
      <w:bodyDiv w:val="1"/>
      <w:marLeft w:val="0"/>
      <w:marRight w:val="0"/>
      <w:marTop w:val="0"/>
      <w:marBottom w:val="0"/>
      <w:divBdr>
        <w:top w:val="none" w:sz="0" w:space="0" w:color="auto"/>
        <w:left w:val="none" w:sz="0" w:space="0" w:color="auto"/>
        <w:bottom w:val="none" w:sz="0" w:space="0" w:color="auto"/>
        <w:right w:val="none" w:sz="0" w:space="0" w:color="auto"/>
      </w:divBdr>
    </w:div>
    <w:div w:id="803038193">
      <w:bodyDiv w:val="1"/>
      <w:marLeft w:val="0"/>
      <w:marRight w:val="0"/>
      <w:marTop w:val="0"/>
      <w:marBottom w:val="0"/>
      <w:divBdr>
        <w:top w:val="none" w:sz="0" w:space="0" w:color="auto"/>
        <w:left w:val="none" w:sz="0" w:space="0" w:color="auto"/>
        <w:bottom w:val="none" w:sz="0" w:space="0" w:color="auto"/>
        <w:right w:val="none" w:sz="0" w:space="0" w:color="auto"/>
      </w:divBdr>
    </w:div>
    <w:div w:id="850408837">
      <w:bodyDiv w:val="1"/>
      <w:marLeft w:val="0"/>
      <w:marRight w:val="0"/>
      <w:marTop w:val="0"/>
      <w:marBottom w:val="0"/>
      <w:divBdr>
        <w:top w:val="none" w:sz="0" w:space="0" w:color="auto"/>
        <w:left w:val="none" w:sz="0" w:space="0" w:color="auto"/>
        <w:bottom w:val="none" w:sz="0" w:space="0" w:color="auto"/>
        <w:right w:val="none" w:sz="0" w:space="0" w:color="auto"/>
      </w:divBdr>
    </w:div>
    <w:div w:id="965235224">
      <w:bodyDiv w:val="1"/>
      <w:marLeft w:val="0"/>
      <w:marRight w:val="0"/>
      <w:marTop w:val="0"/>
      <w:marBottom w:val="0"/>
      <w:divBdr>
        <w:top w:val="none" w:sz="0" w:space="0" w:color="auto"/>
        <w:left w:val="none" w:sz="0" w:space="0" w:color="auto"/>
        <w:bottom w:val="none" w:sz="0" w:space="0" w:color="auto"/>
        <w:right w:val="none" w:sz="0" w:space="0" w:color="auto"/>
      </w:divBdr>
    </w:div>
    <w:div w:id="1079254689">
      <w:bodyDiv w:val="1"/>
      <w:marLeft w:val="0"/>
      <w:marRight w:val="0"/>
      <w:marTop w:val="0"/>
      <w:marBottom w:val="0"/>
      <w:divBdr>
        <w:top w:val="none" w:sz="0" w:space="0" w:color="auto"/>
        <w:left w:val="none" w:sz="0" w:space="0" w:color="auto"/>
        <w:bottom w:val="none" w:sz="0" w:space="0" w:color="auto"/>
        <w:right w:val="none" w:sz="0" w:space="0" w:color="auto"/>
      </w:divBdr>
    </w:div>
    <w:div w:id="1115249892">
      <w:bodyDiv w:val="1"/>
      <w:marLeft w:val="0"/>
      <w:marRight w:val="0"/>
      <w:marTop w:val="0"/>
      <w:marBottom w:val="0"/>
      <w:divBdr>
        <w:top w:val="none" w:sz="0" w:space="0" w:color="auto"/>
        <w:left w:val="none" w:sz="0" w:space="0" w:color="auto"/>
        <w:bottom w:val="none" w:sz="0" w:space="0" w:color="auto"/>
        <w:right w:val="none" w:sz="0" w:space="0" w:color="auto"/>
      </w:divBdr>
    </w:div>
    <w:div w:id="1129085227">
      <w:bodyDiv w:val="1"/>
      <w:marLeft w:val="0"/>
      <w:marRight w:val="0"/>
      <w:marTop w:val="0"/>
      <w:marBottom w:val="0"/>
      <w:divBdr>
        <w:top w:val="none" w:sz="0" w:space="0" w:color="auto"/>
        <w:left w:val="none" w:sz="0" w:space="0" w:color="auto"/>
        <w:bottom w:val="none" w:sz="0" w:space="0" w:color="auto"/>
        <w:right w:val="none" w:sz="0" w:space="0" w:color="auto"/>
      </w:divBdr>
    </w:div>
    <w:div w:id="1277299027">
      <w:bodyDiv w:val="1"/>
      <w:marLeft w:val="0"/>
      <w:marRight w:val="0"/>
      <w:marTop w:val="0"/>
      <w:marBottom w:val="0"/>
      <w:divBdr>
        <w:top w:val="none" w:sz="0" w:space="0" w:color="auto"/>
        <w:left w:val="none" w:sz="0" w:space="0" w:color="auto"/>
        <w:bottom w:val="none" w:sz="0" w:space="0" w:color="auto"/>
        <w:right w:val="none" w:sz="0" w:space="0" w:color="auto"/>
      </w:divBdr>
    </w:div>
    <w:div w:id="1347949291">
      <w:bodyDiv w:val="1"/>
      <w:marLeft w:val="0"/>
      <w:marRight w:val="0"/>
      <w:marTop w:val="0"/>
      <w:marBottom w:val="0"/>
      <w:divBdr>
        <w:top w:val="none" w:sz="0" w:space="0" w:color="auto"/>
        <w:left w:val="none" w:sz="0" w:space="0" w:color="auto"/>
        <w:bottom w:val="none" w:sz="0" w:space="0" w:color="auto"/>
        <w:right w:val="none" w:sz="0" w:space="0" w:color="auto"/>
      </w:divBdr>
    </w:div>
    <w:div w:id="1407190923">
      <w:bodyDiv w:val="1"/>
      <w:marLeft w:val="0"/>
      <w:marRight w:val="0"/>
      <w:marTop w:val="0"/>
      <w:marBottom w:val="0"/>
      <w:divBdr>
        <w:top w:val="none" w:sz="0" w:space="0" w:color="auto"/>
        <w:left w:val="none" w:sz="0" w:space="0" w:color="auto"/>
        <w:bottom w:val="none" w:sz="0" w:space="0" w:color="auto"/>
        <w:right w:val="none" w:sz="0" w:space="0" w:color="auto"/>
      </w:divBdr>
    </w:div>
    <w:div w:id="1466580837">
      <w:bodyDiv w:val="1"/>
      <w:marLeft w:val="0"/>
      <w:marRight w:val="0"/>
      <w:marTop w:val="0"/>
      <w:marBottom w:val="0"/>
      <w:divBdr>
        <w:top w:val="none" w:sz="0" w:space="0" w:color="auto"/>
        <w:left w:val="none" w:sz="0" w:space="0" w:color="auto"/>
        <w:bottom w:val="none" w:sz="0" w:space="0" w:color="auto"/>
        <w:right w:val="none" w:sz="0" w:space="0" w:color="auto"/>
      </w:divBdr>
    </w:div>
    <w:div w:id="1507549679">
      <w:bodyDiv w:val="1"/>
      <w:marLeft w:val="0"/>
      <w:marRight w:val="0"/>
      <w:marTop w:val="0"/>
      <w:marBottom w:val="0"/>
      <w:divBdr>
        <w:top w:val="none" w:sz="0" w:space="0" w:color="auto"/>
        <w:left w:val="none" w:sz="0" w:space="0" w:color="auto"/>
        <w:bottom w:val="none" w:sz="0" w:space="0" w:color="auto"/>
        <w:right w:val="none" w:sz="0" w:space="0" w:color="auto"/>
      </w:divBdr>
    </w:div>
    <w:div w:id="1532304425">
      <w:bodyDiv w:val="1"/>
      <w:marLeft w:val="0"/>
      <w:marRight w:val="0"/>
      <w:marTop w:val="0"/>
      <w:marBottom w:val="0"/>
      <w:divBdr>
        <w:top w:val="none" w:sz="0" w:space="0" w:color="auto"/>
        <w:left w:val="none" w:sz="0" w:space="0" w:color="auto"/>
        <w:bottom w:val="none" w:sz="0" w:space="0" w:color="auto"/>
        <w:right w:val="none" w:sz="0" w:space="0" w:color="auto"/>
      </w:divBdr>
    </w:div>
    <w:div w:id="1656103627">
      <w:bodyDiv w:val="1"/>
      <w:marLeft w:val="0"/>
      <w:marRight w:val="0"/>
      <w:marTop w:val="0"/>
      <w:marBottom w:val="0"/>
      <w:divBdr>
        <w:top w:val="none" w:sz="0" w:space="0" w:color="auto"/>
        <w:left w:val="none" w:sz="0" w:space="0" w:color="auto"/>
        <w:bottom w:val="none" w:sz="0" w:space="0" w:color="auto"/>
        <w:right w:val="none" w:sz="0" w:space="0" w:color="auto"/>
      </w:divBdr>
    </w:div>
    <w:div w:id="1681156846">
      <w:bodyDiv w:val="1"/>
      <w:marLeft w:val="0"/>
      <w:marRight w:val="0"/>
      <w:marTop w:val="0"/>
      <w:marBottom w:val="0"/>
      <w:divBdr>
        <w:top w:val="none" w:sz="0" w:space="0" w:color="auto"/>
        <w:left w:val="none" w:sz="0" w:space="0" w:color="auto"/>
        <w:bottom w:val="none" w:sz="0" w:space="0" w:color="auto"/>
        <w:right w:val="none" w:sz="0" w:space="0" w:color="auto"/>
      </w:divBdr>
    </w:div>
    <w:div w:id="1775242250">
      <w:bodyDiv w:val="1"/>
      <w:marLeft w:val="0"/>
      <w:marRight w:val="0"/>
      <w:marTop w:val="0"/>
      <w:marBottom w:val="0"/>
      <w:divBdr>
        <w:top w:val="none" w:sz="0" w:space="0" w:color="auto"/>
        <w:left w:val="none" w:sz="0" w:space="0" w:color="auto"/>
        <w:bottom w:val="none" w:sz="0" w:space="0" w:color="auto"/>
        <w:right w:val="none" w:sz="0" w:space="0" w:color="auto"/>
      </w:divBdr>
    </w:div>
    <w:div w:id="1906184000">
      <w:bodyDiv w:val="1"/>
      <w:marLeft w:val="0"/>
      <w:marRight w:val="0"/>
      <w:marTop w:val="0"/>
      <w:marBottom w:val="0"/>
      <w:divBdr>
        <w:top w:val="none" w:sz="0" w:space="0" w:color="auto"/>
        <w:left w:val="none" w:sz="0" w:space="0" w:color="auto"/>
        <w:bottom w:val="none" w:sz="0" w:space="0" w:color="auto"/>
        <w:right w:val="none" w:sz="0" w:space="0" w:color="auto"/>
      </w:divBdr>
    </w:div>
    <w:div w:id="2056077262">
      <w:bodyDiv w:val="1"/>
      <w:marLeft w:val="0"/>
      <w:marRight w:val="0"/>
      <w:marTop w:val="0"/>
      <w:marBottom w:val="0"/>
      <w:divBdr>
        <w:top w:val="none" w:sz="0" w:space="0" w:color="auto"/>
        <w:left w:val="none" w:sz="0" w:space="0" w:color="auto"/>
        <w:bottom w:val="none" w:sz="0" w:space="0" w:color="auto"/>
        <w:right w:val="none" w:sz="0" w:space="0" w:color="auto"/>
      </w:divBdr>
    </w:div>
    <w:div w:id="20894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777-09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cuni.cz/webapps/zzp/detail/14712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F4909-EA3C-4BCA-9328-0601B8C4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2965</TotalTime>
  <Pages>1</Pages>
  <Words>3525</Words>
  <Characters>20799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dc:creator>
  <cp:keywords/>
  <dc:description/>
  <cp:lastModifiedBy>Ondřej</cp:lastModifiedBy>
  <cp:revision>49</cp:revision>
  <cp:lastPrinted>2023-07-18T18:04:00Z</cp:lastPrinted>
  <dcterms:created xsi:type="dcterms:W3CDTF">2023-05-09T10:14:00Z</dcterms:created>
  <dcterms:modified xsi:type="dcterms:W3CDTF">2023-07-27T21:32:00Z</dcterms:modified>
</cp:coreProperties>
</file>