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B3234" w14:textId="77777777" w:rsidR="00101569" w:rsidRPr="00E45341" w:rsidRDefault="00101569" w:rsidP="00921DBC">
      <w:pPr>
        <w:pStyle w:val="Normlnweb"/>
        <w:spacing w:before="0" w:beforeAutospacing="0" w:after="0" w:afterAutospacing="0" w:line="360" w:lineRule="auto"/>
        <w:ind w:left="-851" w:right="-2"/>
        <w:jc w:val="center"/>
        <w:rPr>
          <w:sz w:val="26"/>
          <w:szCs w:val="26"/>
        </w:rPr>
      </w:pPr>
      <w:bookmarkStart w:id="0" w:name="_Toc417862359"/>
      <w:bookmarkStart w:id="1" w:name="_Toc417807378"/>
      <w:r w:rsidRPr="00E45341">
        <w:rPr>
          <w:sz w:val="26"/>
          <w:szCs w:val="26"/>
        </w:rPr>
        <w:t>MASARYKOVA UNIVERZITA</w:t>
      </w:r>
    </w:p>
    <w:p w14:paraId="2F11ABF7" w14:textId="77777777" w:rsidR="00101569" w:rsidRPr="00F73E6B" w:rsidRDefault="002D402B" w:rsidP="00921DBC">
      <w:pPr>
        <w:pStyle w:val="Normlnweb"/>
        <w:spacing w:before="0" w:beforeAutospacing="0" w:after="0" w:afterAutospacing="0" w:line="360" w:lineRule="auto"/>
        <w:ind w:left="-851" w:right="-2"/>
        <w:jc w:val="center"/>
      </w:pPr>
      <w:r>
        <w:t>FAKULTA SPORTOVNÍCH STUDIÍ</w:t>
      </w:r>
    </w:p>
    <w:p w14:paraId="53FEE99D" w14:textId="77777777" w:rsidR="00101569" w:rsidRPr="00F73E6B" w:rsidRDefault="00101569" w:rsidP="00921DBC">
      <w:pPr>
        <w:pStyle w:val="Normlnweb"/>
        <w:spacing w:before="0" w:beforeAutospacing="0" w:after="0" w:afterAutospacing="0" w:line="360" w:lineRule="auto"/>
        <w:ind w:left="-851" w:right="-2"/>
        <w:jc w:val="center"/>
      </w:pPr>
      <w:r w:rsidRPr="00F73E6B">
        <w:t>K</w:t>
      </w:r>
      <w:r w:rsidR="002D402B">
        <w:t>ATEDRA ATLETIKY, PLAVÁNÍ A SPORTŮ V PŘÍRODĚ</w:t>
      </w:r>
    </w:p>
    <w:p w14:paraId="7554FF6D" w14:textId="77777777" w:rsidR="00101569" w:rsidRPr="00F73E6B" w:rsidRDefault="00101569" w:rsidP="00921DBC">
      <w:pPr>
        <w:ind w:left="-851" w:right="-2"/>
        <w:jc w:val="center"/>
        <w:rPr>
          <w:rFonts w:cs="Times New Roman"/>
          <w:szCs w:val="24"/>
        </w:rPr>
      </w:pPr>
    </w:p>
    <w:p w14:paraId="58D7FF2B" w14:textId="77777777" w:rsidR="00101569" w:rsidRPr="00F73E6B" w:rsidRDefault="00101569" w:rsidP="00921DBC">
      <w:pPr>
        <w:ind w:left="-851" w:right="-2"/>
        <w:jc w:val="center"/>
        <w:rPr>
          <w:rFonts w:cs="Times New Roman"/>
          <w:szCs w:val="24"/>
        </w:rPr>
      </w:pPr>
    </w:p>
    <w:p w14:paraId="7164F726" w14:textId="77777777" w:rsidR="00101569" w:rsidRPr="00F73E6B" w:rsidRDefault="00101569" w:rsidP="00921DBC">
      <w:pPr>
        <w:ind w:left="-851" w:right="-2"/>
        <w:jc w:val="center"/>
        <w:rPr>
          <w:rFonts w:cs="Times New Roman"/>
          <w:szCs w:val="24"/>
        </w:rPr>
      </w:pPr>
    </w:p>
    <w:p w14:paraId="496A6789" w14:textId="77777777" w:rsidR="00101569" w:rsidRPr="00F73E6B" w:rsidRDefault="00101569" w:rsidP="00921DBC">
      <w:pPr>
        <w:ind w:left="-851" w:right="-2"/>
        <w:jc w:val="center"/>
        <w:rPr>
          <w:rFonts w:cs="Times New Roman"/>
          <w:szCs w:val="24"/>
        </w:rPr>
      </w:pPr>
    </w:p>
    <w:p w14:paraId="1212E0FE" w14:textId="77777777" w:rsidR="00101569" w:rsidRPr="00F73E6B" w:rsidRDefault="00101569" w:rsidP="00921DBC">
      <w:pPr>
        <w:ind w:left="-851" w:right="-2"/>
        <w:jc w:val="center"/>
        <w:rPr>
          <w:rFonts w:cs="Times New Roman"/>
          <w:szCs w:val="24"/>
        </w:rPr>
      </w:pPr>
    </w:p>
    <w:p w14:paraId="794E2B2A" w14:textId="77777777" w:rsidR="00101569" w:rsidRPr="00F73E6B" w:rsidRDefault="00101569" w:rsidP="00921DBC">
      <w:pPr>
        <w:ind w:left="-851" w:right="-2"/>
        <w:jc w:val="center"/>
        <w:rPr>
          <w:rFonts w:cs="Times New Roman"/>
          <w:szCs w:val="24"/>
        </w:rPr>
      </w:pPr>
    </w:p>
    <w:p w14:paraId="46DAE19E" w14:textId="77777777" w:rsidR="00101569" w:rsidRPr="00F73E6B" w:rsidRDefault="00101569" w:rsidP="00921DBC">
      <w:pPr>
        <w:ind w:left="-851" w:right="-2"/>
        <w:jc w:val="center"/>
        <w:rPr>
          <w:rFonts w:cs="Times New Roman"/>
          <w:szCs w:val="24"/>
        </w:rPr>
      </w:pPr>
    </w:p>
    <w:p w14:paraId="560E51E0" w14:textId="77777777" w:rsidR="00101569" w:rsidRPr="00F73E6B" w:rsidRDefault="00101569" w:rsidP="00921DBC">
      <w:pPr>
        <w:ind w:left="-851" w:right="-2"/>
        <w:jc w:val="center"/>
        <w:rPr>
          <w:rFonts w:cs="Times New Roman"/>
          <w:szCs w:val="24"/>
        </w:rPr>
      </w:pPr>
    </w:p>
    <w:p w14:paraId="7E67D24B" w14:textId="77777777" w:rsidR="00101569" w:rsidRPr="00F73E6B" w:rsidRDefault="00101569" w:rsidP="00921DBC">
      <w:pPr>
        <w:ind w:left="-851" w:right="-2"/>
        <w:jc w:val="center"/>
        <w:rPr>
          <w:rFonts w:cs="Times New Roman"/>
          <w:szCs w:val="24"/>
        </w:rPr>
      </w:pPr>
    </w:p>
    <w:p w14:paraId="6FFB71DE" w14:textId="77777777" w:rsidR="00101569" w:rsidRPr="002D402B" w:rsidRDefault="00101569" w:rsidP="00921DBC">
      <w:pPr>
        <w:ind w:left="-851" w:right="-2"/>
        <w:jc w:val="center"/>
        <w:rPr>
          <w:rFonts w:cs="Times New Roman"/>
          <w:sz w:val="28"/>
          <w:szCs w:val="24"/>
        </w:rPr>
      </w:pPr>
    </w:p>
    <w:p w14:paraId="1C4C3DC6" w14:textId="2D9CE14B" w:rsidR="002D402B" w:rsidRPr="002D402B" w:rsidRDefault="002D402B" w:rsidP="00921DBC">
      <w:pPr>
        <w:ind w:left="-851" w:right="-2"/>
        <w:jc w:val="center"/>
        <w:rPr>
          <w:rFonts w:cs="Times New Roman"/>
          <w:b/>
          <w:sz w:val="28"/>
          <w:szCs w:val="24"/>
        </w:rPr>
      </w:pPr>
      <w:r w:rsidRPr="002D402B">
        <w:rPr>
          <w:rFonts w:cs="Times New Roman"/>
          <w:b/>
          <w:sz w:val="28"/>
          <w:szCs w:val="24"/>
        </w:rPr>
        <w:t>Marketing vybrané sportovní značky</w:t>
      </w:r>
    </w:p>
    <w:p w14:paraId="33EA8C9A" w14:textId="767BB68F" w:rsidR="002D402B" w:rsidRPr="002D402B" w:rsidRDefault="002D402B" w:rsidP="00921DBC">
      <w:pPr>
        <w:ind w:left="-851" w:right="-2"/>
        <w:jc w:val="center"/>
        <w:rPr>
          <w:rFonts w:cs="Times New Roman"/>
          <w:b/>
          <w:sz w:val="28"/>
          <w:szCs w:val="24"/>
        </w:rPr>
      </w:pPr>
      <w:r w:rsidRPr="002D402B">
        <w:rPr>
          <w:rFonts w:cs="Times New Roman"/>
          <w:b/>
          <w:sz w:val="28"/>
          <w:szCs w:val="24"/>
        </w:rPr>
        <w:t>Marketing of a selected sports brand</w:t>
      </w:r>
    </w:p>
    <w:p w14:paraId="4820C836" w14:textId="77777777" w:rsidR="002D402B" w:rsidRDefault="002D402B" w:rsidP="00921DBC">
      <w:pPr>
        <w:ind w:left="-851" w:right="-2"/>
        <w:jc w:val="center"/>
        <w:rPr>
          <w:rFonts w:cs="Times New Roman"/>
          <w:szCs w:val="24"/>
        </w:rPr>
      </w:pPr>
    </w:p>
    <w:p w14:paraId="2CAD9869" w14:textId="77777777" w:rsidR="002D402B" w:rsidRDefault="002D402B" w:rsidP="00921DBC">
      <w:pPr>
        <w:ind w:left="-851" w:right="-2"/>
        <w:jc w:val="center"/>
        <w:rPr>
          <w:rFonts w:cs="Times New Roman"/>
          <w:szCs w:val="24"/>
        </w:rPr>
      </w:pPr>
    </w:p>
    <w:p w14:paraId="1ABCB0FD" w14:textId="77777777" w:rsidR="002D402B" w:rsidRPr="00F73E6B" w:rsidRDefault="002D402B" w:rsidP="00921DBC">
      <w:pPr>
        <w:ind w:left="-851" w:right="-2"/>
        <w:jc w:val="center"/>
        <w:rPr>
          <w:rFonts w:cs="Times New Roman"/>
          <w:b/>
          <w:sz w:val="28"/>
          <w:szCs w:val="28"/>
        </w:rPr>
      </w:pPr>
    </w:p>
    <w:p w14:paraId="53DEA044" w14:textId="77777777" w:rsidR="008108E8" w:rsidRPr="00F73E6B" w:rsidRDefault="008108E8" w:rsidP="00921DBC">
      <w:pPr>
        <w:ind w:left="-851" w:right="-2"/>
        <w:jc w:val="center"/>
        <w:rPr>
          <w:rFonts w:cs="Times New Roman"/>
          <w:b/>
          <w:sz w:val="28"/>
          <w:szCs w:val="28"/>
        </w:rPr>
      </w:pPr>
    </w:p>
    <w:p w14:paraId="1EB7400D" w14:textId="727C0DF2" w:rsidR="00101569" w:rsidRPr="00F73E6B" w:rsidRDefault="00643FE7" w:rsidP="00921DBC">
      <w:pPr>
        <w:ind w:left="-851" w:right="-2"/>
        <w:jc w:val="center"/>
        <w:rPr>
          <w:rFonts w:cs="Times New Roman"/>
          <w:b/>
          <w:sz w:val="28"/>
          <w:szCs w:val="28"/>
        </w:rPr>
      </w:pPr>
      <w:r>
        <w:rPr>
          <w:rFonts w:cs="Times New Roman"/>
          <w:b/>
          <w:sz w:val="28"/>
          <w:szCs w:val="28"/>
        </w:rPr>
        <w:t xml:space="preserve"> </w:t>
      </w:r>
      <w:r w:rsidR="006510FE">
        <w:rPr>
          <w:rFonts w:cs="Times New Roman"/>
          <w:b/>
          <w:sz w:val="28"/>
          <w:szCs w:val="28"/>
        </w:rPr>
        <w:t>Magisterská</w:t>
      </w:r>
      <w:r w:rsidR="002D402B">
        <w:rPr>
          <w:rFonts w:cs="Times New Roman"/>
          <w:b/>
          <w:sz w:val="28"/>
          <w:szCs w:val="28"/>
        </w:rPr>
        <w:t xml:space="preserve"> </w:t>
      </w:r>
      <w:r w:rsidR="00101569" w:rsidRPr="00F73E6B">
        <w:rPr>
          <w:rFonts w:cs="Times New Roman"/>
          <w:b/>
          <w:sz w:val="28"/>
          <w:szCs w:val="28"/>
        </w:rPr>
        <w:t>práce</w:t>
      </w:r>
    </w:p>
    <w:p w14:paraId="7720E30C" w14:textId="77777777" w:rsidR="00101569" w:rsidRPr="00F73E6B" w:rsidRDefault="00101569" w:rsidP="00921DBC">
      <w:pPr>
        <w:ind w:left="-851" w:right="-2"/>
        <w:jc w:val="center"/>
        <w:rPr>
          <w:rFonts w:cs="Times New Roman"/>
          <w:szCs w:val="24"/>
        </w:rPr>
      </w:pPr>
    </w:p>
    <w:p w14:paraId="43B349A2" w14:textId="77777777" w:rsidR="00101569" w:rsidRPr="00F73E6B" w:rsidRDefault="00101569" w:rsidP="00921DBC">
      <w:pPr>
        <w:ind w:left="-851" w:right="-2"/>
        <w:jc w:val="center"/>
        <w:rPr>
          <w:rFonts w:cs="Times New Roman"/>
          <w:szCs w:val="24"/>
        </w:rPr>
      </w:pPr>
    </w:p>
    <w:p w14:paraId="501C9282" w14:textId="77777777" w:rsidR="00101569" w:rsidRPr="00F73E6B" w:rsidRDefault="00101569" w:rsidP="00921DBC">
      <w:pPr>
        <w:ind w:left="-851" w:right="-2"/>
        <w:jc w:val="center"/>
        <w:rPr>
          <w:rFonts w:cs="Times New Roman"/>
          <w:szCs w:val="24"/>
        </w:rPr>
      </w:pPr>
    </w:p>
    <w:p w14:paraId="732D6A14" w14:textId="77777777" w:rsidR="00E635C3" w:rsidRPr="00F73E6B" w:rsidRDefault="00E635C3" w:rsidP="00921DBC">
      <w:pPr>
        <w:ind w:left="-851" w:right="-2"/>
        <w:jc w:val="center"/>
        <w:rPr>
          <w:rFonts w:cs="Times New Roman"/>
          <w:szCs w:val="24"/>
        </w:rPr>
      </w:pPr>
    </w:p>
    <w:p w14:paraId="304B6DD7" w14:textId="77777777" w:rsidR="00E635C3" w:rsidRPr="00F73E6B" w:rsidRDefault="00E635C3" w:rsidP="00921DBC">
      <w:pPr>
        <w:ind w:left="-851" w:right="-2"/>
        <w:jc w:val="center"/>
        <w:rPr>
          <w:rFonts w:cs="Times New Roman"/>
          <w:szCs w:val="24"/>
        </w:rPr>
      </w:pPr>
    </w:p>
    <w:p w14:paraId="58C18C39" w14:textId="77777777" w:rsidR="00E635C3" w:rsidRPr="00F73E6B" w:rsidRDefault="00E635C3" w:rsidP="00921DBC">
      <w:pPr>
        <w:ind w:left="-851" w:right="-2"/>
        <w:jc w:val="center"/>
        <w:rPr>
          <w:rFonts w:cs="Times New Roman"/>
          <w:szCs w:val="24"/>
        </w:rPr>
      </w:pPr>
    </w:p>
    <w:p w14:paraId="142D4C9D" w14:textId="77777777" w:rsidR="002D402B" w:rsidRPr="00C37484" w:rsidRDefault="002D402B" w:rsidP="00921DBC">
      <w:r w:rsidRPr="00C37484">
        <w:t xml:space="preserve">Vedoucí </w:t>
      </w:r>
      <w:r>
        <w:t>diplomové</w:t>
      </w:r>
      <w:r w:rsidRPr="00C37484">
        <w:t xml:space="preserve"> práce:</w:t>
      </w:r>
      <w:r w:rsidRPr="00C37484">
        <w:tab/>
      </w:r>
      <w:r w:rsidRPr="00C37484">
        <w:tab/>
      </w:r>
      <w:r w:rsidRPr="00C37484">
        <w:tab/>
      </w:r>
      <w:r w:rsidRPr="00C37484">
        <w:tab/>
      </w:r>
      <w:r w:rsidRPr="00C37484">
        <w:tab/>
      </w:r>
      <w:r>
        <w:tab/>
      </w:r>
      <w:r w:rsidRPr="00C37484">
        <w:t>Autor:</w:t>
      </w:r>
    </w:p>
    <w:p w14:paraId="28E0D7B6" w14:textId="77777777" w:rsidR="002D402B" w:rsidRPr="00C37484" w:rsidRDefault="002D402B" w:rsidP="00921DBC">
      <w:pPr>
        <w:rPr>
          <w:rFonts w:cs="Times New Roman"/>
          <w:szCs w:val="24"/>
        </w:rPr>
      </w:pPr>
      <w:r w:rsidRPr="00C37484">
        <w:rPr>
          <w:rFonts w:cs="Times New Roman"/>
          <w:szCs w:val="24"/>
        </w:rPr>
        <w:t>Mgr. Sylva Hřebíčková</w:t>
      </w:r>
      <w:r w:rsidRPr="00C37484">
        <w:rPr>
          <w:rFonts w:cs="Times New Roman"/>
          <w:szCs w:val="24"/>
        </w:rPr>
        <w:tab/>
      </w:r>
      <w:r w:rsidRPr="00C37484">
        <w:rPr>
          <w:rFonts w:cs="Times New Roman"/>
          <w:szCs w:val="24"/>
        </w:rPr>
        <w:tab/>
      </w:r>
      <w:r w:rsidRPr="00C37484">
        <w:rPr>
          <w:rFonts w:cs="Times New Roman"/>
          <w:szCs w:val="24"/>
        </w:rPr>
        <w:tab/>
      </w:r>
      <w:r w:rsidRPr="00C37484">
        <w:rPr>
          <w:rFonts w:cs="Times New Roman"/>
          <w:szCs w:val="24"/>
        </w:rPr>
        <w:tab/>
      </w:r>
      <w:r w:rsidRPr="00C37484">
        <w:rPr>
          <w:rFonts w:cs="Times New Roman"/>
          <w:szCs w:val="24"/>
        </w:rPr>
        <w:tab/>
      </w:r>
      <w:r>
        <w:rPr>
          <w:rFonts w:cs="Times New Roman"/>
          <w:szCs w:val="24"/>
        </w:rPr>
        <w:tab/>
      </w:r>
      <w:r w:rsidRPr="00C37484">
        <w:rPr>
          <w:rFonts w:cs="Times New Roman"/>
          <w:szCs w:val="24"/>
        </w:rPr>
        <w:t>Dominik Chlupáč</w:t>
      </w:r>
    </w:p>
    <w:p w14:paraId="54C02F31" w14:textId="080A2EC3" w:rsidR="002D402B" w:rsidRPr="00921DBC" w:rsidRDefault="002D402B" w:rsidP="00921DBC">
      <w:pPr>
        <w:ind w:left="2836"/>
        <w:rPr>
          <w:rFonts w:cs="Times New Roman"/>
          <w:sz w:val="28"/>
          <w:szCs w:val="28"/>
        </w:rPr>
      </w:pPr>
      <w:r w:rsidRPr="00921DBC">
        <w:rPr>
          <w:rFonts w:cs="Times New Roman"/>
          <w:sz w:val="28"/>
          <w:szCs w:val="28"/>
        </w:rPr>
        <w:t>Management sportu</w:t>
      </w:r>
    </w:p>
    <w:p w14:paraId="6BDF4EFA" w14:textId="77777777" w:rsidR="002D402B" w:rsidRPr="00C37484" w:rsidRDefault="002D402B" w:rsidP="00921DBC">
      <w:pPr>
        <w:jc w:val="center"/>
        <w:rPr>
          <w:rFonts w:cs="Times New Roman"/>
          <w:szCs w:val="24"/>
        </w:rPr>
      </w:pPr>
    </w:p>
    <w:p w14:paraId="70E5C766" w14:textId="0F7B930E" w:rsidR="002D402B" w:rsidRDefault="00921DBC" w:rsidP="00921DBC">
      <w:pPr>
        <w:ind w:left="2127" w:firstLine="709"/>
        <w:rPr>
          <w:rFonts w:cs="Times New Roman"/>
          <w:sz w:val="28"/>
          <w:szCs w:val="28"/>
        </w:rPr>
      </w:pPr>
      <w:r>
        <w:rPr>
          <w:rFonts w:cs="Times New Roman"/>
          <w:sz w:val="28"/>
          <w:szCs w:val="28"/>
        </w:rPr>
        <w:t xml:space="preserve">      </w:t>
      </w:r>
      <w:r w:rsidR="002D402B">
        <w:rPr>
          <w:rFonts w:cs="Times New Roman"/>
          <w:sz w:val="28"/>
          <w:szCs w:val="28"/>
        </w:rPr>
        <w:t>Brno, 201</w:t>
      </w:r>
      <w:r w:rsidR="00F86B5C">
        <w:rPr>
          <w:rFonts w:cs="Times New Roman"/>
          <w:sz w:val="28"/>
          <w:szCs w:val="28"/>
        </w:rPr>
        <w:t>9</w:t>
      </w:r>
    </w:p>
    <w:p w14:paraId="3A1F9A8D"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6978EEDC"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5F704D61"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72556BCF"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5215E1C7"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2C83799E"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4ADD7292"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2C813284"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737BC5DF"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6E62E6A2"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6336C0F9"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4695EE7E"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00EB300B"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599EC86C"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3B7BBA71"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14AC52E0"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31F41C57"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7CEFFB96"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1D939C5C"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42E23A6E"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7BE872F6"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1F8F41E1" w14:textId="77777777" w:rsidR="00D10F3E" w:rsidRPr="00F73E6B" w:rsidRDefault="00D10F3E" w:rsidP="00DB2A30">
      <w:pPr>
        <w:pStyle w:val="Normlnweb"/>
        <w:tabs>
          <w:tab w:val="left" w:pos="6521"/>
        </w:tabs>
        <w:spacing w:before="0" w:beforeAutospacing="0" w:after="0" w:afterAutospacing="0" w:line="360" w:lineRule="auto"/>
        <w:ind w:right="-2"/>
      </w:pPr>
    </w:p>
    <w:p w14:paraId="55DF079D" w14:textId="77777777" w:rsidR="00BD748D" w:rsidRPr="00F73E6B" w:rsidRDefault="00BD748D" w:rsidP="00DB2A30">
      <w:pPr>
        <w:pStyle w:val="Normlnweb"/>
        <w:tabs>
          <w:tab w:val="left" w:pos="6521"/>
        </w:tabs>
        <w:spacing w:before="0" w:beforeAutospacing="0" w:after="0" w:afterAutospacing="0" w:line="360" w:lineRule="auto"/>
        <w:ind w:right="-2"/>
      </w:pPr>
    </w:p>
    <w:p w14:paraId="6833F8AF" w14:textId="77777777" w:rsidR="00D10F3E" w:rsidRPr="00F73E6B" w:rsidRDefault="00D10F3E" w:rsidP="00DB2A30">
      <w:pPr>
        <w:pStyle w:val="Normlnweb"/>
        <w:tabs>
          <w:tab w:val="left" w:pos="6521"/>
        </w:tabs>
        <w:spacing w:before="0" w:beforeAutospacing="0" w:after="0" w:afterAutospacing="0" w:line="360" w:lineRule="auto"/>
        <w:ind w:left="-851" w:right="-2"/>
        <w:jc w:val="center"/>
      </w:pPr>
    </w:p>
    <w:p w14:paraId="2CD84BEF" w14:textId="77777777" w:rsidR="002D402B" w:rsidRDefault="002D402B" w:rsidP="002D402B">
      <w:pPr>
        <w:ind w:firstLine="708"/>
        <w:rPr>
          <w:sz w:val="23"/>
          <w:szCs w:val="23"/>
        </w:rPr>
      </w:pPr>
    </w:p>
    <w:p w14:paraId="00E5DB0E" w14:textId="77777777" w:rsidR="002D402B" w:rsidRDefault="002D402B" w:rsidP="002D402B">
      <w:pPr>
        <w:ind w:firstLine="708"/>
        <w:rPr>
          <w:sz w:val="23"/>
          <w:szCs w:val="23"/>
        </w:rPr>
      </w:pPr>
    </w:p>
    <w:p w14:paraId="0D1169A7" w14:textId="77777777" w:rsidR="002D402B" w:rsidRDefault="002D402B" w:rsidP="002D402B">
      <w:pPr>
        <w:ind w:firstLine="708"/>
        <w:rPr>
          <w:sz w:val="23"/>
          <w:szCs w:val="23"/>
        </w:rPr>
      </w:pPr>
    </w:p>
    <w:p w14:paraId="700EDCAB" w14:textId="77777777" w:rsidR="002D402B" w:rsidRDefault="002D402B" w:rsidP="002D402B">
      <w:pPr>
        <w:ind w:firstLine="708"/>
        <w:rPr>
          <w:sz w:val="23"/>
          <w:szCs w:val="23"/>
        </w:rPr>
      </w:pPr>
    </w:p>
    <w:p w14:paraId="05348FE3" w14:textId="77777777" w:rsidR="002D402B" w:rsidRDefault="002D402B" w:rsidP="002D402B">
      <w:pPr>
        <w:ind w:firstLine="708"/>
        <w:rPr>
          <w:sz w:val="23"/>
          <w:szCs w:val="23"/>
        </w:rPr>
      </w:pPr>
    </w:p>
    <w:p w14:paraId="4C80A7CB" w14:textId="77777777" w:rsidR="002D402B" w:rsidRDefault="002D402B" w:rsidP="002D402B">
      <w:pPr>
        <w:ind w:firstLine="708"/>
        <w:rPr>
          <w:sz w:val="23"/>
          <w:szCs w:val="23"/>
        </w:rPr>
      </w:pPr>
    </w:p>
    <w:p w14:paraId="7EB1F6A7" w14:textId="77777777" w:rsidR="002D402B" w:rsidRDefault="002D402B" w:rsidP="002D402B">
      <w:pPr>
        <w:rPr>
          <w:sz w:val="23"/>
          <w:szCs w:val="23"/>
        </w:rPr>
      </w:pPr>
    </w:p>
    <w:p w14:paraId="0C5051B1" w14:textId="1E5287AC" w:rsidR="002D402B" w:rsidRDefault="002D402B" w:rsidP="00921DBC">
      <w:pPr>
        <w:rPr>
          <w:sz w:val="23"/>
          <w:szCs w:val="23"/>
        </w:rPr>
      </w:pPr>
      <w:r>
        <w:rPr>
          <w:sz w:val="23"/>
          <w:szCs w:val="23"/>
        </w:rPr>
        <w:t xml:space="preserve">Prohlašuji, že jsem </w:t>
      </w:r>
      <w:r w:rsidR="00840BF4">
        <w:rPr>
          <w:sz w:val="23"/>
          <w:szCs w:val="23"/>
        </w:rPr>
        <w:t>magisterskou</w:t>
      </w:r>
      <w:r>
        <w:rPr>
          <w:sz w:val="23"/>
          <w:szCs w:val="23"/>
        </w:rPr>
        <w:t xml:space="preserve"> práci vypracoval samostatně a na základě literatury a pramenů uvedených v použitých zdrojích.</w:t>
      </w:r>
    </w:p>
    <w:p w14:paraId="005AB1DF" w14:textId="77777777" w:rsidR="002D402B" w:rsidRDefault="002D402B" w:rsidP="002D402B">
      <w:pPr>
        <w:rPr>
          <w:sz w:val="23"/>
          <w:szCs w:val="23"/>
        </w:rPr>
      </w:pPr>
    </w:p>
    <w:p w14:paraId="32665ED3" w14:textId="77777777" w:rsidR="002D402B" w:rsidRDefault="002D402B" w:rsidP="002D402B">
      <w:pPr>
        <w:rPr>
          <w:sz w:val="23"/>
          <w:szCs w:val="23"/>
        </w:rPr>
      </w:pPr>
      <w:r>
        <w:rPr>
          <w:sz w:val="23"/>
          <w:szCs w:val="23"/>
        </w:rPr>
        <w:t>V Brně dne</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podpis</w:t>
      </w:r>
    </w:p>
    <w:p w14:paraId="1C50A1F1" w14:textId="77777777" w:rsidR="002D402B" w:rsidRDefault="002D402B" w:rsidP="002D402B">
      <w:pPr>
        <w:ind w:firstLine="708"/>
        <w:rPr>
          <w:sz w:val="23"/>
          <w:szCs w:val="23"/>
        </w:rPr>
      </w:pPr>
    </w:p>
    <w:p w14:paraId="5C6161E2" w14:textId="77777777" w:rsidR="002D402B" w:rsidRDefault="002D402B" w:rsidP="002D402B">
      <w:pPr>
        <w:ind w:firstLine="708"/>
        <w:rPr>
          <w:sz w:val="23"/>
          <w:szCs w:val="23"/>
        </w:rPr>
      </w:pPr>
    </w:p>
    <w:p w14:paraId="1EF4F1F2" w14:textId="77777777" w:rsidR="002D402B" w:rsidRDefault="002D402B" w:rsidP="002D402B">
      <w:pPr>
        <w:ind w:firstLine="708"/>
        <w:rPr>
          <w:sz w:val="23"/>
          <w:szCs w:val="23"/>
        </w:rPr>
      </w:pPr>
    </w:p>
    <w:p w14:paraId="35F29866" w14:textId="77777777" w:rsidR="002D402B" w:rsidRDefault="002D402B" w:rsidP="002D402B">
      <w:pPr>
        <w:ind w:firstLine="708"/>
        <w:rPr>
          <w:sz w:val="23"/>
          <w:szCs w:val="23"/>
        </w:rPr>
      </w:pPr>
    </w:p>
    <w:p w14:paraId="36CD3F79" w14:textId="77777777" w:rsidR="002D402B" w:rsidRDefault="002D402B" w:rsidP="002D402B">
      <w:pPr>
        <w:ind w:firstLine="708"/>
        <w:rPr>
          <w:sz w:val="23"/>
          <w:szCs w:val="23"/>
        </w:rPr>
      </w:pPr>
    </w:p>
    <w:p w14:paraId="7B08C431" w14:textId="77777777" w:rsidR="002D402B" w:rsidRDefault="002D402B" w:rsidP="002D402B">
      <w:pPr>
        <w:ind w:firstLine="708"/>
        <w:rPr>
          <w:sz w:val="23"/>
          <w:szCs w:val="23"/>
        </w:rPr>
      </w:pPr>
    </w:p>
    <w:p w14:paraId="1A5B97B2" w14:textId="77777777" w:rsidR="002D402B" w:rsidRDefault="002D402B" w:rsidP="002D402B">
      <w:pPr>
        <w:ind w:firstLine="708"/>
        <w:rPr>
          <w:sz w:val="23"/>
          <w:szCs w:val="23"/>
        </w:rPr>
      </w:pPr>
    </w:p>
    <w:p w14:paraId="46D73FEF" w14:textId="77777777" w:rsidR="002D402B" w:rsidRDefault="002D402B" w:rsidP="002D402B">
      <w:pPr>
        <w:ind w:firstLine="708"/>
        <w:rPr>
          <w:sz w:val="23"/>
          <w:szCs w:val="23"/>
        </w:rPr>
      </w:pPr>
    </w:p>
    <w:p w14:paraId="4ABC9D79" w14:textId="77777777" w:rsidR="002D402B" w:rsidRDefault="002D402B" w:rsidP="002D402B">
      <w:pPr>
        <w:ind w:firstLine="708"/>
        <w:rPr>
          <w:sz w:val="23"/>
          <w:szCs w:val="23"/>
        </w:rPr>
      </w:pPr>
    </w:p>
    <w:p w14:paraId="40F20924" w14:textId="77777777" w:rsidR="002D402B" w:rsidRDefault="002D402B" w:rsidP="002D402B">
      <w:pPr>
        <w:ind w:firstLine="708"/>
        <w:rPr>
          <w:sz w:val="23"/>
          <w:szCs w:val="23"/>
        </w:rPr>
      </w:pPr>
    </w:p>
    <w:p w14:paraId="20559048" w14:textId="77777777" w:rsidR="002D402B" w:rsidRDefault="002D402B" w:rsidP="002D402B">
      <w:pPr>
        <w:ind w:firstLine="708"/>
        <w:rPr>
          <w:sz w:val="23"/>
          <w:szCs w:val="23"/>
        </w:rPr>
      </w:pPr>
    </w:p>
    <w:p w14:paraId="0D8CEAB5" w14:textId="77777777" w:rsidR="002D402B" w:rsidRDefault="002D402B" w:rsidP="002D402B">
      <w:pPr>
        <w:ind w:firstLine="708"/>
        <w:rPr>
          <w:sz w:val="23"/>
          <w:szCs w:val="23"/>
        </w:rPr>
      </w:pPr>
    </w:p>
    <w:p w14:paraId="7214DF58" w14:textId="77777777" w:rsidR="002D402B" w:rsidRDefault="002D402B" w:rsidP="002D402B">
      <w:pPr>
        <w:ind w:firstLine="708"/>
        <w:rPr>
          <w:sz w:val="23"/>
          <w:szCs w:val="23"/>
        </w:rPr>
      </w:pPr>
    </w:p>
    <w:p w14:paraId="25C918A6" w14:textId="77777777" w:rsidR="002D402B" w:rsidRDefault="002D402B" w:rsidP="002D402B">
      <w:pPr>
        <w:ind w:firstLine="708"/>
        <w:rPr>
          <w:sz w:val="23"/>
          <w:szCs w:val="23"/>
        </w:rPr>
      </w:pPr>
    </w:p>
    <w:p w14:paraId="2EC35E84" w14:textId="77777777" w:rsidR="002D402B" w:rsidRDefault="002D402B" w:rsidP="002D402B">
      <w:pPr>
        <w:ind w:firstLine="708"/>
        <w:rPr>
          <w:sz w:val="23"/>
          <w:szCs w:val="23"/>
        </w:rPr>
      </w:pPr>
    </w:p>
    <w:p w14:paraId="180DA900" w14:textId="77777777" w:rsidR="002D402B" w:rsidRDefault="002D402B" w:rsidP="002D402B">
      <w:pPr>
        <w:ind w:firstLine="708"/>
        <w:rPr>
          <w:sz w:val="23"/>
          <w:szCs w:val="23"/>
        </w:rPr>
      </w:pPr>
    </w:p>
    <w:p w14:paraId="5F191D92" w14:textId="77777777" w:rsidR="002D402B" w:rsidRDefault="002D402B" w:rsidP="002D402B">
      <w:pPr>
        <w:ind w:firstLine="708"/>
        <w:rPr>
          <w:sz w:val="23"/>
          <w:szCs w:val="23"/>
        </w:rPr>
      </w:pPr>
    </w:p>
    <w:p w14:paraId="61904932" w14:textId="77777777" w:rsidR="002D402B" w:rsidRDefault="002D402B" w:rsidP="002D402B">
      <w:pPr>
        <w:ind w:firstLine="708"/>
        <w:rPr>
          <w:sz w:val="23"/>
          <w:szCs w:val="23"/>
        </w:rPr>
      </w:pPr>
    </w:p>
    <w:p w14:paraId="7754F73A" w14:textId="77777777" w:rsidR="002D402B" w:rsidRDefault="002D402B" w:rsidP="002D402B">
      <w:pPr>
        <w:ind w:firstLine="708"/>
        <w:rPr>
          <w:sz w:val="23"/>
          <w:szCs w:val="23"/>
        </w:rPr>
      </w:pPr>
    </w:p>
    <w:p w14:paraId="119D53C6" w14:textId="77777777" w:rsidR="002D402B" w:rsidRDefault="002D402B" w:rsidP="002D402B">
      <w:pPr>
        <w:ind w:firstLine="708"/>
        <w:rPr>
          <w:sz w:val="23"/>
          <w:szCs w:val="23"/>
        </w:rPr>
      </w:pPr>
    </w:p>
    <w:p w14:paraId="5BA39564" w14:textId="77777777" w:rsidR="002D402B" w:rsidRDefault="002D402B" w:rsidP="002D402B">
      <w:pPr>
        <w:ind w:firstLine="708"/>
        <w:rPr>
          <w:sz w:val="23"/>
          <w:szCs w:val="23"/>
        </w:rPr>
      </w:pPr>
    </w:p>
    <w:p w14:paraId="2DA6FB97" w14:textId="77777777" w:rsidR="002D402B" w:rsidRDefault="002D402B" w:rsidP="002D402B">
      <w:pPr>
        <w:ind w:firstLine="708"/>
        <w:rPr>
          <w:sz w:val="23"/>
          <w:szCs w:val="23"/>
        </w:rPr>
      </w:pPr>
    </w:p>
    <w:p w14:paraId="7A0E96A9" w14:textId="77777777" w:rsidR="002D402B" w:rsidRDefault="002D402B" w:rsidP="002D402B">
      <w:pPr>
        <w:ind w:firstLine="708"/>
        <w:rPr>
          <w:sz w:val="23"/>
          <w:szCs w:val="23"/>
        </w:rPr>
      </w:pPr>
    </w:p>
    <w:p w14:paraId="1CB6C430" w14:textId="77777777" w:rsidR="002D402B" w:rsidRDefault="002D402B" w:rsidP="002D402B">
      <w:pPr>
        <w:ind w:firstLine="708"/>
        <w:rPr>
          <w:sz w:val="23"/>
          <w:szCs w:val="23"/>
        </w:rPr>
      </w:pPr>
    </w:p>
    <w:p w14:paraId="2A912368" w14:textId="77777777" w:rsidR="002D402B" w:rsidRDefault="002D402B" w:rsidP="002D402B">
      <w:pPr>
        <w:ind w:firstLine="708"/>
        <w:rPr>
          <w:sz w:val="23"/>
          <w:szCs w:val="23"/>
        </w:rPr>
      </w:pPr>
    </w:p>
    <w:p w14:paraId="1D080894" w14:textId="77777777" w:rsidR="002D402B" w:rsidRDefault="002D402B" w:rsidP="002D402B">
      <w:pPr>
        <w:ind w:firstLine="708"/>
        <w:rPr>
          <w:sz w:val="23"/>
          <w:szCs w:val="23"/>
        </w:rPr>
      </w:pPr>
    </w:p>
    <w:p w14:paraId="583DC74B" w14:textId="77777777" w:rsidR="002D402B" w:rsidRDefault="002D402B" w:rsidP="002D402B">
      <w:pPr>
        <w:ind w:firstLine="708"/>
        <w:rPr>
          <w:sz w:val="23"/>
          <w:szCs w:val="23"/>
        </w:rPr>
      </w:pPr>
    </w:p>
    <w:p w14:paraId="5513648F" w14:textId="77777777" w:rsidR="002D402B" w:rsidRDefault="002D402B" w:rsidP="002D402B">
      <w:pPr>
        <w:ind w:firstLine="709"/>
        <w:rPr>
          <w:sz w:val="23"/>
          <w:szCs w:val="23"/>
        </w:rPr>
      </w:pPr>
    </w:p>
    <w:p w14:paraId="64059365" w14:textId="77777777" w:rsidR="002D402B" w:rsidRDefault="002D402B" w:rsidP="002D402B">
      <w:pPr>
        <w:ind w:firstLine="709"/>
        <w:rPr>
          <w:sz w:val="23"/>
          <w:szCs w:val="23"/>
        </w:rPr>
      </w:pPr>
    </w:p>
    <w:p w14:paraId="44F4748A" w14:textId="77777777" w:rsidR="007B3D78" w:rsidRDefault="007B3D78" w:rsidP="007B3D78">
      <w:pPr>
        <w:rPr>
          <w:sz w:val="23"/>
          <w:szCs w:val="23"/>
        </w:rPr>
      </w:pPr>
    </w:p>
    <w:p w14:paraId="7127ACB8" w14:textId="77777777" w:rsidR="007B3D78" w:rsidRDefault="007B3D78" w:rsidP="007B3D78">
      <w:pPr>
        <w:rPr>
          <w:sz w:val="23"/>
          <w:szCs w:val="23"/>
        </w:rPr>
      </w:pPr>
    </w:p>
    <w:p w14:paraId="1A19FFD7" w14:textId="64C369EA" w:rsidR="002D402B" w:rsidRDefault="002D402B" w:rsidP="00921DBC">
      <w:pPr>
        <w:rPr>
          <w:sz w:val="23"/>
          <w:szCs w:val="23"/>
        </w:rPr>
      </w:pPr>
      <w:r>
        <w:rPr>
          <w:sz w:val="23"/>
          <w:szCs w:val="23"/>
        </w:rPr>
        <w:t xml:space="preserve">Chtěl bych poděkovat vedoucí práce Mgr. Sylvě Hřebíčkové, Ph.D., za její vedení a pomoc při zpracování této </w:t>
      </w:r>
      <w:r w:rsidR="00840BF4">
        <w:rPr>
          <w:sz w:val="23"/>
          <w:szCs w:val="23"/>
        </w:rPr>
        <w:t>magisterské</w:t>
      </w:r>
      <w:r>
        <w:rPr>
          <w:sz w:val="23"/>
          <w:szCs w:val="23"/>
        </w:rPr>
        <w:t xml:space="preserve"> práce. Dále majiteli sledované a analyzované společnosti za jeho ochotu při sdílení informací a dat a souhlas s jejich použitím v rámci této práce.</w:t>
      </w:r>
    </w:p>
    <w:p w14:paraId="14D504FF" w14:textId="77777777" w:rsidR="00921DBC" w:rsidRDefault="00921DBC" w:rsidP="00921DBC">
      <w:pPr>
        <w:rPr>
          <w:sz w:val="23"/>
          <w:szCs w:val="23"/>
        </w:rPr>
      </w:pPr>
    </w:p>
    <w:p w14:paraId="72788B48" w14:textId="77777777" w:rsidR="007B3D78" w:rsidRPr="00BA1362" w:rsidRDefault="007B3D78" w:rsidP="007B3D78">
      <w:pPr>
        <w:rPr>
          <w:sz w:val="23"/>
          <w:szCs w:val="23"/>
        </w:rPr>
      </w:pPr>
      <w:r w:rsidRPr="009C1CCA">
        <w:rPr>
          <w:b/>
        </w:rPr>
        <w:lastRenderedPageBreak/>
        <w:t>Bibliografická identifikace</w:t>
      </w:r>
    </w:p>
    <w:p w14:paraId="1584417E" w14:textId="77777777" w:rsidR="007B3D78" w:rsidRPr="00892E43" w:rsidRDefault="007B3D78" w:rsidP="007B3D78">
      <w:pPr>
        <w:rPr>
          <w:b/>
        </w:rPr>
      </w:pPr>
    </w:p>
    <w:p w14:paraId="0DD14DD4" w14:textId="77777777" w:rsidR="007B3D78" w:rsidRPr="00892E43" w:rsidRDefault="007B3D78" w:rsidP="007B3D78">
      <w:r w:rsidRPr="00892E43">
        <w:rPr>
          <w:b/>
        </w:rPr>
        <w:t>Jméno a příjmení autora</w:t>
      </w:r>
      <w:r>
        <w:rPr>
          <w:b/>
        </w:rPr>
        <w:t xml:space="preserve">: </w:t>
      </w:r>
      <w:r>
        <w:t>Dominik Chlupáč</w:t>
      </w:r>
    </w:p>
    <w:p w14:paraId="31A36355" w14:textId="77777777" w:rsidR="007B3D78" w:rsidRPr="00892E43" w:rsidRDefault="007B3D78" w:rsidP="007B3D78">
      <w:pPr>
        <w:rPr>
          <w:b/>
          <w:sz w:val="23"/>
          <w:szCs w:val="23"/>
        </w:rPr>
      </w:pPr>
      <w:r w:rsidRPr="00892E43">
        <w:rPr>
          <w:b/>
          <w:sz w:val="23"/>
          <w:szCs w:val="23"/>
        </w:rPr>
        <w:t>Název magisterské práce</w:t>
      </w:r>
      <w:r>
        <w:rPr>
          <w:b/>
          <w:sz w:val="23"/>
          <w:szCs w:val="23"/>
        </w:rPr>
        <w:t xml:space="preserve">: </w:t>
      </w:r>
      <w:r>
        <w:t>M</w:t>
      </w:r>
      <w:r w:rsidRPr="0072038F">
        <w:t>arketing vybrané sportovní značky</w:t>
      </w:r>
    </w:p>
    <w:p w14:paraId="642678E3" w14:textId="77777777" w:rsidR="007B3D78" w:rsidRPr="0072038F" w:rsidRDefault="007B3D78" w:rsidP="007B3D78">
      <w:r w:rsidRPr="0072038F">
        <w:rPr>
          <w:b/>
        </w:rPr>
        <w:t>Pracoviště:</w:t>
      </w:r>
      <w:r>
        <w:rPr>
          <w:b/>
        </w:rPr>
        <w:t xml:space="preserve"> </w:t>
      </w:r>
      <w:r>
        <w:t>Katedra plavání, atletiky a sportů v přírodě</w:t>
      </w:r>
    </w:p>
    <w:p w14:paraId="32F88178" w14:textId="77777777" w:rsidR="007B3D78" w:rsidRPr="00892E43" w:rsidRDefault="007B3D78" w:rsidP="007B3D78">
      <w:pPr>
        <w:rPr>
          <w:b/>
          <w:sz w:val="23"/>
          <w:szCs w:val="23"/>
        </w:rPr>
      </w:pPr>
      <w:r w:rsidRPr="00892E43">
        <w:rPr>
          <w:b/>
          <w:sz w:val="23"/>
          <w:szCs w:val="23"/>
        </w:rPr>
        <w:t>Vedoucí magisterské práce</w:t>
      </w:r>
      <w:r>
        <w:rPr>
          <w:b/>
          <w:sz w:val="23"/>
          <w:szCs w:val="23"/>
        </w:rPr>
        <w:t xml:space="preserve">: </w:t>
      </w:r>
      <w:r w:rsidRPr="0072038F">
        <w:t>Mgr. Sylva Hřebíčková, PhD.</w:t>
      </w:r>
    </w:p>
    <w:p w14:paraId="028BACBE" w14:textId="77777777" w:rsidR="007B3D78" w:rsidRDefault="007B3D78" w:rsidP="007B3D78">
      <w:r w:rsidRPr="00892E43">
        <w:rPr>
          <w:b/>
          <w:sz w:val="23"/>
          <w:szCs w:val="23"/>
        </w:rPr>
        <w:t>Rok odevzdání závěrečné práce</w:t>
      </w:r>
      <w:r>
        <w:rPr>
          <w:b/>
          <w:sz w:val="23"/>
          <w:szCs w:val="23"/>
        </w:rPr>
        <w:t xml:space="preserve">: </w:t>
      </w:r>
      <w:r w:rsidRPr="0072038F">
        <w:t>201</w:t>
      </w:r>
      <w:r>
        <w:t>9</w:t>
      </w:r>
    </w:p>
    <w:p w14:paraId="436EA7D3" w14:textId="77777777" w:rsidR="007B3D78" w:rsidRDefault="007B3D78" w:rsidP="007B3D78"/>
    <w:p w14:paraId="07292958" w14:textId="77777777" w:rsidR="007B3D78" w:rsidRDefault="007B3D78" w:rsidP="007B3D78">
      <w:r w:rsidRPr="00E20090">
        <w:rPr>
          <w:b/>
        </w:rPr>
        <w:t>Anotace</w:t>
      </w:r>
      <w:r>
        <w:t>:</w:t>
      </w:r>
    </w:p>
    <w:p w14:paraId="5123B75C" w14:textId="77777777" w:rsidR="007B3D78" w:rsidRPr="00876180" w:rsidRDefault="007B3D78" w:rsidP="007B3D78">
      <w:pPr>
        <w:rPr>
          <w:b/>
          <w:sz w:val="23"/>
          <w:szCs w:val="23"/>
        </w:rPr>
      </w:pPr>
      <w:r>
        <w:t xml:space="preserve">Tato magisterská práce se zaobírá marketingem vybrané sportovní značky se zaměřením na digitální marketing. Teoretická část je věnována primárně objasnění pojmu sportovní marketing, marketingovému mixu ve sportu a základům inbound marketingu. V praktické části jsou tyto poznatky aplikovány na marketing vybrané sportovní značky. Nejdříve je popsán aktuální stav marketingových aktivit na základě analýzy webových stránek a sociálních sítí, metrik zjištěných pomocí analytických nástrojů a informací poskytnutých vedením firmy. Tato analýza je pak následně využita jako základ pro druhou část. V té jsou předloženy návrhy ke zlepšení marketingových aktivit, které je možné realizovat za účelem zvýšení efektivity. </w:t>
      </w:r>
    </w:p>
    <w:p w14:paraId="623E2C92" w14:textId="77777777" w:rsidR="007B3D78" w:rsidRDefault="007B3D78" w:rsidP="007B3D78"/>
    <w:p w14:paraId="0640C950" w14:textId="77777777" w:rsidR="007B3D78" w:rsidRDefault="007B3D78" w:rsidP="007B3D78"/>
    <w:p w14:paraId="7E77C798" w14:textId="77777777" w:rsidR="007B3D78" w:rsidRDefault="007B3D78" w:rsidP="007B3D78"/>
    <w:p w14:paraId="543101A3" w14:textId="77777777" w:rsidR="007B3D78" w:rsidRDefault="007B3D78" w:rsidP="007B3D78"/>
    <w:p w14:paraId="7718A7F2" w14:textId="77777777" w:rsidR="007B3D78" w:rsidRDefault="007B3D78" w:rsidP="007B3D78"/>
    <w:p w14:paraId="07EFF809" w14:textId="77777777" w:rsidR="007B3D78" w:rsidRDefault="007B3D78" w:rsidP="007B3D78"/>
    <w:p w14:paraId="1C0B3455" w14:textId="77777777" w:rsidR="007B3D78" w:rsidRDefault="007B3D78" w:rsidP="007B3D78"/>
    <w:p w14:paraId="74E36A28" w14:textId="77777777" w:rsidR="007B3D78" w:rsidRDefault="007B3D78" w:rsidP="007B3D78"/>
    <w:p w14:paraId="536C7319" w14:textId="77777777" w:rsidR="007B3D78" w:rsidRDefault="007B3D78" w:rsidP="007B3D78"/>
    <w:p w14:paraId="02885596" w14:textId="77777777" w:rsidR="007B3D78" w:rsidRDefault="007B3D78" w:rsidP="007B3D78"/>
    <w:p w14:paraId="43480441" w14:textId="77777777" w:rsidR="007B3D78" w:rsidRDefault="007B3D78" w:rsidP="007B3D78"/>
    <w:p w14:paraId="3CD80443" w14:textId="77777777" w:rsidR="007B3D78" w:rsidRDefault="007B3D78" w:rsidP="007B3D78"/>
    <w:p w14:paraId="4628563B" w14:textId="77777777" w:rsidR="007B3D78" w:rsidRDefault="007B3D78" w:rsidP="007B3D78"/>
    <w:p w14:paraId="1480F1C0" w14:textId="77777777" w:rsidR="007B3D78" w:rsidRDefault="007B3D78" w:rsidP="007B3D78"/>
    <w:p w14:paraId="31C6FDD6" w14:textId="77777777" w:rsidR="007B3D78" w:rsidRDefault="007B3D78" w:rsidP="007B3D78">
      <w:r w:rsidRPr="00DE7970">
        <w:rPr>
          <w:b/>
        </w:rPr>
        <w:t>Klíčová slova</w:t>
      </w:r>
      <w:r>
        <w:rPr>
          <w:b/>
        </w:rPr>
        <w:t xml:space="preserve">: </w:t>
      </w:r>
      <w:r w:rsidRPr="0093109E">
        <w:t>sportovní</w:t>
      </w:r>
      <w:r>
        <w:rPr>
          <w:b/>
        </w:rPr>
        <w:t xml:space="preserve"> </w:t>
      </w:r>
      <w:r>
        <w:t>marketing, marketingový mix, digitální marketing, sociální sítě</w:t>
      </w:r>
    </w:p>
    <w:p w14:paraId="3A04BF3A" w14:textId="77777777" w:rsidR="007B3D78" w:rsidRDefault="007B3D78" w:rsidP="007B3D78">
      <w:pPr>
        <w:rPr>
          <w:b/>
          <w:lang w:val="en-US"/>
        </w:rPr>
      </w:pPr>
      <w:r w:rsidRPr="009A791E">
        <w:rPr>
          <w:b/>
          <w:lang w:val="en-US"/>
        </w:rPr>
        <w:lastRenderedPageBreak/>
        <w:t>Bibliographical identification</w:t>
      </w:r>
    </w:p>
    <w:p w14:paraId="6328EEA8" w14:textId="77777777" w:rsidR="007B3D78" w:rsidRPr="009A791E" w:rsidRDefault="007B3D78" w:rsidP="007B3D78">
      <w:pPr>
        <w:rPr>
          <w:b/>
          <w:lang w:val="en-US"/>
        </w:rPr>
      </w:pPr>
    </w:p>
    <w:p w14:paraId="34589406" w14:textId="77777777" w:rsidR="007B3D78" w:rsidRPr="009A791E" w:rsidRDefault="007B3D78" w:rsidP="007B3D78">
      <w:pPr>
        <w:rPr>
          <w:lang w:val="en-US"/>
        </w:rPr>
      </w:pPr>
      <w:r w:rsidRPr="009A791E">
        <w:rPr>
          <w:b/>
          <w:lang w:val="en-US"/>
        </w:rPr>
        <w:t xml:space="preserve">Author´s first name and surname: </w:t>
      </w:r>
      <w:r w:rsidRPr="009A791E">
        <w:rPr>
          <w:lang w:val="en-US"/>
        </w:rPr>
        <w:t>Dominik Chlupáč</w:t>
      </w:r>
    </w:p>
    <w:p w14:paraId="453380B9" w14:textId="77777777" w:rsidR="007B3D78" w:rsidRPr="009A791E" w:rsidRDefault="007B3D78" w:rsidP="007B3D78">
      <w:pPr>
        <w:rPr>
          <w:b/>
          <w:lang w:val="en-US"/>
        </w:rPr>
      </w:pPr>
      <w:r w:rsidRPr="009A791E">
        <w:rPr>
          <w:b/>
          <w:lang w:val="en-US"/>
        </w:rPr>
        <w:t xml:space="preserve">Title of the master thesis: </w:t>
      </w:r>
      <w:r w:rsidRPr="009A791E">
        <w:rPr>
          <w:lang w:val="en-US"/>
        </w:rPr>
        <w:t>Marketing of a selected sports brand</w:t>
      </w:r>
      <w:r w:rsidRPr="009A791E">
        <w:rPr>
          <w:b/>
          <w:lang w:val="en-US"/>
        </w:rPr>
        <w:t xml:space="preserve"> </w:t>
      </w:r>
    </w:p>
    <w:p w14:paraId="63DE0B2D" w14:textId="77777777" w:rsidR="007B3D78" w:rsidRPr="009A791E" w:rsidRDefault="007B3D78" w:rsidP="007B3D78">
      <w:pPr>
        <w:rPr>
          <w:lang w:val="en-US"/>
        </w:rPr>
      </w:pPr>
      <w:r w:rsidRPr="009A791E">
        <w:rPr>
          <w:b/>
          <w:lang w:val="en-US"/>
        </w:rPr>
        <w:t xml:space="preserve">Department: </w:t>
      </w:r>
      <w:r w:rsidRPr="009A791E">
        <w:rPr>
          <w:lang w:val="en-US"/>
        </w:rPr>
        <w:t>Department of Athletics, Swimming and Outdoor Sports</w:t>
      </w:r>
    </w:p>
    <w:p w14:paraId="585FB29C" w14:textId="77777777" w:rsidR="007B3D78" w:rsidRPr="009A791E" w:rsidRDefault="007B3D78" w:rsidP="007B3D78">
      <w:pPr>
        <w:rPr>
          <w:b/>
          <w:lang w:val="en-US"/>
        </w:rPr>
      </w:pPr>
      <w:r w:rsidRPr="009A791E">
        <w:rPr>
          <w:b/>
          <w:lang w:val="en-US"/>
        </w:rPr>
        <w:t xml:space="preserve">Supervisor: </w:t>
      </w:r>
      <w:r w:rsidRPr="009A791E">
        <w:rPr>
          <w:lang w:val="en-US"/>
        </w:rPr>
        <w:t>Mgr. Sylva Hřebíčková, PhD.</w:t>
      </w:r>
    </w:p>
    <w:p w14:paraId="6A53EEC6" w14:textId="77777777" w:rsidR="007B3D78" w:rsidRPr="009A791E" w:rsidRDefault="007B3D78" w:rsidP="007B3D78">
      <w:pPr>
        <w:rPr>
          <w:b/>
          <w:lang w:val="en-US"/>
        </w:rPr>
      </w:pPr>
      <w:r w:rsidRPr="009A791E">
        <w:rPr>
          <w:b/>
          <w:lang w:val="en-US"/>
        </w:rPr>
        <w:t xml:space="preserve">The year of submission of the final thesis: </w:t>
      </w:r>
      <w:r w:rsidRPr="009A791E">
        <w:rPr>
          <w:lang w:val="en-US"/>
        </w:rPr>
        <w:t>201</w:t>
      </w:r>
      <w:r>
        <w:rPr>
          <w:lang w:val="en-US"/>
        </w:rPr>
        <w:t>9</w:t>
      </w:r>
    </w:p>
    <w:p w14:paraId="30FC158C" w14:textId="77777777" w:rsidR="007B3D78" w:rsidRDefault="007B3D78" w:rsidP="007B3D78"/>
    <w:p w14:paraId="51D359C0" w14:textId="77777777" w:rsidR="007B3D78" w:rsidRPr="009A791E" w:rsidRDefault="007B3D78" w:rsidP="007B3D78">
      <w:pPr>
        <w:rPr>
          <w:b/>
          <w:lang w:val="en-US"/>
        </w:rPr>
      </w:pPr>
      <w:r w:rsidRPr="009A791E">
        <w:rPr>
          <w:b/>
          <w:lang w:val="en-US"/>
        </w:rPr>
        <w:t>Ann</w:t>
      </w:r>
      <w:r>
        <w:rPr>
          <w:b/>
          <w:lang w:val="en-US"/>
        </w:rPr>
        <w:t>o</w:t>
      </w:r>
      <w:r w:rsidRPr="009A791E">
        <w:rPr>
          <w:b/>
          <w:lang w:val="en-US"/>
        </w:rPr>
        <w:t>tation:</w:t>
      </w:r>
    </w:p>
    <w:p w14:paraId="3426F5F0" w14:textId="77777777" w:rsidR="007B3D78" w:rsidRPr="009A791E" w:rsidRDefault="007B3D78" w:rsidP="007B3D78">
      <w:pPr>
        <w:rPr>
          <w:lang w:val="en-US"/>
        </w:rPr>
      </w:pPr>
      <w:r w:rsidRPr="009A791E">
        <w:rPr>
          <w:lang w:val="en-US"/>
        </w:rPr>
        <w:t>This master´s thesis deals with the marketing of a selected sports brand with a focus on digital marketing. The theoretical part is devoted primarily to clarifying what is sports marketing, sports marketing mix and inbound marketing. In the practical part, this knowledge is applied to the marketing of selected sports brand. Firstly, actual situation of marketing activities is described, based on the analysis of webpage and social media, metrics found through analytics, and information provided by the company´s management. This analysis is then used as the basis for the second part where suggestions are being put forward that can be implemented to increase efficiency.</w:t>
      </w:r>
    </w:p>
    <w:p w14:paraId="55B5D433" w14:textId="77777777" w:rsidR="007B3D78" w:rsidRDefault="007B3D78" w:rsidP="007B3D78"/>
    <w:p w14:paraId="3B9A8477" w14:textId="77777777" w:rsidR="007B3D78" w:rsidRDefault="007B3D78" w:rsidP="007B3D78"/>
    <w:p w14:paraId="31D89E33" w14:textId="77777777" w:rsidR="007B3D78" w:rsidRDefault="007B3D78" w:rsidP="007B3D78"/>
    <w:p w14:paraId="5E39E39E" w14:textId="77777777" w:rsidR="007B3D78" w:rsidRDefault="007B3D78" w:rsidP="007B3D78"/>
    <w:p w14:paraId="6DDDFD1C" w14:textId="77777777" w:rsidR="007B3D78" w:rsidRDefault="007B3D78" w:rsidP="007B3D78"/>
    <w:p w14:paraId="78441DC5" w14:textId="77777777" w:rsidR="007B3D78" w:rsidRDefault="007B3D78" w:rsidP="007B3D78"/>
    <w:p w14:paraId="6836FF7B" w14:textId="77777777" w:rsidR="007B3D78" w:rsidRDefault="007B3D78" w:rsidP="007B3D78">
      <w:pPr>
        <w:rPr>
          <w:lang w:val="en-US"/>
        </w:rPr>
      </w:pPr>
    </w:p>
    <w:p w14:paraId="20F407B3" w14:textId="77777777" w:rsidR="007B3D78" w:rsidRDefault="007B3D78" w:rsidP="007B3D78">
      <w:pPr>
        <w:rPr>
          <w:lang w:val="en-US"/>
        </w:rPr>
      </w:pPr>
    </w:p>
    <w:p w14:paraId="4CD814B9" w14:textId="77777777" w:rsidR="007B3D78" w:rsidRDefault="007B3D78" w:rsidP="007B3D78">
      <w:pPr>
        <w:rPr>
          <w:lang w:val="en-US"/>
        </w:rPr>
      </w:pPr>
    </w:p>
    <w:p w14:paraId="189FEDFA" w14:textId="77777777" w:rsidR="007B3D78" w:rsidRDefault="007B3D78" w:rsidP="007B3D78">
      <w:pPr>
        <w:rPr>
          <w:lang w:val="en-US"/>
        </w:rPr>
      </w:pPr>
    </w:p>
    <w:p w14:paraId="4A795175" w14:textId="77777777" w:rsidR="007B3D78" w:rsidRDefault="007B3D78" w:rsidP="007B3D78">
      <w:pPr>
        <w:rPr>
          <w:lang w:val="en-US"/>
        </w:rPr>
      </w:pPr>
    </w:p>
    <w:p w14:paraId="2B36D3D7" w14:textId="77777777" w:rsidR="007B3D78" w:rsidRDefault="007B3D78" w:rsidP="007B3D78">
      <w:pPr>
        <w:rPr>
          <w:lang w:val="en-US"/>
        </w:rPr>
      </w:pPr>
    </w:p>
    <w:p w14:paraId="7169ACE1" w14:textId="77777777" w:rsidR="007B3D78" w:rsidRDefault="007B3D78" w:rsidP="007B3D78">
      <w:pPr>
        <w:rPr>
          <w:lang w:val="en-US"/>
        </w:rPr>
      </w:pPr>
    </w:p>
    <w:p w14:paraId="7E1A2267" w14:textId="77777777" w:rsidR="007B3D78" w:rsidRDefault="007B3D78" w:rsidP="007B3D78">
      <w:pPr>
        <w:rPr>
          <w:lang w:val="en-US"/>
        </w:rPr>
      </w:pPr>
    </w:p>
    <w:p w14:paraId="4BA6D48F" w14:textId="77777777" w:rsidR="007B3D78" w:rsidRDefault="007B3D78" w:rsidP="007B3D78">
      <w:pPr>
        <w:rPr>
          <w:lang w:val="en-US"/>
        </w:rPr>
      </w:pPr>
    </w:p>
    <w:p w14:paraId="5A3557A0" w14:textId="77777777" w:rsidR="007B3D78" w:rsidRPr="00BA1362" w:rsidRDefault="007B3D78" w:rsidP="007B3D78">
      <w:pPr>
        <w:rPr>
          <w:lang w:val="en-US"/>
        </w:rPr>
      </w:pPr>
    </w:p>
    <w:p w14:paraId="4B6F819F" w14:textId="77777777" w:rsidR="007B3D78" w:rsidRPr="00BA1362" w:rsidRDefault="007B3D78" w:rsidP="007B3D78">
      <w:pPr>
        <w:rPr>
          <w:b/>
          <w:lang w:val="en-US"/>
        </w:rPr>
      </w:pPr>
      <w:r w:rsidRPr="00BA1362">
        <w:rPr>
          <w:b/>
          <w:lang w:val="en-US"/>
        </w:rPr>
        <w:t xml:space="preserve">Keywords: </w:t>
      </w:r>
      <w:r w:rsidRPr="000B2875">
        <w:rPr>
          <w:lang w:val="en-US"/>
        </w:rPr>
        <w:t>sports marketing, marketing mix, digital marketing, social media</w:t>
      </w:r>
    </w:p>
    <w:p w14:paraId="0FCC8B34" w14:textId="77777777" w:rsidR="007B3D78" w:rsidRPr="00F73E6B" w:rsidRDefault="007B3D78" w:rsidP="00DB2A30">
      <w:pPr>
        <w:ind w:right="-2"/>
        <w:sectPr w:rsidR="007B3D78" w:rsidRPr="00F73E6B" w:rsidSect="002F6E88">
          <w:footerReference w:type="default" r:id="rId8"/>
          <w:pgSz w:w="11906" w:h="16838"/>
          <w:pgMar w:top="1418" w:right="1418" w:bottom="1418" w:left="1985" w:header="709" w:footer="709" w:gutter="0"/>
          <w:cols w:space="708"/>
          <w:titlePg/>
          <w:docGrid w:linePitch="360"/>
        </w:sectPr>
      </w:pPr>
    </w:p>
    <w:sdt>
      <w:sdtPr>
        <w:rPr>
          <w:rFonts w:ascii="Times New Roman" w:eastAsiaTheme="minorHAnsi" w:hAnsi="Times New Roman" w:cstheme="minorBidi"/>
          <w:b w:val="0"/>
          <w:bCs w:val="0"/>
          <w:color w:val="auto"/>
          <w:sz w:val="24"/>
          <w:szCs w:val="22"/>
          <w:lang w:eastAsia="en-US"/>
        </w:rPr>
        <w:id w:val="-404687764"/>
        <w:docPartObj>
          <w:docPartGallery w:val="Table of Contents"/>
          <w:docPartUnique/>
        </w:docPartObj>
      </w:sdtPr>
      <w:sdtEndPr/>
      <w:sdtContent>
        <w:p w14:paraId="35050695" w14:textId="77777777" w:rsidR="00553D22" w:rsidRPr="00F73E6B" w:rsidRDefault="00553D22" w:rsidP="00906ED7">
          <w:pPr>
            <w:pStyle w:val="Nadpisobsahu"/>
            <w:tabs>
              <w:tab w:val="center" w:pos="4251"/>
            </w:tabs>
            <w:rPr>
              <w:color w:val="auto"/>
            </w:rPr>
          </w:pPr>
          <w:r w:rsidRPr="00F73E6B">
            <w:rPr>
              <w:rStyle w:val="Nadpis1Char"/>
              <w:b/>
              <w:color w:val="auto"/>
            </w:rPr>
            <w:t>OBSAH</w:t>
          </w:r>
          <w:r w:rsidR="00906ED7">
            <w:rPr>
              <w:rStyle w:val="Nadpis1Char"/>
              <w:b/>
              <w:color w:val="auto"/>
            </w:rPr>
            <w:tab/>
          </w:r>
        </w:p>
        <w:bookmarkStart w:id="2" w:name="_GoBack"/>
        <w:bookmarkEnd w:id="2"/>
        <w:p w14:paraId="3B674843" w14:textId="38A29B0A" w:rsidR="00840BF4" w:rsidRDefault="00066998">
          <w:pPr>
            <w:pStyle w:val="Obsah1"/>
            <w:rPr>
              <w:rFonts w:asciiTheme="minorHAnsi" w:eastAsiaTheme="minorEastAsia" w:hAnsiTheme="minorHAnsi"/>
              <w:noProof/>
              <w:sz w:val="22"/>
              <w:lang w:eastAsia="cs-CZ"/>
            </w:rPr>
          </w:pPr>
          <w:r w:rsidRPr="00F73E6B">
            <w:fldChar w:fldCharType="begin"/>
          </w:r>
          <w:r w:rsidRPr="00F73E6B">
            <w:instrText xml:space="preserve"> TOC \o "1-3" \h \z \u </w:instrText>
          </w:r>
          <w:r w:rsidRPr="00F73E6B">
            <w:fldChar w:fldCharType="separate"/>
          </w:r>
          <w:hyperlink w:anchor="_Toc7125466" w:history="1">
            <w:r w:rsidR="00840BF4" w:rsidRPr="00C26798">
              <w:rPr>
                <w:rStyle w:val="Hypertextovodkaz"/>
                <w:noProof/>
              </w:rPr>
              <w:t>1.</w:t>
            </w:r>
            <w:r w:rsidR="00840BF4">
              <w:rPr>
                <w:rFonts w:asciiTheme="minorHAnsi" w:eastAsiaTheme="minorEastAsia" w:hAnsiTheme="minorHAnsi"/>
                <w:noProof/>
                <w:sz w:val="22"/>
                <w:lang w:eastAsia="cs-CZ"/>
              </w:rPr>
              <w:tab/>
            </w:r>
            <w:r w:rsidR="00840BF4" w:rsidRPr="00C26798">
              <w:rPr>
                <w:rStyle w:val="Hypertextovodkaz"/>
                <w:noProof/>
              </w:rPr>
              <w:t>ÚVOD</w:t>
            </w:r>
            <w:r w:rsidR="00840BF4">
              <w:rPr>
                <w:noProof/>
                <w:webHidden/>
              </w:rPr>
              <w:tab/>
            </w:r>
            <w:r w:rsidR="00840BF4">
              <w:rPr>
                <w:noProof/>
                <w:webHidden/>
              </w:rPr>
              <w:fldChar w:fldCharType="begin"/>
            </w:r>
            <w:r w:rsidR="00840BF4">
              <w:rPr>
                <w:noProof/>
                <w:webHidden/>
              </w:rPr>
              <w:instrText xml:space="preserve"> PAGEREF _Toc7125466 \h </w:instrText>
            </w:r>
            <w:r w:rsidR="00840BF4">
              <w:rPr>
                <w:noProof/>
                <w:webHidden/>
              </w:rPr>
            </w:r>
            <w:r w:rsidR="00840BF4">
              <w:rPr>
                <w:noProof/>
                <w:webHidden/>
              </w:rPr>
              <w:fldChar w:fldCharType="separate"/>
            </w:r>
            <w:r w:rsidR="00840BF4">
              <w:rPr>
                <w:noProof/>
                <w:webHidden/>
              </w:rPr>
              <w:t>9</w:t>
            </w:r>
            <w:r w:rsidR="00840BF4">
              <w:rPr>
                <w:noProof/>
                <w:webHidden/>
              </w:rPr>
              <w:fldChar w:fldCharType="end"/>
            </w:r>
          </w:hyperlink>
        </w:p>
        <w:p w14:paraId="044C1446" w14:textId="7CE7D106" w:rsidR="00840BF4" w:rsidRDefault="00840BF4">
          <w:pPr>
            <w:pStyle w:val="Obsah1"/>
            <w:rPr>
              <w:rFonts w:asciiTheme="minorHAnsi" w:eastAsiaTheme="minorEastAsia" w:hAnsiTheme="minorHAnsi"/>
              <w:noProof/>
              <w:sz w:val="22"/>
              <w:lang w:eastAsia="cs-CZ"/>
            </w:rPr>
          </w:pPr>
          <w:hyperlink w:anchor="_Toc7125467" w:history="1">
            <w:r w:rsidRPr="00C26798">
              <w:rPr>
                <w:rStyle w:val="Hypertextovodkaz"/>
                <w:noProof/>
              </w:rPr>
              <w:t>2.</w:t>
            </w:r>
            <w:r>
              <w:rPr>
                <w:rFonts w:asciiTheme="minorHAnsi" w:eastAsiaTheme="minorEastAsia" w:hAnsiTheme="minorHAnsi"/>
                <w:noProof/>
                <w:sz w:val="22"/>
                <w:lang w:eastAsia="cs-CZ"/>
              </w:rPr>
              <w:tab/>
            </w:r>
            <w:r w:rsidRPr="00C26798">
              <w:rPr>
                <w:rStyle w:val="Hypertextovodkaz"/>
                <w:noProof/>
              </w:rPr>
              <w:t>SYNTÉZA POZNATKŮ</w:t>
            </w:r>
            <w:r>
              <w:rPr>
                <w:noProof/>
                <w:webHidden/>
              </w:rPr>
              <w:tab/>
            </w:r>
            <w:r>
              <w:rPr>
                <w:noProof/>
                <w:webHidden/>
              </w:rPr>
              <w:fldChar w:fldCharType="begin"/>
            </w:r>
            <w:r>
              <w:rPr>
                <w:noProof/>
                <w:webHidden/>
              </w:rPr>
              <w:instrText xml:space="preserve"> PAGEREF _Toc7125467 \h </w:instrText>
            </w:r>
            <w:r>
              <w:rPr>
                <w:noProof/>
                <w:webHidden/>
              </w:rPr>
            </w:r>
            <w:r>
              <w:rPr>
                <w:noProof/>
                <w:webHidden/>
              </w:rPr>
              <w:fldChar w:fldCharType="separate"/>
            </w:r>
            <w:r>
              <w:rPr>
                <w:noProof/>
                <w:webHidden/>
              </w:rPr>
              <w:t>11</w:t>
            </w:r>
            <w:r>
              <w:rPr>
                <w:noProof/>
                <w:webHidden/>
              </w:rPr>
              <w:fldChar w:fldCharType="end"/>
            </w:r>
          </w:hyperlink>
        </w:p>
        <w:p w14:paraId="75B2846A" w14:textId="7DF48B4B" w:rsidR="00840BF4" w:rsidRDefault="00840BF4">
          <w:pPr>
            <w:pStyle w:val="Obsah2"/>
            <w:rPr>
              <w:rFonts w:asciiTheme="minorHAnsi" w:eastAsiaTheme="minorEastAsia" w:hAnsiTheme="minorHAnsi"/>
              <w:noProof/>
              <w:sz w:val="22"/>
              <w:lang w:eastAsia="cs-CZ"/>
            </w:rPr>
          </w:pPr>
          <w:hyperlink w:anchor="_Toc7125468" w:history="1">
            <w:r w:rsidRPr="00C26798">
              <w:rPr>
                <w:rStyle w:val="Hypertextovodkaz"/>
                <w:noProof/>
              </w:rPr>
              <w:t>2.1</w:t>
            </w:r>
            <w:r>
              <w:rPr>
                <w:rFonts w:asciiTheme="minorHAnsi" w:eastAsiaTheme="minorEastAsia" w:hAnsiTheme="minorHAnsi"/>
                <w:noProof/>
                <w:sz w:val="22"/>
                <w:lang w:eastAsia="cs-CZ"/>
              </w:rPr>
              <w:tab/>
            </w:r>
            <w:r w:rsidRPr="00C26798">
              <w:rPr>
                <w:rStyle w:val="Hypertextovodkaz"/>
                <w:noProof/>
              </w:rPr>
              <w:t>Sportovní marketing</w:t>
            </w:r>
            <w:r>
              <w:rPr>
                <w:noProof/>
                <w:webHidden/>
              </w:rPr>
              <w:tab/>
            </w:r>
            <w:r>
              <w:rPr>
                <w:noProof/>
                <w:webHidden/>
              </w:rPr>
              <w:fldChar w:fldCharType="begin"/>
            </w:r>
            <w:r>
              <w:rPr>
                <w:noProof/>
                <w:webHidden/>
              </w:rPr>
              <w:instrText xml:space="preserve"> PAGEREF _Toc7125468 \h </w:instrText>
            </w:r>
            <w:r>
              <w:rPr>
                <w:noProof/>
                <w:webHidden/>
              </w:rPr>
            </w:r>
            <w:r>
              <w:rPr>
                <w:noProof/>
                <w:webHidden/>
              </w:rPr>
              <w:fldChar w:fldCharType="separate"/>
            </w:r>
            <w:r>
              <w:rPr>
                <w:noProof/>
                <w:webHidden/>
              </w:rPr>
              <w:t>11</w:t>
            </w:r>
            <w:r>
              <w:rPr>
                <w:noProof/>
                <w:webHidden/>
              </w:rPr>
              <w:fldChar w:fldCharType="end"/>
            </w:r>
          </w:hyperlink>
        </w:p>
        <w:p w14:paraId="5C8EBF2E" w14:textId="41867006" w:rsidR="00840BF4" w:rsidRDefault="00840BF4">
          <w:pPr>
            <w:pStyle w:val="Obsah2"/>
            <w:rPr>
              <w:rFonts w:asciiTheme="minorHAnsi" w:eastAsiaTheme="minorEastAsia" w:hAnsiTheme="minorHAnsi"/>
              <w:noProof/>
              <w:sz w:val="22"/>
              <w:lang w:eastAsia="cs-CZ"/>
            </w:rPr>
          </w:pPr>
          <w:hyperlink w:anchor="_Toc7125469" w:history="1">
            <w:r w:rsidRPr="00C26798">
              <w:rPr>
                <w:rStyle w:val="Hypertextovodkaz"/>
                <w:noProof/>
              </w:rPr>
              <w:t>2.2</w:t>
            </w:r>
            <w:r>
              <w:rPr>
                <w:rFonts w:asciiTheme="minorHAnsi" w:eastAsiaTheme="minorEastAsia" w:hAnsiTheme="minorHAnsi"/>
                <w:noProof/>
                <w:sz w:val="22"/>
                <w:lang w:eastAsia="cs-CZ"/>
              </w:rPr>
              <w:tab/>
            </w:r>
            <w:r w:rsidRPr="00C26798">
              <w:rPr>
                <w:rStyle w:val="Hypertextovodkaz"/>
                <w:noProof/>
              </w:rPr>
              <w:t>Marketingový mix 4P ve sportu</w:t>
            </w:r>
            <w:r>
              <w:rPr>
                <w:noProof/>
                <w:webHidden/>
              </w:rPr>
              <w:tab/>
            </w:r>
            <w:r>
              <w:rPr>
                <w:noProof/>
                <w:webHidden/>
              </w:rPr>
              <w:fldChar w:fldCharType="begin"/>
            </w:r>
            <w:r>
              <w:rPr>
                <w:noProof/>
                <w:webHidden/>
              </w:rPr>
              <w:instrText xml:space="preserve"> PAGEREF _Toc7125469 \h </w:instrText>
            </w:r>
            <w:r>
              <w:rPr>
                <w:noProof/>
                <w:webHidden/>
              </w:rPr>
            </w:r>
            <w:r>
              <w:rPr>
                <w:noProof/>
                <w:webHidden/>
              </w:rPr>
              <w:fldChar w:fldCharType="separate"/>
            </w:r>
            <w:r>
              <w:rPr>
                <w:noProof/>
                <w:webHidden/>
              </w:rPr>
              <w:t>12</w:t>
            </w:r>
            <w:r>
              <w:rPr>
                <w:noProof/>
                <w:webHidden/>
              </w:rPr>
              <w:fldChar w:fldCharType="end"/>
            </w:r>
          </w:hyperlink>
        </w:p>
        <w:p w14:paraId="6B493E78" w14:textId="794D5819" w:rsidR="00840BF4" w:rsidRDefault="00840BF4">
          <w:pPr>
            <w:pStyle w:val="Obsah3"/>
            <w:rPr>
              <w:rFonts w:asciiTheme="minorHAnsi" w:eastAsiaTheme="minorEastAsia" w:hAnsiTheme="minorHAnsi"/>
              <w:noProof/>
              <w:sz w:val="22"/>
              <w:lang w:eastAsia="cs-CZ"/>
            </w:rPr>
          </w:pPr>
          <w:hyperlink w:anchor="_Toc7125470" w:history="1">
            <w:r w:rsidRPr="00C26798">
              <w:rPr>
                <w:rStyle w:val="Hypertextovodkaz"/>
                <w:noProof/>
              </w:rPr>
              <w:t>2.2.1</w:t>
            </w:r>
            <w:r>
              <w:rPr>
                <w:rFonts w:asciiTheme="minorHAnsi" w:eastAsiaTheme="minorEastAsia" w:hAnsiTheme="minorHAnsi"/>
                <w:noProof/>
                <w:sz w:val="22"/>
                <w:lang w:eastAsia="cs-CZ"/>
              </w:rPr>
              <w:tab/>
            </w:r>
            <w:r w:rsidRPr="00C26798">
              <w:rPr>
                <w:rStyle w:val="Hypertextovodkaz"/>
                <w:noProof/>
              </w:rPr>
              <w:t>Produkt</w:t>
            </w:r>
            <w:r>
              <w:rPr>
                <w:noProof/>
                <w:webHidden/>
              </w:rPr>
              <w:tab/>
            </w:r>
            <w:r>
              <w:rPr>
                <w:noProof/>
                <w:webHidden/>
              </w:rPr>
              <w:fldChar w:fldCharType="begin"/>
            </w:r>
            <w:r>
              <w:rPr>
                <w:noProof/>
                <w:webHidden/>
              </w:rPr>
              <w:instrText xml:space="preserve"> PAGEREF _Toc7125470 \h </w:instrText>
            </w:r>
            <w:r>
              <w:rPr>
                <w:noProof/>
                <w:webHidden/>
              </w:rPr>
            </w:r>
            <w:r>
              <w:rPr>
                <w:noProof/>
                <w:webHidden/>
              </w:rPr>
              <w:fldChar w:fldCharType="separate"/>
            </w:r>
            <w:r>
              <w:rPr>
                <w:noProof/>
                <w:webHidden/>
              </w:rPr>
              <w:t>12</w:t>
            </w:r>
            <w:r>
              <w:rPr>
                <w:noProof/>
                <w:webHidden/>
              </w:rPr>
              <w:fldChar w:fldCharType="end"/>
            </w:r>
          </w:hyperlink>
        </w:p>
        <w:p w14:paraId="73EE7DF9" w14:textId="314F3F57" w:rsidR="00840BF4" w:rsidRDefault="00840BF4">
          <w:pPr>
            <w:pStyle w:val="Obsah3"/>
            <w:rPr>
              <w:rFonts w:asciiTheme="minorHAnsi" w:eastAsiaTheme="minorEastAsia" w:hAnsiTheme="minorHAnsi"/>
              <w:noProof/>
              <w:sz w:val="22"/>
              <w:lang w:eastAsia="cs-CZ"/>
            </w:rPr>
          </w:pPr>
          <w:hyperlink w:anchor="_Toc7125471" w:history="1">
            <w:r w:rsidRPr="00C26798">
              <w:rPr>
                <w:rStyle w:val="Hypertextovodkaz"/>
                <w:noProof/>
              </w:rPr>
              <w:t>2.2.2</w:t>
            </w:r>
            <w:r>
              <w:rPr>
                <w:rFonts w:asciiTheme="minorHAnsi" w:eastAsiaTheme="minorEastAsia" w:hAnsiTheme="minorHAnsi"/>
                <w:noProof/>
                <w:sz w:val="22"/>
                <w:lang w:eastAsia="cs-CZ"/>
              </w:rPr>
              <w:tab/>
            </w:r>
            <w:r w:rsidRPr="00C26798">
              <w:rPr>
                <w:rStyle w:val="Hypertextovodkaz"/>
                <w:noProof/>
              </w:rPr>
              <w:t>Cena</w:t>
            </w:r>
            <w:r>
              <w:rPr>
                <w:noProof/>
                <w:webHidden/>
              </w:rPr>
              <w:tab/>
            </w:r>
            <w:r>
              <w:rPr>
                <w:noProof/>
                <w:webHidden/>
              </w:rPr>
              <w:fldChar w:fldCharType="begin"/>
            </w:r>
            <w:r>
              <w:rPr>
                <w:noProof/>
                <w:webHidden/>
              </w:rPr>
              <w:instrText xml:space="preserve"> PAGEREF _Toc7125471 \h </w:instrText>
            </w:r>
            <w:r>
              <w:rPr>
                <w:noProof/>
                <w:webHidden/>
              </w:rPr>
            </w:r>
            <w:r>
              <w:rPr>
                <w:noProof/>
                <w:webHidden/>
              </w:rPr>
              <w:fldChar w:fldCharType="separate"/>
            </w:r>
            <w:r>
              <w:rPr>
                <w:noProof/>
                <w:webHidden/>
              </w:rPr>
              <w:t>14</w:t>
            </w:r>
            <w:r>
              <w:rPr>
                <w:noProof/>
                <w:webHidden/>
              </w:rPr>
              <w:fldChar w:fldCharType="end"/>
            </w:r>
          </w:hyperlink>
        </w:p>
        <w:p w14:paraId="1F63A761" w14:textId="3EADB209" w:rsidR="00840BF4" w:rsidRDefault="00840BF4">
          <w:pPr>
            <w:pStyle w:val="Obsah3"/>
            <w:rPr>
              <w:rFonts w:asciiTheme="minorHAnsi" w:eastAsiaTheme="minorEastAsia" w:hAnsiTheme="minorHAnsi"/>
              <w:noProof/>
              <w:sz w:val="22"/>
              <w:lang w:eastAsia="cs-CZ"/>
            </w:rPr>
          </w:pPr>
          <w:hyperlink w:anchor="_Toc7125472" w:history="1">
            <w:r w:rsidRPr="00C26798">
              <w:rPr>
                <w:rStyle w:val="Hypertextovodkaz"/>
                <w:noProof/>
              </w:rPr>
              <w:t>2.2.3</w:t>
            </w:r>
            <w:r>
              <w:rPr>
                <w:rFonts w:asciiTheme="minorHAnsi" w:eastAsiaTheme="minorEastAsia" w:hAnsiTheme="minorHAnsi"/>
                <w:noProof/>
                <w:sz w:val="22"/>
                <w:lang w:eastAsia="cs-CZ"/>
              </w:rPr>
              <w:tab/>
            </w:r>
            <w:r w:rsidRPr="00C26798">
              <w:rPr>
                <w:rStyle w:val="Hypertextovodkaz"/>
                <w:noProof/>
              </w:rPr>
              <w:t>Distribuce</w:t>
            </w:r>
            <w:r>
              <w:rPr>
                <w:noProof/>
                <w:webHidden/>
              </w:rPr>
              <w:tab/>
            </w:r>
            <w:r>
              <w:rPr>
                <w:noProof/>
                <w:webHidden/>
              </w:rPr>
              <w:fldChar w:fldCharType="begin"/>
            </w:r>
            <w:r>
              <w:rPr>
                <w:noProof/>
                <w:webHidden/>
              </w:rPr>
              <w:instrText xml:space="preserve"> PAGEREF _Toc7125472 \h </w:instrText>
            </w:r>
            <w:r>
              <w:rPr>
                <w:noProof/>
                <w:webHidden/>
              </w:rPr>
            </w:r>
            <w:r>
              <w:rPr>
                <w:noProof/>
                <w:webHidden/>
              </w:rPr>
              <w:fldChar w:fldCharType="separate"/>
            </w:r>
            <w:r>
              <w:rPr>
                <w:noProof/>
                <w:webHidden/>
              </w:rPr>
              <w:t>14</w:t>
            </w:r>
            <w:r>
              <w:rPr>
                <w:noProof/>
                <w:webHidden/>
              </w:rPr>
              <w:fldChar w:fldCharType="end"/>
            </w:r>
          </w:hyperlink>
        </w:p>
        <w:p w14:paraId="4D18F9B2" w14:textId="0632029E" w:rsidR="00840BF4" w:rsidRDefault="00840BF4">
          <w:pPr>
            <w:pStyle w:val="Obsah3"/>
            <w:rPr>
              <w:rFonts w:asciiTheme="minorHAnsi" w:eastAsiaTheme="minorEastAsia" w:hAnsiTheme="minorHAnsi"/>
              <w:noProof/>
              <w:sz w:val="22"/>
              <w:lang w:eastAsia="cs-CZ"/>
            </w:rPr>
          </w:pPr>
          <w:hyperlink w:anchor="_Toc7125473" w:history="1">
            <w:r w:rsidRPr="00C26798">
              <w:rPr>
                <w:rStyle w:val="Hypertextovodkaz"/>
                <w:noProof/>
              </w:rPr>
              <w:t>2.2.4</w:t>
            </w:r>
            <w:r>
              <w:rPr>
                <w:rFonts w:asciiTheme="minorHAnsi" w:eastAsiaTheme="minorEastAsia" w:hAnsiTheme="minorHAnsi"/>
                <w:noProof/>
                <w:sz w:val="22"/>
                <w:lang w:eastAsia="cs-CZ"/>
              </w:rPr>
              <w:tab/>
            </w:r>
            <w:r w:rsidRPr="00C26798">
              <w:rPr>
                <w:rStyle w:val="Hypertextovodkaz"/>
                <w:noProof/>
              </w:rPr>
              <w:t>Propagace</w:t>
            </w:r>
            <w:r>
              <w:rPr>
                <w:noProof/>
                <w:webHidden/>
              </w:rPr>
              <w:tab/>
            </w:r>
            <w:r>
              <w:rPr>
                <w:noProof/>
                <w:webHidden/>
              </w:rPr>
              <w:fldChar w:fldCharType="begin"/>
            </w:r>
            <w:r>
              <w:rPr>
                <w:noProof/>
                <w:webHidden/>
              </w:rPr>
              <w:instrText xml:space="preserve"> PAGEREF _Toc7125473 \h </w:instrText>
            </w:r>
            <w:r>
              <w:rPr>
                <w:noProof/>
                <w:webHidden/>
              </w:rPr>
            </w:r>
            <w:r>
              <w:rPr>
                <w:noProof/>
                <w:webHidden/>
              </w:rPr>
              <w:fldChar w:fldCharType="separate"/>
            </w:r>
            <w:r>
              <w:rPr>
                <w:noProof/>
                <w:webHidden/>
              </w:rPr>
              <w:t>15</w:t>
            </w:r>
            <w:r>
              <w:rPr>
                <w:noProof/>
                <w:webHidden/>
              </w:rPr>
              <w:fldChar w:fldCharType="end"/>
            </w:r>
          </w:hyperlink>
        </w:p>
        <w:p w14:paraId="52300A1D" w14:textId="36A07B40" w:rsidR="00840BF4" w:rsidRDefault="00840BF4">
          <w:pPr>
            <w:pStyle w:val="Obsah2"/>
            <w:rPr>
              <w:rFonts w:asciiTheme="minorHAnsi" w:eastAsiaTheme="minorEastAsia" w:hAnsiTheme="minorHAnsi"/>
              <w:noProof/>
              <w:sz w:val="22"/>
              <w:lang w:eastAsia="cs-CZ"/>
            </w:rPr>
          </w:pPr>
          <w:hyperlink w:anchor="_Toc7125474" w:history="1">
            <w:r w:rsidRPr="00C26798">
              <w:rPr>
                <w:rStyle w:val="Hypertextovodkaz"/>
                <w:noProof/>
              </w:rPr>
              <w:t>2.3</w:t>
            </w:r>
            <w:r>
              <w:rPr>
                <w:rFonts w:asciiTheme="minorHAnsi" w:eastAsiaTheme="minorEastAsia" w:hAnsiTheme="minorHAnsi"/>
                <w:noProof/>
                <w:sz w:val="22"/>
                <w:lang w:eastAsia="cs-CZ"/>
              </w:rPr>
              <w:tab/>
            </w:r>
            <w:r w:rsidRPr="00C26798">
              <w:rPr>
                <w:rStyle w:val="Hypertextovodkaz"/>
                <w:noProof/>
              </w:rPr>
              <w:t>AIDA model</w:t>
            </w:r>
            <w:r>
              <w:rPr>
                <w:noProof/>
                <w:webHidden/>
              </w:rPr>
              <w:tab/>
            </w:r>
            <w:r>
              <w:rPr>
                <w:noProof/>
                <w:webHidden/>
              </w:rPr>
              <w:fldChar w:fldCharType="begin"/>
            </w:r>
            <w:r>
              <w:rPr>
                <w:noProof/>
                <w:webHidden/>
              </w:rPr>
              <w:instrText xml:space="preserve"> PAGEREF _Toc7125474 \h </w:instrText>
            </w:r>
            <w:r>
              <w:rPr>
                <w:noProof/>
                <w:webHidden/>
              </w:rPr>
            </w:r>
            <w:r>
              <w:rPr>
                <w:noProof/>
                <w:webHidden/>
              </w:rPr>
              <w:fldChar w:fldCharType="separate"/>
            </w:r>
            <w:r>
              <w:rPr>
                <w:noProof/>
                <w:webHidden/>
              </w:rPr>
              <w:t>16</w:t>
            </w:r>
            <w:r>
              <w:rPr>
                <w:noProof/>
                <w:webHidden/>
              </w:rPr>
              <w:fldChar w:fldCharType="end"/>
            </w:r>
          </w:hyperlink>
        </w:p>
        <w:p w14:paraId="1800DC52" w14:textId="7826E6F1" w:rsidR="00840BF4" w:rsidRDefault="00840BF4">
          <w:pPr>
            <w:pStyle w:val="Obsah2"/>
            <w:rPr>
              <w:rFonts w:asciiTheme="minorHAnsi" w:eastAsiaTheme="minorEastAsia" w:hAnsiTheme="minorHAnsi"/>
              <w:noProof/>
              <w:sz w:val="22"/>
              <w:lang w:eastAsia="cs-CZ"/>
            </w:rPr>
          </w:pPr>
          <w:hyperlink w:anchor="_Toc7125475" w:history="1">
            <w:r w:rsidRPr="00C26798">
              <w:rPr>
                <w:rStyle w:val="Hypertextovodkaz"/>
                <w:noProof/>
              </w:rPr>
              <w:t>2.4</w:t>
            </w:r>
            <w:r>
              <w:rPr>
                <w:rFonts w:asciiTheme="minorHAnsi" w:eastAsiaTheme="minorEastAsia" w:hAnsiTheme="minorHAnsi"/>
                <w:noProof/>
                <w:sz w:val="22"/>
                <w:lang w:eastAsia="cs-CZ"/>
              </w:rPr>
              <w:tab/>
            </w:r>
            <w:r w:rsidRPr="00C26798">
              <w:rPr>
                <w:rStyle w:val="Hypertextovodkaz"/>
                <w:noProof/>
              </w:rPr>
              <w:t>Firemní identita</w:t>
            </w:r>
            <w:r>
              <w:rPr>
                <w:noProof/>
                <w:webHidden/>
              </w:rPr>
              <w:tab/>
            </w:r>
            <w:r>
              <w:rPr>
                <w:noProof/>
                <w:webHidden/>
              </w:rPr>
              <w:fldChar w:fldCharType="begin"/>
            </w:r>
            <w:r>
              <w:rPr>
                <w:noProof/>
                <w:webHidden/>
              </w:rPr>
              <w:instrText xml:space="preserve"> PAGEREF _Toc7125475 \h </w:instrText>
            </w:r>
            <w:r>
              <w:rPr>
                <w:noProof/>
                <w:webHidden/>
              </w:rPr>
            </w:r>
            <w:r>
              <w:rPr>
                <w:noProof/>
                <w:webHidden/>
              </w:rPr>
              <w:fldChar w:fldCharType="separate"/>
            </w:r>
            <w:r>
              <w:rPr>
                <w:noProof/>
                <w:webHidden/>
              </w:rPr>
              <w:t>17</w:t>
            </w:r>
            <w:r>
              <w:rPr>
                <w:noProof/>
                <w:webHidden/>
              </w:rPr>
              <w:fldChar w:fldCharType="end"/>
            </w:r>
          </w:hyperlink>
        </w:p>
        <w:p w14:paraId="7410EAD6" w14:textId="4D6B5991" w:rsidR="00840BF4" w:rsidRDefault="00840BF4">
          <w:pPr>
            <w:pStyle w:val="Obsah2"/>
            <w:rPr>
              <w:rFonts w:asciiTheme="minorHAnsi" w:eastAsiaTheme="minorEastAsia" w:hAnsiTheme="minorHAnsi"/>
              <w:noProof/>
              <w:sz w:val="22"/>
              <w:lang w:eastAsia="cs-CZ"/>
            </w:rPr>
          </w:pPr>
          <w:hyperlink w:anchor="_Toc7125476" w:history="1">
            <w:r w:rsidRPr="00C26798">
              <w:rPr>
                <w:rStyle w:val="Hypertextovodkaz"/>
                <w:noProof/>
              </w:rPr>
              <w:t>2.5</w:t>
            </w:r>
            <w:r>
              <w:rPr>
                <w:rFonts w:asciiTheme="minorHAnsi" w:eastAsiaTheme="minorEastAsia" w:hAnsiTheme="minorHAnsi"/>
                <w:noProof/>
                <w:sz w:val="22"/>
                <w:lang w:eastAsia="cs-CZ"/>
              </w:rPr>
              <w:tab/>
            </w:r>
            <w:r w:rsidRPr="00C26798">
              <w:rPr>
                <w:rStyle w:val="Hypertextovodkaz"/>
                <w:noProof/>
              </w:rPr>
              <w:t>Osobnost a hlas na sociálních sítích</w:t>
            </w:r>
            <w:r>
              <w:rPr>
                <w:noProof/>
                <w:webHidden/>
              </w:rPr>
              <w:tab/>
            </w:r>
            <w:r>
              <w:rPr>
                <w:noProof/>
                <w:webHidden/>
              </w:rPr>
              <w:fldChar w:fldCharType="begin"/>
            </w:r>
            <w:r>
              <w:rPr>
                <w:noProof/>
                <w:webHidden/>
              </w:rPr>
              <w:instrText xml:space="preserve"> PAGEREF _Toc7125476 \h </w:instrText>
            </w:r>
            <w:r>
              <w:rPr>
                <w:noProof/>
                <w:webHidden/>
              </w:rPr>
            </w:r>
            <w:r>
              <w:rPr>
                <w:noProof/>
                <w:webHidden/>
              </w:rPr>
              <w:fldChar w:fldCharType="separate"/>
            </w:r>
            <w:r>
              <w:rPr>
                <w:noProof/>
                <w:webHidden/>
              </w:rPr>
              <w:t>19</w:t>
            </w:r>
            <w:r>
              <w:rPr>
                <w:noProof/>
                <w:webHidden/>
              </w:rPr>
              <w:fldChar w:fldCharType="end"/>
            </w:r>
          </w:hyperlink>
        </w:p>
        <w:p w14:paraId="480E04A9" w14:textId="67AE1797" w:rsidR="00840BF4" w:rsidRDefault="00840BF4">
          <w:pPr>
            <w:pStyle w:val="Obsah2"/>
            <w:rPr>
              <w:rFonts w:asciiTheme="minorHAnsi" w:eastAsiaTheme="minorEastAsia" w:hAnsiTheme="minorHAnsi"/>
              <w:noProof/>
              <w:sz w:val="22"/>
              <w:lang w:eastAsia="cs-CZ"/>
            </w:rPr>
          </w:pPr>
          <w:hyperlink w:anchor="_Toc7125477" w:history="1">
            <w:r w:rsidRPr="00C26798">
              <w:rPr>
                <w:rStyle w:val="Hypertextovodkaz"/>
                <w:noProof/>
              </w:rPr>
              <w:t>2.6</w:t>
            </w:r>
            <w:r>
              <w:rPr>
                <w:rFonts w:asciiTheme="minorHAnsi" w:eastAsiaTheme="minorEastAsia" w:hAnsiTheme="minorHAnsi"/>
                <w:noProof/>
                <w:sz w:val="22"/>
                <w:lang w:eastAsia="cs-CZ"/>
              </w:rPr>
              <w:tab/>
            </w:r>
            <w:r w:rsidRPr="00C26798">
              <w:rPr>
                <w:rStyle w:val="Hypertextovodkaz"/>
                <w:noProof/>
              </w:rPr>
              <w:t>Vlastněná média</w:t>
            </w:r>
            <w:r>
              <w:rPr>
                <w:noProof/>
                <w:webHidden/>
              </w:rPr>
              <w:tab/>
            </w:r>
            <w:r>
              <w:rPr>
                <w:noProof/>
                <w:webHidden/>
              </w:rPr>
              <w:fldChar w:fldCharType="begin"/>
            </w:r>
            <w:r>
              <w:rPr>
                <w:noProof/>
                <w:webHidden/>
              </w:rPr>
              <w:instrText xml:space="preserve"> PAGEREF _Toc7125477 \h </w:instrText>
            </w:r>
            <w:r>
              <w:rPr>
                <w:noProof/>
                <w:webHidden/>
              </w:rPr>
            </w:r>
            <w:r>
              <w:rPr>
                <w:noProof/>
                <w:webHidden/>
              </w:rPr>
              <w:fldChar w:fldCharType="separate"/>
            </w:r>
            <w:r>
              <w:rPr>
                <w:noProof/>
                <w:webHidden/>
              </w:rPr>
              <w:t>20</w:t>
            </w:r>
            <w:r>
              <w:rPr>
                <w:noProof/>
                <w:webHidden/>
              </w:rPr>
              <w:fldChar w:fldCharType="end"/>
            </w:r>
          </w:hyperlink>
        </w:p>
        <w:p w14:paraId="5CD5970B" w14:textId="500E1420" w:rsidR="00840BF4" w:rsidRDefault="00840BF4">
          <w:pPr>
            <w:pStyle w:val="Obsah3"/>
            <w:rPr>
              <w:rFonts w:asciiTheme="minorHAnsi" w:eastAsiaTheme="minorEastAsia" w:hAnsiTheme="minorHAnsi"/>
              <w:noProof/>
              <w:sz w:val="22"/>
              <w:lang w:eastAsia="cs-CZ"/>
            </w:rPr>
          </w:pPr>
          <w:hyperlink w:anchor="_Toc7125478" w:history="1">
            <w:r w:rsidRPr="00C26798">
              <w:rPr>
                <w:rStyle w:val="Hypertextovodkaz"/>
                <w:noProof/>
              </w:rPr>
              <w:t>2.6.1</w:t>
            </w:r>
            <w:r>
              <w:rPr>
                <w:rFonts w:asciiTheme="minorHAnsi" w:eastAsiaTheme="minorEastAsia" w:hAnsiTheme="minorHAnsi"/>
                <w:noProof/>
                <w:sz w:val="22"/>
                <w:lang w:eastAsia="cs-CZ"/>
              </w:rPr>
              <w:tab/>
            </w:r>
            <w:r w:rsidRPr="00C26798">
              <w:rPr>
                <w:rStyle w:val="Hypertextovodkaz"/>
                <w:noProof/>
              </w:rPr>
              <w:t>Webové stránky</w:t>
            </w:r>
            <w:r>
              <w:rPr>
                <w:noProof/>
                <w:webHidden/>
              </w:rPr>
              <w:tab/>
            </w:r>
            <w:r>
              <w:rPr>
                <w:noProof/>
                <w:webHidden/>
              </w:rPr>
              <w:fldChar w:fldCharType="begin"/>
            </w:r>
            <w:r>
              <w:rPr>
                <w:noProof/>
                <w:webHidden/>
              </w:rPr>
              <w:instrText xml:space="preserve"> PAGEREF _Toc7125478 \h </w:instrText>
            </w:r>
            <w:r>
              <w:rPr>
                <w:noProof/>
                <w:webHidden/>
              </w:rPr>
            </w:r>
            <w:r>
              <w:rPr>
                <w:noProof/>
                <w:webHidden/>
              </w:rPr>
              <w:fldChar w:fldCharType="separate"/>
            </w:r>
            <w:r>
              <w:rPr>
                <w:noProof/>
                <w:webHidden/>
              </w:rPr>
              <w:t>20</w:t>
            </w:r>
            <w:r>
              <w:rPr>
                <w:noProof/>
                <w:webHidden/>
              </w:rPr>
              <w:fldChar w:fldCharType="end"/>
            </w:r>
          </w:hyperlink>
        </w:p>
        <w:p w14:paraId="09105E10" w14:textId="203E78E9" w:rsidR="00840BF4" w:rsidRDefault="00840BF4">
          <w:pPr>
            <w:pStyle w:val="Obsah3"/>
            <w:rPr>
              <w:rFonts w:asciiTheme="minorHAnsi" w:eastAsiaTheme="minorEastAsia" w:hAnsiTheme="minorHAnsi"/>
              <w:noProof/>
              <w:sz w:val="22"/>
              <w:lang w:eastAsia="cs-CZ"/>
            </w:rPr>
          </w:pPr>
          <w:hyperlink w:anchor="_Toc7125479" w:history="1">
            <w:r w:rsidRPr="00C26798">
              <w:rPr>
                <w:rStyle w:val="Hypertextovodkaz"/>
                <w:noProof/>
              </w:rPr>
              <w:t>2.6.2</w:t>
            </w:r>
            <w:r>
              <w:rPr>
                <w:rFonts w:asciiTheme="minorHAnsi" w:eastAsiaTheme="minorEastAsia" w:hAnsiTheme="minorHAnsi"/>
                <w:noProof/>
                <w:sz w:val="22"/>
                <w:lang w:eastAsia="cs-CZ"/>
              </w:rPr>
              <w:tab/>
            </w:r>
            <w:r w:rsidRPr="00C26798">
              <w:rPr>
                <w:rStyle w:val="Hypertextovodkaz"/>
                <w:noProof/>
              </w:rPr>
              <w:t>Facebook</w:t>
            </w:r>
            <w:r>
              <w:rPr>
                <w:noProof/>
                <w:webHidden/>
              </w:rPr>
              <w:tab/>
            </w:r>
            <w:r>
              <w:rPr>
                <w:noProof/>
                <w:webHidden/>
              </w:rPr>
              <w:fldChar w:fldCharType="begin"/>
            </w:r>
            <w:r>
              <w:rPr>
                <w:noProof/>
                <w:webHidden/>
              </w:rPr>
              <w:instrText xml:space="preserve"> PAGEREF _Toc7125479 \h </w:instrText>
            </w:r>
            <w:r>
              <w:rPr>
                <w:noProof/>
                <w:webHidden/>
              </w:rPr>
            </w:r>
            <w:r>
              <w:rPr>
                <w:noProof/>
                <w:webHidden/>
              </w:rPr>
              <w:fldChar w:fldCharType="separate"/>
            </w:r>
            <w:r>
              <w:rPr>
                <w:noProof/>
                <w:webHidden/>
              </w:rPr>
              <w:t>21</w:t>
            </w:r>
            <w:r>
              <w:rPr>
                <w:noProof/>
                <w:webHidden/>
              </w:rPr>
              <w:fldChar w:fldCharType="end"/>
            </w:r>
          </w:hyperlink>
        </w:p>
        <w:p w14:paraId="53F52FDA" w14:textId="10F0011D" w:rsidR="00840BF4" w:rsidRDefault="00840BF4">
          <w:pPr>
            <w:pStyle w:val="Obsah3"/>
            <w:rPr>
              <w:rFonts w:asciiTheme="minorHAnsi" w:eastAsiaTheme="minorEastAsia" w:hAnsiTheme="minorHAnsi"/>
              <w:noProof/>
              <w:sz w:val="22"/>
              <w:lang w:eastAsia="cs-CZ"/>
            </w:rPr>
          </w:pPr>
          <w:hyperlink w:anchor="_Toc7125480" w:history="1">
            <w:r w:rsidRPr="00C26798">
              <w:rPr>
                <w:rStyle w:val="Hypertextovodkaz"/>
                <w:noProof/>
              </w:rPr>
              <w:t>2.6.3</w:t>
            </w:r>
            <w:r>
              <w:rPr>
                <w:rFonts w:asciiTheme="minorHAnsi" w:eastAsiaTheme="minorEastAsia" w:hAnsiTheme="minorHAnsi"/>
                <w:noProof/>
                <w:sz w:val="22"/>
                <w:lang w:eastAsia="cs-CZ"/>
              </w:rPr>
              <w:tab/>
            </w:r>
            <w:r w:rsidRPr="00C26798">
              <w:rPr>
                <w:rStyle w:val="Hypertextovodkaz"/>
                <w:noProof/>
              </w:rPr>
              <w:t>Instagram</w:t>
            </w:r>
            <w:r>
              <w:rPr>
                <w:noProof/>
                <w:webHidden/>
              </w:rPr>
              <w:tab/>
            </w:r>
            <w:r>
              <w:rPr>
                <w:noProof/>
                <w:webHidden/>
              </w:rPr>
              <w:fldChar w:fldCharType="begin"/>
            </w:r>
            <w:r>
              <w:rPr>
                <w:noProof/>
                <w:webHidden/>
              </w:rPr>
              <w:instrText xml:space="preserve"> PAGEREF _Toc7125480 \h </w:instrText>
            </w:r>
            <w:r>
              <w:rPr>
                <w:noProof/>
                <w:webHidden/>
              </w:rPr>
            </w:r>
            <w:r>
              <w:rPr>
                <w:noProof/>
                <w:webHidden/>
              </w:rPr>
              <w:fldChar w:fldCharType="separate"/>
            </w:r>
            <w:r>
              <w:rPr>
                <w:noProof/>
                <w:webHidden/>
              </w:rPr>
              <w:t>21</w:t>
            </w:r>
            <w:r>
              <w:rPr>
                <w:noProof/>
                <w:webHidden/>
              </w:rPr>
              <w:fldChar w:fldCharType="end"/>
            </w:r>
          </w:hyperlink>
        </w:p>
        <w:p w14:paraId="0039A633" w14:textId="2043E52B" w:rsidR="00840BF4" w:rsidRDefault="00840BF4">
          <w:pPr>
            <w:pStyle w:val="Obsah2"/>
            <w:rPr>
              <w:rFonts w:asciiTheme="minorHAnsi" w:eastAsiaTheme="minorEastAsia" w:hAnsiTheme="minorHAnsi"/>
              <w:noProof/>
              <w:sz w:val="22"/>
              <w:lang w:eastAsia="cs-CZ"/>
            </w:rPr>
          </w:pPr>
          <w:hyperlink w:anchor="_Toc7125481" w:history="1">
            <w:r w:rsidRPr="00C26798">
              <w:rPr>
                <w:rStyle w:val="Hypertextovodkaz"/>
                <w:noProof/>
              </w:rPr>
              <w:t>2.7</w:t>
            </w:r>
            <w:r>
              <w:rPr>
                <w:rFonts w:asciiTheme="minorHAnsi" w:eastAsiaTheme="minorEastAsia" w:hAnsiTheme="minorHAnsi"/>
                <w:noProof/>
                <w:sz w:val="22"/>
                <w:lang w:eastAsia="cs-CZ"/>
              </w:rPr>
              <w:tab/>
            </w:r>
            <w:r w:rsidRPr="00C26798">
              <w:rPr>
                <w:rStyle w:val="Hypertextovodkaz"/>
                <w:noProof/>
              </w:rPr>
              <w:t>Placená média</w:t>
            </w:r>
            <w:r>
              <w:rPr>
                <w:noProof/>
                <w:webHidden/>
              </w:rPr>
              <w:tab/>
            </w:r>
            <w:r>
              <w:rPr>
                <w:noProof/>
                <w:webHidden/>
              </w:rPr>
              <w:fldChar w:fldCharType="begin"/>
            </w:r>
            <w:r>
              <w:rPr>
                <w:noProof/>
                <w:webHidden/>
              </w:rPr>
              <w:instrText xml:space="preserve"> PAGEREF _Toc7125481 \h </w:instrText>
            </w:r>
            <w:r>
              <w:rPr>
                <w:noProof/>
                <w:webHidden/>
              </w:rPr>
            </w:r>
            <w:r>
              <w:rPr>
                <w:noProof/>
                <w:webHidden/>
              </w:rPr>
              <w:fldChar w:fldCharType="separate"/>
            </w:r>
            <w:r>
              <w:rPr>
                <w:noProof/>
                <w:webHidden/>
              </w:rPr>
              <w:t>22</w:t>
            </w:r>
            <w:r>
              <w:rPr>
                <w:noProof/>
                <w:webHidden/>
              </w:rPr>
              <w:fldChar w:fldCharType="end"/>
            </w:r>
          </w:hyperlink>
        </w:p>
        <w:p w14:paraId="3EA9AA80" w14:textId="3269604E" w:rsidR="00840BF4" w:rsidRDefault="00840BF4">
          <w:pPr>
            <w:pStyle w:val="Obsah3"/>
            <w:rPr>
              <w:rFonts w:asciiTheme="minorHAnsi" w:eastAsiaTheme="minorEastAsia" w:hAnsiTheme="minorHAnsi"/>
              <w:noProof/>
              <w:sz w:val="22"/>
              <w:lang w:eastAsia="cs-CZ"/>
            </w:rPr>
          </w:pPr>
          <w:hyperlink w:anchor="_Toc7125482" w:history="1">
            <w:r w:rsidRPr="00C26798">
              <w:rPr>
                <w:rStyle w:val="Hypertextovodkaz"/>
                <w:noProof/>
              </w:rPr>
              <w:t>2.7.1</w:t>
            </w:r>
            <w:r>
              <w:rPr>
                <w:rFonts w:asciiTheme="minorHAnsi" w:eastAsiaTheme="minorEastAsia" w:hAnsiTheme="minorHAnsi"/>
                <w:noProof/>
                <w:sz w:val="22"/>
                <w:lang w:eastAsia="cs-CZ"/>
              </w:rPr>
              <w:tab/>
            </w:r>
            <w:r w:rsidRPr="00C26798">
              <w:rPr>
                <w:rStyle w:val="Hypertextovodkaz"/>
                <w:noProof/>
              </w:rPr>
              <w:t>Reklama</w:t>
            </w:r>
            <w:r>
              <w:rPr>
                <w:noProof/>
                <w:webHidden/>
              </w:rPr>
              <w:tab/>
            </w:r>
            <w:r>
              <w:rPr>
                <w:noProof/>
                <w:webHidden/>
              </w:rPr>
              <w:fldChar w:fldCharType="begin"/>
            </w:r>
            <w:r>
              <w:rPr>
                <w:noProof/>
                <w:webHidden/>
              </w:rPr>
              <w:instrText xml:space="preserve"> PAGEREF _Toc7125482 \h </w:instrText>
            </w:r>
            <w:r>
              <w:rPr>
                <w:noProof/>
                <w:webHidden/>
              </w:rPr>
            </w:r>
            <w:r>
              <w:rPr>
                <w:noProof/>
                <w:webHidden/>
              </w:rPr>
              <w:fldChar w:fldCharType="separate"/>
            </w:r>
            <w:r>
              <w:rPr>
                <w:noProof/>
                <w:webHidden/>
              </w:rPr>
              <w:t>22</w:t>
            </w:r>
            <w:r>
              <w:rPr>
                <w:noProof/>
                <w:webHidden/>
              </w:rPr>
              <w:fldChar w:fldCharType="end"/>
            </w:r>
          </w:hyperlink>
        </w:p>
        <w:p w14:paraId="0DFEBE48" w14:textId="4E2C6179" w:rsidR="00840BF4" w:rsidRDefault="00840BF4">
          <w:pPr>
            <w:pStyle w:val="Obsah3"/>
            <w:rPr>
              <w:rFonts w:asciiTheme="minorHAnsi" w:eastAsiaTheme="minorEastAsia" w:hAnsiTheme="minorHAnsi"/>
              <w:noProof/>
              <w:sz w:val="22"/>
              <w:lang w:eastAsia="cs-CZ"/>
            </w:rPr>
          </w:pPr>
          <w:hyperlink w:anchor="_Toc7125483" w:history="1">
            <w:r w:rsidRPr="00C26798">
              <w:rPr>
                <w:rStyle w:val="Hypertextovodkaz"/>
                <w:noProof/>
              </w:rPr>
              <w:t>2.7.2</w:t>
            </w:r>
            <w:r>
              <w:rPr>
                <w:rFonts w:asciiTheme="minorHAnsi" w:eastAsiaTheme="minorEastAsia" w:hAnsiTheme="minorHAnsi"/>
                <w:noProof/>
                <w:sz w:val="22"/>
                <w:lang w:eastAsia="cs-CZ"/>
              </w:rPr>
              <w:tab/>
            </w:r>
            <w:r w:rsidRPr="00C26798">
              <w:rPr>
                <w:rStyle w:val="Hypertextovodkaz"/>
                <w:noProof/>
              </w:rPr>
              <w:t>Podpora prodeje</w:t>
            </w:r>
            <w:r>
              <w:rPr>
                <w:noProof/>
                <w:webHidden/>
              </w:rPr>
              <w:tab/>
            </w:r>
            <w:r>
              <w:rPr>
                <w:noProof/>
                <w:webHidden/>
              </w:rPr>
              <w:fldChar w:fldCharType="begin"/>
            </w:r>
            <w:r>
              <w:rPr>
                <w:noProof/>
                <w:webHidden/>
              </w:rPr>
              <w:instrText xml:space="preserve"> PAGEREF _Toc7125483 \h </w:instrText>
            </w:r>
            <w:r>
              <w:rPr>
                <w:noProof/>
                <w:webHidden/>
              </w:rPr>
            </w:r>
            <w:r>
              <w:rPr>
                <w:noProof/>
                <w:webHidden/>
              </w:rPr>
              <w:fldChar w:fldCharType="separate"/>
            </w:r>
            <w:r>
              <w:rPr>
                <w:noProof/>
                <w:webHidden/>
              </w:rPr>
              <w:t>23</w:t>
            </w:r>
            <w:r>
              <w:rPr>
                <w:noProof/>
                <w:webHidden/>
              </w:rPr>
              <w:fldChar w:fldCharType="end"/>
            </w:r>
          </w:hyperlink>
        </w:p>
        <w:p w14:paraId="00D6807D" w14:textId="759EDAA8" w:rsidR="00840BF4" w:rsidRDefault="00840BF4">
          <w:pPr>
            <w:pStyle w:val="Obsah3"/>
            <w:rPr>
              <w:rFonts w:asciiTheme="minorHAnsi" w:eastAsiaTheme="minorEastAsia" w:hAnsiTheme="minorHAnsi"/>
              <w:noProof/>
              <w:sz w:val="22"/>
              <w:lang w:eastAsia="cs-CZ"/>
            </w:rPr>
          </w:pPr>
          <w:hyperlink w:anchor="_Toc7125484" w:history="1">
            <w:r w:rsidRPr="00C26798">
              <w:rPr>
                <w:rStyle w:val="Hypertextovodkaz"/>
                <w:noProof/>
              </w:rPr>
              <w:t>2.7.3</w:t>
            </w:r>
            <w:r>
              <w:rPr>
                <w:rFonts w:asciiTheme="minorHAnsi" w:eastAsiaTheme="minorEastAsia" w:hAnsiTheme="minorHAnsi"/>
                <w:noProof/>
                <w:sz w:val="22"/>
                <w:lang w:eastAsia="cs-CZ"/>
              </w:rPr>
              <w:tab/>
            </w:r>
            <w:r w:rsidRPr="00C26798">
              <w:rPr>
                <w:rStyle w:val="Hypertextovodkaz"/>
                <w:noProof/>
              </w:rPr>
              <w:t>Sponzoring</w:t>
            </w:r>
            <w:r>
              <w:rPr>
                <w:noProof/>
                <w:webHidden/>
              </w:rPr>
              <w:tab/>
            </w:r>
            <w:r>
              <w:rPr>
                <w:noProof/>
                <w:webHidden/>
              </w:rPr>
              <w:fldChar w:fldCharType="begin"/>
            </w:r>
            <w:r>
              <w:rPr>
                <w:noProof/>
                <w:webHidden/>
              </w:rPr>
              <w:instrText xml:space="preserve"> PAGEREF _Toc7125484 \h </w:instrText>
            </w:r>
            <w:r>
              <w:rPr>
                <w:noProof/>
                <w:webHidden/>
              </w:rPr>
            </w:r>
            <w:r>
              <w:rPr>
                <w:noProof/>
                <w:webHidden/>
              </w:rPr>
              <w:fldChar w:fldCharType="separate"/>
            </w:r>
            <w:r>
              <w:rPr>
                <w:noProof/>
                <w:webHidden/>
              </w:rPr>
              <w:t>23</w:t>
            </w:r>
            <w:r>
              <w:rPr>
                <w:noProof/>
                <w:webHidden/>
              </w:rPr>
              <w:fldChar w:fldCharType="end"/>
            </w:r>
          </w:hyperlink>
        </w:p>
        <w:p w14:paraId="400BF4F5" w14:textId="320EAE46" w:rsidR="00840BF4" w:rsidRDefault="00840BF4">
          <w:pPr>
            <w:pStyle w:val="Obsah2"/>
            <w:rPr>
              <w:rFonts w:asciiTheme="minorHAnsi" w:eastAsiaTheme="minorEastAsia" w:hAnsiTheme="minorHAnsi"/>
              <w:noProof/>
              <w:sz w:val="22"/>
              <w:lang w:eastAsia="cs-CZ"/>
            </w:rPr>
          </w:pPr>
          <w:hyperlink w:anchor="_Toc7125485" w:history="1">
            <w:r w:rsidRPr="00C26798">
              <w:rPr>
                <w:rStyle w:val="Hypertextovodkaz"/>
                <w:noProof/>
              </w:rPr>
              <w:t>2.8</w:t>
            </w:r>
            <w:r>
              <w:rPr>
                <w:rFonts w:asciiTheme="minorHAnsi" w:eastAsiaTheme="minorEastAsia" w:hAnsiTheme="minorHAnsi"/>
                <w:noProof/>
                <w:sz w:val="22"/>
                <w:lang w:eastAsia="cs-CZ"/>
              </w:rPr>
              <w:tab/>
            </w:r>
            <w:r w:rsidRPr="00C26798">
              <w:rPr>
                <w:rStyle w:val="Hypertextovodkaz"/>
                <w:noProof/>
              </w:rPr>
              <w:t>Získaná média</w:t>
            </w:r>
            <w:r>
              <w:rPr>
                <w:noProof/>
                <w:webHidden/>
              </w:rPr>
              <w:tab/>
            </w:r>
            <w:r>
              <w:rPr>
                <w:noProof/>
                <w:webHidden/>
              </w:rPr>
              <w:fldChar w:fldCharType="begin"/>
            </w:r>
            <w:r>
              <w:rPr>
                <w:noProof/>
                <w:webHidden/>
              </w:rPr>
              <w:instrText xml:space="preserve"> PAGEREF _Toc7125485 \h </w:instrText>
            </w:r>
            <w:r>
              <w:rPr>
                <w:noProof/>
                <w:webHidden/>
              </w:rPr>
            </w:r>
            <w:r>
              <w:rPr>
                <w:noProof/>
                <w:webHidden/>
              </w:rPr>
              <w:fldChar w:fldCharType="separate"/>
            </w:r>
            <w:r>
              <w:rPr>
                <w:noProof/>
                <w:webHidden/>
              </w:rPr>
              <w:t>23</w:t>
            </w:r>
            <w:r>
              <w:rPr>
                <w:noProof/>
                <w:webHidden/>
              </w:rPr>
              <w:fldChar w:fldCharType="end"/>
            </w:r>
          </w:hyperlink>
        </w:p>
        <w:p w14:paraId="25C121AA" w14:textId="5B223ADB" w:rsidR="00840BF4" w:rsidRDefault="00840BF4">
          <w:pPr>
            <w:pStyle w:val="Obsah2"/>
            <w:rPr>
              <w:rFonts w:asciiTheme="minorHAnsi" w:eastAsiaTheme="minorEastAsia" w:hAnsiTheme="minorHAnsi"/>
              <w:noProof/>
              <w:sz w:val="22"/>
              <w:lang w:eastAsia="cs-CZ"/>
            </w:rPr>
          </w:pPr>
          <w:hyperlink w:anchor="_Toc7125486" w:history="1">
            <w:r w:rsidRPr="00C26798">
              <w:rPr>
                <w:rStyle w:val="Hypertextovodkaz"/>
                <w:noProof/>
              </w:rPr>
              <w:t>2.9</w:t>
            </w:r>
            <w:r>
              <w:rPr>
                <w:rFonts w:asciiTheme="minorHAnsi" w:eastAsiaTheme="minorEastAsia" w:hAnsiTheme="minorHAnsi"/>
                <w:noProof/>
                <w:sz w:val="22"/>
                <w:lang w:eastAsia="cs-CZ"/>
              </w:rPr>
              <w:tab/>
            </w:r>
            <w:r w:rsidRPr="00C26798">
              <w:rPr>
                <w:rStyle w:val="Hypertextovodkaz"/>
                <w:noProof/>
              </w:rPr>
              <w:t>Inbound marketing</w:t>
            </w:r>
            <w:r>
              <w:rPr>
                <w:noProof/>
                <w:webHidden/>
              </w:rPr>
              <w:tab/>
            </w:r>
            <w:r>
              <w:rPr>
                <w:noProof/>
                <w:webHidden/>
              </w:rPr>
              <w:fldChar w:fldCharType="begin"/>
            </w:r>
            <w:r>
              <w:rPr>
                <w:noProof/>
                <w:webHidden/>
              </w:rPr>
              <w:instrText xml:space="preserve"> PAGEREF _Toc7125486 \h </w:instrText>
            </w:r>
            <w:r>
              <w:rPr>
                <w:noProof/>
                <w:webHidden/>
              </w:rPr>
            </w:r>
            <w:r>
              <w:rPr>
                <w:noProof/>
                <w:webHidden/>
              </w:rPr>
              <w:fldChar w:fldCharType="separate"/>
            </w:r>
            <w:r>
              <w:rPr>
                <w:noProof/>
                <w:webHidden/>
              </w:rPr>
              <w:t>24</w:t>
            </w:r>
            <w:r>
              <w:rPr>
                <w:noProof/>
                <w:webHidden/>
              </w:rPr>
              <w:fldChar w:fldCharType="end"/>
            </w:r>
          </w:hyperlink>
        </w:p>
        <w:p w14:paraId="7D3540B5" w14:textId="20F84300" w:rsidR="00840BF4" w:rsidRDefault="00840BF4">
          <w:pPr>
            <w:pStyle w:val="Obsah3"/>
            <w:rPr>
              <w:rFonts w:asciiTheme="minorHAnsi" w:eastAsiaTheme="minorEastAsia" w:hAnsiTheme="minorHAnsi"/>
              <w:noProof/>
              <w:sz w:val="22"/>
              <w:lang w:eastAsia="cs-CZ"/>
            </w:rPr>
          </w:pPr>
          <w:hyperlink w:anchor="_Toc7125487" w:history="1">
            <w:r w:rsidRPr="00C26798">
              <w:rPr>
                <w:rStyle w:val="Hypertextovodkaz"/>
                <w:noProof/>
              </w:rPr>
              <w:t>2.9.1</w:t>
            </w:r>
            <w:r>
              <w:rPr>
                <w:rFonts w:asciiTheme="minorHAnsi" w:eastAsiaTheme="minorEastAsia" w:hAnsiTheme="minorHAnsi"/>
                <w:noProof/>
                <w:sz w:val="22"/>
                <w:lang w:eastAsia="cs-CZ"/>
              </w:rPr>
              <w:tab/>
            </w:r>
            <w:r w:rsidRPr="00C26798">
              <w:rPr>
                <w:rStyle w:val="Hypertextovodkaz"/>
                <w:noProof/>
              </w:rPr>
              <w:t>Search engine marketing</w:t>
            </w:r>
            <w:r>
              <w:rPr>
                <w:noProof/>
                <w:webHidden/>
              </w:rPr>
              <w:tab/>
            </w:r>
            <w:r>
              <w:rPr>
                <w:noProof/>
                <w:webHidden/>
              </w:rPr>
              <w:fldChar w:fldCharType="begin"/>
            </w:r>
            <w:r>
              <w:rPr>
                <w:noProof/>
                <w:webHidden/>
              </w:rPr>
              <w:instrText xml:space="preserve"> PAGEREF _Toc7125487 \h </w:instrText>
            </w:r>
            <w:r>
              <w:rPr>
                <w:noProof/>
                <w:webHidden/>
              </w:rPr>
            </w:r>
            <w:r>
              <w:rPr>
                <w:noProof/>
                <w:webHidden/>
              </w:rPr>
              <w:fldChar w:fldCharType="separate"/>
            </w:r>
            <w:r>
              <w:rPr>
                <w:noProof/>
                <w:webHidden/>
              </w:rPr>
              <w:t>24</w:t>
            </w:r>
            <w:r>
              <w:rPr>
                <w:noProof/>
                <w:webHidden/>
              </w:rPr>
              <w:fldChar w:fldCharType="end"/>
            </w:r>
          </w:hyperlink>
        </w:p>
        <w:p w14:paraId="7F006AAB" w14:textId="596AE7C0" w:rsidR="00840BF4" w:rsidRDefault="00840BF4">
          <w:pPr>
            <w:pStyle w:val="Obsah3"/>
            <w:rPr>
              <w:rFonts w:asciiTheme="minorHAnsi" w:eastAsiaTheme="minorEastAsia" w:hAnsiTheme="minorHAnsi"/>
              <w:noProof/>
              <w:sz w:val="22"/>
              <w:lang w:eastAsia="cs-CZ"/>
            </w:rPr>
          </w:pPr>
          <w:hyperlink w:anchor="_Toc7125488" w:history="1">
            <w:r w:rsidRPr="00C26798">
              <w:rPr>
                <w:rStyle w:val="Hypertextovodkaz"/>
                <w:noProof/>
              </w:rPr>
              <w:t>2.9.2</w:t>
            </w:r>
            <w:r>
              <w:rPr>
                <w:rFonts w:asciiTheme="minorHAnsi" w:eastAsiaTheme="minorEastAsia" w:hAnsiTheme="minorHAnsi"/>
                <w:noProof/>
                <w:sz w:val="22"/>
                <w:lang w:eastAsia="cs-CZ"/>
              </w:rPr>
              <w:tab/>
            </w:r>
            <w:r w:rsidRPr="00C26798">
              <w:rPr>
                <w:rStyle w:val="Hypertextovodkaz"/>
                <w:noProof/>
              </w:rPr>
              <w:t>Search engine optimization</w:t>
            </w:r>
            <w:r>
              <w:rPr>
                <w:noProof/>
                <w:webHidden/>
              </w:rPr>
              <w:tab/>
            </w:r>
            <w:r>
              <w:rPr>
                <w:noProof/>
                <w:webHidden/>
              </w:rPr>
              <w:fldChar w:fldCharType="begin"/>
            </w:r>
            <w:r>
              <w:rPr>
                <w:noProof/>
                <w:webHidden/>
              </w:rPr>
              <w:instrText xml:space="preserve"> PAGEREF _Toc7125488 \h </w:instrText>
            </w:r>
            <w:r>
              <w:rPr>
                <w:noProof/>
                <w:webHidden/>
              </w:rPr>
            </w:r>
            <w:r>
              <w:rPr>
                <w:noProof/>
                <w:webHidden/>
              </w:rPr>
              <w:fldChar w:fldCharType="separate"/>
            </w:r>
            <w:r>
              <w:rPr>
                <w:noProof/>
                <w:webHidden/>
              </w:rPr>
              <w:t>24</w:t>
            </w:r>
            <w:r>
              <w:rPr>
                <w:noProof/>
                <w:webHidden/>
              </w:rPr>
              <w:fldChar w:fldCharType="end"/>
            </w:r>
          </w:hyperlink>
        </w:p>
        <w:p w14:paraId="4E091955" w14:textId="73F8BB7A" w:rsidR="00840BF4" w:rsidRDefault="00840BF4">
          <w:pPr>
            <w:pStyle w:val="Obsah1"/>
            <w:rPr>
              <w:rFonts w:asciiTheme="minorHAnsi" w:eastAsiaTheme="minorEastAsia" w:hAnsiTheme="minorHAnsi"/>
              <w:noProof/>
              <w:sz w:val="22"/>
              <w:lang w:eastAsia="cs-CZ"/>
            </w:rPr>
          </w:pPr>
          <w:hyperlink w:anchor="_Toc7125489" w:history="1">
            <w:r w:rsidRPr="00C26798">
              <w:rPr>
                <w:rStyle w:val="Hypertextovodkaz"/>
                <w:noProof/>
              </w:rPr>
              <w:t>3.</w:t>
            </w:r>
            <w:r>
              <w:rPr>
                <w:rFonts w:asciiTheme="minorHAnsi" w:eastAsiaTheme="minorEastAsia" w:hAnsiTheme="minorHAnsi"/>
                <w:noProof/>
                <w:sz w:val="22"/>
                <w:lang w:eastAsia="cs-CZ"/>
              </w:rPr>
              <w:tab/>
            </w:r>
            <w:r w:rsidRPr="00C26798">
              <w:rPr>
                <w:rStyle w:val="Hypertextovodkaz"/>
                <w:noProof/>
              </w:rPr>
              <w:t>CÍLE A METODIKA PRÁCE</w:t>
            </w:r>
            <w:r>
              <w:rPr>
                <w:noProof/>
                <w:webHidden/>
              </w:rPr>
              <w:tab/>
            </w:r>
            <w:r>
              <w:rPr>
                <w:noProof/>
                <w:webHidden/>
              </w:rPr>
              <w:fldChar w:fldCharType="begin"/>
            </w:r>
            <w:r>
              <w:rPr>
                <w:noProof/>
                <w:webHidden/>
              </w:rPr>
              <w:instrText xml:space="preserve"> PAGEREF _Toc7125489 \h </w:instrText>
            </w:r>
            <w:r>
              <w:rPr>
                <w:noProof/>
                <w:webHidden/>
              </w:rPr>
            </w:r>
            <w:r>
              <w:rPr>
                <w:noProof/>
                <w:webHidden/>
              </w:rPr>
              <w:fldChar w:fldCharType="separate"/>
            </w:r>
            <w:r>
              <w:rPr>
                <w:noProof/>
                <w:webHidden/>
              </w:rPr>
              <w:t>26</w:t>
            </w:r>
            <w:r>
              <w:rPr>
                <w:noProof/>
                <w:webHidden/>
              </w:rPr>
              <w:fldChar w:fldCharType="end"/>
            </w:r>
          </w:hyperlink>
        </w:p>
        <w:p w14:paraId="4E1DAB6B" w14:textId="781D8600" w:rsidR="00840BF4" w:rsidRDefault="00840BF4">
          <w:pPr>
            <w:pStyle w:val="Obsah2"/>
            <w:rPr>
              <w:rFonts w:asciiTheme="minorHAnsi" w:eastAsiaTheme="minorEastAsia" w:hAnsiTheme="minorHAnsi"/>
              <w:noProof/>
              <w:sz w:val="22"/>
              <w:lang w:eastAsia="cs-CZ"/>
            </w:rPr>
          </w:pPr>
          <w:hyperlink w:anchor="_Toc7125490" w:history="1">
            <w:r w:rsidRPr="00C26798">
              <w:rPr>
                <w:rStyle w:val="Hypertextovodkaz"/>
                <w:noProof/>
              </w:rPr>
              <w:t>3.1</w:t>
            </w:r>
            <w:r>
              <w:rPr>
                <w:rFonts w:asciiTheme="minorHAnsi" w:eastAsiaTheme="minorEastAsia" w:hAnsiTheme="minorHAnsi"/>
                <w:noProof/>
                <w:sz w:val="22"/>
                <w:lang w:eastAsia="cs-CZ"/>
              </w:rPr>
              <w:tab/>
            </w:r>
            <w:r w:rsidRPr="00C26798">
              <w:rPr>
                <w:rStyle w:val="Hypertextovodkaz"/>
                <w:noProof/>
              </w:rPr>
              <w:t>Cíle práce</w:t>
            </w:r>
            <w:r>
              <w:rPr>
                <w:noProof/>
                <w:webHidden/>
              </w:rPr>
              <w:tab/>
            </w:r>
            <w:r>
              <w:rPr>
                <w:noProof/>
                <w:webHidden/>
              </w:rPr>
              <w:fldChar w:fldCharType="begin"/>
            </w:r>
            <w:r>
              <w:rPr>
                <w:noProof/>
                <w:webHidden/>
              </w:rPr>
              <w:instrText xml:space="preserve"> PAGEREF _Toc7125490 \h </w:instrText>
            </w:r>
            <w:r>
              <w:rPr>
                <w:noProof/>
                <w:webHidden/>
              </w:rPr>
            </w:r>
            <w:r>
              <w:rPr>
                <w:noProof/>
                <w:webHidden/>
              </w:rPr>
              <w:fldChar w:fldCharType="separate"/>
            </w:r>
            <w:r>
              <w:rPr>
                <w:noProof/>
                <w:webHidden/>
              </w:rPr>
              <w:t>26</w:t>
            </w:r>
            <w:r>
              <w:rPr>
                <w:noProof/>
                <w:webHidden/>
              </w:rPr>
              <w:fldChar w:fldCharType="end"/>
            </w:r>
          </w:hyperlink>
        </w:p>
        <w:p w14:paraId="63460408" w14:textId="2AA9F3C7" w:rsidR="00840BF4" w:rsidRDefault="00840BF4">
          <w:pPr>
            <w:pStyle w:val="Obsah2"/>
            <w:rPr>
              <w:rFonts w:asciiTheme="minorHAnsi" w:eastAsiaTheme="minorEastAsia" w:hAnsiTheme="minorHAnsi"/>
              <w:noProof/>
              <w:sz w:val="22"/>
              <w:lang w:eastAsia="cs-CZ"/>
            </w:rPr>
          </w:pPr>
          <w:hyperlink w:anchor="_Toc7125491" w:history="1">
            <w:r w:rsidRPr="00C26798">
              <w:rPr>
                <w:rStyle w:val="Hypertextovodkaz"/>
                <w:noProof/>
              </w:rPr>
              <w:t>3.2</w:t>
            </w:r>
            <w:r>
              <w:rPr>
                <w:rFonts w:asciiTheme="minorHAnsi" w:eastAsiaTheme="minorEastAsia" w:hAnsiTheme="minorHAnsi"/>
                <w:noProof/>
                <w:sz w:val="22"/>
                <w:lang w:eastAsia="cs-CZ"/>
              </w:rPr>
              <w:tab/>
            </w:r>
            <w:r w:rsidRPr="00C26798">
              <w:rPr>
                <w:rStyle w:val="Hypertextovodkaz"/>
                <w:noProof/>
              </w:rPr>
              <w:t>Výzkumné otázky</w:t>
            </w:r>
            <w:r>
              <w:rPr>
                <w:noProof/>
                <w:webHidden/>
              </w:rPr>
              <w:tab/>
            </w:r>
            <w:r>
              <w:rPr>
                <w:noProof/>
                <w:webHidden/>
              </w:rPr>
              <w:fldChar w:fldCharType="begin"/>
            </w:r>
            <w:r>
              <w:rPr>
                <w:noProof/>
                <w:webHidden/>
              </w:rPr>
              <w:instrText xml:space="preserve"> PAGEREF _Toc7125491 \h </w:instrText>
            </w:r>
            <w:r>
              <w:rPr>
                <w:noProof/>
                <w:webHidden/>
              </w:rPr>
            </w:r>
            <w:r>
              <w:rPr>
                <w:noProof/>
                <w:webHidden/>
              </w:rPr>
              <w:fldChar w:fldCharType="separate"/>
            </w:r>
            <w:r>
              <w:rPr>
                <w:noProof/>
                <w:webHidden/>
              </w:rPr>
              <w:t>26</w:t>
            </w:r>
            <w:r>
              <w:rPr>
                <w:noProof/>
                <w:webHidden/>
              </w:rPr>
              <w:fldChar w:fldCharType="end"/>
            </w:r>
          </w:hyperlink>
        </w:p>
        <w:p w14:paraId="101590C8" w14:textId="093F0536" w:rsidR="00840BF4" w:rsidRDefault="00840BF4">
          <w:pPr>
            <w:pStyle w:val="Obsah2"/>
            <w:rPr>
              <w:rFonts w:asciiTheme="minorHAnsi" w:eastAsiaTheme="minorEastAsia" w:hAnsiTheme="minorHAnsi"/>
              <w:noProof/>
              <w:sz w:val="22"/>
              <w:lang w:eastAsia="cs-CZ"/>
            </w:rPr>
          </w:pPr>
          <w:hyperlink w:anchor="_Toc7125492" w:history="1">
            <w:r w:rsidRPr="00C26798">
              <w:rPr>
                <w:rStyle w:val="Hypertextovodkaz"/>
                <w:noProof/>
              </w:rPr>
              <w:t>3.3</w:t>
            </w:r>
            <w:r>
              <w:rPr>
                <w:rFonts w:asciiTheme="minorHAnsi" w:eastAsiaTheme="minorEastAsia" w:hAnsiTheme="minorHAnsi"/>
                <w:noProof/>
                <w:sz w:val="22"/>
                <w:lang w:eastAsia="cs-CZ"/>
              </w:rPr>
              <w:tab/>
            </w:r>
            <w:r w:rsidRPr="00C26798">
              <w:rPr>
                <w:rStyle w:val="Hypertextovodkaz"/>
                <w:noProof/>
              </w:rPr>
              <w:t>Metodika práce</w:t>
            </w:r>
            <w:r>
              <w:rPr>
                <w:noProof/>
                <w:webHidden/>
              </w:rPr>
              <w:tab/>
            </w:r>
            <w:r>
              <w:rPr>
                <w:noProof/>
                <w:webHidden/>
              </w:rPr>
              <w:fldChar w:fldCharType="begin"/>
            </w:r>
            <w:r>
              <w:rPr>
                <w:noProof/>
                <w:webHidden/>
              </w:rPr>
              <w:instrText xml:space="preserve"> PAGEREF _Toc7125492 \h </w:instrText>
            </w:r>
            <w:r>
              <w:rPr>
                <w:noProof/>
                <w:webHidden/>
              </w:rPr>
            </w:r>
            <w:r>
              <w:rPr>
                <w:noProof/>
                <w:webHidden/>
              </w:rPr>
              <w:fldChar w:fldCharType="separate"/>
            </w:r>
            <w:r>
              <w:rPr>
                <w:noProof/>
                <w:webHidden/>
              </w:rPr>
              <w:t>26</w:t>
            </w:r>
            <w:r>
              <w:rPr>
                <w:noProof/>
                <w:webHidden/>
              </w:rPr>
              <w:fldChar w:fldCharType="end"/>
            </w:r>
          </w:hyperlink>
        </w:p>
        <w:p w14:paraId="26601562" w14:textId="25FE2DF4" w:rsidR="00840BF4" w:rsidRDefault="00840BF4">
          <w:pPr>
            <w:pStyle w:val="Obsah1"/>
            <w:rPr>
              <w:rFonts w:asciiTheme="minorHAnsi" w:eastAsiaTheme="minorEastAsia" w:hAnsiTheme="minorHAnsi"/>
              <w:noProof/>
              <w:sz w:val="22"/>
              <w:lang w:eastAsia="cs-CZ"/>
            </w:rPr>
          </w:pPr>
          <w:hyperlink w:anchor="_Toc7125493" w:history="1">
            <w:r w:rsidRPr="00C26798">
              <w:rPr>
                <w:rStyle w:val="Hypertextovodkaz"/>
                <w:noProof/>
              </w:rPr>
              <w:t>4.</w:t>
            </w:r>
            <w:r>
              <w:rPr>
                <w:rFonts w:asciiTheme="minorHAnsi" w:eastAsiaTheme="minorEastAsia" w:hAnsiTheme="minorHAnsi"/>
                <w:noProof/>
                <w:sz w:val="22"/>
                <w:lang w:eastAsia="cs-CZ"/>
              </w:rPr>
              <w:tab/>
            </w:r>
            <w:r w:rsidRPr="00C26798">
              <w:rPr>
                <w:rStyle w:val="Hypertextovodkaz"/>
                <w:noProof/>
              </w:rPr>
              <w:t>PRAKTICKÁ ČÁST</w:t>
            </w:r>
            <w:r>
              <w:rPr>
                <w:noProof/>
                <w:webHidden/>
              </w:rPr>
              <w:tab/>
            </w:r>
            <w:r>
              <w:rPr>
                <w:noProof/>
                <w:webHidden/>
              </w:rPr>
              <w:fldChar w:fldCharType="begin"/>
            </w:r>
            <w:r>
              <w:rPr>
                <w:noProof/>
                <w:webHidden/>
              </w:rPr>
              <w:instrText xml:space="preserve"> PAGEREF _Toc7125493 \h </w:instrText>
            </w:r>
            <w:r>
              <w:rPr>
                <w:noProof/>
                <w:webHidden/>
              </w:rPr>
            </w:r>
            <w:r>
              <w:rPr>
                <w:noProof/>
                <w:webHidden/>
              </w:rPr>
              <w:fldChar w:fldCharType="separate"/>
            </w:r>
            <w:r>
              <w:rPr>
                <w:noProof/>
                <w:webHidden/>
              </w:rPr>
              <w:t>28</w:t>
            </w:r>
            <w:r>
              <w:rPr>
                <w:noProof/>
                <w:webHidden/>
              </w:rPr>
              <w:fldChar w:fldCharType="end"/>
            </w:r>
          </w:hyperlink>
        </w:p>
        <w:p w14:paraId="4F212A71" w14:textId="5B507652" w:rsidR="00840BF4" w:rsidRDefault="00840BF4">
          <w:pPr>
            <w:pStyle w:val="Obsah2"/>
            <w:rPr>
              <w:rFonts w:asciiTheme="minorHAnsi" w:eastAsiaTheme="minorEastAsia" w:hAnsiTheme="minorHAnsi"/>
              <w:noProof/>
              <w:sz w:val="22"/>
              <w:lang w:eastAsia="cs-CZ"/>
            </w:rPr>
          </w:pPr>
          <w:hyperlink w:anchor="_Toc7125494" w:history="1">
            <w:r w:rsidRPr="00C26798">
              <w:rPr>
                <w:rStyle w:val="Hypertextovodkaz"/>
                <w:noProof/>
              </w:rPr>
              <w:t>4.1</w:t>
            </w:r>
            <w:r>
              <w:rPr>
                <w:rFonts w:asciiTheme="minorHAnsi" w:eastAsiaTheme="minorEastAsia" w:hAnsiTheme="minorHAnsi"/>
                <w:noProof/>
                <w:sz w:val="22"/>
                <w:lang w:eastAsia="cs-CZ"/>
              </w:rPr>
              <w:tab/>
            </w:r>
            <w:r w:rsidRPr="00C26798">
              <w:rPr>
                <w:rStyle w:val="Hypertextovodkaz"/>
                <w:noProof/>
              </w:rPr>
              <w:t>Představení firmy Ráfkárna</w:t>
            </w:r>
            <w:r>
              <w:rPr>
                <w:noProof/>
                <w:webHidden/>
              </w:rPr>
              <w:tab/>
            </w:r>
            <w:r>
              <w:rPr>
                <w:noProof/>
                <w:webHidden/>
              </w:rPr>
              <w:fldChar w:fldCharType="begin"/>
            </w:r>
            <w:r>
              <w:rPr>
                <w:noProof/>
                <w:webHidden/>
              </w:rPr>
              <w:instrText xml:space="preserve"> PAGEREF _Toc7125494 \h </w:instrText>
            </w:r>
            <w:r>
              <w:rPr>
                <w:noProof/>
                <w:webHidden/>
              </w:rPr>
            </w:r>
            <w:r>
              <w:rPr>
                <w:noProof/>
                <w:webHidden/>
              </w:rPr>
              <w:fldChar w:fldCharType="separate"/>
            </w:r>
            <w:r>
              <w:rPr>
                <w:noProof/>
                <w:webHidden/>
              </w:rPr>
              <w:t>28</w:t>
            </w:r>
            <w:r>
              <w:rPr>
                <w:noProof/>
                <w:webHidden/>
              </w:rPr>
              <w:fldChar w:fldCharType="end"/>
            </w:r>
          </w:hyperlink>
        </w:p>
        <w:p w14:paraId="466602B9" w14:textId="6921F8CA" w:rsidR="00840BF4" w:rsidRDefault="00840BF4">
          <w:pPr>
            <w:pStyle w:val="Obsah3"/>
            <w:rPr>
              <w:rFonts w:asciiTheme="minorHAnsi" w:eastAsiaTheme="minorEastAsia" w:hAnsiTheme="minorHAnsi"/>
              <w:noProof/>
              <w:sz w:val="22"/>
              <w:lang w:eastAsia="cs-CZ"/>
            </w:rPr>
          </w:pPr>
          <w:hyperlink w:anchor="_Toc7125495" w:history="1">
            <w:r w:rsidRPr="00C26798">
              <w:rPr>
                <w:rStyle w:val="Hypertextovodkaz"/>
                <w:noProof/>
              </w:rPr>
              <w:t>4.1.1</w:t>
            </w:r>
            <w:r>
              <w:rPr>
                <w:rFonts w:asciiTheme="minorHAnsi" w:eastAsiaTheme="minorEastAsia" w:hAnsiTheme="minorHAnsi"/>
                <w:noProof/>
                <w:sz w:val="22"/>
                <w:lang w:eastAsia="cs-CZ"/>
              </w:rPr>
              <w:tab/>
            </w:r>
            <w:r w:rsidRPr="00C26798">
              <w:rPr>
                <w:rStyle w:val="Hypertextovodkaz"/>
                <w:noProof/>
              </w:rPr>
              <w:t>Brand identity prism</w:t>
            </w:r>
            <w:r>
              <w:rPr>
                <w:noProof/>
                <w:webHidden/>
              </w:rPr>
              <w:tab/>
            </w:r>
            <w:r>
              <w:rPr>
                <w:noProof/>
                <w:webHidden/>
              </w:rPr>
              <w:fldChar w:fldCharType="begin"/>
            </w:r>
            <w:r>
              <w:rPr>
                <w:noProof/>
                <w:webHidden/>
              </w:rPr>
              <w:instrText xml:space="preserve"> PAGEREF _Toc7125495 \h </w:instrText>
            </w:r>
            <w:r>
              <w:rPr>
                <w:noProof/>
                <w:webHidden/>
              </w:rPr>
            </w:r>
            <w:r>
              <w:rPr>
                <w:noProof/>
                <w:webHidden/>
              </w:rPr>
              <w:fldChar w:fldCharType="separate"/>
            </w:r>
            <w:r>
              <w:rPr>
                <w:noProof/>
                <w:webHidden/>
              </w:rPr>
              <w:t>29</w:t>
            </w:r>
            <w:r>
              <w:rPr>
                <w:noProof/>
                <w:webHidden/>
              </w:rPr>
              <w:fldChar w:fldCharType="end"/>
            </w:r>
          </w:hyperlink>
        </w:p>
        <w:p w14:paraId="52834C98" w14:textId="5BC1AA88" w:rsidR="00840BF4" w:rsidRDefault="00840BF4">
          <w:pPr>
            <w:pStyle w:val="Obsah2"/>
            <w:rPr>
              <w:rFonts w:asciiTheme="minorHAnsi" w:eastAsiaTheme="minorEastAsia" w:hAnsiTheme="minorHAnsi"/>
              <w:noProof/>
              <w:sz w:val="22"/>
              <w:lang w:eastAsia="cs-CZ"/>
            </w:rPr>
          </w:pPr>
          <w:hyperlink w:anchor="_Toc7125496" w:history="1">
            <w:r w:rsidRPr="00C26798">
              <w:rPr>
                <w:rStyle w:val="Hypertextovodkaz"/>
                <w:noProof/>
              </w:rPr>
              <w:t>4.2</w:t>
            </w:r>
            <w:r>
              <w:rPr>
                <w:rFonts w:asciiTheme="minorHAnsi" w:eastAsiaTheme="minorEastAsia" w:hAnsiTheme="minorHAnsi"/>
                <w:noProof/>
                <w:sz w:val="22"/>
                <w:lang w:eastAsia="cs-CZ"/>
              </w:rPr>
              <w:tab/>
            </w:r>
            <w:r w:rsidRPr="00C26798">
              <w:rPr>
                <w:rStyle w:val="Hypertextovodkaz"/>
                <w:noProof/>
              </w:rPr>
              <w:t>Marketingový mix 4P firmy Ráfkárna</w:t>
            </w:r>
            <w:r>
              <w:rPr>
                <w:noProof/>
                <w:webHidden/>
              </w:rPr>
              <w:tab/>
            </w:r>
            <w:r>
              <w:rPr>
                <w:noProof/>
                <w:webHidden/>
              </w:rPr>
              <w:fldChar w:fldCharType="begin"/>
            </w:r>
            <w:r>
              <w:rPr>
                <w:noProof/>
                <w:webHidden/>
              </w:rPr>
              <w:instrText xml:space="preserve"> PAGEREF _Toc7125496 \h </w:instrText>
            </w:r>
            <w:r>
              <w:rPr>
                <w:noProof/>
                <w:webHidden/>
              </w:rPr>
            </w:r>
            <w:r>
              <w:rPr>
                <w:noProof/>
                <w:webHidden/>
              </w:rPr>
              <w:fldChar w:fldCharType="separate"/>
            </w:r>
            <w:r>
              <w:rPr>
                <w:noProof/>
                <w:webHidden/>
              </w:rPr>
              <w:t>30</w:t>
            </w:r>
            <w:r>
              <w:rPr>
                <w:noProof/>
                <w:webHidden/>
              </w:rPr>
              <w:fldChar w:fldCharType="end"/>
            </w:r>
          </w:hyperlink>
        </w:p>
        <w:p w14:paraId="121E57CF" w14:textId="0D59300A" w:rsidR="00840BF4" w:rsidRDefault="00840BF4">
          <w:pPr>
            <w:pStyle w:val="Obsah3"/>
            <w:rPr>
              <w:rFonts w:asciiTheme="minorHAnsi" w:eastAsiaTheme="minorEastAsia" w:hAnsiTheme="minorHAnsi"/>
              <w:noProof/>
              <w:sz w:val="22"/>
              <w:lang w:eastAsia="cs-CZ"/>
            </w:rPr>
          </w:pPr>
          <w:hyperlink w:anchor="_Toc7125497" w:history="1">
            <w:r w:rsidRPr="00C26798">
              <w:rPr>
                <w:rStyle w:val="Hypertextovodkaz"/>
                <w:noProof/>
              </w:rPr>
              <w:t>4.2.1</w:t>
            </w:r>
            <w:r>
              <w:rPr>
                <w:rFonts w:asciiTheme="minorHAnsi" w:eastAsiaTheme="minorEastAsia" w:hAnsiTheme="minorHAnsi"/>
                <w:noProof/>
                <w:sz w:val="22"/>
                <w:lang w:eastAsia="cs-CZ"/>
              </w:rPr>
              <w:tab/>
            </w:r>
            <w:r w:rsidRPr="00C26798">
              <w:rPr>
                <w:rStyle w:val="Hypertextovodkaz"/>
                <w:noProof/>
              </w:rPr>
              <w:t>Produkt</w:t>
            </w:r>
            <w:r>
              <w:rPr>
                <w:noProof/>
                <w:webHidden/>
              </w:rPr>
              <w:tab/>
            </w:r>
            <w:r>
              <w:rPr>
                <w:noProof/>
                <w:webHidden/>
              </w:rPr>
              <w:fldChar w:fldCharType="begin"/>
            </w:r>
            <w:r>
              <w:rPr>
                <w:noProof/>
                <w:webHidden/>
              </w:rPr>
              <w:instrText xml:space="preserve"> PAGEREF _Toc7125497 \h </w:instrText>
            </w:r>
            <w:r>
              <w:rPr>
                <w:noProof/>
                <w:webHidden/>
              </w:rPr>
            </w:r>
            <w:r>
              <w:rPr>
                <w:noProof/>
                <w:webHidden/>
              </w:rPr>
              <w:fldChar w:fldCharType="separate"/>
            </w:r>
            <w:r>
              <w:rPr>
                <w:noProof/>
                <w:webHidden/>
              </w:rPr>
              <w:t>31</w:t>
            </w:r>
            <w:r>
              <w:rPr>
                <w:noProof/>
                <w:webHidden/>
              </w:rPr>
              <w:fldChar w:fldCharType="end"/>
            </w:r>
          </w:hyperlink>
        </w:p>
        <w:p w14:paraId="311B6BF4" w14:textId="009288F3" w:rsidR="00840BF4" w:rsidRDefault="00840BF4">
          <w:pPr>
            <w:pStyle w:val="Obsah3"/>
            <w:rPr>
              <w:rFonts w:asciiTheme="minorHAnsi" w:eastAsiaTheme="minorEastAsia" w:hAnsiTheme="minorHAnsi"/>
              <w:noProof/>
              <w:sz w:val="22"/>
              <w:lang w:eastAsia="cs-CZ"/>
            </w:rPr>
          </w:pPr>
          <w:hyperlink w:anchor="_Toc7125498" w:history="1">
            <w:r w:rsidRPr="00C26798">
              <w:rPr>
                <w:rStyle w:val="Hypertextovodkaz"/>
                <w:noProof/>
              </w:rPr>
              <w:t>4.2.2</w:t>
            </w:r>
            <w:r>
              <w:rPr>
                <w:rFonts w:asciiTheme="minorHAnsi" w:eastAsiaTheme="minorEastAsia" w:hAnsiTheme="minorHAnsi"/>
                <w:noProof/>
                <w:sz w:val="22"/>
                <w:lang w:eastAsia="cs-CZ"/>
              </w:rPr>
              <w:tab/>
            </w:r>
            <w:r w:rsidRPr="00C26798">
              <w:rPr>
                <w:rStyle w:val="Hypertextovodkaz"/>
                <w:noProof/>
              </w:rPr>
              <w:t>Cena</w:t>
            </w:r>
            <w:r>
              <w:rPr>
                <w:noProof/>
                <w:webHidden/>
              </w:rPr>
              <w:tab/>
            </w:r>
            <w:r>
              <w:rPr>
                <w:noProof/>
                <w:webHidden/>
              </w:rPr>
              <w:fldChar w:fldCharType="begin"/>
            </w:r>
            <w:r>
              <w:rPr>
                <w:noProof/>
                <w:webHidden/>
              </w:rPr>
              <w:instrText xml:space="preserve"> PAGEREF _Toc7125498 \h </w:instrText>
            </w:r>
            <w:r>
              <w:rPr>
                <w:noProof/>
                <w:webHidden/>
              </w:rPr>
            </w:r>
            <w:r>
              <w:rPr>
                <w:noProof/>
                <w:webHidden/>
              </w:rPr>
              <w:fldChar w:fldCharType="separate"/>
            </w:r>
            <w:r>
              <w:rPr>
                <w:noProof/>
                <w:webHidden/>
              </w:rPr>
              <w:t>32</w:t>
            </w:r>
            <w:r>
              <w:rPr>
                <w:noProof/>
                <w:webHidden/>
              </w:rPr>
              <w:fldChar w:fldCharType="end"/>
            </w:r>
          </w:hyperlink>
        </w:p>
        <w:p w14:paraId="04093B9F" w14:textId="431F4302" w:rsidR="00840BF4" w:rsidRDefault="00840BF4">
          <w:pPr>
            <w:pStyle w:val="Obsah3"/>
            <w:rPr>
              <w:rFonts w:asciiTheme="minorHAnsi" w:eastAsiaTheme="minorEastAsia" w:hAnsiTheme="minorHAnsi"/>
              <w:noProof/>
              <w:sz w:val="22"/>
              <w:lang w:eastAsia="cs-CZ"/>
            </w:rPr>
          </w:pPr>
          <w:hyperlink w:anchor="_Toc7125499" w:history="1">
            <w:r w:rsidRPr="00C26798">
              <w:rPr>
                <w:rStyle w:val="Hypertextovodkaz"/>
                <w:noProof/>
              </w:rPr>
              <w:t>4.2.3</w:t>
            </w:r>
            <w:r>
              <w:rPr>
                <w:rFonts w:asciiTheme="minorHAnsi" w:eastAsiaTheme="minorEastAsia" w:hAnsiTheme="minorHAnsi"/>
                <w:noProof/>
                <w:sz w:val="22"/>
                <w:lang w:eastAsia="cs-CZ"/>
              </w:rPr>
              <w:tab/>
            </w:r>
            <w:r w:rsidRPr="00C26798">
              <w:rPr>
                <w:rStyle w:val="Hypertextovodkaz"/>
                <w:noProof/>
              </w:rPr>
              <w:t>Propagace</w:t>
            </w:r>
            <w:r>
              <w:rPr>
                <w:noProof/>
                <w:webHidden/>
              </w:rPr>
              <w:tab/>
            </w:r>
            <w:r>
              <w:rPr>
                <w:noProof/>
                <w:webHidden/>
              </w:rPr>
              <w:fldChar w:fldCharType="begin"/>
            </w:r>
            <w:r>
              <w:rPr>
                <w:noProof/>
                <w:webHidden/>
              </w:rPr>
              <w:instrText xml:space="preserve"> PAGEREF _Toc7125499 \h </w:instrText>
            </w:r>
            <w:r>
              <w:rPr>
                <w:noProof/>
                <w:webHidden/>
              </w:rPr>
            </w:r>
            <w:r>
              <w:rPr>
                <w:noProof/>
                <w:webHidden/>
              </w:rPr>
              <w:fldChar w:fldCharType="separate"/>
            </w:r>
            <w:r>
              <w:rPr>
                <w:noProof/>
                <w:webHidden/>
              </w:rPr>
              <w:t>32</w:t>
            </w:r>
            <w:r>
              <w:rPr>
                <w:noProof/>
                <w:webHidden/>
              </w:rPr>
              <w:fldChar w:fldCharType="end"/>
            </w:r>
          </w:hyperlink>
        </w:p>
        <w:p w14:paraId="7140FD47" w14:textId="719B2869" w:rsidR="00840BF4" w:rsidRDefault="00840BF4">
          <w:pPr>
            <w:pStyle w:val="Obsah3"/>
            <w:rPr>
              <w:rFonts w:asciiTheme="minorHAnsi" w:eastAsiaTheme="minorEastAsia" w:hAnsiTheme="minorHAnsi"/>
              <w:noProof/>
              <w:sz w:val="22"/>
              <w:lang w:eastAsia="cs-CZ"/>
            </w:rPr>
          </w:pPr>
          <w:hyperlink w:anchor="_Toc7125500" w:history="1">
            <w:r w:rsidRPr="00C26798">
              <w:rPr>
                <w:rStyle w:val="Hypertextovodkaz"/>
                <w:noProof/>
              </w:rPr>
              <w:t>4.2.4</w:t>
            </w:r>
            <w:r>
              <w:rPr>
                <w:rFonts w:asciiTheme="minorHAnsi" w:eastAsiaTheme="minorEastAsia" w:hAnsiTheme="minorHAnsi"/>
                <w:noProof/>
                <w:sz w:val="22"/>
                <w:lang w:eastAsia="cs-CZ"/>
              </w:rPr>
              <w:tab/>
            </w:r>
            <w:r w:rsidRPr="00C26798">
              <w:rPr>
                <w:rStyle w:val="Hypertextovodkaz"/>
                <w:noProof/>
              </w:rPr>
              <w:t>Distribuce</w:t>
            </w:r>
            <w:r>
              <w:rPr>
                <w:noProof/>
                <w:webHidden/>
              </w:rPr>
              <w:tab/>
            </w:r>
            <w:r>
              <w:rPr>
                <w:noProof/>
                <w:webHidden/>
              </w:rPr>
              <w:fldChar w:fldCharType="begin"/>
            </w:r>
            <w:r>
              <w:rPr>
                <w:noProof/>
                <w:webHidden/>
              </w:rPr>
              <w:instrText xml:space="preserve"> PAGEREF _Toc7125500 \h </w:instrText>
            </w:r>
            <w:r>
              <w:rPr>
                <w:noProof/>
                <w:webHidden/>
              </w:rPr>
            </w:r>
            <w:r>
              <w:rPr>
                <w:noProof/>
                <w:webHidden/>
              </w:rPr>
              <w:fldChar w:fldCharType="separate"/>
            </w:r>
            <w:r>
              <w:rPr>
                <w:noProof/>
                <w:webHidden/>
              </w:rPr>
              <w:t>33</w:t>
            </w:r>
            <w:r>
              <w:rPr>
                <w:noProof/>
                <w:webHidden/>
              </w:rPr>
              <w:fldChar w:fldCharType="end"/>
            </w:r>
          </w:hyperlink>
        </w:p>
        <w:p w14:paraId="654187AC" w14:textId="628FA9EF" w:rsidR="00840BF4" w:rsidRDefault="00840BF4">
          <w:pPr>
            <w:pStyle w:val="Obsah2"/>
            <w:rPr>
              <w:rFonts w:asciiTheme="minorHAnsi" w:eastAsiaTheme="minorEastAsia" w:hAnsiTheme="minorHAnsi"/>
              <w:noProof/>
              <w:sz w:val="22"/>
              <w:lang w:eastAsia="cs-CZ"/>
            </w:rPr>
          </w:pPr>
          <w:hyperlink w:anchor="_Toc7125501" w:history="1">
            <w:r w:rsidRPr="00C26798">
              <w:rPr>
                <w:rStyle w:val="Hypertextovodkaz"/>
                <w:noProof/>
              </w:rPr>
              <w:t>4.3</w:t>
            </w:r>
            <w:r>
              <w:rPr>
                <w:rFonts w:asciiTheme="minorHAnsi" w:eastAsiaTheme="minorEastAsia" w:hAnsiTheme="minorHAnsi"/>
                <w:noProof/>
                <w:sz w:val="22"/>
                <w:lang w:eastAsia="cs-CZ"/>
              </w:rPr>
              <w:tab/>
            </w:r>
            <w:r w:rsidRPr="00C26798">
              <w:rPr>
                <w:rStyle w:val="Hypertextovodkaz"/>
                <w:noProof/>
              </w:rPr>
              <w:t>Segmentace</w:t>
            </w:r>
            <w:r>
              <w:rPr>
                <w:noProof/>
                <w:webHidden/>
              </w:rPr>
              <w:tab/>
            </w:r>
            <w:r>
              <w:rPr>
                <w:noProof/>
                <w:webHidden/>
              </w:rPr>
              <w:fldChar w:fldCharType="begin"/>
            </w:r>
            <w:r>
              <w:rPr>
                <w:noProof/>
                <w:webHidden/>
              </w:rPr>
              <w:instrText xml:space="preserve"> PAGEREF _Toc7125501 \h </w:instrText>
            </w:r>
            <w:r>
              <w:rPr>
                <w:noProof/>
                <w:webHidden/>
              </w:rPr>
            </w:r>
            <w:r>
              <w:rPr>
                <w:noProof/>
                <w:webHidden/>
              </w:rPr>
              <w:fldChar w:fldCharType="separate"/>
            </w:r>
            <w:r>
              <w:rPr>
                <w:noProof/>
                <w:webHidden/>
              </w:rPr>
              <w:t>34</w:t>
            </w:r>
            <w:r>
              <w:rPr>
                <w:noProof/>
                <w:webHidden/>
              </w:rPr>
              <w:fldChar w:fldCharType="end"/>
            </w:r>
          </w:hyperlink>
        </w:p>
        <w:p w14:paraId="1DFECD7E" w14:textId="331BF99D" w:rsidR="00840BF4" w:rsidRDefault="00840BF4">
          <w:pPr>
            <w:pStyle w:val="Obsah2"/>
            <w:rPr>
              <w:rFonts w:asciiTheme="minorHAnsi" w:eastAsiaTheme="minorEastAsia" w:hAnsiTheme="minorHAnsi"/>
              <w:noProof/>
              <w:sz w:val="22"/>
              <w:lang w:eastAsia="cs-CZ"/>
            </w:rPr>
          </w:pPr>
          <w:hyperlink w:anchor="_Toc7125502" w:history="1">
            <w:r w:rsidRPr="00C26798">
              <w:rPr>
                <w:rStyle w:val="Hypertextovodkaz"/>
                <w:noProof/>
              </w:rPr>
              <w:t>4.4</w:t>
            </w:r>
            <w:r>
              <w:rPr>
                <w:rFonts w:asciiTheme="minorHAnsi" w:eastAsiaTheme="minorEastAsia" w:hAnsiTheme="minorHAnsi"/>
                <w:noProof/>
                <w:sz w:val="22"/>
                <w:lang w:eastAsia="cs-CZ"/>
              </w:rPr>
              <w:tab/>
            </w:r>
            <w:r w:rsidRPr="00C26798">
              <w:rPr>
                <w:rStyle w:val="Hypertextovodkaz"/>
                <w:noProof/>
              </w:rPr>
              <w:t>Vlastněná média</w:t>
            </w:r>
            <w:r>
              <w:rPr>
                <w:noProof/>
                <w:webHidden/>
              </w:rPr>
              <w:tab/>
            </w:r>
            <w:r>
              <w:rPr>
                <w:noProof/>
                <w:webHidden/>
              </w:rPr>
              <w:fldChar w:fldCharType="begin"/>
            </w:r>
            <w:r>
              <w:rPr>
                <w:noProof/>
                <w:webHidden/>
              </w:rPr>
              <w:instrText xml:space="preserve"> PAGEREF _Toc7125502 \h </w:instrText>
            </w:r>
            <w:r>
              <w:rPr>
                <w:noProof/>
                <w:webHidden/>
              </w:rPr>
            </w:r>
            <w:r>
              <w:rPr>
                <w:noProof/>
                <w:webHidden/>
              </w:rPr>
              <w:fldChar w:fldCharType="separate"/>
            </w:r>
            <w:r>
              <w:rPr>
                <w:noProof/>
                <w:webHidden/>
              </w:rPr>
              <w:t>34</w:t>
            </w:r>
            <w:r>
              <w:rPr>
                <w:noProof/>
                <w:webHidden/>
              </w:rPr>
              <w:fldChar w:fldCharType="end"/>
            </w:r>
          </w:hyperlink>
        </w:p>
        <w:p w14:paraId="531E25DA" w14:textId="65E0D640" w:rsidR="00840BF4" w:rsidRDefault="00840BF4">
          <w:pPr>
            <w:pStyle w:val="Obsah3"/>
            <w:rPr>
              <w:rFonts w:asciiTheme="minorHAnsi" w:eastAsiaTheme="minorEastAsia" w:hAnsiTheme="minorHAnsi"/>
              <w:noProof/>
              <w:sz w:val="22"/>
              <w:lang w:eastAsia="cs-CZ"/>
            </w:rPr>
          </w:pPr>
          <w:hyperlink w:anchor="_Toc7125503" w:history="1">
            <w:r w:rsidRPr="00C26798">
              <w:rPr>
                <w:rStyle w:val="Hypertextovodkaz"/>
                <w:noProof/>
              </w:rPr>
              <w:t>4.4.1</w:t>
            </w:r>
            <w:r>
              <w:rPr>
                <w:rFonts w:asciiTheme="minorHAnsi" w:eastAsiaTheme="minorEastAsia" w:hAnsiTheme="minorHAnsi"/>
                <w:noProof/>
                <w:sz w:val="22"/>
                <w:lang w:eastAsia="cs-CZ"/>
              </w:rPr>
              <w:tab/>
            </w:r>
            <w:r w:rsidRPr="00C26798">
              <w:rPr>
                <w:rStyle w:val="Hypertextovodkaz"/>
                <w:noProof/>
              </w:rPr>
              <w:t>Webové stránky</w:t>
            </w:r>
            <w:r>
              <w:rPr>
                <w:noProof/>
                <w:webHidden/>
              </w:rPr>
              <w:tab/>
            </w:r>
            <w:r>
              <w:rPr>
                <w:noProof/>
                <w:webHidden/>
              </w:rPr>
              <w:fldChar w:fldCharType="begin"/>
            </w:r>
            <w:r>
              <w:rPr>
                <w:noProof/>
                <w:webHidden/>
              </w:rPr>
              <w:instrText xml:space="preserve"> PAGEREF _Toc7125503 \h </w:instrText>
            </w:r>
            <w:r>
              <w:rPr>
                <w:noProof/>
                <w:webHidden/>
              </w:rPr>
            </w:r>
            <w:r>
              <w:rPr>
                <w:noProof/>
                <w:webHidden/>
              </w:rPr>
              <w:fldChar w:fldCharType="separate"/>
            </w:r>
            <w:r>
              <w:rPr>
                <w:noProof/>
                <w:webHidden/>
              </w:rPr>
              <w:t>35</w:t>
            </w:r>
            <w:r>
              <w:rPr>
                <w:noProof/>
                <w:webHidden/>
              </w:rPr>
              <w:fldChar w:fldCharType="end"/>
            </w:r>
          </w:hyperlink>
        </w:p>
        <w:p w14:paraId="469EF62F" w14:textId="68F8C611" w:rsidR="00840BF4" w:rsidRDefault="00840BF4">
          <w:pPr>
            <w:pStyle w:val="Obsah3"/>
            <w:rPr>
              <w:rFonts w:asciiTheme="minorHAnsi" w:eastAsiaTheme="minorEastAsia" w:hAnsiTheme="minorHAnsi"/>
              <w:noProof/>
              <w:sz w:val="22"/>
              <w:lang w:eastAsia="cs-CZ"/>
            </w:rPr>
          </w:pPr>
          <w:hyperlink w:anchor="_Toc7125504" w:history="1">
            <w:r w:rsidRPr="00C26798">
              <w:rPr>
                <w:rStyle w:val="Hypertextovodkaz"/>
                <w:noProof/>
              </w:rPr>
              <w:t>4.4.2</w:t>
            </w:r>
            <w:r>
              <w:rPr>
                <w:rFonts w:asciiTheme="minorHAnsi" w:eastAsiaTheme="minorEastAsia" w:hAnsiTheme="minorHAnsi"/>
                <w:noProof/>
                <w:sz w:val="22"/>
                <w:lang w:eastAsia="cs-CZ"/>
              </w:rPr>
              <w:tab/>
            </w:r>
            <w:r w:rsidRPr="00C26798">
              <w:rPr>
                <w:rStyle w:val="Hypertextovodkaz"/>
                <w:noProof/>
              </w:rPr>
              <w:t>Facebook</w:t>
            </w:r>
            <w:r>
              <w:rPr>
                <w:noProof/>
                <w:webHidden/>
              </w:rPr>
              <w:tab/>
            </w:r>
            <w:r>
              <w:rPr>
                <w:noProof/>
                <w:webHidden/>
              </w:rPr>
              <w:fldChar w:fldCharType="begin"/>
            </w:r>
            <w:r>
              <w:rPr>
                <w:noProof/>
                <w:webHidden/>
              </w:rPr>
              <w:instrText xml:space="preserve"> PAGEREF _Toc7125504 \h </w:instrText>
            </w:r>
            <w:r>
              <w:rPr>
                <w:noProof/>
                <w:webHidden/>
              </w:rPr>
            </w:r>
            <w:r>
              <w:rPr>
                <w:noProof/>
                <w:webHidden/>
              </w:rPr>
              <w:fldChar w:fldCharType="separate"/>
            </w:r>
            <w:r>
              <w:rPr>
                <w:noProof/>
                <w:webHidden/>
              </w:rPr>
              <w:t>40</w:t>
            </w:r>
            <w:r>
              <w:rPr>
                <w:noProof/>
                <w:webHidden/>
              </w:rPr>
              <w:fldChar w:fldCharType="end"/>
            </w:r>
          </w:hyperlink>
        </w:p>
        <w:p w14:paraId="5B5748AE" w14:textId="0420A895" w:rsidR="00840BF4" w:rsidRDefault="00840BF4">
          <w:pPr>
            <w:pStyle w:val="Obsah3"/>
            <w:rPr>
              <w:rFonts w:asciiTheme="minorHAnsi" w:eastAsiaTheme="minorEastAsia" w:hAnsiTheme="minorHAnsi"/>
              <w:noProof/>
              <w:sz w:val="22"/>
              <w:lang w:eastAsia="cs-CZ"/>
            </w:rPr>
          </w:pPr>
          <w:hyperlink w:anchor="_Toc7125505" w:history="1">
            <w:r w:rsidRPr="00C26798">
              <w:rPr>
                <w:rStyle w:val="Hypertextovodkaz"/>
                <w:noProof/>
              </w:rPr>
              <w:t>4.4.3</w:t>
            </w:r>
            <w:r>
              <w:rPr>
                <w:rFonts w:asciiTheme="minorHAnsi" w:eastAsiaTheme="minorEastAsia" w:hAnsiTheme="minorHAnsi"/>
                <w:noProof/>
                <w:sz w:val="22"/>
                <w:lang w:eastAsia="cs-CZ"/>
              </w:rPr>
              <w:tab/>
            </w:r>
            <w:r w:rsidRPr="00C26798">
              <w:rPr>
                <w:rStyle w:val="Hypertextovodkaz"/>
                <w:noProof/>
              </w:rPr>
              <w:t>Instagram</w:t>
            </w:r>
            <w:r>
              <w:rPr>
                <w:noProof/>
                <w:webHidden/>
              </w:rPr>
              <w:tab/>
            </w:r>
            <w:r>
              <w:rPr>
                <w:noProof/>
                <w:webHidden/>
              </w:rPr>
              <w:fldChar w:fldCharType="begin"/>
            </w:r>
            <w:r>
              <w:rPr>
                <w:noProof/>
                <w:webHidden/>
              </w:rPr>
              <w:instrText xml:space="preserve"> PAGEREF _Toc7125505 \h </w:instrText>
            </w:r>
            <w:r>
              <w:rPr>
                <w:noProof/>
                <w:webHidden/>
              </w:rPr>
            </w:r>
            <w:r>
              <w:rPr>
                <w:noProof/>
                <w:webHidden/>
              </w:rPr>
              <w:fldChar w:fldCharType="separate"/>
            </w:r>
            <w:r>
              <w:rPr>
                <w:noProof/>
                <w:webHidden/>
              </w:rPr>
              <w:t>41</w:t>
            </w:r>
            <w:r>
              <w:rPr>
                <w:noProof/>
                <w:webHidden/>
              </w:rPr>
              <w:fldChar w:fldCharType="end"/>
            </w:r>
          </w:hyperlink>
        </w:p>
        <w:p w14:paraId="3E8C32B9" w14:textId="392C822A" w:rsidR="00840BF4" w:rsidRDefault="00840BF4">
          <w:pPr>
            <w:pStyle w:val="Obsah2"/>
            <w:rPr>
              <w:rFonts w:asciiTheme="minorHAnsi" w:eastAsiaTheme="minorEastAsia" w:hAnsiTheme="minorHAnsi"/>
              <w:noProof/>
              <w:sz w:val="22"/>
              <w:lang w:eastAsia="cs-CZ"/>
            </w:rPr>
          </w:pPr>
          <w:hyperlink w:anchor="_Toc7125506" w:history="1">
            <w:r w:rsidRPr="00C26798">
              <w:rPr>
                <w:rStyle w:val="Hypertextovodkaz"/>
                <w:noProof/>
              </w:rPr>
              <w:t>4.5</w:t>
            </w:r>
            <w:r>
              <w:rPr>
                <w:rFonts w:asciiTheme="minorHAnsi" w:eastAsiaTheme="minorEastAsia" w:hAnsiTheme="minorHAnsi"/>
                <w:noProof/>
                <w:sz w:val="22"/>
                <w:lang w:eastAsia="cs-CZ"/>
              </w:rPr>
              <w:tab/>
            </w:r>
            <w:r w:rsidRPr="00C26798">
              <w:rPr>
                <w:rStyle w:val="Hypertextovodkaz"/>
                <w:noProof/>
              </w:rPr>
              <w:t>Placená média</w:t>
            </w:r>
            <w:r>
              <w:rPr>
                <w:noProof/>
                <w:webHidden/>
              </w:rPr>
              <w:tab/>
            </w:r>
            <w:r>
              <w:rPr>
                <w:noProof/>
                <w:webHidden/>
              </w:rPr>
              <w:fldChar w:fldCharType="begin"/>
            </w:r>
            <w:r>
              <w:rPr>
                <w:noProof/>
                <w:webHidden/>
              </w:rPr>
              <w:instrText xml:space="preserve"> PAGEREF _Toc7125506 \h </w:instrText>
            </w:r>
            <w:r>
              <w:rPr>
                <w:noProof/>
                <w:webHidden/>
              </w:rPr>
            </w:r>
            <w:r>
              <w:rPr>
                <w:noProof/>
                <w:webHidden/>
              </w:rPr>
              <w:fldChar w:fldCharType="separate"/>
            </w:r>
            <w:r>
              <w:rPr>
                <w:noProof/>
                <w:webHidden/>
              </w:rPr>
              <w:t>43</w:t>
            </w:r>
            <w:r>
              <w:rPr>
                <w:noProof/>
                <w:webHidden/>
              </w:rPr>
              <w:fldChar w:fldCharType="end"/>
            </w:r>
          </w:hyperlink>
        </w:p>
        <w:p w14:paraId="2382B22F" w14:textId="79459EDB" w:rsidR="00840BF4" w:rsidRDefault="00840BF4">
          <w:pPr>
            <w:pStyle w:val="Obsah3"/>
            <w:rPr>
              <w:rFonts w:asciiTheme="minorHAnsi" w:eastAsiaTheme="minorEastAsia" w:hAnsiTheme="minorHAnsi"/>
              <w:noProof/>
              <w:sz w:val="22"/>
              <w:lang w:eastAsia="cs-CZ"/>
            </w:rPr>
          </w:pPr>
          <w:hyperlink w:anchor="_Toc7125507" w:history="1">
            <w:r w:rsidRPr="00C26798">
              <w:rPr>
                <w:rStyle w:val="Hypertextovodkaz"/>
                <w:noProof/>
              </w:rPr>
              <w:t>4.5.1</w:t>
            </w:r>
            <w:r>
              <w:rPr>
                <w:rFonts w:asciiTheme="minorHAnsi" w:eastAsiaTheme="minorEastAsia" w:hAnsiTheme="minorHAnsi"/>
                <w:noProof/>
                <w:sz w:val="22"/>
                <w:lang w:eastAsia="cs-CZ"/>
              </w:rPr>
              <w:tab/>
            </w:r>
            <w:r w:rsidRPr="00C26798">
              <w:rPr>
                <w:rStyle w:val="Hypertextovodkaz"/>
                <w:noProof/>
              </w:rPr>
              <w:t>Reklama</w:t>
            </w:r>
            <w:r>
              <w:rPr>
                <w:noProof/>
                <w:webHidden/>
              </w:rPr>
              <w:tab/>
            </w:r>
            <w:r>
              <w:rPr>
                <w:noProof/>
                <w:webHidden/>
              </w:rPr>
              <w:fldChar w:fldCharType="begin"/>
            </w:r>
            <w:r>
              <w:rPr>
                <w:noProof/>
                <w:webHidden/>
              </w:rPr>
              <w:instrText xml:space="preserve"> PAGEREF _Toc7125507 \h </w:instrText>
            </w:r>
            <w:r>
              <w:rPr>
                <w:noProof/>
                <w:webHidden/>
              </w:rPr>
            </w:r>
            <w:r>
              <w:rPr>
                <w:noProof/>
                <w:webHidden/>
              </w:rPr>
              <w:fldChar w:fldCharType="separate"/>
            </w:r>
            <w:r>
              <w:rPr>
                <w:noProof/>
                <w:webHidden/>
              </w:rPr>
              <w:t>43</w:t>
            </w:r>
            <w:r>
              <w:rPr>
                <w:noProof/>
                <w:webHidden/>
              </w:rPr>
              <w:fldChar w:fldCharType="end"/>
            </w:r>
          </w:hyperlink>
        </w:p>
        <w:p w14:paraId="67FA79C8" w14:textId="433C6945" w:rsidR="00840BF4" w:rsidRDefault="00840BF4">
          <w:pPr>
            <w:pStyle w:val="Obsah3"/>
            <w:rPr>
              <w:rFonts w:asciiTheme="minorHAnsi" w:eastAsiaTheme="minorEastAsia" w:hAnsiTheme="minorHAnsi"/>
              <w:noProof/>
              <w:sz w:val="22"/>
              <w:lang w:eastAsia="cs-CZ"/>
            </w:rPr>
          </w:pPr>
          <w:hyperlink w:anchor="_Toc7125508" w:history="1">
            <w:r w:rsidRPr="00C26798">
              <w:rPr>
                <w:rStyle w:val="Hypertextovodkaz"/>
                <w:noProof/>
              </w:rPr>
              <w:t>4.5.2</w:t>
            </w:r>
            <w:r>
              <w:rPr>
                <w:rFonts w:asciiTheme="minorHAnsi" w:eastAsiaTheme="minorEastAsia" w:hAnsiTheme="minorHAnsi"/>
                <w:noProof/>
                <w:sz w:val="22"/>
                <w:lang w:eastAsia="cs-CZ"/>
              </w:rPr>
              <w:tab/>
            </w:r>
            <w:r w:rsidRPr="00C26798">
              <w:rPr>
                <w:rStyle w:val="Hypertextovodkaz"/>
                <w:noProof/>
              </w:rPr>
              <w:t>Podpora prodeje</w:t>
            </w:r>
            <w:r>
              <w:rPr>
                <w:noProof/>
                <w:webHidden/>
              </w:rPr>
              <w:tab/>
            </w:r>
            <w:r>
              <w:rPr>
                <w:noProof/>
                <w:webHidden/>
              </w:rPr>
              <w:fldChar w:fldCharType="begin"/>
            </w:r>
            <w:r>
              <w:rPr>
                <w:noProof/>
                <w:webHidden/>
              </w:rPr>
              <w:instrText xml:space="preserve"> PAGEREF _Toc7125508 \h </w:instrText>
            </w:r>
            <w:r>
              <w:rPr>
                <w:noProof/>
                <w:webHidden/>
              </w:rPr>
            </w:r>
            <w:r>
              <w:rPr>
                <w:noProof/>
                <w:webHidden/>
              </w:rPr>
              <w:fldChar w:fldCharType="separate"/>
            </w:r>
            <w:r>
              <w:rPr>
                <w:noProof/>
                <w:webHidden/>
              </w:rPr>
              <w:t>43</w:t>
            </w:r>
            <w:r>
              <w:rPr>
                <w:noProof/>
                <w:webHidden/>
              </w:rPr>
              <w:fldChar w:fldCharType="end"/>
            </w:r>
          </w:hyperlink>
        </w:p>
        <w:p w14:paraId="0F1EDD27" w14:textId="32858051" w:rsidR="00840BF4" w:rsidRDefault="00840BF4">
          <w:pPr>
            <w:pStyle w:val="Obsah3"/>
            <w:rPr>
              <w:rFonts w:asciiTheme="minorHAnsi" w:eastAsiaTheme="minorEastAsia" w:hAnsiTheme="minorHAnsi"/>
              <w:noProof/>
              <w:sz w:val="22"/>
              <w:lang w:eastAsia="cs-CZ"/>
            </w:rPr>
          </w:pPr>
          <w:hyperlink w:anchor="_Toc7125509" w:history="1">
            <w:r w:rsidRPr="00C26798">
              <w:rPr>
                <w:rStyle w:val="Hypertextovodkaz"/>
                <w:noProof/>
              </w:rPr>
              <w:t>4.5.3</w:t>
            </w:r>
            <w:r>
              <w:rPr>
                <w:rFonts w:asciiTheme="minorHAnsi" w:eastAsiaTheme="minorEastAsia" w:hAnsiTheme="minorHAnsi"/>
                <w:noProof/>
                <w:sz w:val="22"/>
                <w:lang w:eastAsia="cs-CZ"/>
              </w:rPr>
              <w:tab/>
            </w:r>
            <w:r w:rsidRPr="00C26798">
              <w:rPr>
                <w:rStyle w:val="Hypertextovodkaz"/>
                <w:noProof/>
              </w:rPr>
              <w:t>Sponzoring</w:t>
            </w:r>
            <w:r>
              <w:rPr>
                <w:noProof/>
                <w:webHidden/>
              </w:rPr>
              <w:tab/>
            </w:r>
            <w:r>
              <w:rPr>
                <w:noProof/>
                <w:webHidden/>
              </w:rPr>
              <w:fldChar w:fldCharType="begin"/>
            </w:r>
            <w:r>
              <w:rPr>
                <w:noProof/>
                <w:webHidden/>
              </w:rPr>
              <w:instrText xml:space="preserve"> PAGEREF _Toc7125509 \h </w:instrText>
            </w:r>
            <w:r>
              <w:rPr>
                <w:noProof/>
                <w:webHidden/>
              </w:rPr>
            </w:r>
            <w:r>
              <w:rPr>
                <w:noProof/>
                <w:webHidden/>
              </w:rPr>
              <w:fldChar w:fldCharType="separate"/>
            </w:r>
            <w:r>
              <w:rPr>
                <w:noProof/>
                <w:webHidden/>
              </w:rPr>
              <w:t>44</w:t>
            </w:r>
            <w:r>
              <w:rPr>
                <w:noProof/>
                <w:webHidden/>
              </w:rPr>
              <w:fldChar w:fldCharType="end"/>
            </w:r>
          </w:hyperlink>
        </w:p>
        <w:p w14:paraId="2E16DF6F" w14:textId="7C2AE9D1" w:rsidR="00840BF4" w:rsidRDefault="00840BF4">
          <w:pPr>
            <w:pStyle w:val="Obsah2"/>
            <w:rPr>
              <w:rFonts w:asciiTheme="minorHAnsi" w:eastAsiaTheme="minorEastAsia" w:hAnsiTheme="minorHAnsi"/>
              <w:noProof/>
              <w:sz w:val="22"/>
              <w:lang w:eastAsia="cs-CZ"/>
            </w:rPr>
          </w:pPr>
          <w:hyperlink w:anchor="_Toc7125510" w:history="1">
            <w:r w:rsidRPr="00C26798">
              <w:rPr>
                <w:rStyle w:val="Hypertextovodkaz"/>
                <w:noProof/>
              </w:rPr>
              <w:t>4.6</w:t>
            </w:r>
            <w:r>
              <w:rPr>
                <w:rFonts w:asciiTheme="minorHAnsi" w:eastAsiaTheme="minorEastAsia" w:hAnsiTheme="minorHAnsi"/>
                <w:noProof/>
                <w:sz w:val="22"/>
                <w:lang w:eastAsia="cs-CZ"/>
              </w:rPr>
              <w:tab/>
            </w:r>
            <w:r w:rsidRPr="00C26798">
              <w:rPr>
                <w:rStyle w:val="Hypertextovodkaz"/>
                <w:noProof/>
              </w:rPr>
              <w:t>Získaná média</w:t>
            </w:r>
            <w:r>
              <w:rPr>
                <w:noProof/>
                <w:webHidden/>
              </w:rPr>
              <w:tab/>
            </w:r>
            <w:r>
              <w:rPr>
                <w:noProof/>
                <w:webHidden/>
              </w:rPr>
              <w:fldChar w:fldCharType="begin"/>
            </w:r>
            <w:r>
              <w:rPr>
                <w:noProof/>
                <w:webHidden/>
              </w:rPr>
              <w:instrText xml:space="preserve"> PAGEREF _Toc7125510 \h </w:instrText>
            </w:r>
            <w:r>
              <w:rPr>
                <w:noProof/>
                <w:webHidden/>
              </w:rPr>
            </w:r>
            <w:r>
              <w:rPr>
                <w:noProof/>
                <w:webHidden/>
              </w:rPr>
              <w:fldChar w:fldCharType="separate"/>
            </w:r>
            <w:r>
              <w:rPr>
                <w:noProof/>
                <w:webHidden/>
              </w:rPr>
              <w:t>45</w:t>
            </w:r>
            <w:r>
              <w:rPr>
                <w:noProof/>
                <w:webHidden/>
              </w:rPr>
              <w:fldChar w:fldCharType="end"/>
            </w:r>
          </w:hyperlink>
        </w:p>
        <w:p w14:paraId="3E867CFE" w14:textId="290A6331" w:rsidR="00840BF4" w:rsidRDefault="00840BF4">
          <w:pPr>
            <w:pStyle w:val="Obsah2"/>
            <w:rPr>
              <w:rFonts w:asciiTheme="minorHAnsi" w:eastAsiaTheme="minorEastAsia" w:hAnsiTheme="minorHAnsi"/>
              <w:noProof/>
              <w:sz w:val="22"/>
              <w:lang w:eastAsia="cs-CZ"/>
            </w:rPr>
          </w:pPr>
          <w:hyperlink w:anchor="_Toc7125511" w:history="1">
            <w:r w:rsidRPr="00C26798">
              <w:rPr>
                <w:rStyle w:val="Hypertextovodkaz"/>
                <w:noProof/>
              </w:rPr>
              <w:t>4.7</w:t>
            </w:r>
            <w:r>
              <w:rPr>
                <w:rFonts w:asciiTheme="minorHAnsi" w:eastAsiaTheme="minorEastAsia" w:hAnsiTheme="minorHAnsi"/>
                <w:noProof/>
                <w:sz w:val="22"/>
                <w:lang w:eastAsia="cs-CZ"/>
              </w:rPr>
              <w:tab/>
            </w:r>
            <w:r w:rsidRPr="00C26798">
              <w:rPr>
                <w:rStyle w:val="Hypertextovodkaz"/>
                <w:noProof/>
              </w:rPr>
              <w:t>Osobnost a hlas na sociálních sítích</w:t>
            </w:r>
            <w:r>
              <w:rPr>
                <w:noProof/>
                <w:webHidden/>
              </w:rPr>
              <w:tab/>
            </w:r>
            <w:r>
              <w:rPr>
                <w:noProof/>
                <w:webHidden/>
              </w:rPr>
              <w:fldChar w:fldCharType="begin"/>
            </w:r>
            <w:r>
              <w:rPr>
                <w:noProof/>
                <w:webHidden/>
              </w:rPr>
              <w:instrText xml:space="preserve"> PAGEREF _Toc7125511 \h </w:instrText>
            </w:r>
            <w:r>
              <w:rPr>
                <w:noProof/>
                <w:webHidden/>
              </w:rPr>
            </w:r>
            <w:r>
              <w:rPr>
                <w:noProof/>
                <w:webHidden/>
              </w:rPr>
              <w:fldChar w:fldCharType="separate"/>
            </w:r>
            <w:r>
              <w:rPr>
                <w:noProof/>
                <w:webHidden/>
              </w:rPr>
              <w:t>45</w:t>
            </w:r>
            <w:r>
              <w:rPr>
                <w:noProof/>
                <w:webHidden/>
              </w:rPr>
              <w:fldChar w:fldCharType="end"/>
            </w:r>
          </w:hyperlink>
        </w:p>
        <w:p w14:paraId="4875E3AE" w14:textId="63BCAFB2" w:rsidR="00840BF4" w:rsidRDefault="00840BF4">
          <w:pPr>
            <w:pStyle w:val="Obsah2"/>
            <w:rPr>
              <w:rFonts w:asciiTheme="minorHAnsi" w:eastAsiaTheme="minorEastAsia" w:hAnsiTheme="minorHAnsi"/>
              <w:noProof/>
              <w:sz w:val="22"/>
              <w:lang w:eastAsia="cs-CZ"/>
            </w:rPr>
          </w:pPr>
          <w:hyperlink w:anchor="_Toc7125512" w:history="1">
            <w:r w:rsidRPr="00C26798">
              <w:rPr>
                <w:rStyle w:val="Hypertextovodkaz"/>
                <w:noProof/>
              </w:rPr>
              <w:t>4.8</w:t>
            </w:r>
            <w:r>
              <w:rPr>
                <w:rFonts w:asciiTheme="minorHAnsi" w:eastAsiaTheme="minorEastAsia" w:hAnsiTheme="minorHAnsi"/>
                <w:noProof/>
                <w:sz w:val="22"/>
                <w:lang w:eastAsia="cs-CZ"/>
              </w:rPr>
              <w:tab/>
            </w:r>
            <w:r w:rsidRPr="00C26798">
              <w:rPr>
                <w:rStyle w:val="Hypertextovodkaz"/>
                <w:noProof/>
              </w:rPr>
              <w:t>Analýza konkurence</w:t>
            </w:r>
            <w:r>
              <w:rPr>
                <w:noProof/>
                <w:webHidden/>
              </w:rPr>
              <w:tab/>
            </w:r>
            <w:r>
              <w:rPr>
                <w:noProof/>
                <w:webHidden/>
              </w:rPr>
              <w:fldChar w:fldCharType="begin"/>
            </w:r>
            <w:r>
              <w:rPr>
                <w:noProof/>
                <w:webHidden/>
              </w:rPr>
              <w:instrText xml:space="preserve"> PAGEREF _Toc7125512 \h </w:instrText>
            </w:r>
            <w:r>
              <w:rPr>
                <w:noProof/>
                <w:webHidden/>
              </w:rPr>
            </w:r>
            <w:r>
              <w:rPr>
                <w:noProof/>
                <w:webHidden/>
              </w:rPr>
              <w:fldChar w:fldCharType="separate"/>
            </w:r>
            <w:r>
              <w:rPr>
                <w:noProof/>
                <w:webHidden/>
              </w:rPr>
              <w:t>46</w:t>
            </w:r>
            <w:r>
              <w:rPr>
                <w:noProof/>
                <w:webHidden/>
              </w:rPr>
              <w:fldChar w:fldCharType="end"/>
            </w:r>
          </w:hyperlink>
        </w:p>
        <w:p w14:paraId="6DAC6805" w14:textId="03132072" w:rsidR="00840BF4" w:rsidRDefault="00840BF4">
          <w:pPr>
            <w:pStyle w:val="Obsah3"/>
            <w:rPr>
              <w:rFonts w:asciiTheme="minorHAnsi" w:eastAsiaTheme="minorEastAsia" w:hAnsiTheme="minorHAnsi"/>
              <w:noProof/>
              <w:sz w:val="22"/>
              <w:lang w:eastAsia="cs-CZ"/>
            </w:rPr>
          </w:pPr>
          <w:hyperlink w:anchor="_Toc7125513" w:history="1">
            <w:r w:rsidRPr="00C26798">
              <w:rPr>
                <w:rStyle w:val="Hypertextovodkaz"/>
                <w:noProof/>
              </w:rPr>
              <w:t>4.8.1</w:t>
            </w:r>
            <w:r>
              <w:rPr>
                <w:rFonts w:asciiTheme="minorHAnsi" w:eastAsiaTheme="minorEastAsia" w:hAnsiTheme="minorHAnsi"/>
                <w:noProof/>
                <w:sz w:val="22"/>
                <w:lang w:eastAsia="cs-CZ"/>
              </w:rPr>
              <w:tab/>
            </w:r>
            <w:r w:rsidRPr="00C26798">
              <w:rPr>
                <w:rStyle w:val="Hypertextovodkaz"/>
                <w:noProof/>
              </w:rPr>
              <w:t>Vybrané konkurenční firmy</w:t>
            </w:r>
            <w:r>
              <w:rPr>
                <w:noProof/>
                <w:webHidden/>
              </w:rPr>
              <w:tab/>
            </w:r>
            <w:r>
              <w:rPr>
                <w:noProof/>
                <w:webHidden/>
              </w:rPr>
              <w:fldChar w:fldCharType="begin"/>
            </w:r>
            <w:r>
              <w:rPr>
                <w:noProof/>
                <w:webHidden/>
              </w:rPr>
              <w:instrText xml:space="preserve"> PAGEREF _Toc7125513 \h </w:instrText>
            </w:r>
            <w:r>
              <w:rPr>
                <w:noProof/>
                <w:webHidden/>
              </w:rPr>
            </w:r>
            <w:r>
              <w:rPr>
                <w:noProof/>
                <w:webHidden/>
              </w:rPr>
              <w:fldChar w:fldCharType="separate"/>
            </w:r>
            <w:r>
              <w:rPr>
                <w:noProof/>
                <w:webHidden/>
              </w:rPr>
              <w:t>46</w:t>
            </w:r>
            <w:r>
              <w:rPr>
                <w:noProof/>
                <w:webHidden/>
              </w:rPr>
              <w:fldChar w:fldCharType="end"/>
            </w:r>
          </w:hyperlink>
        </w:p>
        <w:p w14:paraId="0A1F718B" w14:textId="20D1F2F4" w:rsidR="00840BF4" w:rsidRDefault="00840BF4">
          <w:pPr>
            <w:pStyle w:val="Obsah3"/>
            <w:rPr>
              <w:rFonts w:asciiTheme="minorHAnsi" w:eastAsiaTheme="minorEastAsia" w:hAnsiTheme="minorHAnsi"/>
              <w:noProof/>
              <w:sz w:val="22"/>
              <w:lang w:eastAsia="cs-CZ"/>
            </w:rPr>
          </w:pPr>
          <w:hyperlink w:anchor="_Toc7125514" w:history="1">
            <w:r w:rsidRPr="00C26798">
              <w:rPr>
                <w:rStyle w:val="Hypertextovodkaz"/>
                <w:noProof/>
              </w:rPr>
              <w:t>4.8.2</w:t>
            </w:r>
            <w:r>
              <w:rPr>
                <w:rFonts w:asciiTheme="minorHAnsi" w:eastAsiaTheme="minorEastAsia" w:hAnsiTheme="minorHAnsi"/>
                <w:noProof/>
                <w:sz w:val="22"/>
                <w:lang w:eastAsia="cs-CZ"/>
              </w:rPr>
              <w:tab/>
            </w:r>
            <w:r w:rsidRPr="00C26798">
              <w:rPr>
                <w:rStyle w:val="Hypertextovodkaz"/>
                <w:noProof/>
              </w:rPr>
              <w:t>Shrnutí analýzy</w:t>
            </w:r>
            <w:r>
              <w:rPr>
                <w:noProof/>
                <w:webHidden/>
              </w:rPr>
              <w:tab/>
            </w:r>
            <w:r>
              <w:rPr>
                <w:noProof/>
                <w:webHidden/>
              </w:rPr>
              <w:fldChar w:fldCharType="begin"/>
            </w:r>
            <w:r>
              <w:rPr>
                <w:noProof/>
                <w:webHidden/>
              </w:rPr>
              <w:instrText xml:space="preserve"> PAGEREF _Toc7125514 \h </w:instrText>
            </w:r>
            <w:r>
              <w:rPr>
                <w:noProof/>
                <w:webHidden/>
              </w:rPr>
            </w:r>
            <w:r>
              <w:rPr>
                <w:noProof/>
                <w:webHidden/>
              </w:rPr>
              <w:fldChar w:fldCharType="separate"/>
            </w:r>
            <w:r>
              <w:rPr>
                <w:noProof/>
                <w:webHidden/>
              </w:rPr>
              <w:t>50</w:t>
            </w:r>
            <w:r>
              <w:rPr>
                <w:noProof/>
                <w:webHidden/>
              </w:rPr>
              <w:fldChar w:fldCharType="end"/>
            </w:r>
          </w:hyperlink>
        </w:p>
        <w:p w14:paraId="7353A05C" w14:textId="088DE447" w:rsidR="00840BF4" w:rsidRDefault="00840BF4">
          <w:pPr>
            <w:pStyle w:val="Obsah2"/>
            <w:rPr>
              <w:rFonts w:asciiTheme="minorHAnsi" w:eastAsiaTheme="minorEastAsia" w:hAnsiTheme="minorHAnsi"/>
              <w:noProof/>
              <w:sz w:val="22"/>
              <w:lang w:eastAsia="cs-CZ"/>
            </w:rPr>
          </w:pPr>
          <w:hyperlink w:anchor="_Toc7125515" w:history="1">
            <w:r w:rsidRPr="00C26798">
              <w:rPr>
                <w:rStyle w:val="Hypertextovodkaz"/>
                <w:noProof/>
              </w:rPr>
              <w:t>4.9</w:t>
            </w:r>
            <w:r>
              <w:rPr>
                <w:rFonts w:asciiTheme="minorHAnsi" w:eastAsiaTheme="minorEastAsia" w:hAnsiTheme="minorHAnsi"/>
                <w:noProof/>
                <w:sz w:val="22"/>
                <w:lang w:eastAsia="cs-CZ"/>
              </w:rPr>
              <w:tab/>
            </w:r>
            <w:r w:rsidRPr="00C26798">
              <w:rPr>
                <w:rStyle w:val="Hypertextovodkaz"/>
                <w:noProof/>
              </w:rPr>
              <w:t>Marketingové návrhy</w:t>
            </w:r>
            <w:r>
              <w:rPr>
                <w:noProof/>
                <w:webHidden/>
              </w:rPr>
              <w:tab/>
            </w:r>
            <w:r>
              <w:rPr>
                <w:noProof/>
                <w:webHidden/>
              </w:rPr>
              <w:fldChar w:fldCharType="begin"/>
            </w:r>
            <w:r>
              <w:rPr>
                <w:noProof/>
                <w:webHidden/>
              </w:rPr>
              <w:instrText xml:space="preserve"> PAGEREF _Toc7125515 \h </w:instrText>
            </w:r>
            <w:r>
              <w:rPr>
                <w:noProof/>
                <w:webHidden/>
              </w:rPr>
            </w:r>
            <w:r>
              <w:rPr>
                <w:noProof/>
                <w:webHidden/>
              </w:rPr>
              <w:fldChar w:fldCharType="separate"/>
            </w:r>
            <w:r>
              <w:rPr>
                <w:noProof/>
                <w:webHidden/>
              </w:rPr>
              <w:t>50</w:t>
            </w:r>
            <w:r>
              <w:rPr>
                <w:noProof/>
                <w:webHidden/>
              </w:rPr>
              <w:fldChar w:fldCharType="end"/>
            </w:r>
          </w:hyperlink>
        </w:p>
        <w:p w14:paraId="6A3BD278" w14:textId="166991ED" w:rsidR="00840BF4" w:rsidRDefault="00840BF4">
          <w:pPr>
            <w:pStyle w:val="Obsah3"/>
            <w:rPr>
              <w:rFonts w:asciiTheme="minorHAnsi" w:eastAsiaTheme="minorEastAsia" w:hAnsiTheme="minorHAnsi"/>
              <w:noProof/>
              <w:sz w:val="22"/>
              <w:lang w:eastAsia="cs-CZ"/>
            </w:rPr>
          </w:pPr>
          <w:hyperlink w:anchor="_Toc7125516" w:history="1">
            <w:r w:rsidRPr="00C26798">
              <w:rPr>
                <w:rStyle w:val="Hypertextovodkaz"/>
                <w:noProof/>
              </w:rPr>
              <w:t>4.9.1</w:t>
            </w:r>
            <w:r>
              <w:rPr>
                <w:rFonts w:asciiTheme="minorHAnsi" w:eastAsiaTheme="minorEastAsia" w:hAnsiTheme="minorHAnsi"/>
                <w:noProof/>
                <w:sz w:val="22"/>
                <w:lang w:eastAsia="cs-CZ"/>
              </w:rPr>
              <w:tab/>
            </w:r>
            <w:r w:rsidRPr="00C26798">
              <w:rPr>
                <w:rStyle w:val="Hypertextovodkaz"/>
                <w:noProof/>
              </w:rPr>
              <w:t>LinkedIn</w:t>
            </w:r>
            <w:r>
              <w:rPr>
                <w:noProof/>
                <w:webHidden/>
              </w:rPr>
              <w:tab/>
            </w:r>
            <w:r>
              <w:rPr>
                <w:noProof/>
                <w:webHidden/>
              </w:rPr>
              <w:fldChar w:fldCharType="begin"/>
            </w:r>
            <w:r>
              <w:rPr>
                <w:noProof/>
                <w:webHidden/>
              </w:rPr>
              <w:instrText xml:space="preserve"> PAGEREF _Toc7125516 \h </w:instrText>
            </w:r>
            <w:r>
              <w:rPr>
                <w:noProof/>
                <w:webHidden/>
              </w:rPr>
            </w:r>
            <w:r>
              <w:rPr>
                <w:noProof/>
                <w:webHidden/>
              </w:rPr>
              <w:fldChar w:fldCharType="separate"/>
            </w:r>
            <w:r>
              <w:rPr>
                <w:noProof/>
                <w:webHidden/>
              </w:rPr>
              <w:t>50</w:t>
            </w:r>
            <w:r>
              <w:rPr>
                <w:noProof/>
                <w:webHidden/>
              </w:rPr>
              <w:fldChar w:fldCharType="end"/>
            </w:r>
          </w:hyperlink>
        </w:p>
        <w:p w14:paraId="140638E9" w14:textId="699CE486" w:rsidR="00840BF4" w:rsidRDefault="00840BF4">
          <w:pPr>
            <w:pStyle w:val="Obsah3"/>
            <w:rPr>
              <w:rFonts w:asciiTheme="minorHAnsi" w:eastAsiaTheme="minorEastAsia" w:hAnsiTheme="minorHAnsi"/>
              <w:noProof/>
              <w:sz w:val="22"/>
              <w:lang w:eastAsia="cs-CZ"/>
            </w:rPr>
          </w:pPr>
          <w:hyperlink w:anchor="_Toc7125517" w:history="1">
            <w:r w:rsidRPr="00C26798">
              <w:rPr>
                <w:rStyle w:val="Hypertextovodkaz"/>
                <w:noProof/>
              </w:rPr>
              <w:t>4.9.2</w:t>
            </w:r>
            <w:r>
              <w:rPr>
                <w:rFonts w:asciiTheme="minorHAnsi" w:eastAsiaTheme="minorEastAsia" w:hAnsiTheme="minorHAnsi"/>
                <w:noProof/>
                <w:sz w:val="22"/>
                <w:lang w:eastAsia="cs-CZ"/>
              </w:rPr>
              <w:tab/>
            </w:r>
            <w:r w:rsidRPr="00C26798">
              <w:rPr>
                <w:rStyle w:val="Hypertextovodkaz"/>
                <w:noProof/>
              </w:rPr>
              <w:t>Twitter</w:t>
            </w:r>
            <w:r>
              <w:rPr>
                <w:noProof/>
                <w:webHidden/>
              </w:rPr>
              <w:tab/>
            </w:r>
            <w:r>
              <w:rPr>
                <w:noProof/>
                <w:webHidden/>
              </w:rPr>
              <w:fldChar w:fldCharType="begin"/>
            </w:r>
            <w:r>
              <w:rPr>
                <w:noProof/>
                <w:webHidden/>
              </w:rPr>
              <w:instrText xml:space="preserve"> PAGEREF _Toc7125517 \h </w:instrText>
            </w:r>
            <w:r>
              <w:rPr>
                <w:noProof/>
                <w:webHidden/>
              </w:rPr>
            </w:r>
            <w:r>
              <w:rPr>
                <w:noProof/>
                <w:webHidden/>
              </w:rPr>
              <w:fldChar w:fldCharType="separate"/>
            </w:r>
            <w:r>
              <w:rPr>
                <w:noProof/>
                <w:webHidden/>
              </w:rPr>
              <w:t>51</w:t>
            </w:r>
            <w:r>
              <w:rPr>
                <w:noProof/>
                <w:webHidden/>
              </w:rPr>
              <w:fldChar w:fldCharType="end"/>
            </w:r>
          </w:hyperlink>
        </w:p>
        <w:p w14:paraId="4DC20B06" w14:textId="31437BF6" w:rsidR="00840BF4" w:rsidRDefault="00840BF4">
          <w:pPr>
            <w:pStyle w:val="Obsah3"/>
            <w:rPr>
              <w:rFonts w:asciiTheme="minorHAnsi" w:eastAsiaTheme="minorEastAsia" w:hAnsiTheme="minorHAnsi"/>
              <w:noProof/>
              <w:sz w:val="22"/>
              <w:lang w:eastAsia="cs-CZ"/>
            </w:rPr>
          </w:pPr>
          <w:hyperlink w:anchor="_Toc7125518" w:history="1">
            <w:r w:rsidRPr="00C26798">
              <w:rPr>
                <w:rStyle w:val="Hypertextovodkaz"/>
                <w:noProof/>
              </w:rPr>
              <w:t>4.9.3</w:t>
            </w:r>
            <w:r>
              <w:rPr>
                <w:rFonts w:asciiTheme="minorHAnsi" w:eastAsiaTheme="minorEastAsia" w:hAnsiTheme="minorHAnsi"/>
                <w:noProof/>
                <w:sz w:val="22"/>
                <w:lang w:eastAsia="cs-CZ"/>
              </w:rPr>
              <w:tab/>
            </w:r>
            <w:r w:rsidRPr="00C26798">
              <w:rPr>
                <w:rStyle w:val="Hypertextovodkaz"/>
                <w:noProof/>
              </w:rPr>
              <w:t>Obchodní cíle</w:t>
            </w:r>
            <w:r>
              <w:rPr>
                <w:noProof/>
                <w:webHidden/>
              </w:rPr>
              <w:tab/>
            </w:r>
            <w:r>
              <w:rPr>
                <w:noProof/>
                <w:webHidden/>
              </w:rPr>
              <w:fldChar w:fldCharType="begin"/>
            </w:r>
            <w:r>
              <w:rPr>
                <w:noProof/>
                <w:webHidden/>
              </w:rPr>
              <w:instrText xml:space="preserve"> PAGEREF _Toc7125518 \h </w:instrText>
            </w:r>
            <w:r>
              <w:rPr>
                <w:noProof/>
                <w:webHidden/>
              </w:rPr>
            </w:r>
            <w:r>
              <w:rPr>
                <w:noProof/>
                <w:webHidden/>
              </w:rPr>
              <w:fldChar w:fldCharType="separate"/>
            </w:r>
            <w:r>
              <w:rPr>
                <w:noProof/>
                <w:webHidden/>
              </w:rPr>
              <w:t>51</w:t>
            </w:r>
            <w:r>
              <w:rPr>
                <w:noProof/>
                <w:webHidden/>
              </w:rPr>
              <w:fldChar w:fldCharType="end"/>
            </w:r>
          </w:hyperlink>
        </w:p>
        <w:p w14:paraId="282DD0DA" w14:textId="6F177BEA" w:rsidR="00840BF4" w:rsidRDefault="00840BF4">
          <w:pPr>
            <w:pStyle w:val="Obsah3"/>
            <w:rPr>
              <w:rFonts w:asciiTheme="minorHAnsi" w:eastAsiaTheme="minorEastAsia" w:hAnsiTheme="minorHAnsi"/>
              <w:noProof/>
              <w:sz w:val="22"/>
              <w:lang w:eastAsia="cs-CZ"/>
            </w:rPr>
          </w:pPr>
          <w:hyperlink w:anchor="_Toc7125519" w:history="1">
            <w:r w:rsidRPr="00C26798">
              <w:rPr>
                <w:rStyle w:val="Hypertextovodkaz"/>
                <w:noProof/>
              </w:rPr>
              <w:t>4.9.4</w:t>
            </w:r>
            <w:r>
              <w:rPr>
                <w:rFonts w:asciiTheme="minorHAnsi" w:eastAsiaTheme="minorEastAsia" w:hAnsiTheme="minorHAnsi"/>
                <w:noProof/>
                <w:sz w:val="22"/>
                <w:lang w:eastAsia="cs-CZ"/>
              </w:rPr>
              <w:tab/>
            </w:r>
            <w:r w:rsidRPr="00C26798">
              <w:rPr>
                <w:rStyle w:val="Hypertextovodkaz"/>
                <w:noProof/>
              </w:rPr>
              <w:t>Cíle na sociálních sítích</w:t>
            </w:r>
            <w:r>
              <w:rPr>
                <w:noProof/>
                <w:webHidden/>
              </w:rPr>
              <w:tab/>
            </w:r>
            <w:r>
              <w:rPr>
                <w:noProof/>
                <w:webHidden/>
              </w:rPr>
              <w:fldChar w:fldCharType="begin"/>
            </w:r>
            <w:r>
              <w:rPr>
                <w:noProof/>
                <w:webHidden/>
              </w:rPr>
              <w:instrText xml:space="preserve"> PAGEREF _Toc7125519 \h </w:instrText>
            </w:r>
            <w:r>
              <w:rPr>
                <w:noProof/>
                <w:webHidden/>
              </w:rPr>
            </w:r>
            <w:r>
              <w:rPr>
                <w:noProof/>
                <w:webHidden/>
              </w:rPr>
              <w:fldChar w:fldCharType="separate"/>
            </w:r>
            <w:r>
              <w:rPr>
                <w:noProof/>
                <w:webHidden/>
              </w:rPr>
              <w:t>51</w:t>
            </w:r>
            <w:r>
              <w:rPr>
                <w:noProof/>
                <w:webHidden/>
              </w:rPr>
              <w:fldChar w:fldCharType="end"/>
            </w:r>
          </w:hyperlink>
        </w:p>
        <w:p w14:paraId="00B215B6" w14:textId="3787556C" w:rsidR="00840BF4" w:rsidRDefault="00840BF4">
          <w:pPr>
            <w:pStyle w:val="Obsah3"/>
            <w:rPr>
              <w:rFonts w:asciiTheme="minorHAnsi" w:eastAsiaTheme="minorEastAsia" w:hAnsiTheme="minorHAnsi"/>
              <w:noProof/>
              <w:sz w:val="22"/>
              <w:lang w:eastAsia="cs-CZ"/>
            </w:rPr>
          </w:pPr>
          <w:hyperlink w:anchor="_Toc7125520" w:history="1">
            <w:r w:rsidRPr="00C26798">
              <w:rPr>
                <w:rStyle w:val="Hypertextovodkaz"/>
                <w:noProof/>
              </w:rPr>
              <w:t>4.9.5</w:t>
            </w:r>
            <w:r>
              <w:rPr>
                <w:rFonts w:asciiTheme="minorHAnsi" w:eastAsiaTheme="minorEastAsia" w:hAnsiTheme="minorHAnsi"/>
                <w:noProof/>
                <w:sz w:val="22"/>
                <w:lang w:eastAsia="cs-CZ"/>
              </w:rPr>
              <w:tab/>
            </w:r>
            <w:r w:rsidRPr="00C26798">
              <w:rPr>
                <w:rStyle w:val="Hypertextovodkaz"/>
                <w:noProof/>
              </w:rPr>
              <w:t>Strategie k podpoře cílů na sociálních sítích</w:t>
            </w:r>
            <w:r>
              <w:rPr>
                <w:noProof/>
                <w:webHidden/>
              </w:rPr>
              <w:tab/>
            </w:r>
            <w:r>
              <w:rPr>
                <w:noProof/>
                <w:webHidden/>
              </w:rPr>
              <w:fldChar w:fldCharType="begin"/>
            </w:r>
            <w:r>
              <w:rPr>
                <w:noProof/>
                <w:webHidden/>
              </w:rPr>
              <w:instrText xml:space="preserve"> PAGEREF _Toc7125520 \h </w:instrText>
            </w:r>
            <w:r>
              <w:rPr>
                <w:noProof/>
                <w:webHidden/>
              </w:rPr>
            </w:r>
            <w:r>
              <w:rPr>
                <w:noProof/>
                <w:webHidden/>
              </w:rPr>
              <w:fldChar w:fldCharType="separate"/>
            </w:r>
            <w:r>
              <w:rPr>
                <w:noProof/>
                <w:webHidden/>
              </w:rPr>
              <w:t>53</w:t>
            </w:r>
            <w:r>
              <w:rPr>
                <w:noProof/>
                <w:webHidden/>
              </w:rPr>
              <w:fldChar w:fldCharType="end"/>
            </w:r>
          </w:hyperlink>
        </w:p>
        <w:p w14:paraId="4AF7AAC7" w14:textId="3B5B1CAC" w:rsidR="00840BF4" w:rsidRDefault="00840BF4">
          <w:pPr>
            <w:pStyle w:val="Obsah3"/>
            <w:rPr>
              <w:rFonts w:asciiTheme="minorHAnsi" w:eastAsiaTheme="minorEastAsia" w:hAnsiTheme="minorHAnsi"/>
              <w:noProof/>
              <w:sz w:val="22"/>
              <w:lang w:eastAsia="cs-CZ"/>
            </w:rPr>
          </w:pPr>
          <w:hyperlink w:anchor="_Toc7125521" w:history="1">
            <w:r w:rsidRPr="00C26798">
              <w:rPr>
                <w:rStyle w:val="Hypertextovodkaz"/>
                <w:noProof/>
              </w:rPr>
              <w:t>4.9.6</w:t>
            </w:r>
            <w:r>
              <w:rPr>
                <w:rFonts w:asciiTheme="minorHAnsi" w:eastAsiaTheme="minorEastAsia" w:hAnsiTheme="minorHAnsi"/>
                <w:noProof/>
                <w:sz w:val="22"/>
                <w:lang w:eastAsia="cs-CZ"/>
              </w:rPr>
              <w:tab/>
            </w:r>
            <w:r w:rsidRPr="00C26798">
              <w:rPr>
                <w:rStyle w:val="Hypertextovodkaz"/>
                <w:noProof/>
              </w:rPr>
              <w:t>Klíčová data a načasování</w:t>
            </w:r>
            <w:r>
              <w:rPr>
                <w:noProof/>
                <w:webHidden/>
              </w:rPr>
              <w:tab/>
            </w:r>
            <w:r>
              <w:rPr>
                <w:noProof/>
                <w:webHidden/>
              </w:rPr>
              <w:fldChar w:fldCharType="begin"/>
            </w:r>
            <w:r>
              <w:rPr>
                <w:noProof/>
                <w:webHidden/>
              </w:rPr>
              <w:instrText xml:space="preserve"> PAGEREF _Toc7125521 \h </w:instrText>
            </w:r>
            <w:r>
              <w:rPr>
                <w:noProof/>
                <w:webHidden/>
              </w:rPr>
            </w:r>
            <w:r>
              <w:rPr>
                <w:noProof/>
                <w:webHidden/>
              </w:rPr>
              <w:fldChar w:fldCharType="separate"/>
            </w:r>
            <w:r>
              <w:rPr>
                <w:noProof/>
                <w:webHidden/>
              </w:rPr>
              <w:t>55</w:t>
            </w:r>
            <w:r>
              <w:rPr>
                <w:noProof/>
                <w:webHidden/>
              </w:rPr>
              <w:fldChar w:fldCharType="end"/>
            </w:r>
          </w:hyperlink>
        </w:p>
        <w:p w14:paraId="1A5F6EF6" w14:textId="7E874FA8" w:rsidR="00840BF4" w:rsidRDefault="00840BF4">
          <w:pPr>
            <w:pStyle w:val="Obsah3"/>
            <w:rPr>
              <w:rFonts w:asciiTheme="minorHAnsi" w:eastAsiaTheme="minorEastAsia" w:hAnsiTheme="minorHAnsi"/>
              <w:noProof/>
              <w:sz w:val="22"/>
              <w:lang w:eastAsia="cs-CZ"/>
            </w:rPr>
          </w:pPr>
          <w:hyperlink w:anchor="_Toc7125522" w:history="1">
            <w:r w:rsidRPr="00C26798">
              <w:rPr>
                <w:rStyle w:val="Hypertextovodkaz"/>
                <w:noProof/>
              </w:rPr>
              <w:t>4.9.7</w:t>
            </w:r>
            <w:r>
              <w:rPr>
                <w:rFonts w:asciiTheme="minorHAnsi" w:eastAsiaTheme="minorEastAsia" w:hAnsiTheme="minorHAnsi"/>
                <w:noProof/>
                <w:sz w:val="22"/>
                <w:lang w:eastAsia="cs-CZ"/>
              </w:rPr>
              <w:tab/>
            </w:r>
            <w:r w:rsidRPr="00C26798">
              <w:rPr>
                <w:rStyle w:val="Hypertextovodkaz"/>
                <w:noProof/>
              </w:rPr>
              <w:t>Plán pro mimořádné situace</w:t>
            </w:r>
            <w:r>
              <w:rPr>
                <w:noProof/>
                <w:webHidden/>
              </w:rPr>
              <w:tab/>
            </w:r>
            <w:r>
              <w:rPr>
                <w:noProof/>
                <w:webHidden/>
              </w:rPr>
              <w:fldChar w:fldCharType="begin"/>
            </w:r>
            <w:r>
              <w:rPr>
                <w:noProof/>
                <w:webHidden/>
              </w:rPr>
              <w:instrText xml:space="preserve"> PAGEREF _Toc7125522 \h </w:instrText>
            </w:r>
            <w:r>
              <w:rPr>
                <w:noProof/>
                <w:webHidden/>
              </w:rPr>
            </w:r>
            <w:r>
              <w:rPr>
                <w:noProof/>
                <w:webHidden/>
              </w:rPr>
              <w:fldChar w:fldCharType="separate"/>
            </w:r>
            <w:r>
              <w:rPr>
                <w:noProof/>
                <w:webHidden/>
              </w:rPr>
              <w:t>56</w:t>
            </w:r>
            <w:r>
              <w:rPr>
                <w:noProof/>
                <w:webHidden/>
              </w:rPr>
              <w:fldChar w:fldCharType="end"/>
            </w:r>
          </w:hyperlink>
        </w:p>
        <w:p w14:paraId="5A308A10" w14:textId="13A34E85" w:rsidR="00840BF4" w:rsidRDefault="00840BF4">
          <w:pPr>
            <w:pStyle w:val="Obsah3"/>
            <w:rPr>
              <w:rFonts w:asciiTheme="minorHAnsi" w:eastAsiaTheme="minorEastAsia" w:hAnsiTheme="minorHAnsi"/>
              <w:noProof/>
              <w:sz w:val="22"/>
              <w:lang w:eastAsia="cs-CZ"/>
            </w:rPr>
          </w:pPr>
          <w:hyperlink w:anchor="_Toc7125523" w:history="1">
            <w:r w:rsidRPr="00C26798">
              <w:rPr>
                <w:rStyle w:val="Hypertextovodkaz"/>
                <w:noProof/>
              </w:rPr>
              <w:t>4.9.8</w:t>
            </w:r>
            <w:r>
              <w:rPr>
                <w:rFonts w:asciiTheme="minorHAnsi" w:eastAsiaTheme="minorEastAsia" w:hAnsiTheme="minorHAnsi"/>
                <w:noProof/>
                <w:sz w:val="22"/>
                <w:lang w:eastAsia="cs-CZ"/>
              </w:rPr>
              <w:tab/>
            </w:r>
            <w:r w:rsidRPr="00C26798">
              <w:rPr>
                <w:rStyle w:val="Hypertextovodkaz"/>
                <w:noProof/>
              </w:rPr>
              <w:t>Kalendář aktivity na sociálních sítích</w:t>
            </w:r>
            <w:r>
              <w:rPr>
                <w:noProof/>
                <w:webHidden/>
              </w:rPr>
              <w:tab/>
            </w:r>
            <w:r>
              <w:rPr>
                <w:noProof/>
                <w:webHidden/>
              </w:rPr>
              <w:fldChar w:fldCharType="begin"/>
            </w:r>
            <w:r>
              <w:rPr>
                <w:noProof/>
                <w:webHidden/>
              </w:rPr>
              <w:instrText xml:space="preserve"> PAGEREF _Toc7125523 \h </w:instrText>
            </w:r>
            <w:r>
              <w:rPr>
                <w:noProof/>
                <w:webHidden/>
              </w:rPr>
            </w:r>
            <w:r>
              <w:rPr>
                <w:noProof/>
                <w:webHidden/>
              </w:rPr>
              <w:fldChar w:fldCharType="separate"/>
            </w:r>
            <w:r>
              <w:rPr>
                <w:noProof/>
                <w:webHidden/>
              </w:rPr>
              <w:t>58</w:t>
            </w:r>
            <w:r>
              <w:rPr>
                <w:noProof/>
                <w:webHidden/>
              </w:rPr>
              <w:fldChar w:fldCharType="end"/>
            </w:r>
          </w:hyperlink>
        </w:p>
        <w:p w14:paraId="132D7895" w14:textId="38C0C811" w:rsidR="00840BF4" w:rsidRDefault="00840BF4">
          <w:pPr>
            <w:pStyle w:val="Obsah2"/>
            <w:rPr>
              <w:rFonts w:asciiTheme="minorHAnsi" w:eastAsiaTheme="minorEastAsia" w:hAnsiTheme="minorHAnsi"/>
              <w:noProof/>
              <w:sz w:val="22"/>
              <w:lang w:eastAsia="cs-CZ"/>
            </w:rPr>
          </w:pPr>
          <w:hyperlink w:anchor="_Toc7125524" w:history="1">
            <w:r w:rsidRPr="00C26798">
              <w:rPr>
                <w:rStyle w:val="Hypertextovodkaz"/>
                <w:noProof/>
              </w:rPr>
              <w:t>4.10</w:t>
            </w:r>
            <w:r>
              <w:rPr>
                <w:rFonts w:asciiTheme="minorHAnsi" w:eastAsiaTheme="minorEastAsia" w:hAnsiTheme="minorHAnsi"/>
                <w:noProof/>
                <w:sz w:val="22"/>
                <w:lang w:eastAsia="cs-CZ"/>
              </w:rPr>
              <w:tab/>
            </w:r>
            <w:r w:rsidRPr="00C26798">
              <w:rPr>
                <w:rStyle w:val="Hypertextovodkaz"/>
                <w:noProof/>
              </w:rPr>
              <w:t>Analýza vybraných faktorů marketingu Ráfkárny</w:t>
            </w:r>
            <w:r>
              <w:rPr>
                <w:noProof/>
                <w:webHidden/>
              </w:rPr>
              <w:tab/>
            </w:r>
            <w:r>
              <w:rPr>
                <w:noProof/>
                <w:webHidden/>
              </w:rPr>
              <w:fldChar w:fldCharType="begin"/>
            </w:r>
            <w:r>
              <w:rPr>
                <w:noProof/>
                <w:webHidden/>
              </w:rPr>
              <w:instrText xml:space="preserve"> PAGEREF _Toc7125524 \h </w:instrText>
            </w:r>
            <w:r>
              <w:rPr>
                <w:noProof/>
                <w:webHidden/>
              </w:rPr>
            </w:r>
            <w:r>
              <w:rPr>
                <w:noProof/>
                <w:webHidden/>
              </w:rPr>
              <w:fldChar w:fldCharType="separate"/>
            </w:r>
            <w:r>
              <w:rPr>
                <w:noProof/>
                <w:webHidden/>
              </w:rPr>
              <w:t>59</w:t>
            </w:r>
            <w:r>
              <w:rPr>
                <w:noProof/>
                <w:webHidden/>
              </w:rPr>
              <w:fldChar w:fldCharType="end"/>
            </w:r>
          </w:hyperlink>
        </w:p>
        <w:p w14:paraId="5277ADC4" w14:textId="6EC7DE93" w:rsidR="00840BF4" w:rsidRDefault="00840BF4">
          <w:pPr>
            <w:pStyle w:val="Obsah3"/>
            <w:rPr>
              <w:rFonts w:asciiTheme="minorHAnsi" w:eastAsiaTheme="minorEastAsia" w:hAnsiTheme="minorHAnsi"/>
              <w:noProof/>
              <w:sz w:val="22"/>
              <w:lang w:eastAsia="cs-CZ"/>
            </w:rPr>
          </w:pPr>
          <w:hyperlink w:anchor="_Toc7125525" w:history="1">
            <w:r w:rsidRPr="00C26798">
              <w:rPr>
                <w:rStyle w:val="Hypertextovodkaz"/>
                <w:noProof/>
              </w:rPr>
              <w:t>4.10.1</w:t>
            </w:r>
            <w:r>
              <w:rPr>
                <w:rFonts w:asciiTheme="minorHAnsi" w:eastAsiaTheme="minorEastAsia" w:hAnsiTheme="minorHAnsi"/>
                <w:noProof/>
                <w:sz w:val="22"/>
                <w:lang w:eastAsia="cs-CZ"/>
              </w:rPr>
              <w:tab/>
            </w:r>
            <w:r w:rsidRPr="00C26798">
              <w:rPr>
                <w:rStyle w:val="Hypertextovodkaz"/>
                <w:noProof/>
              </w:rPr>
              <w:t>Rekognice firmy</w:t>
            </w:r>
            <w:r>
              <w:rPr>
                <w:noProof/>
                <w:webHidden/>
              </w:rPr>
              <w:tab/>
            </w:r>
            <w:r>
              <w:rPr>
                <w:noProof/>
                <w:webHidden/>
              </w:rPr>
              <w:fldChar w:fldCharType="begin"/>
            </w:r>
            <w:r>
              <w:rPr>
                <w:noProof/>
                <w:webHidden/>
              </w:rPr>
              <w:instrText xml:space="preserve"> PAGEREF _Toc7125525 \h </w:instrText>
            </w:r>
            <w:r>
              <w:rPr>
                <w:noProof/>
                <w:webHidden/>
              </w:rPr>
            </w:r>
            <w:r>
              <w:rPr>
                <w:noProof/>
                <w:webHidden/>
              </w:rPr>
              <w:fldChar w:fldCharType="separate"/>
            </w:r>
            <w:r>
              <w:rPr>
                <w:noProof/>
                <w:webHidden/>
              </w:rPr>
              <w:t>60</w:t>
            </w:r>
            <w:r>
              <w:rPr>
                <w:noProof/>
                <w:webHidden/>
              </w:rPr>
              <w:fldChar w:fldCharType="end"/>
            </w:r>
          </w:hyperlink>
        </w:p>
        <w:p w14:paraId="54521689" w14:textId="1C4AEA90" w:rsidR="00840BF4" w:rsidRDefault="00840BF4">
          <w:pPr>
            <w:pStyle w:val="Obsah3"/>
            <w:rPr>
              <w:rFonts w:asciiTheme="minorHAnsi" w:eastAsiaTheme="minorEastAsia" w:hAnsiTheme="minorHAnsi"/>
              <w:noProof/>
              <w:sz w:val="22"/>
              <w:lang w:eastAsia="cs-CZ"/>
            </w:rPr>
          </w:pPr>
          <w:hyperlink w:anchor="_Toc7125526" w:history="1">
            <w:r w:rsidRPr="00C26798">
              <w:rPr>
                <w:rStyle w:val="Hypertextovodkaz"/>
                <w:noProof/>
              </w:rPr>
              <w:t>4.10.2</w:t>
            </w:r>
            <w:r>
              <w:rPr>
                <w:rFonts w:asciiTheme="minorHAnsi" w:eastAsiaTheme="minorEastAsia" w:hAnsiTheme="minorHAnsi"/>
                <w:noProof/>
                <w:sz w:val="22"/>
                <w:lang w:eastAsia="cs-CZ"/>
              </w:rPr>
              <w:tab/>
            </w:r>
            <w:r w:rsidRPr="00C26798">
              <w:rPr>
                <w:rStyle w:val="Hypertextovodkaz"/>
                <w:noProof/>
              </w:rPr>
              <w:t>Kvalita webových stránek</w:t>
            </w:r>
            <w:r>
              <w:rPr>
                <w:noProof/>
                <w:webHidden/>
              </w:rPr>
              <w:tab/>
            </w:r>
            <w:r>
              <w:rPr>
                <w:noProof/>
                <w:webHidden/>
              </w:rPr>
              <w:fldChar w:fldCharType="begin"/>
            </w:r>
            <w:r>
              <w:rPr>
                <w:noProof/>
                <w:webHidden/>
              </w:rPr>
              <w:instrText xml:space="preserve"> PAGEREF _Toc7125526 \h </w:instrText>
            </w:r>
            <w:r>
              <w:rPr>
                <w:noProof/>
                <w:webHidden/>
              </w:rPr>
            </w:r>
            <w:r>
              <w:rPr>
                <w:noProof/>
                <w:webHidden/>
              </w:rPr>
              <w:fldChar w:fldCharType="separate"/>
            </w:r>
            <w:r>
              <w:rPr>
                <w:noProof/>
                <w:webHidden/>
              </w:rPr>
              <w:t>60</w:t>
            </w:r>
            <w:r>
              <w:rPr>
                <w:noProof/>
                <w:webHidden/>
              </w:rPr>
              <w:fldChar w:fldCharType="end"/>
            </w:r>
          </w:hyperlink>
        </w:p>
        <w:p w14:paraId="6C3779E8" w14:textId="45180407" w:rsidR="00840BF4" w:rsidRDefault="00840BF4">
          <w:pPr>
            <w:pStyle w:val="Obsah3"/>
            <w:rPr>
              <w:rFonts w:asciiTheme="minorHAnsi" w:eastAsiaTheme="minorEastAsia" w:hAnsiTheme="minorHAnsi"/>
              <w:noProof/>
              <w:sz w:val="22"/>
              <w:lang w:eastAsia="cs-CZ"/>
            </w:rPr>
          </w:pPr>
          <w:hyperlink w:anchor="_Toc7125527" w:history="1">
            <w:r w:rsidRPr="00C26798">
              <w:rPr>
                <w:rStyle w:val="Hypertextovodkaz"/>
                <w:noProof/>
              </w:rPr>
              <w:t>4.10.3</w:t>
            </w:r>
            <w:r>
              <w:rPr>
                <w:rFonts w:asciiTheme="minorHAnsi" w:eastAsiaTheme="minorEastAsia" w:hAnsiTheme="minorHAnsi"/>
                <w:noProof/>
                <w:sz w:val="22"/>
                <w:lang w:eastAsia="cs-CZ"/>
              </w:rPr>
              <w:tab/>
            </w:r>
            <w:r w:rsidRPr="00C26798">
              <w:rPr>
                <w:rStyle w:val="Hypertextovodkaz"/>
                <w:noProof/>
              </w:rPr>
              <w:t>Komunikace</w:t>
            </w:r>
            <w:r>
              <w:rPr>
                <w:noProof/>
                <w:webHidden/>
              </w:rPr>
              <w:tab/>
            </w:r>
            <w:r>
              <w:rPr>
                <w:noProof/>
                <w:webHidden/>
              </w:rPr>
              <w:fldChar w:fldCharType="begin"/>
            </w:r>
            <w:r>
              <w:rPr>
                <w:noProof/>
                <w:webHidden/>
              </w:rPr>
              <w:instrText xml:space="preserve"> PAGEREF _Toc7125527 \h </w:instrText>
            </w:r>
            <w:r>
              <w:rPr>
                <w:noProof/>
                <w:webHidden/>
              </w:rPr>
            </w:r>
            <w:r>
              <w:rPr>
                <w:noProof/>
                <w:webHidden/>
              </w:rPr>
              <w:fldChar w:fldCharType="separate"/>
            </w:r>
            <w:r>
              <w:rPr>
                <w:noProof/>
                <w:webHidden/>
              </w:rPr>
              <w:t>60</w:t>
            </w:r>
            <w:r>
              <w:rPr>
                <w:noProof/>
                <w:webHidden/>
              </w:rPr>
              <w:fldChar w:fldCharType="end"/>
            </w:r>
          </w:hyperlink>
        </w:p>
        <w:p w14:paraId="274CA7F4" w14:textId="7D345CA3" w:rsidR="00840BF4" w:rsidRDefault="00840BF4">
          <w:pPr>
            <w:pStyle w:val="Obsah3"/>
            <w:rPr>
              <w:rFonts w:asciiTheme="minorHAnsi" w:eastAsiaTheme="minorEastAsia" w:hAnsiTheme="minorHAnsi"/>
              <w:noProof/>
              <w:sz w:val="22"/>
              <w:lang w:eastAsia="cs-CZ"/>
            </w:rPr>
          </w:pPr>
          <w:hyperlink w:anchor="_Toc7125528" w:history="1">
            <w:r w:rsidRPr="00C26798">
              <w:rPr>
                <w:rStyle w:val="Hypertextovodkaz"/>
                <w:noProof/>
              </w:rPr>
              <w:t>4.10.4</w:t>
            </w:r>
            <w:r>
              <w:rPr>
                <w:rFonts w:asciiTheme="minorHAnsi" w:eastAsiaTheme="minorEastAsia" w:hAnsiTheme="minorHAnsi"/>
                <w:noProof/>
                <w:sz w:val="22"/>
                <w:lang w:eastAsia="cs-CZ"/>
              </w:rPr>
              <w:tab/>
            </w:r>
            <w:r w:rsidRPr="00C26798">
              <w:rPr>
                <w:rStyle w:val="Hypertextovodkaz"/>
                <w:noProof/>
              </w:rPr>
              <w:t>Sociální sítě</w:t>
            </w:r>
            <w:r>
              <w:rPr>
                <w:noProof/>
                <w:webHidden/>
              </w:rPr>
              <w:tab/>
            </w:r>
            <w:r>
              <w:rPr>
                <w:noProof/>
                <w:webHidden/>
              </w:rPr>
              <w:fldChar w:fldCharType="begin"/>
            </w:r>
            <w:r>
              <w:rPr>
                <w:noProof/>
                <w:webHidden/>
              </w:rPr>
              <w:instrText xml:space="preserve"> PAGEREF _Toc7125528 \h </w:instrText>
            </w:r>
            <w:r>
              <w:rPr>
                <w:noProof/>
                <w:webHidden/>
              </w:rPr>
            </w:r>
            <w:r>
              <w:rPr>
                <w:noProof/>
                <w:webHidden/>
              </w:rPr>
              <w:fldChar w:fldCharType="separate"/>
            </w:r>
            <w:r>
              <w:rPr>
                <w:noProof/>
                <w:webHidden/>
              </w:rPr>
              <w:t>61</w:t>
            </w:r>
            <w:r>
              <w:rPr>
                <w:noProof/>
                <w:webHidden/>
              </w:rPr>
              <w:fldChar w:fldCharType="end"/>
            </w:r>
          </w:hyperlink>
        </w:p>
        <w:p w14:paraId="42D3FA0E" w14:textId="387E4431" w:rsidR="00840BF4" w:rsidRDefault="00840BF4">
          <w:pPr>
            <w:pStyle w:val="Obsah3"/>
            <w:rPr>
              <w:rFonts w:asciiTheme="minorHAnsi" w:eastAsiaTheme="minorEastAsia" w:hAnsiTheme="minorHAnsi"/>
              <w:noProof/>
              <w:sz w:val="22"/>
              <w:lang w:eastAsia="cs-CZ"/>
            </w:rPr>
          </w:pPr>
          <w:hyperlink w:anchor="_Toc7125529" w:history="1">
            <w:r w:rsidRPr="00C26798">
              <w:rPr>
                <w:rStyle w:val="Hypertextovodkaz"/>
                <w:noProof/>
              </w:rPr>
              <w:t>4.10.5</w:t>
            </w:r>
            <w:r>
              <w:rPr>
                <w:rFonts w:asciiTheme="minorHAnsi" w:eastAsiaTheme="minorEastAsia" w:hAnsiTheme="minorHAnsi"/>
                <w:noProof/>
                <w:sz w:val="22"/>
                <w:lang w:eastAsia="cs-CZ"/>
              </w:rPr>
              <w:tab/>
            </w:r>
            <w:r w:rsidRPr="00C26798">
              <w:rPr>
                <w:rStyle w:val="Hypertextovodkaz"/>
                <w:noProof/>
              </w:rPr>
              <w:t>Návrhy na zlepšení</w:t>
            </w:r>
            <w:r>
              <w:rPr>
                <w:noProof/>
                <w:webHidden/>
              </w:rPr>
              <w:tab/>
            </w:r>
            <w:r>
              <w:rPr>
                <w:noProof/>
                <w:webHidden/>
              </w:rPr>
              <w:fldChar w:fldCharType="begin"/>
            </w:r>
            <w:r>
              <w:rPr>
                <w:noProof/>
                <w:webHidden/>
              </w:rPr>
              <w:instrText xml:space="preserve"> PAGEREF _Toc7125529 \h </w:instrText>
            </w:r>
            <w:r>
              <w:rPr>
                <w:noProof/>
                <w:webHidden/>
              </w:rPr>
            </w:r>
            <w:r>
              <w:rPr>
                <w:noProof/>
                <w:webHidden/>
              </w:rPr>
              <w:fldChar w:fldCharType="separate"/>
            </w:r>
            <w:r>
              <w:rPr>
                <w:noProof/>
                <w:webHidden/>
              </w:rPr>
              <w:t>61</w:t>
            </w:r>
            <w:r>
              <w:rPr>
                <w:noProof/>
                <w:webHidden/>
              </w:rPr>
              <w:fldChar w:fldCharType="end"/>
            </w:r>
          </w:hyperlink>
        </w:p>
        <w:p w14:paraId="592CD0B0" w14:textId="0D7EDDAD" w:rsidR="00840BF4" w:rsidRDefault="00840BF4">
          <w:pPr>
            <w:pStyle w:val="Obsah1"/>
            <w:rPr>
              <w:rFonts w:asciiTheme="minorHAnsi" w:eastAsiaTheme="minorEastAsia" w:hAnsiTheme="minorHAnsi"/>
              <w:noProof/>
              <w:sz w:val="22"/>
              <w:lang w:eastAsia="cs-CZ"/>
            </w:rPr>
          </w:pPr>
          <w:hyperlink w:anchor="_Toc7125530" w:history="1">
            <w:r w:rsidRPr="00C26798">
              <w:rPr>
                <w:rStyle w:val="Hypertextovodkaz"/>
                <w:noProof/>
              </w:rPr>
              <w:t>5.</w:t>
            </w:r>
            <w:r>
              <w:rPr>
                <w:rFonts w:asciiTheme="minorHAnsi" w:eastAsiaTheme="minorEastAsia" w:hAnsiTheme="minorHAnsi"/>
                <w:noProof/>
                <w:sz w:val="22"/>
                <w:lang w:eastAsia="cs-CZ"/>
              </w:rPr>
              <w:tab/>
            </w:r>
            <w:r w:rsidRPr="00C26798">
              <w:rPr>
                <w:rStyle w:val="Hypertextovodkaz"/>
                <w:noProof/>
              </w:rPr>
              <w:t>DISKUZE</w:t>
            </w:r>
            <w:r>
              <w:rPr>
                <w:noProof/>
                <w:webHidden/>
              </w:rPr>
              <w:tab/>
            </w:r>
            <w:r>
              <w:rPr>
                <w:noProof/>
                <w:webHidden/>
              </w:rPr>
              <w:fldChar w:fldCharType="begin"/>
            </w:r>
            <w:r>
              <w:rPr>
                <w:noProof/>
                <w:webHidden/>
              </w:rPr>
              <w:instrText xml:space="preserve"> PAGEREF _Toc7125530 \h </w:instrText>
            </w:r>
            <w:r>
              <w:rPr>
                <w:noProof/>
                <w:webHidden/>
              </w:rPr>
            </w:r>
            <w:r>
              <w:rPr>
                <w:noProof/>
                <w:webHidden/>
              </w:rPr>
              <w:fldChar w:fldCharType="separate"/>
            </w:r>
            <w:r>
              <w:rPr>
                <w:noProof/>
                <w:webHidden/>
              </w:rPr>
              <w:t>63</w:t>
            </w:r>
            <w:r>
              <w:rPr>
                <w:noProof/>
                <w:webHidden/>
              </w:rPr>
              <w:fldChar w:fldCharType="end"/>
            </w:r>
          </w:hyperlink>
        </w:p>
        <w:p w14:paraId="274ED578" w14:textId="44C14D5F" w:rsidR="00840BF4" w:rsidRDefault="00840BF4">
          <w:pPr>
            <w:pStyle w:val="Obsah1"/>
            <w:rPr>
              <w:rFonts w:asciiTheme="minorHAnsi" w:eastAsiaTheme="minorEastAsia" w:hAnsiTheme="minorHAnsi"/>
              <w:noProof/>
              <w:sz w:val="22"/>
              <w:lang w:eastAsia="cs-CZ"/>
            </w:rPr>
          </w:pPr>
          <w:hyperlink w:anchor="_Toc7125531" w:history="1">
            <w:r w:rsidRPr="00C26798">
              <w:rPr>
                <w:rStyle w:val="Hypertextovodkaz"/>
                <w:noProof/>
              </w:rPr>
              <w:t>6.</w:t>
            </w:r>
            <w:r>
              <w:rPr>
                <w:rFonts w:asciiTheme="minorHAnsi" w:eastAsiaTheme="minorEastAsia" w:hAnsiTheme="minorHAnsi"/>
                <w:noProof/>
                <w:sz w:val="22"/>
                <w:lang w:eastAsia="cs-CZ"/>
              </w:rPr>
              <w:tab/>
            </w:r>
            <w:r w:rsidRPr="00C26798">
              <w:rPr>
                <w:rStyle w:val="Hypertextovodkaz"/>
                <w:noProof/>
              </w:rPr>
              <w:t>ZÁVĚRY</w:t>
            </w:r>
            <w:r>
              <w:rPr>
                <w:noProof/>
                <w:webHidden/>
              </w:rPr>
              <w:tab/>
            </w:r>
            <w:r>
              <w:rPr>
                <w:noProof/>
                <w:webHidden/>
              </w:rPr>
              <w:fldChar w:fldCharType="begin"/>
            </w:r>
            <w:r>
              <w:rPr>
                <w:noProof/>
                <w:webHidden/>
              </w:rPr>
              <w:instrText xml:space="preserve"> PAGEREF _Toc7125531 \h </w:instrText>
            </w:r>
            <w:r>
              <w:rPr>
                <w:noProof/>
                <w:webHidden/>
              </w:rPr>
            </w:r>
            <w:r>
              <w:rPr>
                <w:noProof/>
                <w:webHidden/>
              </w:rPr>
              <w:fldChar w:fldCharType="separate"/>
            </w:r>
            <w:r>
              <w:rPr>
                <w:noProof/>
                <w:webHidden/>
              </w:rPr>
              <w:t>66</w:t>
            </w:r>
            <w:r>
              <w:rPr>
                <w:noProof/>
                <w:webHidden/>
              </w:rPr>
              <w:fldChar w:fldCharType="end"/>
            </w:r>
          </w:hyperlink>
        </w:p>
        <w:p w14:paraId="166014CB" w14:textId="53F896C7" w:rsidR="00840BF4" w:rsidRDefault="00840BF4">
          <w:pPr>
            <w:pStyle w:val="Obsah1"/>
            <w:rPr>
              <w:rFonts w:asciiTheme="minorHAnsi" w:eastAsiaTheme="minorEastAsia" w:hAnsiTheme="minorHAnsi"/>
              <w:noProof/>
              <w:sz w:val="22"/>
              <w:lang w:eastAsia="cs-CZ"/>
            </w:rPr>
          </w:pPr>
          <w:hyperlink w:anchor="_Toc7125532" w:history="1">
            <w:r w:rsidRPr="00C26798">
              <w:rPr>
                <w:rStyle w:val="Hypertextovodkaz"/>
                <w:noProof/>
              </w:rPr>
              <w:t>SEZNAM POUŽITÝCH ZDROJŮ</w:t>
            </w:r>
            <w:r>
              <w:rPr>
                <w:noProof/>
                <w:webHidden/>
              </w:rPr>
              <w:tab/>
            </w:r>
            <w:r>
              <w:rPr>
                <w:noProof/>
                <w:webHidden/>
              </w:rPr>
              <w:fldChar w:fldCharType="begin"/>
            </w:r>
            <w:r>
              <w:rPr>
                <w:noProof/>
                <w:webHidden/>
              </w:rPr>
              <w:instrText xml:space="preserve"> PAGEREF _Toc7125532 \h </w:instrText>
            </w:r>
            <w:r>
              <w:rPr>
                <w:noProof/>
                <w:webHidden/>
              </w:rPr>
            </w:r>
            <w:r>
              <w:rPr>
                <w:noProof/>
                <w:webHidden/>
              </w:rPr>
              <w:fldChar w:fldCharType="separate"/>
            </w:r>
            <w:r>
              <w:rPr>
                <w:noProof/>
                <w:webHidden/>
              </w:rPr>
              <w:t>68</w:t>
            </w:r>
            <w:r>
              <w:rPr>
                <w:noProof/>
                <w:webHidden/>
              </w:rPr>
              <w:fldChar w:fldCharType="end"/>
            </w:r>
          </w:hyperlink>
        </w:p>
        <w:p w14:paraId="7F0A6C0F" w14:textId="49E25069" w:rsidR="00840BF4" w:rsidRDefault="00840BF4">
          <w:pPr>
            <w:pStyle w:val="Obsah1"/>
            <w:rPr>
              <w:rFonts w:asciiTheme="minorHAnsi" w:eastAsiaTheme="minorEastAsia" w:hAnsiTheme="minorHAnsi"/>
              <w:noProof/>
              <w:sz w:val="22"/>
              <w:lang w:eastAsia="cs-CZ"/>
            </w:rPr>
          </w:pPr>
          <w:hyperlink w:anchor="_Toc7125533" w:history="1">
            <w:r w:rsidRPr="00C26798">
              <w:rPr>
                <w:rStyle w:val="Hypertextovodkaz"/>
                <w:noProof/>
                <w:shd w:val="clear" w:color="auto" w:fill="FFFFFF"/>
              </w:rPr>
              <w:t>SEZNAM OBRÁZKŮ</w:t>
            </w:r>
            <w:r>
              <w:rPr>
                <w:noProof/>
                <w:webHidden/>
              </w:rPr>
              <w:tab/>
            </w:r>
            <w:r>
              <w:rPr>
                <w:noProof/>
                <w:webHidden/>
              </w:rPr>
              <w:fldChar w:fldCharType="begin"/>
            </w:r>
            <w:r>
              <w:rPr>
                <w:noProof/>
                <w:webHidden/>
              </w:rPr>
              <w:instrText xml:space="preserve"> PAGEREF _Toc7125533 \h </w:instrText>
            </w:r>
            <w:r>
              <w:rPr>
                <w:noProof/>
                <w:webHidden/>
              </w:rPr>
            </w:r>
            <w:r>
              <w:rPr>
                <w:noProof/>
                <w:webHidden/>
              </w:rPr>
              <w:fldChar w:fldCharType="separate"/>
            </w:r>
            <w:r>
              <w:rPr>
                <w:noProof/>
                <w:webHidden/>
              </w:rPr>
              <w:t>74</w:t>
            </w:r>
            <w:r>
              <w:rPr>
                <w:noProof/>
                <w:webHidden/>
              </w:rPr>
              <w:fldChar w:fldCharType="end"/>
            </w:r>
          </w:hyperlink>
        </w:p>
        <w:p w14:paraId="4DE0841E" w14:textId="54FDFC5A" w:rsidR="00840BF4" w:rsidRDefault="00840BF4">
          <w:pPr>
            <w:pStyle w:val="Obsah1"/>
            <w:rPr>
              <w:rFonts w:asciiTheme="minorHAnsi" w:eastAsiaTheme="minorEastAsia" w:hAnsiTheme="minorHAnsi"/>
              <w:noProof/>
              <w:sz w:val="22"/>
              <w:lang w:eastAsia="cs-CZ"/>
            </w:rPr>
          </w:pPr>
          <w:hyperlink w:anchor="_Toc7125534" w:history="1">
            <w:r w:rsidRPr="00C26798">
              <w:rPr>
                <w:rStyle w:val="Hypertextovodkaz"/>
                <w:noProof/>
              </w:rPr>
              <w:t>PŘÍLOHY</w:t>
            </w:r>
            <w:r>
              <w:rPr>
                <w:noProof/>
                <w:webHidden/>
              </w:rPr>
              <w:tab/>
            </w:r>
            <w:r>
              <w:rPr>
                <w:noProof/>
                <w:webHidden/>
              </w:rPr>
              <w:fldChar w:fldCharType="begin"/>
            </w:r>
            <w:r>
              <w:rPr>
                <w:noProof/>
                <w:webHidden/>
              </w:rPr>
              <w:instrText xml:space="preserve"> PAGEREF _Toc7125534 \h </w:instrText>
            </w:r>
            <w:r>
              <w:rPr>
                <w:noProof/>
                <w:webHidden/>
              </w:rPr>
            </w:r>
            <w:r>
              <w:rPr>
                <w:noProof/>
                <w:webHidden/>
              </w:rPr>
              <w:fldChar w:fldCharType="separate"/>
            </w:r>
            <w:r>
              <w:rPr>
                <w:noProof/>
                <w:webHidden/>
              </w:rPr>
              <w:t>76</w:t>
            </w:r>
            <w:r>
              <w:rPr>
                <w:noProof/>
                <w:webHidden/>
              </w:rPr>
              <w:fldChar w:fldCharType="end"/>
            </w:r>
          </w:hyperlink>
        </w:p>
        <w:p w14:paraId="6BD7D895" w14:textId="675823EE" w:rsidR="00553D22" w:rsidRPr="00F73E6B" w:rsidRDefault="00066998">
          <w:r w:rsidRPr="00F73E6B">
            <w:fldChar w:fldCharType="end"/>
          </w:r>
        </w:p>
      </w:sdtContent>
    </w:sdt>
    <w:p w14:paraId="529CAE6F" w14:textId="77777777" w:rsidR="002758CA" w:rsidRPr="00F73E6B" w:rsidRDefault="002758CA" w:rsidP="00DB2A30">
      <w:pPr>
        <w:ind w:right="-2"/>
      </w:pPr>
    </w:p>
    <w:p w14:paraId="5FDCBE26" w14:textId="77777777" w:rsidR="002758CA" w:rsidRPr="00F73E6B" w:rsidRDefault="002758CA" w:rsidP="002758CA">
      <w:r w:rsidRPr="00F73E6B">
        <w:br w:type="page"/>
      </w:r>
    </w:p>
    <w:p w14:paraId="3277B23D" w14:textId="77777777" w:rsidR="00BF18FB" w:rsidRPr="00F73E6B" w:rsidRDefault="00BF18FB" w:rsidP="00DB2A30">
      <w:pPr>
        <w:ind w:right="-2"/>
        <w:sectPr w:rsidR="00BF18FB" w:rsidRPr="00F73E6B" w:rsidSect="002F6E88">
          <w:pgSz w:w="11906" w:h="16838"/>
          <w:pgMar w:top="1418" w:right="1418" w:bottom="1418" w:left="1985" w:header="709" w:footer="709" w:gutter="0"/>
          <w:cols w:space="708"/>
          <w:titlePg/>
          <w:docGrid w:linePitch="360"/>
        </w:sectPr>
      </w:pPr>
    </w:p>
    <w:p w14:paraId="34FDA05C" w14:textId="77777777" w:rsidR="000F03E5" w:rsidRPr="00F73E6B" w:rsidRDefault="00ED4B58" w:rsidP="00553D22">
      <w:pPr>
        <w:pStyle w:val="Nadpis1"/>
      </w:pPr>
      <w:bookmarkStart w:id="3" w:name="_Toc500146570"/>
      <w:bookmarkStart w:id="4" w:name="_Toc7125466"/>
      <w:r w:rsidRPr="00F73E6B">
        <w:lastRenderedPageBreak/>
        <w:t>Ú</w:t>
      </w:r>
      <w:r w:rsidR="00553D22" w:rsidRPr="00F73E6B">
        <w:t>VOD</w:t>
      </w:r>
      <w:bookmarkEnd w:id="3"/>
      <w:bookmarkEnd w:id="4"/>
    </w:p>
    <w:p w14:paraId="00FDA6DE" w14:textId="77777777" w:rsidR="00553D22" w:rsidRDefault="00553D22" w:rsidP="00DB2A30">
      <w:pPr>
        <w:ind w:right="-2" w:firstLine="709"/>
      </w:pPr>
    </w:p>
    <w:p w14:paraId="1DF74407" w14:textId="560E981E" w:rsidR="00CD70F4" w:rsidRDefault="00CD70F4" w:rsidP="00CD70F4">
      <w:pPr>
        <w:ind w:right="-2" w:firstLine="709"/>
      </w:pPr>
      <w:r w:rsidRPr="00CD70F4">
        <w:t>Marketing je bezpochyby jednou z nejdůležitějších součástí fungování jakékoli společnosti, sportovní prostředí nevyjímaje. Vzhledem k tomu, že se původní pojetí sportu ve většině jeho odvětví výrazně změnilo a v současnosti je ovlivňováno globalizací a komercionalizací, tak je zapotřebí, aby se tomu i sportovní organizace přizpůsobily. Pomocí marketingu se snaží společnosti rozšířit povědomí o svých nabízených produktech či službách mezi potenciální zákazníky a přesvědčit je o tom, aby si je koupily právě od nich, a ne od konkurence.</w:t>
      </w:r>
    </w:p>
    <w:p w14:paraId="08EE905E" w14:textId="432514FB" w:rsidR="0018045F" w:rsidRDefault="0018045F" w:rsidP="00CD70F4">
      <w:pPr>
        <w:ind w:right="-2" w:firstLine="709"/>
      </w:pPr>
    </w:p>
    <w:p w14:paraId="1A44C0D5" w14:textId="0CE9839C" w:rsidR="00021113" w:rsidRDefault="00021113" w:rsidP="00420DFC">
      <w:pPr>
        <w:ind w:right="-2" w:firstLine="709"/>
      </w:pPr>
      <w:r>
        <w:t xml:space="preserve">Pravděpodobně nejdůležitější oblastí </w:t>
      </w:r>
      <w:r w:rsidR="000F004D">
        <w:t xml:space="preserve">marketingu je jeho digitální podoba, </w:t>
      </w:r>
      <w:r w:rsidR="00806D5D">
        <w:t xml:space="preserve">která je ovlivňována a poháněna </w:t>
      </w:r>
      <w:r w:rsidR="00BD3CD5">
        <w:t>hlavně rozmachem využívání sociálních sítí.</w:t>
      </w:r>
      <w:r w:rsidR="00827981">
        <w:t xml:space="preserve"> Vlastnictví profilu alespoň na Facebooku či Instagramu lze u většiny společností </w:t>
      </w:r>
      <w:r w:rsidR="00D37F7E">
        <w:t xml:space="preserve">považovat aktuálně za téměř nutnost. Nejinak je tomu ani u sledované společnosti Ráfkárna, která </w:t>
      </w:r>
      <w:r w:rsidR="00BB1DC5">
        <w:t>se je snaží využívat co nejvíce v souladu s aktuálními trendy</w:t>
      </w:r>
      <w:r w:rsidR="00580E9E">
        <w:t xml:space="preserve"> tak, aby docházelo k co nejlepší interakci s aktuálními či potenciálními zákazníky.</w:t>
      </w:r>
    </w:p>
    <w:p w14:paraId="0C8B10B3" w14:textId="4D7A03DF" w:rsidR="00CD70F4" w:rsidRDefault="00CD70F4" w:rsidP="00CD70F4">
      <w:pPr>
        <w:ind w:right="-2" w:firstLine="709"/>
      </w:pPr>
    </w:p>
    <w:p w14:paraId="5CF36344" w14:textId="5D66E5D7" w:rsidR="00580E9E" w:rsidRDefault="0067292E" w:rsidP="00CD70F4">
      <w:pPr>
        <w:ind w:right="-2" w:firstLine="709"/>
      </w:pPr>
      <w:r>
        <w:t>Kromě sociálních sítí</w:t>
      </w:r>
      <w:r w:rsidR="00727388">
        <w:t xml:space="preserve"> jsou pak nedílnou součástí webové stránky, které nejenom pomáhají zákazníkům </w:t>
      </w:r>
      <w:r w:rsidR="00B83B40">
        <w:t>ke zjištění potřebných informací o nabízených službách a produktech, ale zároveň jim je umožňují prostřednictvím e – shopu rovnou zakoupit.</w:t>
      </w:r>
      <w:r w:rsidR="001E4499">
        <w:t xml:space="preserve"> Trend přesouvání nákupů </w:t>
      </w:r>
      <w:r w:rsidR="007B3104">
        <w:t xml:space="preserve">z kamenných prodejen do online prostředí je </w:t>
      </w:r>
      <w:r w:rsidR="00CB1BC2">
        <w:t xml:space="preserve">v poslední dekádě nezastavitelný a </w:t>
      </w:r>
      <w:r w:rsidR="00395308">
        <w:t>ve sportovním prostředí tomu není jinak.</w:t>
      </w:r>
    </w:p>
    <w:p w14:paraId="4F8C5C7F" w14:textId="56C5437C" w:rsidR="00395308" w:rsidRDefault="00395308" w:rsidP="00CD70F4">
      <w:pPr>
        <w:ind w:right="-2" w:firstLine="709"/>
      </w:pPr>
    </w:p>
    <w:p w14:paraId="68BAD398" w14:textId="43B07BDA" w:rsidR="00395308" w:rsidRDefault="00395308" w:rsidP="00395308">
      <w:pPr>
        <w:ind w:right="-2"/>
      </w:pPr>
      <w:r>
        <w:tab/>
        <w:t xml:space="preserve">Činnost Ráfkárny se však neomezuje pouze na prodej cyklistického vybavení, ale </w:t>
      </w:r>
      <w:r w:rsidR="00170019">
        <w:t xml:space="preserve">postupem času k ní přibyla také cyklistická kavárna, a hlavně amatérský silniční tým. </w:t>
      </w:r>
      <w:r w:rsidR="001246FB">
        <w:t xml:space="preserve">Jeho propagace samozřejmě probíhá i klasickými způsoby, zejména samotnou účastí na závodech, kde dochází k pravidelné interakci s dalšími </w:t>
      </w:r>
      <w:r w:rsidR="004219B4">
        <w:t xml:space="preserve">lidmi. Kromě toho </w:t>
      </w:r>
      <w:r w:rsidR="00AF5C46">
        <w:t xml:space="preserve">je však velká část marketingového úsilí </w:t>
      </w:r>
      <w:r w:rsidR="003B2773">
        <w:t xml:space="preserve">věnována online prostředí, v případě Ráfkárny zejména webovým stránkám a sociálním sítím Facebook a Instagram. </w:t>
      </w:r>
      <w:r w:rsidR="00C24907">
        <w:t xml:space="preserve">Důležitost </w:t>
      </w:r>
      <w:r w:rsidR="00FC7942">
        <w:t xml:space="preserve">této </w:t>
      </w:r>
      <w:r w:rsidR="00D76A7D">
        <w:t xml:space="preserve">online </w:t>
      </w:r>
      <w:r w:rsidR="00FC7942">
        <w:t xml:space="preserve">interakce lze </w:t>
      </w:r>
      <w:r w:rsidR="00D76A7D">
        <w:t>vysledovat u pro</w:t>
      </w:r>
      <w:r w:rsidR="007276DA">
        <w:t>fesionálních cyklistických celků</w:t>
      </w:r>
      <w:r w:rsidR="00FC7942">
        <w:t>, které mají díky svým aktivi</w:t>
      </w:r>
      <w:r w:rsidR="0038396B">
        <w:t>tám</w:t>
      </w:r>
      <w:r w:rsidR="00585732">
        <w:t xml:space="preserve"> na sociálních sítí vybudované obrovské fanouškovské základy. Téměř každý celek využívá</w:t>
      </w:r>
      <w:r w:rsidR="00B52372">
        <w:t xml:space="preserve"> </w:t>
      </w:r>
      <w:r w:rsidR="00595219">
        <w:t xml:space="preserve">video příspěvky, reportáže ze závodů či </w:t>
      </w:r>
      <w:r w:rsidR="003B7756">
        <w:t xml:space="preserve">různé online soutěže. Zde </w:t>
      </w:r>
      <w:r w:rsidR="003B7756">
        <w:lastRenderedPageBreak/>
        <w:t xml:space="preserve">je možné u Ráfkárny nalézt potenciál pro budoucí zlepšení a </w:t>
      </w:r>
      <w:r w:rsidR="00D3215B">
        <w:t>v této práci tomuto aspektu věnován</w:t>
      </w:r>
      <w:r w:rsidR="009642ED">
        <w:t>a pozornost.</w:t>
      </w:r>
    </w:p>
    <w:p w14:paraId="3B06CA73" w14:textId="77777777" w:rsidR="00170019" w:rsidRPr="00CD70F4" w:rsidRDefault="00170019" w:rsidP="00395308">
      <w:pPr>
        <w:ind w:right="-2"/>
      </w:pPr>
    </w:p>
    <w:p w14:paraId="3245812C" w14:textId="5A6AB54D" w:rsidR="00D22933" w:rsidRDefault="00CD70F4" w:rsidP="00CD70F4">
      <w:pPr>
        <w:ind w:right="-2" w:firstLine="709"/>
      </w:pPr>
      <w:r w:rsidRPr="00CD70F4">
        <w:t>V rámci zpracovávání tématu</w:t>
      </w:r>
      <w:r w:rsidR="00D22933">
        <w:t xml:space="preserve"> je v této práci vycházeno z teoretických základů klasického marketingu, který je </w:t>
      </w:r>
      <w:r w:rsidR="00EE0F52">
        <w:t xml:space="preserve">však doplněn hlavně o aktuální informace a trendy v oblasti </w:t>
      </w:r>
      <w:r w:rsidR="00851845">
        <w:t xml:space="preserve">digitálního marketingu. Toto prostředí je velmi </w:t>
      </w:r>
      <w:r w:rsidR="00085590">
        <w:t xml:space="preserve">proměnlivé a turbulentní, ale lze v něm vysledovat určité využitelné směry a přístupy. </w:t>
      </w:r>
      <w:r w:rsidR="000B4CA7">
        <w:t xml:space="preserve">Na základě </w:t>
      </w:r>
      <w:r w:rsidR="008F7CD0">
        <w:t>těchto zjištěných informací</w:t>
      </w:r>
      <w:r w:rsidR="00E11180">
        <w:t>,</w:t>
      </w:r>
      <w:r w:rsidR="005A6A53">
        <w:t xml:space="preserve"> </w:t>
      </w:r>
      <w:r w:rsidR="0088356C">
        <w:t xml:space="preserve">vlastních zkušenosti a informací, a </w:t>
      </w:r>
      <w:r w:rsidR="00E11180">
        <w:t xml:space="preserve">v kombinaci s analýzou aktuálního stavu </w:t>
      </w:r>
      <w:r w:rsidR="00AF0641">
        <w:t>prostřednictvím vhodných online analytických nástrojů</w:t>
      </w:r>
      <w:r w:rsidR="005A6A53">
        <w:t>,</w:t>
      </w:r>
      <w:r w:rsidR="0088356C">
        <w:t xml:space="preserve"> jsou navrhnuty </w:t>
      </w:r>
      <w:r w:rsidR="00B5796C">
        <w:t xml:space="preserve">možné způsoby optimalizace a vylepšení budoucích marketingových aktivit, zejména </w:t>
      </w:r>
      <w:r w:rsidR="00CD2FD8">
        <w:t>pak jejich digitální podoby.</w:t>
      </w:r>
      <w:r w:rsidR="005A6A53">
        <w:t xml:space="preserve"> </w:t>
      </w:r>
    </w:p>
    <w:p w14:paraId="4B98B670" w14:textId="77777777" w:rsidR="00CD70F4" w:rsidRPr="00F73E6B" w:rsidRDefault="00CD70F4" w:rsidP="00DB2A30">
      <w:pPr>
        <w:ind w:right="-2" w:firstLine="709"/>
        <w:sectPr w:rsidR="00CD70F4" w:rsidRPr="00F73E6B" w:rsidSect="002F6E88">
          <w:footerReference w:type="default" r:id="rId9"/>
          <w:pgSz w:w="11906" w:h="16838"/>
          <w:pgMar w:top="1418" w:right="1418" w:bottom="1418" w:left="1985" w:header="708" w:footer="708" w:gutter="0"/>
          <w:cols w:space="708"/>
          <w:docGrid w:linePitch="360"/>
        </w:sectPr>
      </w:pPr>
    </w:p>
    <w:p w14:paraId="3C9BCB3E" w14:textId="77777777" w:rsidR="00684E97" w:rsidRPr="00F73E6B" w:rsidRDefault="00564A72" w:rsidP="00DB2A30">
      <w:pPr>
        <w:pStyle w:val="Nadpis1"/>
        <w:ind w:right="-2"/>
      </w:pPr>
      <w:bookmarkStart w:id="5" w:name="_Toc7125467"/>
      <w:r>
        <w:lastRenderedPageBreak/>
        <w:t>SYNTÉZA POZNATKŮ</w:t>
      </w:r>
      <w:bookmarkEnd w:id="5"/>
    </w:p>
    <w:p w14:paraId="3FD0DA39" w14:textId="77777777" w:rsidR="003D6CAA" w:rsidRPr="00F73E6B" w:rsidRDefault="003D6CAA" w:rsidP="00DB2A30">
      <w:pPr>
        <w:ind w:right="-2"/>
      </w:pPr>
    </w:p>
    <w:p w14:paraId="4A50883C" w14:textId="77777777" w:rsidR="00E83FF6" w:rsidRPr="00F73E6B" w:rsidRDefault="00AA1747" w:rsidP="004901FC">
      <w:pPr>
        <w:pStyle w:val="Nadpis2"/>
      </w:pPr>
      <w:bookmarkStart w:id="6" w:name="_Toc7125468"/>
      <w:r>
        <w:t>Sportovní marketing</w:t>
      </w:r>
      <w:bookmarkEnd w:id="6"/>
    </w:p>
    <w:p w14:paraId="5C9E4ECE" w14:textId="732745AC" w:rsidR="004A4F84" w:rsidRDefault="004A4F84" w:rsidP="004A4F84">
      <w:pPr>
        <w:ind w:firstLine="576"/>
        <w:rPr>
          <w:color w:val="FF0000"/>
          <w:lang w:eastAsia="cs-CZ"/>
        </w:rPr>
      </w:pPr>
      <w:r>
        <w:rPr>
          <w:lang w:eastAsia="cs-CZ"/>
        </w:rPr>
        <w:t>Vzhledem k charakteru práce je pochopení sportovního marketingu klíčové. Nejdřív je však třeba vysvětlit, co se nachází pod samotným pojmem marketing. Definic je možné nalézt velké množství, ale lze mezi nimi nalézt společné body, které jsou použitelné pro účel této práce.</w:t>
      </w:r>
      <w:r>
        <w:rPr>
          <w:color w:val="FF0000"/>
          <w:lang w:eastAsia="cs-CZ"/>
        </w:rPr>
        <w:t xml:space="preserve"> </w:t>
      </w:r>
    </w:p>
    <w:p w14:paraId="44A8C6FA" w14:textId="77777777" w:rsidR="00BB54E3" w:rsidRDefault="00BB54E3" w:rsidP="004A4F84">
      <w:pPr>
        <w:ind w:firstLine="576"/>
        <w:rPr>
          <w:color w:val="FF0000"/>
          <w:lang w:eastAsia="cs-CZ"/>
        </w:rPr>
      </w:pPr>
    </w:p>
    <w:p w14:paraId="40421C89" w14:textId="19E64974" w:rsidR="004A4F84" w:rsidRDefault="004A4F84" w:rsidP="004A4F84">
      <w:r>
        <w:rPr>
          <w:lang w:eastAsia="cs-CZ"/>
        </w:rPr>
        <w:tab/>
        <w:t>První z nich je definice od americké organizace AMA, což je zkratka pro American Marketing Association. Dle ní lze marketing definovat jako „aktivity, souhrn institucí a procesů pro vytváření, komunikování, doručování a výměnu nabídek, které mají hodnotu pro zákazníky, klienty, partnery a celou společnost</w:t>
      </w:r>
      <w:r>
        <w:t>“</w:t>
      </w:r>
      <w:sdt>
        <w:sdtPr>
          <w:id w:val="-370621504"/>
          <w:citation/>
        </w:sdtPr>
        <w:sdtEndPr/>
        <w:sdtContent>
          <w:r>
            <w:fldChar w:fldCharType="begin"/>
          </w:r>
          <w:r>
            <w:instrText xml:space="preserve"> CITATION Ame13 \l 1029 </w:instrText>
          </w:r>
          <w:r>
            <w:fldChar w:fldCharType="separate"/>
          </w:r>
          <w:r>
            <w:rPr>
              <w:noProof/>
            </w:rPr>
            <w:t xml:space="preserve"> (American Marketing Association, 2013)</w:t>
          </w:r>
          <w:r>
            <w:fldChar w:fldCharType="end"/>
          </w:r>
        </w:sdtContent>
      </w:sdt>
      <w:r>
        <w:t>.</w:t>
      </w:r>
    </w:p>
    <w:p w14:paraId="329C9872" w14:textId="77777777" w:rsidR="00BB54E3" w:rsidRDefault="00BB54E3" w:rsidP="004A4F84">
      <w:pPr>
        <w:rPr>
          <w:color w:val="8064A2" w:themeColor="accent4"/>
        </w:rPr>
      </w:pPr>
    </w:p>
    <w:p w14:paraId="137D517B" w14:textId="72356CE7" w:rsidR="004A4F84" w:rsidRDefault="004A4F84" w:rsidP="00CA31BC">
      <w:pPr>
        <w:rPr>
          <w:lang w:eastAsia="cs-CZ"/>
        </w:rPr>
      </w:pPr>
      <w:r>
        <w:rPr>
          <w:lang w:eastAsia="cs-CZ"/>
        </w:rPr>
        <w:tab/>
        <w:t>Další definice je zaměřená spíše na pohled zákazníka a marketing lze dle ní chápat jako „společenský proces, kterým jednotlivci a skupiny získávají co chtějí a potřebují prostřednictvím tvorby, nabídky a volné směny produktů a služeb majících hodnotu s ostatními lidmi</w:t>
      </w:r>
      <w:r>
        <w:t xml:space="preserve">“ </w:t>
      </w:r>
      <w:r>
        <w:rPr>
          <w:lang w:eastAsia="cs-CZ"/>
        </w:rPr>
        <w:t>(Kotler a Keller, 2011, s. 5).</w:t>
      </w:r>
      <w:r w:rsidR="00CA31BC">
        <w:rPr>
          <w:lang w:eastAsia="cs-CZ"/>
        </w:rPr>
        <w:t xml:space="preserve"> </w:t>
      </w:r>
      <w:r>
        <w:rPr>
          <w:lang w:eastAsia="cs-CZ"/>
        </w:rPr>
        <w:t>Obecně je tedy marketing charakteristický komunikací a následnou směnou mezi poptávajícím a kupujícím.</w:t>
      </w:r>
    </w:p>
    <w:p w14:paraId="069FD135" w14:textId="77777777" w:rsidR="00CA31BC" w:rsidRDefault="00CA31BC" w:rsidP="00CA31BC">
      <w:pPr>
        <w:rPr>
          <w:lang w:eastAsia="cs-CZ"/>
        </w:rPr>
      </w:pPr>
    </w:p>
    <w:p w14:paraId="49ABA27E" w14:textId="3C299853" w:rsidR="004A4F84" w:rsidRDefault="004A4F84" w:rsidP="004A4F84">
      <w:pPr>
        <w:ind w:firstLine="576"/>
        <w:rPr>
          <w:lang w:eastAsia="cs-CZ"/>
        </w:rPr>
      </w:pPr>
      <w:r>
        <w:rPr>
          <w:lang w:eastAsia="cs-CZ"/>
        </w:rPr>
        <w:t xml:space="preserve">Ve sportovním prostředí souvisí větší důležitost marketingu hlavně s profesionalizací, která se v něm v poslední dekádě rozvinula napříč všemi odvětvími. Těžit z něj však nemusí jen profesionální sportovní kluby a organizace, ale i ty menší na lokální úrovni. </w:t>
      </w:r>
    </w:p>
    <w:p w14:paraId="22C5793A" w14:textId="77777777" w:rsidR="00CA31BC" w:rsidRDefault="00CA31BC" w:rsidP="004A4F84">
      <w:pPr>
        <w:ind w:firstLine="576"/>
        <w:rPr>
          <w:lang w:eastAsia="cs-CZ"/>
        </w:rPr>
      </w:pPr>
    </w:p>
    <w:p w14:paraId="0E87433C" w14:textId="287CF61B" w:rsidR="006D3D41" w:rsidRDefault="004A4F84" w:rsidP="00CA31BC">
      <w:pPr>
        <w:ind w:right="-2" w:firstLine="576"/>
        <w:rPr>
          <w:lang w:eastAsia="cs-CZ"/>
        </w:rPr>
      </w:pPr>
      <w:r>
        <w:rPr>
          <w:lang w:eastAsia="cs-CZ"/>
        </w:rPr>
        <w:t>„Sportovní marketing se skládá ze všech aktivit, které jsou vytvořeny tak, aby pokryly požadavky a potřeby sportovních zákazníků prostřednictvím směny“, kdy se postupem času „vyvinuly dvě hlavní větve: marketing sportovních produktů a služeb napřímo sportovním zákazníkům a marketing dalších spotřebních a průmyslových produktů či služeb prostřednictvím spolupráce a propagace se sportovními organizace</w:t>
      </w:r>
      <w:r>
        <w:t>“</w:t>
      </w:r>
      <w:r>
        <w:rPr>
          <w:lang w:eastAsia="cs-CZ"/>
        </w:rPr>
        <w:t xml:space="preserve"> (Mullin a kol., 2014, s. 12). Zde je možné vidět podobnost s klasickými definicemi marketingu, které jsou následně aplikovány na sport a jeho specifické prostředí.</w:t>
      </w:r>
    </w:p>
    <w:p w14:paraId="762B1BAD" w14:textId="77777777" w:rsidR="00E83FF6" w:rsidRPr="00F73E6B" w:rsidRDefault="00AA1747" w:rsidP="00DB2A30">
      <w:pPr>
        <w:pStyle w:val="Nadpis2"/>
        <w:ind w:right="-2"/>
      </w:pPr>
      <w:bookmarkStart w:id="7" w:name="_Toc7125469"/>
      <w:r>
        <w:lastRenderedPageBreak/>
        <w:t>Marketingový mix 4P ve sportu</w:t>
      </w:r>
      <w:bookmarkEnd w:id="7"/>
    </w:p>
    <w:p w14:paraId="19C72BA3" w14:textId="63C5AD5B" w:rsidR="00B11238" w:rsidRDefault="00B11238" w:rsidP="00B11238">
      <w:pPr>
        <w:ind w:firstLine="576"/>
        <w:rPr>
          <w:lang w:eastAsia="cs-CZ"/>
        </w:rPr>
      </w:pPr>
      <w:r>
        <w:rPr>
          <w:lang w:eastAsia="cs-CZ"/>
        </w:rPr>
        <w:t>Stejně jako u sportovního marketingu je zapotřebí vycházet z obecné definice marketingového mixu. Dle jedné z nejznámějších je to „soubor marketingových nástrojů, které vzájemným působením uspokojují potřeby zákazníka a budují s ním vztah</w:t>
      </w:r>
      <w:r>
        <w:t xml:space="preserve">“ </w:t>
      </w:r>
      <w:r>
        <w:rPr>
          <w:lang w:eastAsia="cs-CZ"/>
        </w:rPr>
        <w:t>(Kotler, 2014, s. 27)</w:t>
      </w:r>
    </w:p>
    <w:p w14:paraId="31986496" w14:textId="77777777" w:rsidR="000F021E" w:rsidRDefault="000F021E" w:rsidP="00B11238">
      <w:pPr>
        <w:ind w:firstLine="576"/>
        <w:rPr>
          <w:lang w:eastAsia="cs-CZ"/>
        </w:rPr>
      </w:pPr>
    </w:p>
    <w:p w14:paraId="08E1D2A7" w14:textId="6C4200D5" w:rsidR="00B11238" w:rsidRDefault="00B11238" w:rsidP="00B11238">
      <w:pPr>
        <w:rPr>
          <w:lang w:eastAsia="cs-CZ"/>
        </w:rPr>
      </w:pPr>
      <w:r>
        <w:rPr>
          <w:lang w:eastAsia="cs-CZ"/>
        </w:rPr>
        <w:tab/>
        <w:t>Pro správné pochopení, jakým způsobem marketingový mix funguje, je zapotřebí zdůraznit slovo mix. Jednotlivé prvky, mezi které patří produkt, cena, místo a propagace, totiž nelze aplikovat samostatně. V rámci marketingu musejí být vzájemně koordinovány, díky čemuž je následně vytvoř celistvý koncept (Constantinides, 2002).</w:t>
      </w:r>
    </w:p>
    <w:p w14:paraId="3B26DDCC" w14:textId="77777777" w:rsidR="000F021E" w:rsidRDefault="000F021E" w:rsidP="00B11238">
      <w:pPr>
        <w:rPr>
          <w:color w:val="FF0000"/>
          <w:lang w:eastAsia="cs-CZ"/>
        </w:rPr>
      </w:pPr>
    </w:p>
    <w:p w14:paraId="5A5AFA40" w14:textId="77777777" w:rsidR="00B11238" w:rsidRDefault="00B11238" w:rsidP="00B11238">
      <w:pPr>
        <w:ind w:firstLine="576"/>
        <w:rPr>
          <w:lang w:eastAsia="cs-CZ"/>
        </w:rPr>
      </w:pPr>
      <w:r>
        <w:rPr>
          <w:lang w:eastAsia="cs-CZ"/>
        </w:rPr>
        <w:t>Sportovní prostředí se v mnoha ohledech od klasického obchodního prostředí liší a lze v něm nalézt specifika, která musí být při tvorbě marketingu zohledňována. Jedná se o nejistotu výsledku, která je velmi důležitá vzhledem k divácké atraktivitě. S tím souvisí také konkurenční rovnováha, kdy je zapotřebí, aby nebyl výrazný výkonnostní</w:t>
      </w:r>
      <w:r>
        <w:rPr>
          <w:lang w:eastAsia="cs-CZ"/>
        </w:rPr>
        <w:br/>
        <w:t>a tím pádem výsledkový rozdíl mezi konkurenty. To by ve spojitosti s téměř jasným vítězem opět vedlo ke ztrátě popularity daného sportu či soutěže. Měření výkonnosti pak nelze používat stejným způsobem, jako v klasické sféře, jelikož se úspěch a výkon převážně měří ve výrazně odlišných veličinách. Pořadí v lize, medaile či samotná účast v prestižní soutěži jsou často upřednostňovány před finančním výsledkem. Samotný produkt, převážně sportovní soutěž či liga, poté podléhá pravidlům, která výrazně ovlivňují možnosti sportovních organizací. Příkladem mohou být platební stropy v hokeji, které mají pomoci nastolit výše zmíněný bod, kterým je konkurenční rovnováha. Pro podnikatelskou činnost je důležitým faktorem to, že je sportovní průmysl ovládaný produktem, což je rozdílné oproti klasickému pojetí, kdy je organizace ovlivňována trhem (Čáslavová, 2009).</w:t>
      </w:r>
      <w:r>
        <w:rPr>
          <w:color w:val="FF0000"/>
          <w:lang w:eastAsia="cs-CZ"/>
        </w:rPr>
        <w:t xml:space="preserve"> </w:t>
      </w:r>
    </w:p>
    <w:p w14:paraId="6ED1B59B" w14:textId="77777777" w:rsidR="00365535" w:rsidRPr="00F73E6B" w:rsidRDefault="00365535" w:rsidP="00DB2A30">
      <w:pPr>
        <w:ind w:right="-2" w:firstLine="709"/>
      </w:pPr>
    </w:p>
    <w:p w14:paraId="7E30DB97" w14:textId="77777777" w:rsidR="00C5628B" w:rsidRPr="00F73E6B" w:rsidRDefault="00AA1747" w:rsidP="00DB2A30">
      <w:pPr>
        <w:pStyle w:val="Nadpis3"/>
        <w:ind w:right="-2"/>
      </w:pPr>
      <w:bookmarkStart w:id="8" w:name="_Toc7125470"/>
      <w:r>
        <w:t>Produkt</w:t>
      </w:r>
      <w:bookmarkEnd w:id="8"/>
    </w:p>
    <w:p w14:paraId="3FEF3631" w14:textId="5D179CAC" w:rsidR="00732EF6" w:rsidRDefault="00732EF6" w:rsidP="00B03619">
      <w:pPr>
        <w:ind w:firstLine="709"/>
        <w:rPr>
          <w:lang w:eastAsia="cs-CZ"/>
        </w:rPr>
      </w:pPr>
      <w:r>
        <w:rPr>
          <w:lang w:eastAsia="cs-CZ"/>
        </w:rPr>
        <w:t xml:space="preserve">Produkt je základním prvkem marketingového mixu, který může nabývat mnoho podob. Zjednodušeně řečeno je to něco, co se snaží prodávající nabídnout svému zákazníkovi. Ten pak zpravidla výměnou za tento produkt zaplatí určitý finanční obnos. </w:t>
      </w:r>
    </w:p>
    <w:p w14:paraId="6DE249D9" w14:textId="77777777" w:rsidR="000F021E" w:rsidRDefault="000F021E" w:rsidP="00B03619">
      <w:pPr>
        <w:ind w:firstLine="709"/>
        <w:rPr>
          <w:lang w:eastAsia="cs-CZ"/>
        </w:rPr>
      </w:pPr>
    </w:p>
    <w:p w14:paraId="2D37369A" w14:textId="1D380218" w:rsidR="00732EF6" w:rsidRDefault="00732EF6" w:rsidP="00732EF6">
      <w:pPr>
        <w:ind w:firstLine="709"/>
        <w:rPr>
          <w:lang w:eastAsia="cs-CZ"/>
        </w:rPr>
      </w:pPr>
      <w:r>
        <w:rPr>
          <w:lang w:eastAsia="cs-CZ"/>
        </w:rPr>
        <w:lastRenderedPageBreak/>
        <w:t>Definici sportovního produktu lze logicky odvodit z obecné definice klasického produktu, kdy za něj ,,lze považovat veškeré hmotné a nehmotné statky nabízené k uspokojování přání a potřeb zákazníků pohybujících se v oblasti tělesné výchovy a sportu</w:t>
      </w:r>
      <w:r>
        <w:t>“ (Čáslavová, 2009, s. 116)</w:t>
      </w:r>
      <w:r>
        <w:rPr>
          <w:lang w:eastAsia="cs-CZ"/>
        </w:rPr>
        <w:t>.</w:t>
      </w:r>
    </w:p>
    <w:p w14:paraId="08B51ABB" w14:textId="77777777" w:rsidR="000F021E" w:rsidRDefault="000F021E" w:rsidP="00732EF6">
      <w:pPr>
        <w:ind w:firstLine="709"/>
        <w:rPr>
          <w:color w:val="FF0000"/>
          <w:lang w:eastAsia="cs-CZ"/>
        </w:rPr>
      </w:pPr>
    </w:p>
    <w:p w14:paraId="3A366FE9" w14:textId="26CF1A67" w:rsidR="00732EF6" w:rsidRDefault="00732EF6" w:rsidP="00732EF6">
      <w:pPr>
        <w:ind w:firstLine="709"/>
        <w:rPr>
          <w:lang w:eastAsia="cs-CZ"/>
        </w:rPr>
      </w:pPr>
      <w:r>
        <w:rPr>
          <w:lang w:eastAsia="cs-CZ"/>
        </w:rPr>
        <w:t>Specifičtěji lze sportovní produkt definovat jako ,,souhrn benefitů, které sportovní organizace prezentuje sportovním zákazníkům prostřednictvím nabídky zboží, služeb a nápadů</w:t>
      </w:r>
      <w:r>
        <w:t xml:space="preserve">“ (Hoye a kol., 2009, s. 238). </w:t>
      </w:r>
      <w:r>
        <w:rPr>
          <w:lang w:eastAsia="cs-CZ"/>
        </w:rPr>
        <w:t>Zboží lze chápat jako něco, co fyzicky existuje, a zákazník se toho může dotknout. Služba je poté nabízena ve formě předávání vlastních zkušeností či schopností platícím zákazníkům. Pod pojmem nápad si lze představit nová sportovní pravidla či tréninkový přístup</w:t>
      </w:r>
      <w:r>
        <w:rPr>
          <w:color w:val="FF0000"/>
          <w:lang w:eastAsia="cs-CZ"/>
        </w:rPr>
        <w:t xml:space="preserve">. </w:t>
      </w:r>
      <w:r>
        <w:rPr>
          <w:lang w:eastAsia="cs-CZ"/>
        </w:rPr>
        <w:t>V reálném světě se však často jedná o kombinaci předchozích podob (Hoye a kol., 2009).</w:t>
      </w:r>
    </w:p>
    <w:p w14:paraId="7234AA2C" w14:textId="77777777" w:rsidR="000F021E" w:rsidRDefault="000F021E" w:rsidP="00732EF6">
      <w:pPr>
        <w:ind w:firstLine="709"/>
        <w:rPr>
          <w:lang w:eastAsia="cs-CZ"/>
        </w:rPr>
      </w:pPr>
    </w:p>
    <w:p w14:paraId="55701FCD" w14:textId="69714222" w:rsidR="00732EF6" w:rsidRDefault="00732EF6" w:rsidP="00732EF6">
      <w:pPr>
        <w:ind w:firstLine="709"/>
        <w:rPr>
          <w:lang w:eastAsia="cs-CZ"/>
        </w:rPr>
      </w:pPr>
      <w:r>
        <w:rPr>
          <w:lang w:eastAsia="cs-CZ"/>
        </w:rPr>
        <w:t xml:space="preserve">Konkrétně může sportovní produkt nabývat podoby například běžeckého oblečení, jízdního kola, sportovních masérských služeb, hokejového zápasu, nové technologie video rozhodčího ve fotbale či patentované tréninkové metody. Toto prostředí je velmi různorodé a každý sport, organizace či společnosti, které v něm působí nebo prostřednictvím něj propagují své produkty, vytvářejí komplexní a vzájemně propojený systém. </w:t>
      </w:r>
    </w:p>
    <w:p w14:paraId="3902FEC6" w14:textId="77777777" w:rsidR="000F021E" w:rsidRDefault="000F021E" w:rsidP="00732EF6">
      <w:pPr>
        <w:ind w:firstLine="709"/>
        <w:rPr>
          <w:lang w:eastAsia="cs-CZ"/>
        </w:rPr>
      </w:pPr>
    </w:p>
    <w:p w14:paraId="744E7267" w14:textId="42F4C566" w:rsidR="00732EF6" w:rsidRDefault="00732EF6" w:rsidP="00732EF6">
      <w:r>
        <w:tab/>
        <w:t>Každý sportovní produkt je tvořen třemi vrstvami. Jedná se o jádro produktu, produkt samotný a rozšířený produkt. Klíčové je prvně zmíněné jádro, které reprezentuje to, co produkt odlišuje od konkurence, a co vede zákazníky k tomu, že si jej zakoupí.</w:t>
      </w:r>
    </w:p>
    <w:p w14:paraId="4345C13B" w14:textId="77777777" w:rsidR="000F021E" w:rsidRDefault="000F021E" w:rsidP="00732EF6"/>
    <w:p w14:paraId="4980D35D" w14:textId="5DDFF888" w:rsidR="00732EF6" w:rsidRDefault="00732EF6" w:rsidP="00732EF6">
      <w:pPr>
        <w:ind w:firstLine="709"/>
      </w:pPr>
      <w:r>
        <w:t xml:space="preserve">Na to navazuje samotný produkt tvořený specifickými prvky a vlastnostmi, které z něj dělají to, čím je. Především utvářejí jádro produktu. Poslední částí je rozšířený produkt, což jsou všechny přidané vlastnosti doplňující samotný produkt </w:t>
      </w:r>
      <w:r>
        <w:rPr>
          <w:lang w:eastAsia="cs-CZ"/>
        </w:rPr>
        <w:t xml:space="preserve">(Hoye a kol., 2009). </w:t>
      </w:r>
      <w:r>
        <w:t>Jedná se zpravidla o nadstandartní servis, například ve formě prodloužené záruky či dopravy zdarma. Cílem je zvýšit atraktivitu prodávaného produktu, služby či nápadu v očích zákazníka nabídnutím větší užitné hodnoty.</w:t>
      </w:r>
    </w:p>
    <w:p w14:paraId="3365196E" w14:textId="77777777" w:rsidR="006E1781" w:rsidRPr="00F73E6B" w:rsidRDefault="006E1781" w:rsidP="00DB2A30">
      <w:pPr>
        <w:ind w:right="-2" w:firstLine="709"/>
      </w:pPr>
    </w:p>
    <w:p w14:paraId="488D6841" w14:textId="16C5F119" w:rsidR="004668CC" w:rsidRDefault="00AA1747" w:rsidP="00DB2A30">
      <w:pPr>
        <w:pStyle w:val="Nadpis3"/>
        <w:ind w:right="-2"/>
      </w:pPr>
      <w:bookmarkStart w:id="9" w:name="_Toc7125471"/>
      <w:r>
        <w:lastRenderedPageBreak/>
        <w:t>Cena</w:t>
      </w:r>
      <w:bookmarkEnd w:id="9"/>
    </w:p>
    <w:p w14:paraId="0DBD1695" w14:textId="1DE47365" w:rsidR="002E13C8" w:rsidRDefault="002E13C8" w:rsidP="002E13C8">
      <w:pPr>
        <w:ind w:firstLine="708"/>
        <w:rPr>
          <w:lang w:eastAsia="cs-CZ"/>
        </w:rPr>
      </w:pPr>
      <w:r>
        <w:rPr>
          <w:lang w:eastAsia="cs-CZ"/>
        </w:rPr>
        <w:t xml:space="preserve">Cena je pro velké množství zákazníků rozhodujícím faktorem při nákupu zboží či služeb. V případě sportovního prostředí však její stanovení často probíhá na základě jiných faktorů, než jaké působí v normálním prodeji. </w:t>
      </w:r>
    </w:p>
    <w:p w14:paraId="602BB30B" w14:textId="77777777" w:rsidR="002E13C8" w:rsidRDefault="002E13C8" w:rsidP="002E13C8">
      <w:pPr>
        <w:ind w:firstLine="708"/>
        <w:rPr>
          <w:lang w:eastAsia="cs-CZ"/>
        </w:rPr>
      </w:pPr>
    </w:p>
    <w:p w14:paraId="2A17F95B" w14:textId="0780A689" w:rsidR="002E13C8" w:rsidRDefault="002E13C8" w:rsidP="002E13C8">
      <w:pPr>
        <w:ind w:firstLine="708"/>
        <w:rPr>
          <w:lang w:eastAsia="cs-CZ"/>
        </w:rPr>
      </w:pPr>
      <w:r>
        <w:rPr>
          <w:lang w:eastAsia="cs-CZ"/>
        </w:rPr>
        <w:t>U sportovního produktu nelze na cenu nahlížet pouze z pohledu finančního, ale jsou zde i další faktory, které je potřeba brát v úvahu. Nejvýrazněji je to vidět na příkladu času, který zákazník ztratí například při čekání ve frontě na sportovní utkání či v průběhu sledování zápasu (Hoye a kol., 2009)</w:t>
      </w:r>
      <w:r>
        <w:rPr>
          <w:color w:val="FF0000"/>
          <w:lang w:eastAsia="cs-CZ"/>
        </w:rPr>
        <w:t xml:space="preserve">. </w:t>
      </w:r>
      <w:r>
        <w:rPr>
          <w:lang w:eastAsia="cs-CZ"/>
        </w:rPr>
        <w:t xml:space="preserve">Tento faktor lze pojmenovat jako náklady ztracené příležitosti. Nižší je také cenová sensitivita zákazníků a fanoušků, která je způsobena iracionálním vztahem k dané sportovní značce či týmu. Příkladem mohou být prodeje dresů nově zakoupeného úspěšného fotbalového hráče, které se budou prodávat i v případě vyšší ceny, než je u jiných podobných produktů obvyklé. </w:t>
      </w:r>
    </w:p>
    <w:p w14:paraId="6D817AB5" w14:textId="77777777" w:rsidR="002E13C8" w:rsidRDefault="002E13C8" w:rsidP="002E13C8">
      <w:pPr>
        <w:ind w:firstLine="708"/>
        <w:rPr>
          <w:lang w:eastAsia="cs-CZ"/>
        </w:rPr>
      </w:pPr>
    </w:p>
    <w:p w14:paraId="74C5E21F" w14:textId="1B4D60A6" w:rsidR="002E13C8" w:rsidRDefault="002E13C8" w:rsidP="002E13C8">
      <w:pPr>
        <w:ind w:firstLine="708"/>
        <w:rPr>
          <w:lang w:eastAsia="cs-CZ"/>
        </w:rPr>
      </w:pPr>
      <w:r>
        <w:rPr>
          <w:lang w:eastAsia="cs-CZ"/>
        </w:rPr>
        <w:t>Cenová politika je u sportovních produktů ovlivněna specifickými vlastnostmi sportovního marketingu. Mezi ně lze</w:t>
      </w:r>
      <w:r>
        <w:rPr>
          <w:color w:val="FF0000"/>
          <w:lang w:eastAsia="cs-CZ"/>
        </w:rPr>
        <w:t xml:space="preserve"> </w:t>
      </w:r>
      <w:r>
        <w:rPr>
          <w:lang w:eastAsia="cs-CZ"/>
        </w:rPr>
        <w:t>zařadit proměnlivé herní prostředí, odloučení</w:t>
      </w:r>
      <w:r>
        <w:rPr>
          <w:lang w:eastAsia="cs-CZ"/>
        </w:rPr>
        <w:br/>
        <w:t>od normálního prostoru a času, regulaci speciálními pravidly, fyzickou zdatnost a trénink či speciální sportovní zařízení a výbavu (Mullin a kol., 2014).</w:t>
      </w:r>
    </w:p>
    <w:p w14:paraId="0281938E" w14:textId="77777777" w:rsidR="002E13C8" w:rsidRDefault="002E13C8" w:rsidP="002E13C8">
      <w:pPr>
        <w:ind w:firstLine="708"/>
        <w:rPr>
          <w:lang w:eastAsia="cs-CZ"/>
        </w:rPr>
      </w:pPr>
    </w:p>
    <w:p w14:paraId="6680C173" w14:textId="77777777" w:rsidR="002E13C8" w:rsidRDefault="002E13C8" w:rsidP="002E13C8">
      <w:pPr>
        <w:ind w:firstLine="708"/>
        <w:rPr>
          <w:lang w:eastAsia="cs-CZ"/>
        </w:rPr>
      </w:pPr>
      <w:r>
        <w:rPr>
          <w:lang w:eastAsia="cs-CZ"/>
        </w:rPr>
        <w:t>Nastavení vhodné ceny může být provedeno sportovní organizací více způsoby, mezi které lze zařadit ,,maximalizaci zisku, sledování konkurence, nastavení nízké zaváděcí ceny, přidání minimální marže k nákladům, použití poptávky trhu jako návodu ke stanovení ceny či nastavení na základě segmentace</w:t>
      </w:r>
      <w:r>
        <w:t xml:space="preserve">“ (Hoye a kol., 2009, s. 240). </w:t>
      </w:r>
      <w:r>
        <w:rPr>
          <w:lang w:eastAsia="cs-CZ"/>
        </w:rPr>
        <w:t>Často dochází k úpravě podle aktuální popularity sportu, exkluzivity či země prodeje. Různé způsoby se využívají také u služby ve formě sportovního utkání, kde lze brát v úvahu velké množství faktorů, mezi které se řadí úspěšnost klubu, kvalita zázemí, doplňkové služby či kvalita soupeře.</w:t>
      </w:r>
    </w:p>
    <w:p w14:paraId="42BF18E2" w14:textId="77777777" w:rsidR="00E21A92" w:rsidRPr="00E21A92" w:rsidRDefault="00E21A92" w:rsidP="00E21A92"/>
    <w:p w14:paraId="73E5508A" w14:textId="40065A7F" w:rsidR="00AA1747" w:rsidRDefault="00AA1747" w:rsidP="00AA1747">
      <w:pPr>
        <w:pStyle w:val="Nadpis3"/>
      </w:pPr>
      <w:bookmarkStart w:id="10" w:name="_Toc7125472"/>
      <w:r>
        <w:t>Distribuce</w:t>
      </w:r>
      <w:bookmarkEnd w:id="10"/>
    </w:p>
    <w:p w14:paraId="199A9633" w14:textId="7D7CF8BC" w:rsidR="002E13C8" w:rsidRDefault="002E13C8" w:rsidP="002E13C8">
      <w:pPr>
        <w:ind w:firstLine="708"/>
        <w:rPr>
          <w:lang w:eastAsia="cs-CZ"/>
        </w:rPr>
      </w:pPr>
      <w:r>
        <w:rPr>
          <w:lang w:eastAsia="cs-CZ"/>
        </w:rPr>
        <w:t xml:space="preserve">V případě distribuce či místa realizace je zapotřebí rozlišovat různé typy sportovního produktu. Z předchozího popisu produktu vyplývá, že je zapotřebí rozlišovat sportovní zboží, služby, nápady a v souvislosti s distribucí také místa. V případě sportovního zboží se jedná o víceméně stejné mechanismy jako u zboží </w:t>
      </w:r>
      <w:r>
        <w:rPr>
          <w:lang w:eastAsia="cs-CZ"/>
        </w:rPr>
        <w:lastRenderedPageBreak/>
        <w:t>klasického. Někde dochází k jeho výrobě a následně se pak různými způsoby napřímo či přes určité množství mezičlánků distribuuje k zákazníkovi. U sportovních služeb je tato situace rozdílná. Zde je nutné rozlišit, zda se jedná o sportovní konzultační služby ve formě nutričního či tréninkového poradenství, nebo o služby spojené napřímo s místem distribuce, kdy je možné jako nejvhodnější příklad možné uvést sportovní utkání (Nová a kol., 2016).</w:t>
      </w:r>
    </w:p>
    <w:p w14:paraId="3E5F39B6" w14:textId="77777777" w:rsidR="002E13C8" w:rsidRDefault="002E13C8" w:rsidP="002E13C8">
      <w:pPr>
        <w:ind w:firstLine="708"/>
        <w:rPr>
          <w:lang w:eastAsia="cs-CZ"/>
        </w:rPr>
      </w:pPr>
    </w:p>
    <w:p w14:paraId="5A80D3C1" w14:textId="77777777" w:rsidR="002E13C8" w:rsidRDefault="002E13C8" w:rsidP="002E13C8">
      <w:pPr>
        <w:ind w:firstLine="708"/>
        <w:rPr>
          <w:color w:val="FF0000"/>
          <w:lang w:eastAsia="cs-CZ"/>
        </w:rPr>
      </w:pPr>
      <w:r>
        <w:rPr>
          <w:lang w:eastAsia="cs-CZ"/>
        </w:rPr>
        <w:t>Pro velké množství organizací je nejdůležitějším prostředkem distribuce sportovní zařízení. Za příklad lze uvést sportovní stadion, fitness centrum či sportovní prodejnu. Úspěšnost těchto zařízení, jako distribučního článku, je ovlivněna větším množstvím faktorů. Mohou být rozděleny do 4 hlavních kategorií, mezi které patří lokace a dostupnost, vizuální stránka, vybavení a zákaznický servis (Hoye a kol., 2009).</w:t>
      </w:r>
    </w:p>
    <w:p w14:paraId="4ECA7E8C" w14:textId="77777777" w:rsidR="002E13C8" w:rsidRPr="002E13C8" w:rsidRDefault="002E13C8" w:rsidP="002E13C8"/>
    <w:p w14:paraId="3F4FB08C" w14:textId="77777777" w:rsidR="00AA1747" w:rsidRPr="00AA1747" w:rsidRDefault="00AA1747" w:rsidP="00AA1747">
      <w:pPr>
        <w:pStyle w:val="Nadpis3"/>
      </w:pPr>
      <w:bookmarkStart w:id="11" w:name="_Toc7125473"/>
      <w:r>
        <w:t>Propagace</w:t>
      </w:r>
      <w:bookmarkEnd w:id="11"/>
    </w:p>
    <w:p w14:paraId="604EDA12" w14:textId="54C407C2" w:rsidR="00271990" w:rsidRDefault="00271990" w:rsidP="00271990">
      <w:pPr>
        <w:ind w:firstLine="708"/>
      </w:pPr>
      <w:r>
        <w:t>V rámci propagace se uplatňuje především komunikační mix, pod který spadají jednotlivé oblasti marketingu využívané v rámci kontaktu společnosti s veřejností. Komunikační mix ve sportu se od klasického částečně liší a obsahuje reklamu, sponzoring, vztahy s veřejností, licencování, osobní kontakt, pobídky a tzv. atmospherics, což lze přeložit jako navrhování veřejných prostor (Mihai, 2013).</w:t>
      </w:r>
    </w:p>
    <w:p w14:paraId="7F6A92D0" w14:textId="77777777" w:rsidR="00271990" w:rsidRDefault="00271990" w:rsidP="00271990">
      <w:pPr>
        <w:ind w:firstLine="708"/>
      </w:pPr>
    </w:p>
    <w:p w14:paraId="4C10D921" w14:textId="368F20A3" w:rsidR="00271990" w:rsidRDefault="00271990" w:rsidP="00271990">
      <w:pPr>
        <w:ind w:firstLine="708"/>
      </w:pPr>
      <w:r>
        <w:t>Pomocí těchto různých komponent se sportovní firma či tým snaží předat informaci o svých službách či produktech, což může být sportovní akce, sportovní produkt či nabízená služba (Nová a kol., 2016).</w:t>
      </w:r>
    </w:p>
    <w:p w14:paraId="2BE3D66C" w14:textId="77777777" w:rsidR="00271990" w:rsidRDefault="00271990" w:rsidP="00271990">
      <w:pPr>
        <w:ind w:firstLine="708"/>
        <w:rPr>
          <w:color w:val="FF0000"/>
        </w:rPr>
      </w:pPr>
    </w:p>
    <w:p w14:paraId="3D6692BE" w14:textId="5EA5B277" w:rsidR="00271990" w:rsidRDefault="00271990" w:rsidP="00271990">
      <w:pPr>
        <w:ind w:firstLine="708"/>
      </w:pPr>
      <w:r>
        <w:t>V případě reklamy si osoba zodpovědná za marketing ve sportovní organizaci či týmu platí za to, aby byl její produkt zviditelněn prostřednictvím médiím. Toho může být dosaženo prostřednictvím reklamy v rádiu, televizi, novinách a internetu či venkovních reklamních ploch ve formě billboardů nebo plakátů (Hoye a kol., 2009).</w:t>
      </w:r>
    </w:p>
    <w:p w14:paraId="15BC7924" w14:textId="77777777" w:rsidR="00271990" w:rsidRDefault="00271990" w:rsidP="00271990">
      <w:pPr>
        <w:ind w:firstLine="708"/>
        <w:rPr>
          <w:color w:val="FF0000"/>
        </w:rPr>
      </w:pPr>
    </w:p>
    <w:p w14:paraId="23184F01" w14:textId="25EAFA50" w:rsidR="00271990" w:rsidRDefault="00271990" w:rsidP="00271990">
      <w:pPr>
        <w:ind w:firstLine="708"/>
      </w:pPr>
      <w:r>
        <w:t>Public</w:t>
      </w:r>
      <w:r w:rsidR="008E52CC">
        <w:t xml:space="preserve"> </w:t>
      </w:r>
      <w:r>
        <w:t>relations, neboli vztahy s veřejností, lze označit za ,,sběr aktivit, komunikace a mediálního pokrytí, které sdělují kým sportovní organizace je a co nabízí, vše za účelem zlepšení veřejného vnímání a prestiže“ (Mihai, 2013, s. 299).</w:t>
      </w:r>
    </w:p>
    <w:p w14:paraId="209FCF36" w14:textId="77777777" w:rsidR="00271990" w:rsidRDefault="00271990" w:rsidP="00271990">
      <w:pPr>
        <w:ind w:firstLine="708"/>
        <w:rPr>
          <w:color w:val="FF0000"/>
        </w:rPr>
      </w:pPr>
    </w:p>
    <w:p w14:paraId="769B93E1" w14:textId="2DDD1FD0" w:rsidR="00271990" w:rsidRDefault="00271990" w:rsidP="00271990">
      <w:pPr>
        <w:ind w:firstLine="708"/>
      </w:pPr>
      <w:r>
        <w:lastRenderedPageBreak/>
        <w:t xml:space="preserve">Licencování je velmi důležitou součástí sportovního marketingu a jedná se o to, že výrobci sportovních produktů navazují spolupráci s další společností, které udělí právo na výrobu jejich produktu, výměnou za určitou odměnu, převážně finanční“ (Mihai, 2013). </w:t>
      </w:r>
    </w:p>
    <w:p w14:paraId="171A3632" w14:textId="77777777" w:rsidR="00271990" w:rsidRDefault="00271990" w:rsidP="00271990">
      <w:pPr>
        <w:ind w:firstLine="708"/>
      </w:pPr>
    </w:p>
    <w:p w14:paraId="4985199F" w14:textId="639DE884" w:rsidR="00271990" w:rsidRDefault="00271990" w:rsidP="00271990">
      <w:pPr>
        <w:ind w:firstLine="708"/>
      </w:pPr>
      <w:r>
        <w:t xml:space="preserve">Osobní prodej není specifikem pouze sportovního prostředí a pro mnoho, převážně menších společností, tvoří základ marketingu. Princip je jednoduchý a spočívá v osobním kontaktu a předávání informací o nabízených produktech či službách protistraně, která o ně jeví zájem. </w:t>
      </w:r>
    </w:p>
    <w:p w14:paraId="3BEDED50" w14:textId="77777777" w:rsidR="00271990" w:rsidRDefault="00271990" w:rsidP="00271990">
      <w:pPr>
        <w:ind w:firstLine="708"/>
      </w:pPr>
    </w:p>
    <w:p w14:paraId="2D9E6D20" w14:textId="274A1455" w:rsidR="00271990" w:rsidRDefault="00271990" w:rsidP="00271990">
      <w:pPr>
        <w:ind w:firstLine="708"/>
      </w:pPr>
      <w:r>
        <w:t>Za pobídku lze označit převážně cenové zvýhodnění produktu, které má za úkol přesvědčit zákazníka, aby si zakoupil nabízený sportovní produkt či službu (Mihai, 2013).</w:t>
      </w:r>
    </w:p>
    <w:p w14:paraId="5FFABF71" w14:textId="77777777" w:rsidR="00271990" w:rsidRPr="00271990" w:rsidRDefault="00271990" w:rsidP="00271990">
      <w:pPr>
        <w:ind w:firstLine="708"/>
      </w:pPr>
    </w:p>
    <w:p w14:paraId="0C7966DD" w14:textId="77777777" w:rsidR="00271990" w:rsidRDefault="00271990" w:rsidP="00271990">
      <w:pPr>
        <w:ind w:firstLine="708"/>
      </w:pPr>
      <w:r>
        <w:t>Poslední z výše zmíněných součástí propagačního mixu využívá vizuálních a emočních vjemů zákazníka, prostřednictvím optimálního návrhu prostředí, ve kterém je sportovní produkt či služba nabízena. Mezi tyto komponenty patří například použitá barva, osvětlení či hudba v daných prostorech (Mihai, 2013).</w:t>
      </w:r>
    </w:p>
    <w:p w14:paraId="6F34D2C8" w14:textId="77777777" w:rsidR="0047167E" w:rsidRPr="00F73E6B" w:rsidRDefault="0047167E" w:rsidP="00DB2A30">
      <w:pPr>
        <w:ind w:right="-2" w:firstLine="709"/>
      </w:pPr>
    </w:p>
    <w:p w14:paraId="58874062" w14:textId="77777777" w:rsidR="00D55231" w:rsidRPr="00F73E6B" w:rsidRDefault="00AA1747" w:rsidP="00DB2A30">
      <w:pPr>
        <w:pStyle w:val="Nadpis2"/>
        <w:ind w:right="-2"/>
      </w:pPr>
      <w:bookmarkStart w:id="12" w:name="_Toc7125474"/>
      <w:r>
        <w:t>AIDA model</w:t>
      </w:r>
      <w:bookmarkEnd w:id="12"/>
    </w:p>
    <w:p w14:paraId="3CBEC63B" w14:textId="42919B57" w:rsidR="00271990" w:rsidRDefault="00271990" w:rsidP="00271990">
      <w:pPr>
        <w:ind w:firstLine="578"/>
      </w:pPr>
      <w:r>
        <w:t>Dalším z modelů, který se používá v rámci marketingového plánování, je model AIDA. Pod tímto názvem se skrývají čtyři slova, kterými jsou attention, interest, desire</w:t>
      </w:r>
      <w:r>
        <w:br/>
        <w:t>a action (Suggett, 2018). V českém překladu se pak jedná o povědomí, zájem, touhu a akci. Jedná se o kroky, které je zapotřebí zohlednit při tvorbě marketingu, jelikož je nejdříve zapotřebí vytvořit povědomí o společnosti, poté vyvolat zájem zákazníka, probudit v něm touhu po produktu či službě</w:t>
      </w:r>
      <w:r w:rsidR="008E52CC">
        <w:t>,</w:t>
      </w:r>
      <w:r>
        <w:t xml:space="preserve"> a nakonec ho přesvědčit k akci, kterou bude samotný nákup. I přes to, že se jedná o více než sto let starý model, tak je stále aplikovatelný na současné marketingové prostředí, v případě této práce primárně na online prostředí. Z principů AIDA modelu je v této práci vycházeno při tvorbě marketingových návrhů. </w:t>
      </w:r>
    </w:p>
    <w:p w14:paraId="1641EB4F" w14:textId="77777777" w:rsidR="00271990" w:rsidRDefault="00271990" w:rsidP="00271990">
      <w:pPr>
        <w:ind w:firstLine="578"/>
      </w:pPr>
    </w:p>
    <w:p w14:paraId="7DC7A783" w14:textId="2FCB8C1B" w:rsidR="00271990" w:rsidRDefault="00271990" w:rsidP="00271990">
      <w:pPr>
        <w:ind w:firstLine="578"/>
      </w:pPr>
      <w:r>
        <w:t xml:space="preserve">Jak již bylo zmíněno, prvním krokem v případě aplikování tohoto modelu je, aby zákazník získal povědomí o společnosti a jejích nabízených produktech či službách. </w:t>
      </w:r>
      <w:r>
        <w:lastRenderedPageBreak/>
        <w:t xml:space="preserve">Lagrossen (2005) ve svém výzkumu vlivu internetu na marketing společnosti přišel na to, že je získání pozornosti a uvědomění o značce mnohem složitější v rámci online prostředí, než je tomu v případě marketingu klasického. Vychází to z rozdílné možnosti prezentace nabízených produktů a služeb. Pokud firma vlastní prodejnu, tak je zde možnost dostat se do povědomí velkého množství lidí, kteří například jen procházejí kolem a prodejnu záměrně nevyhledávají. Naproti tomu na internetu, kde společnost vlastní webové stránky, je pro náhodného uživatele velmi nízká pravděpodobnost, že by právě na tyto stránky náhodně narazil. Existuje sice možnost placené online reklamy, převážně ve formě bannerů a odkazů, ale jejich dosah a efektivita není tak vysoká. </w:t>
      </w:r>
    </w:p>
    <w:p w14:paraId="2ECAAACC" w14:textId="3007166C" w:rsidR="001D4D4B" w:rsidRDefault="001D4D4B" w:rsidP="001D4D4B"/>
    <w:p w14:paraId="1AF3FD8F" w14:textId="46000409" w:rsidR="001D4D4B" w:rsidRDefault="001D4D4B" w:rsidP="001D4D4B">
      <w:pPr>
        <w:pStyle w:val="Nadpis2"/>
      </w:pPr>
      <w:bookmarkStart w:id="13" w:name="_Toc7125475"/>
      <w:r>
        <w:t>Firemní identita</w:t>
      </w:r>
      <w:bookmarkEnd w:id="13"/>
    </w:p>
    <w:p w14:paraId="7629CE90" w14:textId="35AEB248" w:rsidR="0063769E" w:rsidRDefault="00C671F5" w:rsidP="0035055F">
      <w:pPr>
        <w:ind w:firstLine="578"/>
      </w:pPr>
      <w:r>
        <w:t xml:space="preserve">Pro určení firemní identity lze využít </w:t>
      </w:r>
      <w:r w:rsidR="00665147">
        <w:t>tzv. Brand identity prism</w:t>
      </w:r>
      <w:r w:rsidR="0063769E">
        <w:t xml:space="preserve"> (</w:t>
      </w:r>
      <w:r w:rsidR="0063769E">
        <w:rPr>
          <w:szCs w:val="24"/>
        </w:rPr>
        <w:fldChar w:fldCharType="begin"/>
      </w:r>
      <w:r w:rsidR="0063769E">
        <w:rPr>
          <w:szCs w:val="24"/>
        </w:rPr>
        <w:instrText xml:space="preserve"> REF _Ref531075494 \h  \* MERGEFORMAT </w:instrText>
      </w:r>
      <w:r w:rsidR="0063769E">
        <w:rPr>
          <w:szCs w:val="24"/>
        </w:rPr>
      </w:r>
      <w:r w:rsidR="0063769E">
        <w:rPr>
          <w:szCs w:val="24"/>
        </w:rPr>
        <w:fldChar w:fldCharType="separate"/>
      </w:r>
      <w:r w:rsidR="0063769E">
        <w:rPr>
          <w:szCs w:val="24"/>
        </w:rPr>
        <w:t>Obrázek</w:t>
      </w:r>
      <w:r w:rsidR="0063769E">
        <w:rPr>
          <w:sz w:val="20"/>
        </w:rPr>
        <w:t xml:space="preserve"> </w:t>
      </w:r>
      <w:r w:rsidR="0063769E">
        <w:rPr>
          <w:noProof/>
          <w:sz w:val="20"/>
        </w:rPr>
        <w:t>1</w:t>
      </w:r>
      <w:r w:rsidR="0063769E">
        <w:fldChar w:fldCharType="end"/>
      </w:r>
      <w:r w:rsidR="0063769E">
        <w:t>), což je</w:t>
      </w:r>
      <w:r w:rsidR="00CE73FA">
        <w:t xml:space="preserve"> </w:t>
      </w:r>
      <w:r w:rsidR="0063769E">
        <w:t xml:space="preserve">model, který se používá pro definování </w:t>
      </w:r>
      <w:r w:rsidR="00CE73FA">
        <w:t>firmy, respektive konkrétněji značky</w:t>
      </w:r>
      <w:r w:rsidR="0035055F">
        <w:t xml:space="preserve">, podle toho, jak je vnímána samotnou společností, a zároveň zákazníkem (Kapferer, 2008). </w:t>
      </w:r>
      <w:r w:rsidR="0063769E">
        <w:t>Je v něm obsaženo 6 oblastí, jež je možné využít při budování identity značky. Jedná se o fyzickou stránku, osobnost, kulturu, vztahy, zákazníkovu sebereflexi a reflexi ze strany značky (Tools4management, 2016). Tento rámec určitým způsobem přiřazuje značce lidské vlastnosti a dle jeho názvu jí samozřejmě přiřazuje také identitu.</w:t>
      </w:r>
    </w:p>
    <w:p w14:paraId="3CE66A11" w14:textId="77777777" w:rsidR="0063769E" w:rsidRDefault="0063769E" w:rsidP="0063769E">
      <w:pPr>
        <w:keepNext/>
        <w:jc w:val="center"/>
      </w:pPr>
      <w:r>
        <w:rPr>
          <w:noProof/>
          <w:lang w:eastAsia="cs-CZ"/>
        </w:rPr>
        <w:drawing>
          <wp:inline distT="0" distB="0" distL="0" distR="0" wp14:anchorId="5F2CF8DA" wp14:editId="5B53A473">
            <wp:extent cx="3324225" cy="2209800"/>
            <wp:effectExtent l="0" t="0" r="9525" b="0"/>
            <wp:docPr id="3" name="Obrázek 3" descr="VÃ½sledek obrÃ¡zku pro brand identitypr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VÃ½sledek obrÃ¡zku pro brand identitypris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4225" cy="2209800"/>
                    </a:xfrm>
                    <a:prstGeom prst="rect">
                      <a:avLst/>
                    </a:prstGeom>
                    <a:noFill/>
                    <a:ln>
                      <a:noFill/>
                    </a:ln>
                  </pic:spPr>
                </pic:pic>
              </a:graphicData>
            </a:graphic>
          </wp:inline>
        </w:drawing>
      </w:r>
    </w:p>
    <w:p w14:paraId="6E7FDC79" w14:textId="77777777" w:rsidR="0063769E" w:rsidRDefault="0063769E" w:rsidP="0063769E">
      <w:pPr>
        <w:pStyle w:val="Titulek"/>
        <w:jc w:val="center"/>
        <w:rPr>
          <w:sz w:val="20"/>
        </w:rPr>
      </w:pPr>
      <w:bookmarkStart w:id="14" w:name="_Toc6495368"/>
      <w:r>
        <w:rPr>
          <w:sz w:val="20"/>
        </w:rPr>
        <w:t xml:space="preserve">Obrázek </w:t>
      </w:r>
      <w:r>
        <w:fldChar w:fldCharType="begin"/>
      </w:r>
      <w:r>
        <w:rPr>
          <w:sz w:val="20"/>
        </w:rPr>
        <w:instrText xml:space="preserve"> SEQ Obrázek \* ARABIC </w:instrText>
      </w:r>
      <w:r>
        <w:fldChar w:fldCharType="separate"/>
      </w:r>
      <w:r>
        <w:rPr>
          <w:noProof/>
          <w:sz w:val="20"/>
        </w:rPr>
        <w:t>1</w:t>
      </w:r>
      <w:r>
        <w:fldChar w:fldCharType="end"/>
      </w:r>
      <w:r>
        <w:rPr>
          <w:sz w:val="20"/>
        </w:rPr>
        <w:t xml:space="preserve"> – Brand Identity Prism</w:t>
      </w:r>
      <w:bookmarkEnd w:id="14"/>
    </w:p>
    <w:p w14:paraId="3A3A070B" w14:textId="3E23248A" w:rsidR="0063769E" w:rsidRDefault="0063769E" w:rsidP="0063769E">
      <w:pPr>
        <w:jc w:val="center"/>
        <w:rPr>
          <w:i/>
          <w:sz w:val="20"/>
          <w:szCs w:val="20"/>
        </w:rPr>
      </w:pPr>
      <w:r>
        <w:rPr>
          <w:i/>
          <w:sz w:val="20"/>
          <w:szCs w:val="18"/>
        </w:rPr>
        <w:t xml:space="preserve">Zdroj: </w:t>
      </w:r>
      <w:hyperlink r:id="rId11" w:history="1">
        <w:r w:rsidR="00A978DA" w:rsidRPr="00A978DA">
          <w:rPr>
            <w:i/>
            <w:sz w:val="20"/>
            <w:szCs w:val="20"/>
          </w:rPr>
          <w:t>https://marketinglessons.in/kapferer-brand-identity-prism-concept-example/</w:t>
        </w:r>
      </w:hyperlink>
    </w:p>
    <w:p w14:paraId="441F5121" w14:textId="0462121E" w:rsidR="00A978DA" w:rsidRDefault="00A978DA" w:rsidP="00A978DA">
      <w:pPr>
        <w:rPr>
          <w:i/>
          <w:sz w:val="20"/>
          <w:szCs w:val="20"/>
        </w:rPr>
      </w:pPr>
    </w:p>
    <w:p w14:paraId="415DC9DD" w14:textId="4615E945" w:rsidR="00A978DA" w:rsidRDefault="00A978DA" w:rsidP="00A978DA">
      <w:pPr>
        <w:rPr>
          <w:i/>
          <w:sz w:val="20"/>
          <w:szCs w:val="20"/>
        </w:rPr>
      </w:pPr>
    </w:p>
    <w:p w14:paraId="51A2C891" w14:textId="6CF54DF8" w:rsidR="00A978DA" w:rsidRDefault="00A978DA" w:rsidP="00A978DA">
      <w:pPr>
        <w:rPr>
          <w:i/>
          <w:sz w:val="20"/>
          <w:szCs w:val="20"/>
        </w:rPr>
      </w:pPr>
    </w:p>
    <w:p w14:paraId="19BD277F" w14:textId="08A0E51E" w:rsidR="00A978DA" w:rsidRDefault="00A978DA" w:rsidP="00A978DA">
      <w:pPr>
        <w:rPr>
          <w:i/>
          <w:sz w:val="20"/>
          <w:szCs w:val="20"/>
        </w:rPr>
      </w:pPr>
    </w:p>
    <w:p w14:paraId="1F82694C" w14:textId="690E4154" w:rsidR="00A978DA" w:rsidRDefault="00A978DA" w:rsidP="00A978DA">
      <w:pPr>
        <w:rPr>
          <w:i/>
          <w:sz w:val="20"/>
          <w:szCs w:val="20"/>
        </w:rPr>
      </w:pPr>
    </w:p>
    <w:p w14:paraId="62ED209C" w14:textId="3E08EC7E" w:rsidR="00A978DA" w:rsidRDefault="00A978DA" w:rsidP="00A978DA">
      <w:pPr>
        <w:rPr>
          <w:i/>
          <w:sz w:val="20"/>
          <w:szCs w:val="20"/>
        </w:rPr>
      </w:pPr>
    </w:p>
    <w:p w14:paraId="1E658CEE" w14:textId="6B834E0D" w:rsidR="00D56CC6" w:rsidRDefault="00D56CC6" w:rsidP="00D56CC6">
      <w:pPr>
        <w:rPr>
          <w:b/>
        </w:rPr>
      </w:pPr>
      <w:r>
        <w:rPr>
          <w:b/>
        </w:rPr>
        <w:lastRenderedPageBreak/>
        <w:t>Fyzická stránka</w:t>
      </w:r>
    </w:p>
    <w:p w14:paraId="6EC4EAEE" w14:textId="77777777" w:rsidR="00D56CC6" w:rsidRDefault="00D56CC6" w:rsidP="00D56CC6">
      <w:pPr>
        <w:ind w:firstLine="709"/>
      </w:pPr>
      <w:r>
        <w:t>První ze zmiňovaných oblastí je fyzická stránka. Zjednodušeně se jedná o to, jak značka vypadá po vizuální stránce. Pro zákazníka to je většinou klíčová oblast, jelikož je její vnímání součástí prvního dojmu. Jedněmi z nejsignifikantnějších částí fyzické stránky jsou specifické barvy, využívané společností, a firemní logo. Pro příklad je možné uvést světoznámý fastfoodový řetězec McDonald's, který mají zákazníci spojený se žlutým obloukem, který je poté v rámci loga na červeném podkladu. Lidem pak stačí vidět pouze tyto dvě barvy či logo oblouku a automaticky se jim společnost vybaví.</w:t>
      </w:r>
    </w:p>
    <w:p w14:paraId="1375AADF" w14:textId="77777777" w:rsidR="00D56CC6" w:rsidRDefault="00D56CC6" w:rsidP="00D56CC6"/>
    <w:p w14:paraId="2428D626" w14:textId="77777777" w:rsidR="00D56CC6" w:rsidRDefault="00D56CC6" w:rsidP="00D56CC6">
      <w:pPr>
        <w:rPr>
          <w:b/>
        </w:rPr>
      </w:pPr>
      <w:r>
        <w:rPr>
          <w:b/>
        </w:rPr>
        <w:t>Osobnost</w:t>
      </w:r>
    </w:p>
    <w:p w14:paraId="4DAC3EEE" w14:textId="77777777" w:rsidR="00D56CC6" w:rsidRDefault="00D56CC6" w:rsidP="00D56CC6">
      <w:pPr>
        <w:ind w:firstLine="709"/>
      </w:pPr>
      <w:r>
        <w:t>Jak nahlížíme na osobnost jiné osoby, tak můžeme stejným způsobem pohlížet na značku. Každá firma nějakým způsobem jedná s okolním světem a toto chování postupem času buduje její specifickou osobnost. Opět se k tomu dá využít přiřazení lidských vlastností. Pro příklad lze charakterizovat větší nadnárodní společnost, například americký Apple, který by v lidské podobě mohl být charakterizován jako stylový a inovativní.</w:t>
      </w:r>
    </w:p>
    <w:p w14:paraId="63F7031B" w14:textId="77777777" w:rsidR="00D56CC6" w:rsidRDefault="00D56CC6" w:rsidP="00D56CC6"/>
    <w:p w14:paraId="163F0A10" w14:textId="77777777" w:rsidR="00D56CC6" w:rsidRDefault="00D56CC6" w:rsidP="00D56CC6">
      <w:pPr>
        <w:rPr>
          <w:b/>
        </w:rPr>
      </w:pPr>
      <w:r>
        <w:rPr>
          <w:b/>
        </w:rPr>
        <w:t>Kultura</w:t>
      </w:r>
    </w:p>
    <w:p w14:paraId="0B71C6D5" w14:textId="77777777" w:rsidR="00D56CC6" w:rsidRDefault="00D56CC6" w:rsidP="00D56CC6">
      <w:pPr>
        <w:ind w:firstLine="709"/>
      </w:pPr>
      <w:r>
        <w:t>Každá značka je budována a vedena na základě jiných hodnot a principů, které jsou ovlivňovány mnoha faktory. Mezi ně patří země původu, ekonomická situace, vedení společnosti či zaměstnanci. U větších společností však může kultura vycházet ze samotné podstaty značky a její historie. Za příklad lze uvést firmu Google, která je dlouhodobě oceňována za jednu z nejlepších firemních kultur. Je to především nastaveným přátelským a zábavným prostředím, svobodou k práci a kreativitě, důvěrou mezi zaměstnanci i vedením nebo podporou tolerance a sdílení hodnot na pracovišti (Forbes Technology Council, 2018).</w:t>
      </w:r>
    </w:p>
    <w:p w14:paraId="26E583A4" w14:textId="77777777" w:rsidR="00D56CC6" w:rsidRDefault="00D56CC6" w:rsidP="00D56CC6"/>
    <w:p w14:paraId="4DF7EF23" w14:textId="77777777" w:rsidR="00D56CC6" w:rsidRDefault="00D56CC6" w:rsidP="00D56CC6">
      <w:pPr>
        <w:rPr>
          <w:b/>
        </w:rPr>
      </w:pPr>
      <w:r>
        <w:rPr>
          <w:b/>
        </w:rPr>
        <w:t>Vztahy</w:t>
      </w:r>
    </w:p>
    <w:p w14:paraId="3B9DF346" w14:textId="77777777" w:rsidR="00D56CC6" w:rsidRDefault="00D56CC6" w:rsidP="00D56CC6">
      <w:pPr>
        <w:ind w:firstLine="708"/>
      </w:pPr>
      <w:r>
        <w:t xml:space="preserve">Fungující vztah se zákazníky je pilířem podnikání a měl by být cílem každé značky. Bez aktivního přístupu však na něj není možné dosáhnout a v současném konkurenčním prostředí nemusí být lepší produkt či služba zárukou zájmu a odbytu, pokud není se zákazníkem jednáno správně. Hrozí totiž to, že příště raději zvolí konkurenční firmu, jelikož již nebude chtít riskovat opakování negativního zážitku, který mohl být před, v průběhu, nebo po koupi. Existují různé druhy vztahů mezi </w:t>
      </w:r>
      <w:r>
        <w:lastRenderedPageBreak/>
        <w:t>značkou a zákazníkem, které jsou často ovlivněny různým prostředím a rozdílnými produkty či službami. Na jedné straně můžeme vidět značky, které fungují na principu levné ceny a velkého odbytu, zatímco na druhé straně máme luxusnější značky, za které zákazník sice zaplatí více, ale obdrží za to zpravidla lepší servis a exkluzivitu. Z českého cyklistického prostředí je možné uvést například firmy Olpran a Festka. Zatímco první z nich se soustředí na velkovýrobu a větší odbyt levnějších modelů kol, druhá z nich vyrábí pouze omezené množství kol ročně, ale jsou pro každého zákazníka vyráběny na základě individuální zakázky.</w:t>
      </w:r>
    </w:p>
    <w:p w14:paraId="358A8AF0" w14:textId="77777777" w:rsidR="00D56CC6" w:rsidRDefault="00D56CC6" w:rsidP="00D56CC6">
      <w:pPr>
        <w:ind w:firstLine="708"/>
      </w:pPr>
    </w:p>
    <w:p w14:paraId="1F00F01B" w14:textId="77777777" w:rsidR="00D56CC6" w:rsidRDefault="00D56CC6" w:rsidP="00D56CC6">
      <w:pPr>
        <w:rPr>
          <w:b/>
        </w:rPr>
      </w:pPr>
      <w:r>
        <w:rPr>
          <w:b/>
        </w:rPr>
        <w:t>Zákazníkova sebereflexe</w:t>
      </w:r>
    </w:p>
    <w:p w14:paraId="02080A43" w14:textId="77777777" w:rsidR="00D56CC6" w:rsidRDefault="00D56CC6" w:rsidP="00D56CC6">
      <w:pPr>
        <w:ind w:firstLine="709"/>
      </w:pPr>
      <w:r>
        <w:t xml:space="preserve">Předposlední oblastí v rámci modelu je to, jak vnímá zákazník sám sebe ve spojitosti se značkou. Jedním z cílů většiny firem je pak tuto skutečnost zjistit a využít ji pro co nejlepší zacílení svých marketingových činností. </w:t>
      </w:r>
    </w:p>
    <w:p w14:paraId="097E66A3" w14:textId="77777777" w:rsidR="00D56CC6" w:rsidRDefault="00D56CC6" w:rsidP="00D56CC6"/>
    <w:p w14:paraId="51343AD5" w14:textId="77777777" w:rsidR="00D56CC6" w:rsidRDefault="00D56CC6" w:rsidP="00D56CC6">
      <w:pPr>
        <w:rPr>
          <w:b/>
        </w:rPr>
      </w:pPr>
      <w:r>
        <w:rPr>
          <w:b/>
        </w:rPr>
        <w:t>Reflexe zákazníků</w:t>
      </w:r>
    </w:p>
    <w:p w14:paraId="57BDE803" w14:textId="6C4B4F86" w:rsidR="001517B3" w:rsidRDefault="00D56CC6" w:rsidP="004E6D06">
      <w:pPr>
        <w:ind w:firstLine="709"/>
      </w:pPr>
      <w:r w:rsidRPr="00D56CC6">
        <w:t xml:space="preserve">Poslední bod je velmi podobný předchozímu zákazníkovu vnímání sebe sama. Zde jde však o to, jak značka vnímá své zákazníky. Zjednodušeně se tedy jedná o pohled z opačné strany, kdy se firma snaží využít společných rysů typických zákazníků a apelovat na ně ve svém marketingu, převážně v reklamách. Jako příklad lze využít automobilový průmysl, kdy luxusní značky jako Bentley či Maserati musí soustředit svoji pozornost na jiné </w:t>
      </w:r>
      <w:r w:rsidR="0072152E" w:rsidRPr="00D56CC6">
        <w:t>zákazník</w:t>
      </w:r>
      <w:r w:rsidR="0072152E">
        <w:t>y</w:t>
      </w:r>
      <w:r w:rsidRPr="00D56CC6">
        <w:t xml:space="preserve"> než levnější automobilky, mezi které se řadí například Dacia. Toto vnímání je sice z velké části založené na stereotypech a nelze ho brát jako něco přesně daného, ale z velké části se to v reálném světě potvrzuje.</w:t>
      </w:r>
    </w:p>
    <w:p w14:paraId="2036C5C9" w14:textId="77777777" w:rsidR="004B3E92" w:rsidRDefault="004B3E92" w:rsidP="004E6D06">
      <w:pPr>
        <w:ind w:firstLine="709"/>
      </w:pPr>
    </w:p>
    <w:p w14:paraId="2DA1BC4E" w14:textId="77777777" w:rsidR="004B3E92" w:rsidRDefault="004B3E92" w:rsidP="004B3E92">
      <w:pPr>
        <w:pStyle w:val="Nadpis2"/>
      </w:pPr>
      <w:bookmarkStart w:id="15" w:name="_Toc7125476"/>
      <w:r>
        <w:t>Osobnost a hlas na sociálních sítích</w:t>
      </w:r>
      <w:bookmarkEnd w:id="15"/>
    </w:p>
    <w:p w14:paraId="30C1B8A8" w14:textId="77777777" w:rsidR="004B3E92" w:rsidRPr="004B3E92" w:rsidRDefault="004B3E92" w:rsidP="004B3E92">
      <w:pPr>
        <w:ind w:firstLine="578"/>
      </w:pPr>
      <w:r w:rsidRPr="004B3E92">
        <w:t>Osobnost a hlas firmy, tzv. brand voice, je jedním z pilířů úspěšného marketingu na sociálních sítích. Každý uživatel, ať je to jednotlivec na osobním profilu či pod jménem organizace, zanechává na sociálních sítích určitý dojem, který jo tvořen především jeho aktivitou, dle typu sítě sdílením, retweetem či likem. V dlouhodobém horizontu se tak formuje jeho osobnost, která může být od reálné odlišná z důvodu absence osobního kontaktu a díky určitému pocitu větší anonymity na internetu.</w:t>
      </w:r>
    </w:p>
    <w:p w14:paraId="12D5C0FA" w14:textId="77777777" w:rsidR="004B3E92" w:rsidRPr="004B3E92" w:rsidRDefault="004B3E92" w:rsidP="004B3E92">
      <w:pPr>
        <w:ind w:firstLine="578"/>
      </w:pPr>
    </w:p>
    <w:p w14:paraId="2D58F649" w14:textId="76ED22D3" w:rsidR="004B3E92" w:rsidRDefault="004B3E92" w:rsidP="004B3E92">
      <w:pPr>
        <w:ind w:firstLine="578"/>
      </w:pPr>
      <w:r w:rsidRPr="004B3E92">
        <w:lastRenderedPageBreak/>
        <w:t>Ve zjednodušené podobě lze hlas chápat jako autentickou osobnost značky, pokud bychom ji převedli na živou osobnost. Následně se můžeme ptát, jaká by tato osoba byla, a jak by se vyjadřovala. Brand voice je nejdůležitější součástí budování firemní identity, jelikož pouze konzistentní a efektivní komunikace s cílovou skupinou, v tomto případě sledujícími a fanoušky, umožňuje vybudovat stabilní povědomí o společnosti. Slouží tedy jako určitý rámec pro veškeré marketingové aktivity na sociálních sítích (Purinton, 2017).</w:t>
      </w:r>
    </w:p>
    <w:p w14:paraId="025DF111" w14:textId="77777777" w:rsidR="00C54D92" w:rsidRDefault="00C54D92" w:rsidP="004B3E92">
      <w:pPr>
        <w:ind w:firstLine="578"/>
      </w:pPr>
    </w:p>
    <w:p w14:paraId="67EA0C12" w14:textId="77777777" w:rsidR="00C54D92" w:rsidRDefault="00C54D92" w:rsidP="00C54D92">
      <w:pPr>
        <w:pStyle w:val="Nadpis2"/>
        <w:ind w:right="-2"/>
      </w:pPr>
      <w:bookmarkStart w:id="16" w:name="_Toc7125477"/>
      <w:r>
        <w:t>Vlastněná média</w:t>
      </w:r>
      <w:bookmarkEnd w:id="16"/>
    </w:p>
    <w:p w14:paraId="18DDED53" w14:textId="49E4F602" w:rsidR="00C54D92" w:rsidRDefault="00C54D92" w:rsidP="00C54D92">
      <w:pPr>
        <w:ind w:firstLine="578"/>
      </w:pPr>
      <w:r w:rsidRPr="00C54D92">
        <w:t>Vlastněná media musejí být dle jejich definice plně v kontrole dané společnosti a sestávají se z webových stránek, blogů či sociálních sítí (Meyer, 2017). Pro Ráfkárnu se jedná o nejdůležitější způsob marketingové komunikace.</w:t>
      </w:r>
    </w:p>
    <w:p w14:paraId="6FBE987E" w14:textId="77777777" w:rsidR="004A7734" w:rsidRPr="00C54D92" w:rsidRDefault="004A7734" w:rsidP="004A7734"/>
    <w:p w14:paraId="14E65A61" w14:textId="4BCF1BA1" w:rsidR="00C54D92" w:rsidRPr="00003BA0" w:rsidRDefault="006E09AE" w:rsidP="00003BA0">
      <w:pPr>
        <w:pStyle w:val="Nadpis3"/>
      </w:pPr>
      <w:bookmarkStart w:id="17" w:name="_Toc7125478"/>
      <w:r w:rsidRPr="00003BA0">
        <w:t>Webové stránky</w:t>
      </w:r>
      <w:bookmarkEnd w:id="17"/>
    </w:p>
    <w:p w14:paraId="6425EAD1" w14:textId="15F63BB9" w:rsidR="00C54D92" w:rsidRPr="00C54D92" w:rsidRDefault="00C54D92" w:rsidP="0017297B">
      <w:pPr>
        <w:pStyle w:val="Nadpis4"/>
        <w:numPr>
          <w:ilvl w:val="0"/>
          <w:numId w:val="0"/>
        </w:numPr>
        <w:rPr>
          <w:color w:val="auto"/>
        </w:rPr>
      </w:pPr>
    </w:p>
    <w:p w14:paraId="040BCC6A" w14:textId="0891BBBE" w:rsidR="00B14229" w:rsidRDefault="00C54D92" w:rsidP="0017297B">
      <w:pPr>
        <w:ind w:firstLine="709"/>
      </w:pPr>
      <w:r w:rsidRPr="00C54D92">
        <w:t>Detailní analýza webových stránek je v současnosti dostupná každému, kdo vlastní účet u společnosti Google. Konkrétně se jedná o službu Google Analytics. Díky ní je možné nahlédnout do fungování vlastněných webových stránek a analyzovat důležité metriky s nimi spojené.</w:t>
      </w:r>
    </w:p>
    <w:p w14:paraId="59DC131B" w14:textId="77777777" w:rsidR="0017297B" w:rsidRPr="008E512D" w:rsidRDefault="0017297B" w:rsidP="0017297B">
      <w:pPr>
        <w:ind w:firstLine="709"/>
      </w:pPr>
    </w:p>
    <w:p w14:paraId="603E8C0A" w14:textId="4D68D505" w:rsidR="0017297B" w:rsidRDefault="0017297B" w:rsidP="00C54D92">
      <w:pPr>
        <w:ind w:firstLine="709"/>
      </w:pPr>
      <w:r>
        <w:t xml:space="preserve">Základní předpokladem pro </w:t>
      </w:r>
      <w:r w:rsidR="00F53498">
        <w:t>efektivní fun</w:t>
      </w:r>
      <w:r w:rsidR="00546A3D">
        <w:t>gová</w:t>
      </w:r>
      <w:r w:rsidR="00F53498">
        <w:t>ní</w:t>
      </w:r>
      <w:r>
        <w:t xml:space="preserve"> webových stránek jsou s</w:t>
      </w:r>
      <w:r w:rsidR="00C54D92" w:rsidRPr="00C54D92">
        <w:t>právně zvolená klíčová slova</w:t>
      </w:r>
      <w:r>
        <w:t>.</w:t>
      </w:r>
      <w:r w:rsidR="00F53498">
        <w:t xml:space="preserve"> </w:t>
      </w:r>
      <w:r w:rsidR="00546A3D">
        <w:t xml:space="preserve">Z hlediska jejich vyhledávání uživateli jsou nezbytnou součástí organického i placeného marketingu, konkrétně </w:t>
      </w:r>
      <w:r w:rsidR="00A209E3">
        <w:t>tedy SEM i SEO, což lze přeložit jako marketing ve vyhledávačích a optimalizace pro vyhledávače.</w:t>
      </w:r>
    </w:p>
    <w:p w14:paraId="52BC64FB" w14:textId="77777777" w:rsidR="00F964EA" w:rsidRDefault="00F964EA" w:rsidP="00F964EA">
      <w:pPr>
        <w:ind w:firstLine="709"/>
      </w:pPr>
    </w:p>
    <w:p w14:paraId="2C586226" w14:textId="77777777" w:rsidR="00F964EA" w:rsidRDefault="00C54D92" w:rsidP="00F964EA">
      <w:pPr>
        <w:ind w:firstLine="709"/>
      </w:pPr>
      <w:r w:rsidRPr="00C54D92">
        <w:t xml:space="preserve">Na základě </w:t>
      </w:r>
      <w:r w:rsidR="00F964EA">
        <w:t>analýzy těchto klíčových slov</w:t>
      </w:r>
      <w:r w:rsidRPr="00C54D92">
        <w:t xml:space="preserve"> je poté možné provést optimalizaci</w:t>
      </w:r>
      <w:r w:rsidR="00F964EA">
        <w:t xml:space="preserve">, </w:t>
      </w:r>
    </w:p>
    <w:p w14:paraId="1E580016" w14:textId="6AD2DC7D" w:rsidR="00C54D92" w:rsidRPr="00C54D92" w:rsidRDefault="00F964EA" w:rsidP="00F964EA">
      <w:r>
        <w:t xml:space="preserve">která zajistí, že firma nebude vynakládat zbytečné prostředky směrem, který nepřináší výsledky. </w:t>
      </w:r>
      <w:r w:rsidR="00C54D92" w:rsidRPr="00C54D92">
        <w:t>Pozornost je zapotřebí věnovat dobře fungujícím klíčovým slovům a zaměřit se na jejich využití ke zlepšení důležitých metrik v online marketingu, mezi které se řadí například míra konverze či návratnost investic (WordStream, 2018).</w:t>
      </w:r>
    </w:p>
    <w:p w14:paraId="31081B7E" w14:textId="77777777" w:rsidR="00C54D92" w:rsidRDefault="00C54D92" w:rsidP="00C54D92">
      <w:pPr>
        <w:ind w:firstLine="709"/>
        <w:rPr>
          <w:color w:val="FF0000"/>
        </w:rPr>
      </w:pPr>
    </w:p>
    <w:p w14:paraId="1F137FE6" w14:textId="77777777" w:rsidR="00C54D92" w:rsidRPr="006E09AE" w:rsidRDefault="00C54D92" w:rsidP="00C54D92">
      <w:pPr>
        <w:ind w:firstLine="709"/>
      </w:pPr>
      <w:r w:rsidRPr="006E09AE">
        <w:t>Klíčová slova, která bude nejvhodnější implementovat do zdrojového kódu webových stránek, je možné nalézt více způsoby. Nejjednodušší je zamyslet se</w:t>
      </w:r>
      <w:r w:rsidRPr="006E09AE">
        <w:br/>
      </w:r>
      <w:r w:rsidRPr="006E09AE">
        <w:lastRenderedPageBreak/>
        <w:t>nad samotným předmětem podnikání a tím, co by mohli potenciální zákazníci vyhledávat. Dále je možné využít některý z nástrojů, kterých je na internetu velké množství, a které umožňují nalézt a analyzovat vhodná klíčová slova. Ideálním způsobem je zkombinování těchto postupů, kdy na klíčová slova vzniklá pomocí posouzení podnikatelské činnosti a možného chování zákazníků použijeme jeden z analytických nástrojů.</w:t>
      </w:r>
    </w:p>
    <w:p w14:paraId="799FCBAB" w14:textId="77777777" w:rsidR="00C54D92" w:rsidRPr="00C54D92" w:rsidRDefault="00C54D92" w:rsidP="00B14229"/>
    <w:p w14:paraId="0255561C" w14:textId="77777777" w:rsidR="00C54D92" w:rsidRPr="00C54D92" w:rsidRDefault="00C54D92" w:rsidP="00C54D92">
      <w:pPr>
        <w:pStyle w:val="Nadpis3"/>
      </w:pPr>
      <w:bookmarkStart w:id="18" w:name="_Toc7125479"/>
      <w:r w:rsidRPr="00C54D92">
        <w:t>Facebook</w:t>
      </w:r>
      <w:bookmarkEnd w:id="18"/>
    </w:p>
    <w:p w14:paraId="1ED534BC" w14:textId="77777777" w:rsidR="00C54D92" w:rsidRPr="00C54D92" w:rsidRDefault="00C54D92" w:rsidP="00C54D92">
      <w:pPr>
        <w:ind w:firstLine="709"/>
      </w:pPr>
      <w:r w:rsidRPr="00C54D92">
        <w:t>Sociální sítě jsou velmi proměnlivé a turbulentní prostředí a jsou výrazně ovlivňovány aktuálními trendy. Facebook se za dobu své existence výrazně změnil a každoročně se objevují nové funkce, které mají pomoci zlepšit uživatelské prostředí.</w:t>
      </w:r>
    </w:p>
    <w:p w14:paraId="7454CB7D" w14:textId="77777777" w:rsidR="00C54D92" w:rsidRPr="00C54D92" w:rsidRDefault="00C54D92" w:rsidP="00C54D92">
      <w:r w:rsidRPr="00C54D92">
        <w:t>Jedním z nejvýraznějších trendů je v poslední době rostoucí obliba video obsahu. Pro marketing je hlavní jeho schopnost generovat mnohem výraznější organický dosah v rámci Facebooku, nežli je tomu u klasických příspěvků s textem či obrazovým obsahem. Konkrétně je uváděno, že je tento dosah o 135% vyšší (Landicho, 2017).</w:t>
      </w:r>
    </w:p>
    <w:p w14:paraId="740F7E48" w14:textId="77777777" w:rsidR="00C54D92" w:rsidRPr="00C54D92" w:rsidRDefault="00C54D92" w:rsidP="00C54D92"/>
    <w:p w14:paraId="116C8460" w14:textId="470137AD" w:rsidR="00C54D92" w:rsidRDefault="00C54D92" w:rsidP="00C54D92">
      <w:pPr>
        <w:ind w:firstLine="708"/>
      </w:pPr>
      <w:r w:rsidRPr="00C54D92">
        <w:t>S videem úzce souvisí další z trendů, kterým je vysílání živých vstupů prostřednictvím Facebooku. Tato funkce se těší velké popularitě a používá ji čím dál více uživatelů (Landicho, 2017).</w:t>
      </w:r>
    </w:p>
    <w:p w14:paraId="14C1C62F" w14:textId="77777777" w:rsidR="006E09AE" w:rsidRPr="00C54D92" w:rsidRDefault="006E09AE" w:rsidP="00C54D92">
      <w:pPr>
        <w:ind w:firstLine="708"/>
      </w:pPr>
    </w:p>
    <w:p w14:paraId="0B1EFFDD" w14:textId="77777777" w:rsidR="00C54D92" w:rsidRPr="00C54D92" w:rsidRDefault="00C54D92" w:rsidP="00C54D92">
      <w:pPr>
        <w:ind w:firstLine="708"/>
      </w:pPr>
      <w:r w:rsidRPr="00C54D92">
        <w:t>Čím dál více uživatelů sociálních sítí v současnosti sdílí tzv. ephemeral content, což lze přeložit jako pomíjivý obsah. Zjednodušeně jde o to, že je u takto publikovaných příspěvků omezená doba, po kterou ji budou moci další uživatelé vidět (Wade, 2018). Průkopníkem je v této oblasti sociální síť Snapchat, která je na tomto principu založená, ale v poslední době ji v obdobné podobě převzaly i další sítě. Facebook tuto funkci pojmenoval Facebook Stories a uživatelé díky ní mají možnost sdílet vizuální obsah, který se zobrazí přátelům či sledujícím, a který následně po 24 hodinách zmizí (Svetlik, 2018)</w:t>
      </w:r>
    </w:p>
    <w:p w14:paraId="3F4A8279" w14:textId="77777777" w:rsidR="00C54D92" w:rsidRPr="00C54D92" w:rsidRDefault="00C54D92" w:rsidP="00C54D92"/>
    <w:p w14:paraId="287C36D9" w14:textId="77777777" w:rsidR="00C54D92" w:rsidRPr="00C54D92" w:rsidRDefault="00C54D92" w:rsidP="00C54D92">
      <w:pPr>
        <w:pStyle w:val="Nadpis3"/>
      </w:pPr>
      <w:bookmarkStart w:id="19" w:name="_Toc7125480"/>
      <w:r w:rsidRPr="00C54D92">
        <w:t>Instagram</w:t>
      </w:r>
      <w:bookmarkEnd w:id="19"/>
    </w:p>
    <w:p w14:paraId="4050E2F9" w14:textId="77777777" w:rsidR="00C54D92" w:rsidRPr="00C54D92" w:rsidRDefault="00C54D92" w:rsidP="00C54D92">
      <w:pPr>
        <w:ind w:firstLine="708"/>
      </w:pPr>
      <w:r w:rsidRPr="00C54D92">
        <w:t xml:space="preserve">Dawley (2018) odkazuje na efektivní techniku využívání specifických firemních hashtagů, které mohou pomoci k lepšímu zapojení zákazníku. Je pro ně díky tomu </w:t>
      </w:r>
      <w:r w:rsidRPr="00C54D92">
        <w:lastRenderedPageBreak/>
        <w:t>jednodušší nalézt vybrané příspěvky a sami pak díky použití těchto hashtagů přispívají ke zvýšení povědomí o značce.</w:t>
      </w:r>
    </w:p>
    <w:p w14:paraId="7A203083" w14:textId="77777777" w:rsidR="00C54D92" w:rsidRPr="00C54D92" w:rsidRDefault="00C54D92" w:rsidP="00C54D92"/>
    <w:p w14:paraId="3FF20B6C" w14:textId="77777777" w:rsidR="00C54D92" w:rsidRPr="00C54D92" w:rsidRDefault="00C54D92" w:rsidP="00C54D92">
      <w:pPr>
        <w:ind w:firstLine="709"/>
        <w:rPr>
          <w:rFonts w:cs="Arial"/>
        </w:rPr>
      </w:pPr>
      <w:r w:rsidRPr="00C54D92">
        <w:rPr>
          <w:rFonts w:cs="Arial"/>
        </w:rPr>
        <w:t>Instagram v letošním roce zprovoznil novou funkci IGTV, které rozšiřuje portfolio o možnost sdílení delších, až hodinových vertikálních videí, která jsou optimalizována výhradně pro mobilní zařízení. Video disponuje mnohem větší vypovídací hodnotu než klasický obrazový příspěvek a může napomoci lepšímu propojení potenciálních zákazníků se společností. Tuto skutečnost je možné vidět i na hodnotě tzv. engagement rate, neboli míře zapojení, která je v případě videí na Instagramu 2,1 krát vyšší než u klasických obrazových příspěvků (Mention Solutions, 2018).</w:t>
      </w:r>
    </w:p>
    <w:p w14:paraId="43AD1590" w14:textId="77777777" w:rsidR="00C54D92" w:rsidRPr="00C54D92" w:rsidRDefault="00C54D92" w:rsidP="00C54D92">
      <w:pPr>
        <w:ind w:firstLine="709"/>
        <w:rPr>
          <w:rFonts w:cs="Arial"/>
        </w:rPr>
      </w:pPr>
    </w:p>
    <w:p w14:paraId="6220FB4B" w14:textId="77777777" w:rsidR="00C54D92" w:rsidRPr="00C54D92" w:rsidRDefault="00C54D92" w:rsidP="00C54D92">
      <w:pPr>
        <w:ind w:firstLine="578"/>
        <w:rPr>
          <w:rFonts w:cs="Arial"/>
        </w:rPr>
      </w:pPr>
      <w:r w:rsidRPr="00C54D92">
        <w:rPr>
          <w:rFonts w:cs="Arial"/>
        </w:rPr>
        <w:t>V případě Instagramu je možné počítat s větší hodnotou míry zapojení, než je tomu u dalších populárních sociálních sítí, kterými je například Facebook či Twitter, u nichž se tato hodnota pohybuje zpravidla pouze mezi 0,5 až 1 %. U Instagramu se naopak přibližuje až ke 3 % Influencer Marketing Hub, 2018).</w:t>
      </w:r>
    </w:p>
    <w:p w14:paraId="26555F1D" w14:textId="77777777" w:rsidR="00C54D92" w:rsidRPr="00C54D92" w:rsidRDefault="00C54D92" w:rsidP="00C54D92">
      <w:pPr>
        <w:ind w:firstLine="578"/>
        <w:rPr>
          <w:rFonts w:cs="Arial"/>
        </w:rPr>
      </w:pPr>
    </w:p>
    <w:p w14:paraId="342EA078" w14:textId="77777777" w:rsidR="00C54D92" w:rsidRPr="00C54D92" w:rsidRDefault="00C54D92" w:rsidP="00C54D92">
      <w:pPr>
        <w:pStyle w:val="Nadpis2"/>
      </w:pPr>
      <w:bookmarkStart w:id="20" w:name="_Toc7125481"/>
      <w:r w:rsidRPr="00C54D92">
        <w:t>Placená média</w:t>
      </w:r>
      <w:bookmarkEnd w:id="20"/>
    </w:p>
    <w:p w14:paraId="7BCEF9A0" w14:textId="77777777" w:rsidR="00C54D92" w:rsidRPr="00C54D92" w:rsidRDefault="00C54D92" w:rsidP="00C54D92">
      <w:pPr>
        <w:ind w:firstLine="578"/>
      </w:pPr>
      <w:r w:rsidRPr="00C54D92">
        <w:t>Média lze dle Campbella (2017) považovat za placená tehdy, když platíte</w:t>
      </w:r>
      <w:r w:rsidRPr="00C54D92">
        <w:br/>
        <w:t>za využití komunikačních kanálů třetích stran, například v rámci sponzoringu, či využití inzerce a reklamy na relevantních webových stránkách.</w:t>
      </w:r>
    </w:p>
    <w:p w14:paraId="4E4B6DC1" w14:textId="77777777" w:rsidR="00C54D92" w:rsidRPr="00C54D92" w:rsidRDefault="00C54D92" w:rsidP="00C54D92">
      <w:pPr>
        <w:ind w:firstLine="578"/>
        <w:rPr>
          <w:rFonts w:cs="Arial"/>
        </w:rPr>
      </w:pPr>
    </w:p>
    <w:p w14:paraId="3EBE5E0E" w14:textId="77777777" w:rsidR="00C54D92" w:rsidRPr="00C54D92" w:rsidRDefault="00C54D92" w:rsidP="00C54D92">
      <w:pPr>
        <w:pStyle w:val="Nadpis3"/>
        <w:ind w:right="-2"/>
      </w:pPr>
      <w:bookmarkStart w:id="21" w:name="_Toc7125482"/>
      <w:r w:rsidRPr="00C54D92">
        <w:t>Reklama</w:t>
      </w:r>
      <w:bookmarkEnd w:id="21"/>
    </w:p>
    <w:p w14:paraId="282B09DE" w14:textId="23511790" w:rsidR="00C54D92" w:rsidRPr="00C54D92" w:rsidRDefault="00C54D92" w:rsidP="00C54D92">
      <w:pPr>
        <w:ind w:firstLine="708"/>
      </w:pPr>
      <w:r w:rsidRPr="00C54D92">
        <w:t xml:space="preserve">V rámci Facebooku je k dispozici specializovaná služba Facebook Promotions, česky Facebook propagace </w:t>
      </w:r>
      <w:r w:rsidRPr="00195D40">
        <w:rPr>
          <w:color w:val="FF0000"/>
        </w:rPr>
        <w:t>? ? ?</w:t>
      </w:r>
      <w:r w:rsidR="00195D40">
        <w:rPr>
          <w:color w:val="FF0000"/>
        </w:rPr>
        <w:t xml:space="preserve"> ? ? ? ? ? ? ? ? ? </w:t>
      </w:r>
    </w:p>
    <w:p w14:paraId="162647C4" w14:textId="77777777" w:rsidR="00C54D92" w:rsidRPr="00C54D92" w:rsidRDefault="00C54D92" w:rsidP="00C54D92">
      <w:pPr>
        <w:ind w:firstLine="708"/>
      </w:pPr>
    </w:p>
    <w:p w14:paraId="559BF3EE" w14:textId="77777777" w:rsidR="00C54D92" w:rsidRPr="00C54D92" w:rsidRDefault="00C54D92" w:rsidP="00C54D92">
      <w:pPr>
        <w:ind w:firstLine="709"/>
      </w:pPr>
      <w:r w:rsidRPr="00C54D92">
        <w:t>Smith (2017) nabádá k využití obou forem marketingu, jak organického, tak i placeného. Placený marketing je užitečný tím, že lze s jeho pomocí snadněji dosáhnout většího dosahu a tím pádem oslovit více lidí. Z dlouhodobého hlediska je však důležité vybudovat základy pro organický marketing z důvodu jeho vyšší efektivity. Funguje totiž díky zákazníkům či sledujícím, kteří svou aktivitou projevují o daný příspěvek či jakoukoli jinou formu propagace zájem.  (jak organický, tak placený)</w:t>
      </w:r>
    </w:p>
    <w:p w14:paraId="5AE9E779" w14:textId="77777777" w:rsidR="00C54D92" w:rsidRPr="00C54D92" w:rsidRDefault="00C54D92" w:rsidP="00C54D92"/>
    <w:p w14:paraId="5A61EA04" w14:textId="77777777" w:rsidR="00C54D92" w:rsidRPr="00C54D92" w:rsidRDefault="00C54D92" w:rsidP="00C54D92">
      <w:pPr>
        <w:pStyle w:val="Nadpis3"/>
      </w:pPr>
      <w:bookmarkStart w:id="22" w:name="_Toc7125483"/>
      <w:r w:rsidRPr="00C54D92">
        <w:lastRenderedPageBreak/>
        <w:t>Podpora prodeje</w:t>
      </w:r>
      <w:bookmarkEnd w:id="22"/>
    </w:p>
    <w:p w14:paraId="795B8C38" w14:textId="77777777" w:rsidR="00C54D92" w:rsidRPr="00C54D92" w:rsidRDefault="00C54D92" w:rsidP="00C54D92">
      <w:pPr>
        <w:ind w:firstLine="708"/>
      </w:pPr>
      <w:r w:rsidRPr="00C54D92">
        <w:t>Dle Schenckové (2010) je nabídka slev, kupónu, vzorků či událostí dobrým způsobem, jak stimulovat zákazníkovu aktivitu ve spojitosti s danou společností.</w:t>
      </w:r>
    </w:p>
    <w:p w14:paraId="481F2858" w14:textId="77777777" w:rsidR="00C54D92" w:rsidRPr="00C54D92" w:rsidRDefault="00C54D92" w:rsidP="00C54D92">
      <w:pPr>
        <w:ind w:firstLine="708"/>
      </w:pPr>
    </w:p>
    <w:p w14:paraId="6E5B964D" w14:textId="77777777" w:rsidR="00C54D92" w:rsidRPr="00C54D92" w:rsidRDefault="00C54D92" w:rsidP="00C54D92">
      <w:pPr>
        <w:pStyle w:val="Nadpis3"/>
      </w:pPr>
      <w:bookmarkStart w:id="23" w:name="_Toc7125484"/>
      <w:r w:rsidRPr="00C54D92">
        <w:t>Sponzoring</w:t>
      </w:r>
      <w:bookmarkEnd w:id="23"/>
    </w:p>
    <w:p w14:paraId="4AA1FC1C" w14:textId="77777777" w:rsidR="00C54D92" w:rsidRPr="00C54D92" w:rsidRDefault="00C54D92" w:rsidP="00C54D92">
      <w:pPr>
        <w:ind w:firstLine="709"/>
      </w:pPr>
      <w:r w:rsidRPr="00C54D92">
        <w:t>Sponzoring je velmi důležitou součástí cyklistiky. Například příjmy britského týmu Sky jsou tvořeny téměř výhradně z financí od sponzorů (INRNG, 2017). Většina týmů je sponzorována cyklistickými firmami, které jim dodávají kola, komponenty, oblečení či výživu. Cyklistické stáje jim výměnou za to nabízejí marketingové možnosti ve formě reklamy na oblečení, autech, webových stránkách či sociálních sítích. Kromě toho je také pro tyto firmy důležité reálné využití jejich produktů v maximálním závodním zatížení. Sponzoring však využívají i společnosti, jejichž produkty ale služby nejsou s cyklistickým prostředím spojeny. I u nich se však jedná u propojení, které jim zajišťuje výhodné mediální zviditelnění. Pro příklad lze uvést francouzskou pojišťovnu AG2R La Mondiale, která sponzoruje stejnojmenný profesionální tým. Dle jejich interní analýzy jim sponzoring tohoto týmu vynesl za rok 2016 publicitu v hodnotě 100 milionů euro (Cyclingnews, 2017). Tato hodnota tak výrazně překračuje finanční obnos, který byl z jejich strany použit na sponzoring.</w:t>
      </w:r>
    </w:p>
    <w:p w14:paraId="4351ACFE" w14:textId="77777777" w:rsidR="00C54D92" w:rsidRPr="00C54D92" w:rsidRDefault="00C54D92" w:rsidP="00C54D92">
      <w:pPr>
        <w:rPr>
          <w:rFonts w:cs="Arial"/>
        </w:rPr>
      </w:pPr>
    </w:p>
    <w:p w14:paraId="2F66588D" w14:textId="77777777" w:rsidR="00C54D92" w:rsidRPr="00C54D92" w:rsidRDefault="00C54D92" w:rsidP="00C54D92">
      <w:pPr>
        <w:ind w:firstLine="578"/>
      </w:pPr>
      <w:r w:rsidRPr="00C54D92">
        <w:t>Podpora právě tohoto sportovce byla zvolena dobře, jelikož dle Olenskiho (2016) jsou „sportovci typicky využíváni k propagaci produktů, které souvisejí s jejich polem působnosti“ a „navýšení hodnoty značky pomocí známé osobnosti je okamžité a zjevné“.</w:t>
      </w:r>
    </w:p>
    <w:p w14:paraId="045FEF9E" w14:textId="77777777" w:rsidR="00C54D92" w:rsidRPr="00C54D92" w:rsidRDefault="00C54D92" w:rsidP="00C54D92">
      <w:pPr>
        <w:rPr>
          <w:rFonts w:cs="Arial"/>
        </w:rPr>
      </w:pPr>
    </w:p>
    <w:p w14:paraId="6F78446E" w14:textId="77777777" w:rsidR="00C54D92" w:rsidRPr="00C54D92" w:rsidRDefault="00C54D92" w:rsidP="00C54D92">
      <w:pPr>
        <w:pStyle w:val="Nadpis2"/>
      </w:pPr>
      <w:bookmarkStart w:id="24" w:name="_Toc7125485"/>
      <w:r w:rsidRPr="00C54D92">
        <w:t>Získaná média</w:t>
      </w:r>
      <w:bookmarkEnd w:id="24"/>
    </w:p>
    <w:p w14:paraId="73E62D77" w14:textId="77777777" w:rsidR="00C54D92" w:rsidRPr="00C54D92" w:rsidRDefault="00C54D92" w:rsidP="00C54D92">
      <w:pPr>
        <w:ind w:firstLine="708"/>
      </w:pPr>
      <w:r w:rsidRPr="00C54D92">
        <w:t>Získaná média jsou způsobem, jak využít samotných zákazníků pro marketingové účely. Ve své podstatě pracují na známém principu „word of mouth“ marketingu, ale jsou jeho moderní online modifikací (Newman, 2014).</w:t>
      </w:r>
    </w:p>
    <w:p w14:paraId="606B11A9" w14:textId="77777777" w:rsidR="00C54D92" w:rsidRPr="00C54D92" w:rsidRDefault="00C54D92" w:rsidP="00C54D92">
      <w:pPr>
        <w:rPr>
          <w:rFonts w:cs="Arial"/>
        </w:rPr>
      </w:pPr>
    </w:p>
    <w:p w14:paraId="06915BBC" w14:textId="77777777" w:rsidR="00C54D92" w:rsidRPr="00C54D92" w:rsidRDefault="00C54D92" w:rsidP="00C54D92">
      <w:pPr>
        <w:ind w:firstLine="578"/>
      </w:pPr>
      <w:r w:rsidRPr="00C54D92">
        <w:tab/>
        <w:t>Další součástí získaných médií je zapojení fanoušků a sledujících na sociálních sítích, tzv. engagement rate. Z marketingového hlediska se jedná o množství sdílení, liků a komentářů u jednotlivých příspěvků (BigCommerce, 2017).</w:t>
      </w:r>
    </w:p>
    <w:p w14:paraId="351BB2A3" w14:textId="77777777" w:rsidR="004B3E92" w:rsidRPr="00F73E6B" w:rsidRDefault="004B3E92" w:rsidP="004B3E92"/>
    <w:p w14:paraId="2B7A90F6" w14:textId="77777777" w:rsidR="000F7F03" w:rsidRPr="00F73E6B" w:rsidRDefault="00AA1747" w:rsidP="00DB2A30">
      <w:pPr>
        <w:pStyle w:val="Nadpis2"/>
        <w:ind w:right="-2"/>
      </w:pPr>
      <w:bookmarkStart w:id="25" w:name="_Toc7125486"/>
      <w:r>
        <w:lastRenderedPageBreak/>
        <w:t>Inbound marketing</w:t>
      </w:r>
      <w:bookmarkEnd w:id="25"/>
    </w:p>
    <w:p w14:paraId="63B74C79" w14:textId="77777777" w:rsidR="008E54FB" w:rsidRDefault="008E54FB" w:rsidP="008E54FB">
      <w:pPr>
        <w:ind w:firstLine="578"/>
      </w:pPr>
      <w:r>
        <w:t>Inbound marketing je stále poměrně novým pojmem, který vznikl hlavně jako reakce na měnící se prostředí marketingu, zejména pak rozvoj internetu. Opakem je pojem outbound marketing, pod kterým si lze představit klasický způsob, jakým se společnosti snažily a stále snaží dostat informace k zákazníkům. Za příklad je možné uvést billboardy, televizní reklamu či inzerci v novinách. Příchod internetu však s sebou přinesl změnu nákupního chování a na to musely společnosti reagovat a přizpůsobit se tomu. Inbound marketing se uplatňuje především pomocí webových stránek a je tvořen aktivitami, které mají umožnit zákazníkům, aby sami nalezli informace, které potřebují (</w:t>
      </w:r>
      <w:r>
        <w:rPr>
          <w:noProof/>
        </w:rPr>
        <w:t>Świeczak</w:t>
      </w:r>
      <w:r>
        <w:t>, 2015). Primárně se jedná o aktivity, které uživatelům zjednodušují nalezení webových stránek s požadovanými informacemi či nabídkou toho, co hledají. Pokud například zákazník hledá nové jízdní kolo, pak je cílem inbound marketingu společnosti, která jízdní kola nabízí, aby byla co největší pravděpodobnost, že při hledání daného výrazu na internetu nalezne právě její webové stránky.</w:t>
      </w:r>
    </w:p>
    <w:p w14:paraId="1817E6FD" w14:textId="77777777" w:rsidR="00DD5BEB" w:rsidRPr="00F73E6B" w:rsidRDefault="00DD5BEB" w:rsidP="00DB2A30">
      <w:pPr>
        <w:ind w:right="-2" w:firstLine="709"/>
      </w:pPr>
    </w:p>
    <w:p w14:paraId="68054589" w14:textId="77777777" w:rsidR="00BD40C5" w:rsidRPr="00F73E6B" w:rsidRDefault="00AA1747" w:rsidP="00DB2A30">
      <w:pPr>
        <w:pStyle w:val="Nadpis3"/>
        <w:ind w:right="-2"/>
      </w:pPr>
      <w:bookmarkStart w:id="26" w:name="_Toc7125487"/>
      <w:r>
        <w:t>Search engine marketing</w:t>
      </w:r>
      <w:bookmarkEnd w:id="26"/>
    </w:p>
    <w:p w14:paraId="062F7476" w14:textId="7BFD4BF1" w:rsidR="008E54FB" w:rsidRDefault="008E54FB" w:rsidP="008E54FB">
      <w:pPr>
        <w:ind w:firstLine="709"/>
      </w:pPr>
      <w:r>
        <w:t>Marketing ve vyhledávačích, známý pod anglickým názvem search engine marketing (SEM), je nadřazeným termínem pro větší množství marketingových aktivit, pomocí kterých se společnosti snaží zvýšit návštěvnost svých webových stránek. Výhodou SEM je to, že lze pomocí něho dosáhnout poměrně výrazných pozitivních výsledků, aniž by bylo nutné investovat velký finanční obnos (Ciora a Buligiu, 2010).</w:t>
      </w:r>
    </w:p>
    <w:p w14:paraId="3F5760CD" w14:textId="77777777" w:rsidR="008E54FB" w:rsidRDefault="008E54FB" w:rsidP="008E54FB">
      <w:pPr>
        <w:ind w:firstLine="709"/>
      </w:pPr>
    </w:p>
    <w:p w14:paraId="65938C7C" w14:textId="77777777" w:rsidR="008E54FB" w:rsidRDefault="008E54FB" w:rsidP="008E54FB">
      <w:pPr>
        <w:ind w:firstLine="709"/>
      </w:pPr>
      <w:r>
        <w:t>Jednoduše lze SEM popsat jako systém, pomocí kterého se společnosti snaží, aby byla jejich reklama zobrazena uživatelům na co nejvýhodnějším místě v rámci vyhledávače. V případě vyhledávače od firmy Google je jednoduché rozlišit, kdo SEM používá, jelikož jsou tyto webové stránky označeny slovem reklama. Zpravidla se pak nachází na vrchních či úplně spodních místech ve vyhledávači, aby byly rozlišeny od webových stránek, které jsou propagovány pouze organicky.</w:t>
      </w:r>
    </w:p>
    <w:p w14:paraId="2D497981" w14:textId="77777777" w:rsidR="00C611FE" w:rsidRPr="00F73E6B" w:rsidRDefault="00C611FE" w:rsidP="00564A72">
      <w:pPr>
        <w:ind w:right="-2"/>
      </w:pPr>
    </w:p>
    <w:p w14:paraId="76C71071" w14:textId="77777777" w:rsidR="001B1D79" w:rsidRPr="00F73E6B" w:rsidRDefault="00AA1747" w:rsidP="00DB2A30">
      <w:pPr>
        <w:pStyle w:val="Nadpis3"/>
        <w:ind w:right="-2"/>
      </w:pPr>
      <w:bookmarkStart w:id="27" w:name="_Toc7125488"/>
      <w:r>
        <w:t>Search engine optimization</w:t>
      </w:r>
      <w:bookmarkEnd w:id="27"/>
    </w:p>
    <w:p w14:paraId="5A7254D0" w14:textId="1A72CD16" w:rsidR="00050F3B" w:rsidRDefault="00050F3B" w:rsidP="00050F3B">
      <w:pPr>
        <w:ind w:firstLine="709"/>
        <w:rPr>
          <w:color w:val="FF0000"/>
        </w:rPr>
      </w:pPr>
      <w:r>
        <w:t>Search engine Optimization (SEO), v překladu optimalizace pro vyhledávače, je klíčová součást strategie při využívání online marketingu. Na základě provedené studie z roku 2012 využívalo internet v rámci nákupu téměř 90 % zákazníků</w:t>
      </w:r>
      <w:r>
        <w:br/>
      </w:r>
      <w:r>
        <w:lastRenderedPageBreak/>
        <w:t>(Fleishman-Hillard, 2012). Téměř každá společnost vlastní webové stránky, na kterých mají zákazníci možnost zjistit informace o nabízených produktech či službách. Aktuální data budou velmi pravděpodobně jiná, ale vzhledem k postupnému rozmachu využívání internetu lze odhadnout ještě vyšší procentuální podíl.</w:t>
      </w:r>
      <w:r>
        <w:rPr>
          <w:color w:val="FF0000"/>
        </w:rPr>
        <w:t xml:space="preserve"> </w:t>
      </w:r>
    </w:p>
    <w:p w14:paraId="41327851" w14:textId="77777777" w:rsidR="00050F3B" w:rsidRDefault="00050F3B" w:rsidP="00050F3B">
      <w:pPr>
        <w:ind w:firstLine="709"/>
        <w:rPr>
          <w:color w:val="FF0000"/>
        </w:rPr>
      </w:pPr>
    </w:p>
    <w:p w14:paraId="6F2C9F0E" w14:textId="77777777" w:rsidR="00050F3B" w:rsidRDefault="00050F3B" w:rsidP="00050F3B">
      <w:pPr>
        <w:ind w:firstLine="709"/>
      </w:pPr>
      <w:r>
        <w:t xml:space="preserve">Cílem optimalizace pro vyhledávače je, aby byla společnost, v tomto případě prostřednictvím webových stránek, co nejlépe viditelná v rámci organického marketingu. Správně provedená optimalizace umožní, že pokud uživatel zadá požadovaný výraz do vyhledávače, tak se stránky objeví co nejvýše v Search Engine Result Pages, neboli SERP, což je možné volně přeložit jako výsledné stránky ve vyhledávači (Oetting, 2018). Výrazně se tak zvyšuje pravděpodobnost jejich nalezení a otevření potenciálním zákazníkem. </w:t>
      </w:r>
    </w:p>
    <w:p w14:paraId="4DCEC34C" w14:textId="77777777" w:rsidR="00C611FE" w:rsidRPr="00F73E6B" w:rsidRDefault="00C611FE" w:rsidP="00C611FE">
      <w:pPr>
        <w:ind w:right="-2"/>
      </w:pPr>
    </w:p>
    <w:p w14:paraId="49B7E9E0" w14:textId="6E96B589" w:rsidR="00564A72" w:rsidRDefault="00564A72" w:rsidP="00564A72"/>
    <w:p w14:paraId="26BF41EE" w14:textId="1251165D" w:rsidR="00050F3B" w:rsidRDefault="00050F3B" w:rsidP="00564A72"/>
    <w:p w14:paraId="4BD3AB87" w14:textId="77777777" w:rsidR="00050F3B" w:rsidRDefault="00050F3B" w:rsidP="00564A72"/>
    <w:p w14:paraId="2F9414B6" w14:textId="77777777" w:rsidR="00564A72" w:rsidRDefault="00564A72" w:rsidP="00564A72"/>
    <w:p w14:paraId="5EEB57E4" w14:textId="77777777" w:rsidR="00564A72" w:rsidRDefault="00564A72" w:rsidP="00564A72"/>
    <w:p w14:paraId="0597B480" w14:textId="77777777" w:rsidR="00564A72" w:rsidRDefault="00564A72" w:rsidP="00564A72"/>
    <w:p w14:paraId="27F450D8" w14:textId="77777777" w:rsidR="00564A72" w:rsidRDefault="00564A72" w:rsidP="00564A72"/>
    <w:p w14:paraId="62CE26BD" w14:textId="494C6068" w:rsidR="00AA1747" w:rsidRDefault="00AA1747" w:rsidP="00564A72"/>
    <w:p w14:paraId="121B4CED" w14:textId="3C62DD17" w:rsidR="00AA3CD0" w:rsidRDefault="00AA3CD0" w:rsidP="00564A72"/>
    <w:p w14:paraId="37C88FA7" w14:textId="7DCE0692" w:rsidR="00AA3CD0" w:rsidRDefault="00AA3CD0" w:rsidP="00564A72"/>
    <w:p w14:paraId="63DEF936" w14:textId="2A2D4617" w:rsidR="00AA3CD0" w:rsidRDefault="00AA3CD0" w:rsidP="00564A72"/>
    <w:p w14:paraId="25E6AC09" w14:textId="3504B841" w:rsidR="00AA3CD0" w:rsidRDefault="00AA3CD0" w:rsidP="00564A72"/>
    <w:p w14:paraId="111D6EDB" w14:textId="0434807B" w:rsidR="00AA3CD0" w:rsidRDefault="00AA3CD0" w:rsidP="00564A72"/>
    <w:p w14:paraId="6D31B304" w14:textId="26AD9378" w:rsidR="00CD1298" w:rsidRDefault="00CD1298" w:rsidP="00564A72"/>
    <w:p w14:paraId="6BFF3589" w14:textId="38B5CBE5" w:rsidR="00CD1298" w:rsidRDefault="00CD1298" w:rsidP="00564A72"/>
    <w:p w14:paraId="315BE53C" w14:textId="0D5300C8" w:rsidR="00CD1298" w:rsidRDefault="00CD1298" w:rsidP="00564A72"/>
    <w:p w14:paraId="4451BF9D" w14:textId="77777777" w:rsidR="00CD1298" w:rsidRDefault="00CD1298" w:rsidP="00564A72"/>
    <w:p w14:paraId="44AD3D73" w14:textId="4C41B689" w:rsidR="00AA3CD0" w:rsidRDefault="00AA3CD0" w:rsidP="00564A72"/>
    <w:p w14:paraId="10048DFF" w14:textId="77777777" w:rsidR="00AA3CD0" w:rsidRDefault="00AA3CD0" w:rsidP="00564A72"/>
    <w:p w14:paraId="37E556E3" w14:textId="77777777" w:rsidR="00F76213" w:rsidRPr="00F73E6B" w:rsidRDefault="00F76213" w:rsidP="00F76213">
      <w:pPr>
        <w:pStyle w:val="Nadpis1"/>
        <w:ind w:right="-2"/>
      </w:pPr>
      <w:bookmarkStart w:id="28" w:name="_Toc500146571"/>
      <w:bookmarkStart w:id="29" w:name="_Toc7125489"/>
      <w:r w:rsidRPr="00F73E6B">
        <w:lastRenderedPageBreak/>
        <w:t>CÍLE A METODIKA PRÁCE</w:t>
      </w:r>
      <w:bookmarkEnd w:id="28"/>
      <w:bookmarkEnd w:id="29"/>
    </w:p>
    <w:p w14:paraId="7443024D" w14:textId="77777777" w:rsidR="00F76213" w:rsidRPr="00F73E6B" w:rsidRDefault="00F76213" w:rsidP="00F76213">
      <w:pPr>
        <w:ind w:right="-2"/>
        <w:rPr>
          <w:szCs w:val="24"/>
        </w:rPr>
      </w:pPr>
      <w:bookmarkStart w:id="30" w:name="_Toc417807379"/>
      <w:bookmarkStart w:id="31" w:name="_Toc417807380"/>
      <w:bookmarkEnd w:id="30"/>
      <w:bookmarkEnd w:id="31"/>
    </w:p>
    <w:p w14:paraId="49BC3AE2" w14:textId="77777777" w:rsidR="00F76213" w:rsidRDefault="00F76213" w:rsidP="00F76213">
      <w:pPr>
        <w:pStyle w:val="Nadpis2"/>
      </w:pPr>
      <w:bookmarkStart w:id="32" w:name="_Toc417862360"/>
      <w:bookmarkStart w:id="33" w:name="_Toc417807381"/>
      <w:bookmarkStart w:id="34" w:name="_Toc500146572"/>
      <w:bookmarkStart w:id="35" w:name="_Toc7125490"/>
      <w:r w:rsidRPr="00F73E6B">
        <w:t>Cíle prác</w:t>
      </w:r>
      <w:bookmarkEnd w:id="32"/>
      <w:bookmarkEnd w:id="33"/>
      <w:bookmarkEnd w:id="34"/>
      <w:r w:rsidRPr="00F73E6B">
        <w:t>e</w:t>
      </w:r>
      <w:bookmarkEnd w:id="35"/>
    </w:p>
    <w:p w14:paraId="552BD421" w14:textId="6D329CC0" w:rsidR="00DF293B" w:rsidRDefault="00DF293B" w:rsidP="00DF293B">
      <w:r>
        <w:t xml:space="preserve">Cílem práce je </w:t>
      </w:r>
      <w:r w:rsidR="00562C55">
        <w:t xml:space="preserve">analyzovat digitální marketing </w:t>
      </w:r>
      <w:r w:rsidR="000E0974">
        <w:t>vybrané domácí cyklistické společnosti Ráfkárna</w:t>
      </w:r>
    </w:p>
    <w:p w14:paraId="0D75E2A3" w14:textId="7417955B" w:rsidR="00DF293B" w:rsidRDefault="00DF293B" w:rsidP="00DF293B">
      <w:r>
        <w:t>Sekundárním cílem práce je</w:t>
      </w:r>
      <w:r w:rsidR="00AC36F3">
        <w:t xml:space="preserve"> na základě analýzy navrhnout zlepšení vybraných aspektů digitálního marketingu.</w:t>
      </w:r>
    </w:p>
    <w:p w14:paraId="7E844939" w14:textId="77777777" w:rsidR="00DF293B" w:rsidRPr="00DF293B" w:rsidRDefault="00DF293B" w:rsidP="00DF293B"/>
    <w:p w14:paraId="33FA10E2" w14:textId="77777777" w:rsidR="00F76213" w:rsidRPr="00F73E6B" w:rsidRDefault="00F76213" w:rsidP="00F76213">
      <w:pPr>
        <w:ind w:right="-2" w:firstLine="708"/>
      </w:pPr>
    </w:p>
    <w:p w14:paraId="1B668DA3" w14:textId="77777777" w:rsidR="00F76213" w:rsidRDefault="00F76213" w:rsidP="00F76213">
      <w:pPr>
        <w:pStyle w:val="Nadpis2"/>
      </w:pPr>
      <w:bookmarkStart w:id="36" w:name="_Toc7125491"/>
      <w:r w:rsidRPr="00F73E6B">
        <w:t>Výzkumné otázky</w:t>
      </w:r>
      <w:bookmarkEnd w:id="36"/>
    </w:p>
    <w:p w14:paraId="48547065" w14:textId="04A8F036" w:rsidR="00DF293B" w:rsidRDefault="00DF293B" w:rsidP="00DF293B">
      <w:r>
        <w:t>Pro splnění práce byly stanoveny následující výzkumné otázky</w:t>
      </w:r>
    </w:p>
    <w:p w14:paraId="6013F4A6" w14:textId="77777777" w:rsidR="00842B92" w:rsidRDefault="00842B92" w:rsidP="00DF293B"/>
    <w:p w14:paraId="6A68A5C9" w14:textId="4027B0D0" w:rsidR="00DF293B" w:rsidRDefault="00DF293B" w:rsidP="00DF293B">
      <w:r>
        <w:t>VO1 –</w:t>
      </w:r>
      <w:r w:rsidR="00FB4B22">
        <w:t xml:space="preserve"> </w:t>
      </w:r>
      <w:r w:rsidR="000414F8">
        <w:t xml:space="preserve">Jak efektivní je na základě provedené analýzy současný digitální marketing </w:t>
      </w:r>
      <w:r w:rsidR="000E0974">
        <w:t>společnosti Ráfkárna?</w:t>
      </w:r>
    </w:p>
    <w:p w14:paraId="1D13336F" w14:textId="77777777" w:rsidR="00842B92" w:rsidRDefault="00842B92" w:rsidP="00DF293B"/>
    <w:p w14:paraId="4BACFAB8" w14:textId="49B46E95" w:rsidR="00DF293B" w:rsidRDefault="00DF293B" w:rsidP="00DF6795">
      <w:r>
        <w:t xml:space="preserve">VO2 </w:t>
      </w:r>
      <w:r w:rsidR="00DF6795">
        <w:t>– Jak je na základě vybraných faktorů vnímán marketing společnosti Ráfkárna?</w:t>
      </w:r>
    </w:p>
    <w:p w14:paraId="2A031549" w14:textId="53544C1D" w:rsidR="000E0974" w:rsidRDefault="000E0974" w:rsidP="00DF6795"/>
    <w:p w14:paraId="63F8D005" w14:textId="00927F3D" w:rsidR="000E0974" w:rsidRPr="00DF293B" w:rsidRDefault="000E0974" w:rsidP="00DF6795">
      <w:r>
        <w:t xml:space="preserve">VO3 </w:t>
      </w:r>
      <w:r w:rsidR="00517A48">
        <w:t>–</w:t>
      </w:r>
      <w:r>
        <w:t xml:space="preserve"> </w:t>
      </w:r>
      <w:r w:rsidR="00517A48">
        <w:t xml:space="preserve">Jaké návrhy na změny a vylepšení marketingu, primárně digitálního, lze na základě analýzy současného stavu aktuálních trendů </w:t>
      </w:r>
      <w:r w:rsidR="00734602">
        <w:t>realizovat?</w:t>
      </w:r>
    </w:p>
    <w:p w14:paraId="461B317F" w14:textId="77777777" w:rsidR="00F76213" w:rsidRPr="00F73E6B" w:rsidRDefault="00F76213" w:rsidP="00F76213">
      <w:pPr>
        <w:ind w:right="-2"/>
      </w:pPr>
    </w:p>
    <w:p w14:paraId="1C46A803" w14:textId="77777777" w:rsidR="00F76213" w:rsidRDefault="00F76213" w:rsidP="00F76213">
      <w:pPr>
        <w:pStyle w:val="Nadpis2"/>
      </w:pPr>
      <w:bookmarkStart w:id="37" w:name="_Toc417862361"/>
      <w:bookmarkStart w:id="38" w:name="_Toc500146573"/>
      <w:bookmarkStart w:id="39" w:name="_Toc7125492"/>
      <w:r w:rsidRPr="00F73E6B">
        <w:t>Metodika prác</w:t>
      </w:r>
      <w:bookmarkEnd w:id="37"/>
      <w:bookmarkEnd w:id="38"/>
      <w:r w:rsidRPr="00F73E6B">
        <w:t>e</w:t>
      </w:r>
      <w:bookmarkEnd w:id="39"/>
    </w:p>
    <w:p w14:paraId="5DA82A85" w14:textId="77777777" w:rsidR="00DF293B" w:rsidRDefault="00DF293B" w:rsidP="00DF293B">
      <w:pPr>
        <w:ind w:firstLine="431"/>
      </w:pPr>
      <w:r>
        <w:t>Pro splnění cíle práce byly vybrány následující metody:</w:t>
      </w:r>
    </w:p>
    <w:p w14:paraId="17740956" w14:textId="77777777" w:rsidR="006E7053" w:rsidRDefault="006E7053" w:rsidP="00DF293B">
      <w:pPr>
        <w:ind w:firstLine="431"/>
      </w:pPr>
    </w:p>
    <w:p w14:paraId="5996D3A0" w14:textId="77777777" w:rsidR="00DF293B" w:rsidRPr="005E7EA8" w:rsidRDefault="00DF293B" w:rsidP="00DF293B">
      <w:pPr>
        <w:pStyle w:val="Odstavecseseznamem"/>
        <w:numPr>
          <w:ilvl w:val="0"/>
          <w:numId w:val="23"/>
        </w:numPr>
        <w:spacing w:after="160"/>
        <w:rPr>
          <w:rFonts w:cs="Times New Roman"/>
          <w:szCs w:val="24"/>
        </w:rPr>
      </w:pPr>
      <w:r w:rsidRPr="005E7EA8">
        <w:rPr>
          <w:rFonts w:cs="Times New Roman"/>
          <w:szCs w:val="24"/>
        </w:rPr>
        <w:t>Studium a analýza dostupných zdrojů tištěné a elektronické povahy</w:t>
      </w:r>
      <w:r>
        <w:rPr>
          <w:rFonts w:cs="Times New Roman"/>
          <w:szCs w:val="24"/>
        </w:rPr>
        <w:t>.</w:t>
      </w:r>
    </w:p>
    <w:p w14:paraId="0A41817D" w14:textId="77777777" w:rsidR="00DF293B" w:rsidRPr="005E7EA8" w:rsidRDefault="00DF293B" w:rsidP="00DF293B">
      <w:pPr>
        <w:pStyle w:val="Odstavecseseznamem"/>
        <w:numPr>
          <w:ilvl w:val="0"/>
          <w:numId w:val="23"/>
        </w:numPr>
        <w:spacing w:after="160"/>
        <w:rPr>
          <w:rFonts w:cstheme="majorBidi"/>
          <w:szCs w:val="32"/>
        </w:rPr>
      </w:pPr>
      <w:r w:rsidRPr="005E7EA8">
        <w:rPr>
          <w:rFonts w:cstheme="majorBidi"/>
          <w:szCs w:val="32"/>
        </w:rPr>
        <w:t>Analýza dostupných dat a matrik sledovaných webových stránek a profilů na sociálních sítích.</w:t>
      </w:r>
    </w:p>
    <w:p w14:paraId="0E113C28" w14:textId="77777777" w:rsidR="00DF293B" w:rsidRDefault="00DF293B" w:rsidP="00DF293B">
      <w:pPr>
        <w:pStyle w:val="Odstavecseseznamem"/>
        <w:numPr>
          <w:ilvl w:val="0"/>
          <w:numId w:val="23"/>
        </w:numPr>
        <w:spacing w:after="160"/>
        <w:rPr>
          <w:rFonts w:cstheme="majorBidi"/>
          <w:szCs w:val="32"/>
        </w:rPr>
      </w:pPr>
      <w:r>
        <w:rPr>
          <w:rFonts w:cstheme="majorBidi"/>
          <w:szCs w:val="32"/>
        </w:rPr>
        <w:t>Analýza vybraných faktorů marketingu sledované firmy prostřednictvím dotazování zákazníků</w:t>
      </w:r>
    </w:p>
    <w:p w14:paraId="463D704C" w14:textId="77777777" w:rsidR="006E7053" w:rsidRDefault="006E7053" w:rsidP="006E7053">
      <w:pPr>
        <w:pStyle w:val="Odstavecseseznamem"/>
        <w:spacing w:after="160"/>
        <w:ind w:left="1151"/>
        <w:rPr>
          <w:rFonts w:cstheme="majorBidi"/>
          <w:szCs w:val="32"/>
        </w:rPr>
      </w:pPr>
    </w:p>
    <w:p w14:paraId="3E09DC11" w14:textId="529E91DF" w:rsidR="006E7053" w:rsidRDefault="006E7053" w:rsidP="006E7053">
      <w:pPr>
        <w:ind w:firstLine="709"/>
      </w:pPr>
      <w:bookmarkStart w:id="40" w:name="_Hlk5608572"/>
      <w:r>
        <w:t xml:space="preserve">V této práci jsem využil kombinaci tištěných a elektronických zdrojů. Teoretické poznatky z marketingu byly získávány z českých i zahraničních zdrojů. Informace pro praktickou část pak byly vzhledem k převažujícímu tématu, kterým byl online </w:t>
      </w:r>
      <w:r>
        <w:lastRenderedPageBreak/>
        <w:t>marketing, zjišťovány primárně ze zahraničních zdrojů</w:t>
      </w:r>
      <w:r w:rsidR="00F50847">
        <w:t xml:space="preserve">. </w:t>
      </w:r>
      <w:r w:rsidR="004D76E6">
        <w:t xml:space="preserve">Jednalo se jak o odborné články vědeckého charakteru, tak i o </w:t>
      </w:r>
      <w:r w:rsidR="003E4370">
        <w:t xml:space="preserve">informace z různých webových stránek, které se zabývají online marketingem. </w:t>
      </w:r>
    </w:p>
    <w:p w14:paraId="1B4C4475" w14:textId="77777777" w:rsidR="006E7053" w:rsidRDefault="006E7053" w:rsidP="006E7053">
      <w:pPr>
        <w:ind w:firstLine="709"/>
      </w:pPr>
    </w:p>
    <w:p w14:paraId="57EAEC88" w14:textId="71B0AD9B" w:rsidR="006E7053" w:rsidRDefault="006E7053" w:rsidP="00173F05">
      <w:pPr>
        <w:ind w:firstLine="709"/>
      </w:pPr>
      <w:r>
        <w:t>K získání dat a metrik z webových stránek a sociálních sítí byly využity primárně vnitřní analytické nástroje. U webových stránek se jednalo o Google Analytics a u sociálních sítí šlo o Facebook Insights a Instagram Insights</w:t>
      </w:r>
      <w:r w:rsidR="00040E0A">
        <w:t xml:space="preserve">. Období sběru dat </w:t>
      </w:r>
      <w:r w:rsidR="00331EFF">
        <w:t xml:space="preserve">probíhalo </w:t>
      </w:r>
      <w:r w:rsidR="00040E0A">
        <w:t xml:space="preserve">v rozmezí několika měsíců, konkrétně </w:t>
      </w:r>
      <w:r w:rsidR="006E0484">
        <w:t xml:space="preserve">v první polovině roku 2018. </w:t>
      </w:r>
      <w:r w:rsidR="00C17CFC">
        <w:t xml:space="preserve">Vzhledem k poměrně výrazné dynamice online prostředí </w:t>
      </w:r>
      <w:r w:rsidR="00331EFF">
        <w:t xml:space="preserve">bylo zapotřebí </w:t>
      </w:r>
      <w:r w:rsidR="006F4A00">
        <w:t xml:space="preserve">vždy vymezit určité zkoumané </w:t>
      </w:r>
      <w:r w:rsidR="00CC6F43">
        <w:t>časové období a ideálně ho pak porovnat</w:t>
      </w:r>
      <w:r w:rsidR="00CB75E0">
        <w:t xml:space="preserve"> </w:t>
      </w:r>
      <w:r w:rsidR="002F23B2">
        <w:t>s</w:t>
      </w:r>
      <w:r w:rsidR="00CC6F43">
        <w:t xml:space="preserve"> dřívějším obdobím pro </w:t>
      </w:r>
      <w:r w:rsidR="002F23B2">
        <w:t xml:space="preserve">vysledování kladné či negativní změny. </w:t>
      </w:r>
      <w:r>
        <w:t>Na základě takto zjištěných poznatků byly vypracovány marketingové návrhy pro zlepšení aktuální situace.</w:t>
      </w:r>
    </w:p>
    <w:p w14:paraId="220118AF" w14:textId="77777777" w:rsidR="006B4AE8" w:rsidRDefault="006B4AE8" w:rsidP="00173F05">
      <w:pPr>
        <w:ind w:firstLine="709"/>
      </w:pPr>
    </w:p>
    <w:p w14:paraId="6A8107CD" w14:textId="77777777" w:rsidR="006E7053" w:rsidRPr="00DA57F3" w:rsidRDefault="006E7053" w:rsidP="006E7053">
      <w:pPr>
        <w:ind w:firstLine="709"/>
      </w:pPr>
      <w:r>
        <w:t>Pro analýzu jsem předem zvolil faktory, na jejichž základě byly vypracovány otázky pro zákazníky sledované společnosti. Ti byli dotazováni online prostřednictvím emailů zaslaných majitelem společnosti, který měl přístup k jejich emailovým adresám. Následně byly získané odpovědi využity k analýze jednotlivých faktorů, které se týkaly primárně online komunikace společnosti Ráfkárna v online prostředí.</w:t>
      </w:r>
    </w:p>
    <w:p w14:paraId="731540FA" w14:textId="77777777" w:rsidR="006E7053" w:rsidRDefault="006E7053" w:rsidP="006E7053">
      <w:pPr>
        <w:ind w:firstLine="709"/>
      </w:pPr>
    </w:p>
    <w:p w14:paraId="116A9A2E" w14:textId="77777777" w:rsidR="006E7053" w:rsidRDefault="006E7053" w:rsidP="006E7053">
      <w:pPr>
        <w:ind w:firstLine="709"/>
      </w:pPr>
    </w:p>
    <w:bookmarkEnd w:id="40"/>
    <w:p w14:paraId="41A984CB" w14:textId="77777777" w:rsidR="00DF293B" w:rsidRDefault="00DF293B" w:rsidP="00DF293B"/>
    <w:p w14:paraId="1F582E6C" w14:textId="77777777" w:rsidR="006E7053" w:rsidRPr="00DF293B" w:rsidRDefault="006E7053" w:rsidP="00DF293B"/>
    <w:p w14:paraId="14F9B470" w14:textId="77777777" w:rsidR="004376D4" w:rsidRDefault="004376D4" w:rsidP="004376D4"/>
    <w:p w14:paraId="4A8BDFF0" w14:textId="77777777" w:rsidR="004376D4" w:rsidRDefault="004376D4" w:rsidP="004376D4"/>
    <w:p w14:paraId="731ADD51" w14:textId="77777777" w:rsidR="004376D4" w:rsidRDefault="004376D4" w:rsidP="004376D4"/>
    <w:p w14:paraId="68A9522D" w14:textId="77777777" w:rsidR="004376D4" w:rsidRDefault="004376D4" w:rsidP="004376D4"/>
    <w:p w14:paraId="42C27BF6" w14:textId="77777777" w:rsidR="004376D4" w:rsidRDefault="004376D4" w:rsidP="004376D4"/>
    <w:p w14:paraId="3A1A709F" w14:textId="77777777" w:rsidR="004376D4" w:rsidRDefault="004376D4" w:rsidP="004376D4"/>
    <w:p w14:paraId="235F5EF4" w14:textId="77777777" w:rsidR="004376D4" w:rsidRDefault="004376D4" w:rsidP="004376D4"/>
    <w:p w14:paraId="1CCA6C4B" w14:textId="77777777" w:rsidR="004376D4" w:rsidRDefault="004376D4" w:rsidP="004376D4"/>
    <w:p w14:paraId="1CA92ED3" w14:textId="77777777" w:rsidR="004376D4" w:rsidRDefault="004376D4" w:rsidP="004376D4"/>
    <w:p w14:paraId="21760343" w14:textId="77777777" w:rsidR="006E7053" w:rsidRDefault="006E7053" w:rsidP="004376D4"/>
    <w:p w14:paraId="4767D411" w14:textId="77777777" w:rsidR="006E7053" w:rsidRDefault="006E7053" w:rsidP="004376D4"/>
    <w:p w14:paraId="753F68E3" w14:textId="77777777" w:rsidR="006E7053" w:rsidRDefault="006E7053" w:rsidP="004376D4"/>
    <w:p w14:paraId="7FA6B7D1" w14:textId="77777777" w:rsidR="00D357B3" w:rsidRPr="00F73E6B" w:rsidRDefault="004376D4" w:rsidP="004901FC">
      <w:pPr>
        <w:pStyle w:val="Nadpis1"/>
      </w:pPr>
      <w:bookmarkStart w:id="41" w:name="_Toc7125493"/>
      <w:r>
        <w:lastRenderedPageBreak/>
        <w:t>PRAKTICKÁ ČÁST</w:t>
      </w:r>
      <w:bookmarkEnd w:id="41"/>
    </w:p>
    <w:p w14:paraId="65BFE3AA" w14:textId="68F39F5D" w:rsidR="007465CF" w:rsidRDefault="0011744C" w:rsidP="00DB2A30">
      <w:pPr>
        <w:pStyle w:val="Nadpis2"/>
        <w:ind w:right="-2"/>
      </w:pPr>
      <w:bookmarkStart w:id="42" w:name="_Toc7125494"/>
      <w:r>
        <w:t>Představení firmy Ráfkárna</w:t>
      </w:r>
      <w:bookmarkEnd w:id="42"/>
    </w:p>
    <w:p w14:paraId="3663E890" w14:textId="301FFD58" w:rsidR="00703C73" w:rsidRDefault="00703C73" w:rsidP="00703C73">
      <w:pPr>
        <w:ind w:firstLine="578"/>
      </w:pPr>
      <w:r>
        <w:t>Ráfkárna je nová společnost, který se snaží prosadit s unikátním konceptem na poli cyklistického podnikání. Dle tvrzení na jejich webových stránkách je jejich vizí „vytvořit koncept, který bude cyklistům zajišťovat kompletní materiální zabezpečení a zároveň služby v oblasti cyklistických závodů a tréninku“ (Ráfkárna, 2018)</w:t>
      </w:r>
      <w:r>
        <w:rPr>
          <w:color w:val="FF0000"/>
        </w:rPr>
        <w:t>.</w:t>
      </w:r>
      <w:r>
        <w:t xml:space="preserve"> Celý tento koncept je založen na propojení více produktů a služeb pod jednou značkou. Mezi ně patří individualizovaná stavba karbonového kola včetně designu a kompletní záruky, tréninkové služby, kavárna spojená se showroomem v Hradci Králové, nebo se mohou zákazníci stát členy cyklistického klubu a v případě odpovídající výkonnosti i amatérského cyklistického týmu.</w:t>
      </w:r>
    </w:p>
    <w:p w14:paraId="5646D91B" w14:textId="77777777" w:rsidR="00703C73" w:rsidRDefault="00703C73" w:rsidP="00703C73">
      <w:pPr>
        <w:ind w:firstLine="578"/>
      </w:pPr>
    </w:p>
    <w:p w14:paraId="31DD9C87" w14:textId="7703CD3A" w:rsidR="00703C73" w:rsidRDefault="00703C73" w:rsidP="00703C73">
      <w:pPr>
        <w:ind w:firstLine="576"/>
        <w:rPr>
          <w:color w:val="FF0000"/>
        </w:rPr>
      </w:pPr>
      <w:r>
        <w:t>Postupně došlo k přejmenování produktové řady karbonových produktů na IDEA pro bike parts, což vede k jejich odlišení od původního konceptu výroby. V současnosti pod tuto řadu spadají karbonové ráfky, celá zapletená kola a silniční karbonové rámy.</w:t>
      </w:r>
      <w:r>
        <w:br/>
        <w:t>Na vlastních webových stránkách této produktové řady je IDEA popsána jako „dodavatel vysoce kvalitních karbonových komponentů“ a je zde také uvedeno, že je „každý karbonový rám originál vytvořený podle představ zákazníka“. Závěrem lze nalézt shrnutí, že je produktová řada IDEA „exkluzivní značkou pro všechny zákazníky vyhledávající exkluzivní produkt“ (IDEA bikes, 2017)</w:t>
      </w:r>
      <w:r>
        <w:rPr>
          <w:color w:val="FF0000"/>
        </w:rPr>
        <w:t>.</w:t>
      </w:r>
    </w:p>
    <w:p w14:paraId="67E523E7" w14:textId="77777777" w:rsidR="00703C73" w:rsidRDefault="00703C73" w:rsidP="00703C73">
      <w:pPr>
        <w:ind w:firstLine="576"/>
      </w:pPr>
    </w:p>
    <w:p w14:paraId="1DCAB412" w14:textId="77777777" w:rsidR="00703C73" w:rsidRDefault="00703C73" w:rsidP="00703C73">
      <w:pPr>
        <w:ind w:firstLine="576"/>
      </w:pPr>
      <w:r>
        <w:rPr>
          <w:lang w:eastAsia="cs-CZ"/>
        </w:rPr>
        <w:t xml:space="preserve">V případě Ráfkárny se uplatňují oba způsoby marketingu zmíněné v teoretické části. Marketing sportovních produktů a služeb je využíván hlavní činnosti a prodeje firmy. Jedná se hlavně o karbonové rámy, zapletená kola či v případě služeb o prodej </w:t>
      </w:r>
      <w:r>
        <w:t>nápojů a občerstvení v nově vybudované kavárně. Druhý způsob propagace prostřednictvím sportovní organizace se uplatňuje hlavně u amatérského cyklistického týmu, který byl vlastníkem firmy vytvořen. Jedná se primárně o jiné sportovní organizace, které pomocí sponzoringu či vzájemné obchodní spolupráce propagují své produkty tím, že je tým využívá a prezentuje veřejnosti.</w:t>
      </w:r>
    </w:p>
    <w:p w14:paraId="6535B1DD" w14:textId="4A95F183" w:rsidR="005A4BEF" w:rsidRDefault="005A4BEF" w:rsidP="005A4BEF"/>
    <w:p w14:paraId="755F19E2" w14:textId="7AC034DC" w:rsidR="00703C73" w:rsidRDefault="00703C73" w:rsidP="005A4BEF"/>
    <w:p w14:paraId="3AB8E185" w14:textId="77777777" w:rsidR="00703C73" w:rsidRPr="005A4BEF" w:rsidRDefault="00703C73" w:rsidP="005A4BEF"/>
    <w:p w14:paraId="0D8DCC53" w14:textId="5C9F3C3E" w:rsidR="0092136C" w:rsidRDefault="0011744C" w:rsidP="0011744C">
      <w:pPr>
        <w:pStyle w:val="Nadpis3"/>
      </w:pPr>
      <w:bookmarkStart w:id="43" w:name="_Toc7125495"/>
      <w:r>
        <w:lastRenderedPageBreak/>
        <w:t>Brand identity prism</w:t>
      </w:r>
      <w:bookmarkEnd w:id="43"/>
    </w:p>
    <w:p w14:paraId="46698B47" w14:textId="60E0156A" w:rsidR="009B0021" w:rsidRDefault="00EE314E" w:rsidP="006B4E4E">
      <w:pPr>
        <w:ind w:firstLine="709"/>
      </w:pPr>
      <w:r>
        <w:t>V</w:t>
      </w:r>
      <w:r w:rsidR="00E368DD">
        <w:t> této kapitole je aplikován</w:t>
      </w:r>
      <w:r w:rsidR="003B3909">
        <w:t xml:space="preserve"> na společnost Ráfkárna</w:t>
      </w:r>
      <w:r w:rsidR="00E368DD">
        <w:t xml:space="preserve"> koncept </w:t>
      </w:r>
      <w:r w:rsidR="003B3909">
        <w:t>tzv. Brand identity prism, který slouží pro zji</w:t>
      </w:r>
      <w:r w:rsidR="006B4E4E">
        <w:t xml:space="preserve">štění či upřesnění firemní identity. Jednotlivé podkapitoly jsou rozděleny podle 6 částí tohoto </w:t>
      </w:r>
      <w:r w:rsidR="00227988">
        <w:t>konceptu.</w:t>
      </w:r>
    </w:p>
    <w:p w14:paraId="66D4EB09" w14:textId="77777777" w:rsidR="00EE314E" w:rsidRPr="00EE314E" w:rsidRDefault="00EE314E" w:rsidP="00EE314E">
      <w:pPr>
        <w:ind w:left="709"/>
      </w:pPr>
    </w:p>
    <w:p w14:paraId="0169CE16" w14:textId="429B14C4" w:rsidR="009B0021" w:rsidRDefault="009B0021" w:rsidP="00C42478">
      <w:pPr>
        <w:rPr>
          <w:b/>
        </w:rPr>
      </w:pPr>
      <w:r w:rsidRPr="009B0021">
        <w:rPr>
          <w:b/>
        </w:rPr>
        <w:t>Fyzická stránka</w:t>
      </w:r>
    </w:p>
    <w:p w14:paraId="3BA56A66" w14:textId="0FA27B8C" w:rsidR="00C42478" w:rsidRDefault="00C42478" w:rsidP="00C42478">
      <w:pPr>
        <w:ind w:firstLine="578"/>
      </w:pPr>
      <w:r w:rsidRPr="008073B6">
        <w:rPr>
          <w:color w:val="FF0000"/>
        </w:rPr>
        <w:t xml:space="preserve">. </w:t>
      </w:r>
      <w:r>
        <w:t>Ráfkárna nemá příliš dlouhou historii, ale na fyzickou stránku je v rámci budování identity brán ohled. Nejcharakterističtější je jednoznačně firemní logo, kterým se společnost prezentuje od založení. Původní podoba s rukou v kruhu a nápisem Ráfkárna byla pouze doplněna o tři slova v dolní části, kterými jsou obchod, dílna a služby. Toto logo má stručně a výstižně charakterizovat nabízené produkty a služby. Samotná ruka reprezentuje ruční práci. Převažující použitou barvou je žlutá, která ve spojení se žlutou tvoří firemní barvy. Ty se pak prolínají celým sortimentem a dobře je to vidět na dresech továrního cyklistického týmu, které jsou vyvedeny právě v těchto dvou barvách. Z hlediska produktů a služeb se pak jedná o prodej kvalitních, převážně karbonových produktů, kdy je kladen důraz na individuální design podle přání zákazníka a komplexní služby, které jsou mu k dispozici.</w:t>
      </w:r>
    </w:p>
    <w:p w14:paraId="0CE1843F" w14:textId="6EBB69A5" w:rsidR="009B0021" w:rsidRDefault="009B0021" w:rsidP="00703C73"/>
    <w:p w14:paraId="26D0DDA6" w14:textId="21212E09" w:rsidR="00C42478" w:rsidRDefault="00C42478" w:rsidP="00703C73">
      <w:pPr>
        <w:rPr>
          <w:b/>
        </w:rPr>
      </w:pPr>
      <w:r w:rsidRPr="00C42478">
        <w:rPr>
          <w:b/>
        </w:rPr>
        <w:t>Osobnost</w:t>
      </w:r>
    </w:p>
    <w:p w14:paraId="4D2AB2D6" w14:textId="676A5CE2" w:rsidR="006A3D92" w:rsidRDefault="006A3D92" w:rsidP="006A3D92">
      <w:pPr>
        <w:ind w:firstLine="578"/>
      </w:pPr>
      <w:r>
        <w:t>Ráfkárna se snaží vystupovat v rámci marketingu, zejména na sociálních sítích, jako přátelská a komunikativní. Kromě toho je díky svým produktům a službám zapamatovatelná, originální a spolehlivá. Tyto charakteristiky se s vývojem značky mohou měnit, ale je vhodné udržovat stabilní přístup, jelikož to napomáhá k udržení dlouhodobého a stabilního vztahu se zákazníky.</w:t>
      </w:r>
    </w:p>
    <w:p w14:paraId="10EFC85E" w14:textId="16553A14" w:rsidR="00C42478" w:rsidRDefault="00C42478" w:rsidP="00703C73"/>
    <w:p w14:paraId="0E8AFDD2" w14:textId="5E267D26" w:rsidR="006A3D92" w:rsidRPr="00050D12" w:rsidRDefault="006A3D92" w:rsidP="00050D12">
      <w:pPr>
        <w:rPr>
          <w:b/>
        </w:rPr>
      </w:pPr>
      <w:r w:rsidRPr="006A3D92">
        <w:rPr>
          <w:b/>
        </w:rPr>
        <w:t>Kultura</w:t>
      </w:r>
    </w:p>
    <w:p w14:paraId="60D5DDF6" w14:textId="704AC0BE" w:rsidR="006A3D92" w:rsidRDefault="006A3D92" w:rsidP="006A3D92">
      <w:pPr>
        <w:ind w:firstLine="578"/>
      </w:pPr>
      <w:r>
        <w:t>Pokud se člověk zaměří na tuto oblast u Ráfkárny, pak je na první pohled vidět, že se jedná o novější značku, která se snaží svoji identitu budovat na osobnějším a přátelštějším kontaktu se svými zákazníky. Je to pro ně možnost, jak se stát součástí tvořící se cyklistické komunity.</w:t>
      </w:r>
    </w:p>
    <w:p w14:paraId="3DFC8D8E" w14:textId="572A741C" w:rsidR="00AB6149" w:rsidRDefault="00AB6149" w:rsidP="00AB6149"/>
    <w:p w14:paraId="12B5430C" w14:textId="4ED9D3EA" w:rsidR="00AB6149" w:rsidRDefault="00AB6149" w:rsidP="00AB6149"/>
    <w:p w14:paraId="15A38676" w14:textId="77777777" w:rsidR="00AB6149" w:rsidRDefault="00AB6149" w:rsidP="00AB6149"/>
    <w:p w14:paraId="4F392BCD" w14:textId="45184427" w:rsidR="00AB6149" w:rsidRDefault="00AB6149" w:rsidP="00AB6149">
      <w:pPr>
        <w:rPr>
          <w:b/>
        </w:rPr>
      </w:pPr>
      <w:r w:rsidRPr="00AB6149">
        <w:rPr>
          <w:b/>
        </w:rPr>
        <w:lastRenderedPageBreak/>
        <w:t>Vztahy</w:t>
      </w:r>
    </w:p>
    <w:p w14:paraId="28308EFF" w14:textId="0AC98481" w:rsidR="00AB6149" w:rsidRDefault="005955B2" w:rsidP="00A44F81">
      <w:pPr>
        <w:ind w:firstLine="709"/>
      </w:pPr>
      <w:r>
        <w:t xml:space="preserve">V rámci vztahů lze pro zjednodušení uvést dva protichůdné </w:t>
      </w:r>
      <w:r w:rsidR="00E966F8">
        <w:t xml:space="preserve">způsoby, kdy na jedné straně máme společnosti zabývající se spíše masovou výrobou </w:t>
      </w:r>
      <w:r w:rsidR="00DE57C4">
        <w:t xml:space="preserve">s méně osobním přístupem, zatímco na straně druhé jsou to společnosti </w:t>
      </w:r>
      <w:r w:rsidR="00D77152">
        <w:t>s malovýrobou a více individualizovaným přístupem k</w:t>
      </w:r>
      <w:r w:rsidR="00A44F81">
        <w:t> </w:t>
      </w:r>
      <w:r w:rsidR="00D77152">
        <w:t>zákazníkům</w:t>
      </w:r>
      <w:r w:rsidR="00A44F81">
        <w:t xml:space="preserve">. </w:t>
      </w:r>
      <w:r w:rsidR="00D77152">
        <w:t>Z</w:t>
      </w:r>
      <w:r w:rsidR="00A44F81">
        <w:t> </w:t>
      </w:r>
      <w:r w:rsidR="00AB6149">
        <w:t>českého</w:t>
      </w:r>
      <w:r w:rsidR="00A44F81">
        <w:t xml:space="preserve"> prostředí lze pro ilustraci uvést například firmy Olpran a Festka. </w:t>
      </w:r>
      <w:r w:rsidR="00AB6149">
        <w:t>Zatímco první z nich se soustředí na velkovýrobu a větší odbyt levnějších modelů kol, druhá z nich vyrábí pouze omezené množství kol ročně, ale jsou pro každého zákazníka vyráběny na základě individuální zakázky. Ráfkárna se svým přístupem řadí spíše na stranu druhé jmenované značky. Nejvíce je to vidět na prodeji silničních kol, který zahrnuje mnoho kroků s nezbytným osobním přístupem. Z vlastního pohledu bych vztahy mezi Ráfkárnou a jejími zákazníky označil za ambiciózní, spolehlivé a založené na důvěře a přátelštějším přístupu, kdy je jim umožněno stát se součástí něčeho většího, v tomto případě celé komunity vytvořené kolem značky Ráfkárna.</w:t>
      </w:r>
    </w:p>
    <w:p w14:paraId="4EFB5E83" w14:textId="3D6A1729" w:rsidR="00AB6149" w:rsidRDefault="00AB6149" w:rsidP="00AB6149">
      <w:pPr>
        <w:rPr>
          <w:b/>
        </w:rPr>
      </w:pPr>
    </w:p>
    <w:p w14:paraId="2A0765E0" w14:textId="061A18FD" w:rsidR="00AB6149" w:rsidRDefault="00AB6149" w:rsidP="00AB6149">
      <w:pPr>
        <w:rPr>
          <w:b/>
        </w:rPr>
      </w:pPr>
      <w:r>
        <w:rPr>
          <w:b/>
        </w:rPr>
        <w:t>Zákazníkova sebereflexe</w:t>
      </w:r>
    </w:p>
    <w:p w14:paraId="0DBF494B" w14:textId="29840265" w:rsidR="00F30DAF" w:rsidRDefault="00F30DAF" w:rsidP="00860AE9">
      <w:pPr>
        <w:ind w:firstLine="709"/>
      </w:pPr>
      <w:r>
        <w:t>Nelze stoprocentně popsat, jak zákazník Ráfkárny vnímá sám sebe, ale lze to alespoň částečně odhadnou na základě toho, na co je v rámci marketingu sledované značky apelováno. Dle toho bych odvodil, že zákazník sám sebe vnímá jako sportovce, v tomto případě cyklistu, který se snaží odlišit od ostatních, rád zkouší něco nového a vyžaduje kvalitu.</w:t>
      </w:r>
    </w:p>
    <w:p w14:paraId="474FD889" w14:textId="77777777" w:rsidR="00F30DAF" w:rsidRDefault="00F30DAF" w:rsidP="00F30DAF"/>
    <w:p w14:paraId="0DF049A2" w14:textId="6F24DF83" w:rsidR="00F30DAF" w:rsidRPr="00F30DAF" w:rsidRDefault="00F30DAF" w:rsidP="00F30DAF">
      <w:pPr>
        <w:rPr>
          <w:b/>
        </w:rPr>
      </w:pPr>
      <w:r w:rsidRPr="00F30DAF">
        <w:rPr>
          <w:b/>
        </w:rPr>
        <w:t>Reflexe zákazníků</w:t>
      </w:r>
    </w:p>
    <w:p w14:paraId="3CA945E6" w14:textId="5BEE6C73" w:rsidR="006A3D92" w:rsidRDefault="00A91FB1" w:rsidP="00860AE9">
      <w:pPr>
        <w:ind w:firstLine="578"/>
      </w:pPr>
      <w:r>
        <w:t>Z analýzy marketingu na sociálních sítích lze u Ráfkárny zjistit, že se soustředí primárně na muže ve středním věku se zájmem o cyklistiku. Podle typu nabízených produktů a služeb bych typického zákazníka dále charakterizoval jako amatérského sportovce, který je dobře finančně zabezpečen a může si dovolit připlatit za unikátnější produkt, který mu pomůže odlišit se od ostatních.</w:t>
      </w:r>
    </w:p>
    <w:p w14:paraId="64C3585C" w14:textId="77777777" w:rsidR="00A91FB1" w:rsidRPr="00A91FB1" w:rsidRDefault="00A91FB1" w:rsidP="00A91FB1">
      <w:pPr>
        <w:ind w:firstLine="578"/>
      </w:pPr>
    </w:p>
    <w:p w14:paraId="3636177D" w14:textId="3E78F333" w:rsidR="00071901" w:rsidRDefault="002849D3" w:rsidP="0092136C">
      <w:pPr>
        <w:pStyle w:val="Nadpis2"/>
        <w:ind w:right="-2"/>
      </w:pPr>
      <w:bookmarkStart w:id="44" w:name="_Toc7125496"/>
      <w:r>
        <w:t>Marketingový mix 4P firmy Ráfkárna</w:t>
      </w:r>
      <w:bookmarkEnd w:id="44"/>
    </w:p>
    <w:p w14:paraId="7C862D1F" w14:textId="2A0D532F" w:rsidR="00A91FB1" w:rsidRDefault="00A91FB1" w:rsidP="00E178E2">
      <w:pPr>
        <w:ind w:firstLine="578"/>
      </w:pPr>
      <w:r>
        <w:t xml:space="preserve">V této kapitole jsou aplikovány teoretické poznatky týkající se marketingového mixu na společnost Ráfkárna. Podkapitola propagace je zde popsána pouze stručně, </w:t>
      </w:r>
      <w:r>
        <w:lastRenderedPageBreak/>
        <w:t>jelikož jsou její aspekty a součásti podrobněji zkoumány v kapitolách o placených, vlastněných a získaných médiíc</w:t>
      </w:r>
      <w:r w:rsidR="00E178E2">
        <w:t>h.</w:t>
      </w:r>
    </w:p>
    <w:p w14:paraId="5C3D0385" w14:textId="77777777" w:rsidR="00DF3BB4" w:rsidRDefault="00DF3BB4" w:rsidP="00E178E2">
      <w:pPr>
        <w:ind w:firstLine="578"/>
      </w:pPr>
    </w:p>
    <w:p w14:paraId="4DAD9E18" w14:textId="5494FECF" w:rsidR="00071901" w:rsidRDefault="006E7053" w:rsidP="00DF3BB4">
      <w:pPr>
        <w:pStyle w:val="Nadpis3"/>
      </w:pPr>
      <w:bookmarkStart w:id="45" w:name="_Toc7125497"/>
      <w:r>
        <w:t>Produkt</w:t>
      </w:r>
      <w:bookmarkEnd w:id="45"/>
    </w:p>
    <w:p w14:paraId="6E617E9D" w14:textId="67C7EBCF" w:rsidR="009A7D3A" w:rsidRDefault="009A7D3A" w:rsidP="009A7D3A">
      <w:pPr>
        <w:ind w:firstLine="708"/>
      </w:pPr>
      <w:r>
        <w:t>Ráfkárna se za dobu své existence výrazně rozrostla a společně s tím se zvětšilo i portfolio nabízených produktů a služeb, které je nyní sdružováno pod jednotným názvem Ráfkárna Factory. Jde o slogan, který je využíván v rámci marketingu. Prvním nabízeným produktem byly karbonové ráfky, z čehož vznikl název společnosti. Postupně se k nim začaly přidávat další, převážně karbonové produkty, které jsou stále hlavním pilířem prodeje. Aktuálně je většina z nich sdružena pod značkou IDEA pro bike parts, I ta se, co se týče velikosti portfolia, rozšířila. Nejdříve se jednalo pouze o silniční rám a zapletená kola, ale v současnosti již katalog produktů obsahuje další karbonové komponenty, týmové cyklistické oblečení a nejvýraznějším a nejvíce propagovaným artiklem je nyní karbonová koloběžka, které je v rámci marketingu věnována velká pozornost. Jedná se o velmi specifický produkt, jelikož karbonovou závodní koloběžku vyrábí a prodává celosvětově pouze malé množství firem. Výroba probíhá kompletně v České republice, což se sice projevuje na vyšší ceně, ale pro mnoho zákazníků se může jednat o rozhodující faktor při koupi.</w:t>
      </w:r>
    </w:p>
    <w:p w14:paraId="7BAE4873" w14:textId="77777777" w:rsidR="009A7D3A" w:rsidRDefault="009A7D3A" w:rsidP="009A7D3A">
      <w:pPr>
        <w:ind w:firstLine="708"/>
      </w:pPr>
    </w:p>
    <w:p w14:paraId="2D433EDA" w14:textId="681E6554" w:rsidR="009A7D3A" w:rsidRDefault="009A7D3A" w:rsidP="009A7D3A">
      <w:pPr>
        <w:ind w:firstLine="708"/>
      </w:pPr>
      <w:r>
        <w:t>Již třetím rokem bude na amatérské cyklistické scéně působit tým Ráfkárna IDEA Cycling Team. Jedním z hlavních důvodů pro založení bylo rozšíření povědomí o značce mezi potencionální zákazníky, v tomto případě amatérské silniční cyklisty, kteří se dají v obecném měřítku považovat za primární prodejní segment. Tento tým je zaměřen převážně na výkonnostní silniční cyklisty, ale možnost stát se jeho součástí mají i ostatní zájemci.</w:t>
      </w:r>
    </w:p>
    <w:p w14:paraId="7122239A" w14:textId="77777777" w:rsidR="009A7D3A" w:rsidRDefault="009A7D3A" w:rsidP="009A7D3A">
      <w:pPr>
        <w:ind w:firstLine="708"/>
      </w:pPr>
    </w:p>
    <w:p w14:paraId="73002EB4" w14:textId="31CAEF3D" w:rsidR="00DF3BB4" w:rsidRDefault="009A7D3A" w:rsidP="009A7D3A">
      <w:pPr>
        <w:ind w:firstLine="708"/>
      </w:pPr>
      <w:r>
        <w:t xml:space="preserve">V loňském roce došlo k dalšímu rozšíření nabízených služeb, kdy bylo otevřeno Ráfkárna Café. Jedná se o místo, které slouží jako showroom prodávaných produktů, kavárna a zázemí pro cyklistický tým. V Hradci Králové se jedná o jediné místo, které nabízí tyto služby. Z této nabídky mají možnost čerpat zákazníci Ráfkárny, pro které to je možnost prohlédnout si a případně po domluvě vyzkoušet některý z produktů, převážně karbonové silniční kolo či koloběžku. Pro širokou veřejnost pak slouží toto místo jako kavárna s cyklistickou tématikou. Z hlediska příjmů se jedná pouze </w:t>
      </w:r>
      <w:r>
        <w:lastRenderedPageBreak/>
        <w:t>o doplňkovou činnost, ale napomáhá k tomu, aby se do kontaktu se značkou Ráfkárna dostalo více lidí, kteří mohou být potenciálními budoucími zákazníky.</w:t>
      </w:r>
    </w:p>
    <w:p w14:paraId="5148BD4B" w14:textId="77777777" w:rsidR="009A7D3A" w:rsidRPr="00DF3BB4" w:rsidRDefault="009A7D3A" w:rsidP="009A7D3A">
      <w:pPr>
        <w:ind w:firstLine="708"/>
      </w:pPr>
    </w:p>
    <w:p w14:paraId="6FA264BD" w14:textId="6D4F412F" w:rsidR="006A3519" w:rsidRDefault="006E7053" w:rsidP="006A3519">
      <w:pPr>
        <w:pStyle w:val="Nadpis3"/>
        <w:ind w:right="-2"/>
      </w:pPr>
      <w:bookmarkStart w:id="46" w:name="_Toc7125498"/>
      <w:r>
        <w:t>Cena</w:t>
      </w:r>
      <w:bookmarkEnd w:id="46"/>
    </w:p>
    <w:p w14:paraId="7E7C336A" w14:textId="4AA279E4" w:rsidR="008F60CA" w:rsidRDefault="008F60CA" w:rsidP="008F60CA">
      <w:pPr>
        <w:ind w:firstLine="709"/>
      </w:pPr>
      <w:r>
        <w:t>Vzhledem k šíři a variabilitě sortimentu nelze říci, že by měla Ráfkárna jednotnou cenovou politiku. U některých produktů lze vysledovat, že jsou v porovnání s konkurencí na levnější straně spektra, zatímco u dalších, převážně individualizovaných a unikátnějších produktů, je cena vyšší. Samostatnou kapitolou je pak oblast služeb, které jsou nabízeny, a mezi které se řadí prodej občerstvení v kavárně, členství v cyklistickém klubu či možnost využít tréninkových služeb.</w:t>
      </w:r>
    </w:p>
    <w:p w14:paraId="562B08BA" w14:textId="77777777" w:rsidR="008F60CA" w:rsidRDefault="008F60CA" w:rsidP="008F60CA">
      <w:pPr>
        <w:ind w:firstLine="709"/>
      </w:pPr>
    </w:p>
    <w:p w14:paraId="6AC3F728" w14:textId="77777777" w:rsidR="008F60CA" w:rsidRDefault="008F60CA" w:rsidP="008F60CA">
      <w:pPr>
        <w:ind w:firstLine="709"/>
      </w:pPr>
      <w:r>
        <w:t>Na příkladu nejnovějšího produktu, karbonové koloběžky IDEA Strnadel, je možné vidět jeden z cenových přístupů. Jelikož se jedná o velmi unikátní výrobek, tak je možné nastavit cenu, která může být v tomto prodejním segmentu vnímána jako velmi vysoká. Základní rámová sada stojí 44900 Kč a při koupi celého kompletu, připraveného k použití, se cena zastaví na hodnotě 74 900 Kč (Ráfkárna, 2018). Nejbližším konkurenčním produktem je karbonová koloběžka od české firmy, nazývejme ji Firma A, která se prodává za cenu o 20 000 Kč nižší, konkrétně tedy 55 000 Kč. Oproti koloběžce IDEA Strnadel se vyrábí sériově, což umožňuje dosáhnout na tuto prodejní cenu. Naproti tomu zde však nejsou součástí zapletená karbonová kola, která jsou dražší než hliníková použitá u Firmy A. Dále není součástí ceny individuální lakování rámu, jako je tomu u koloběžky od Ráfkárny. Po započtení těchto rozdílů se lze dopracovat k tomu, že je prodejní cena obou produktů vzhledem k nabízené specifikaci srovnatelná.</w:t>
      </w:r>
    </w:p>
    <w:p w14:paraId="7DCD54A7" w14:textId="4BFAACCC" w:rsidR="008F60CA" w:rsidRDefault="008F60CA" w:rsidP="008F60CA">
      <w:pPr>
        <w:ind w:firstLine="709"/>
      </w:pPr>
      <w:r>
        <w:t xml:space="preserve"> </w:t>
      </w:r>
    </w:p>
    <w:p w14:paraId="49358147" w14:textId="77777777" w:rsidR="008F60CA" w:rsidRDefault="008F60CA" w:rsidP="008F60CA">
      <w:pPr>
        <w:ind w:firstLine="709"/>
      </w:pPr>
      <w:r>
        <w:t xml:space="preserve">Jak již bylo zmíněno, kavárna slouží spíše jako doplňková služba, která napomáhá k rozšíření povědomí o společnosti Ráfkárna. Cena nabízených produktů, především nápojů a občerstvení, je srovnatelná s ostatními zařízeními podobného typu. </w:t>
      </w:r>
    </w:p>
    <w:p w14:paraId="1484928D" w14:textId="77777777" w:rsidR="009A7D3A" w:rsidRPr="009A7D3A" w:rsidRDefault="009A7D3A" w:rsidP="009A7D3A"/>
    <w:p w14:paraId="3DB1EC13" w14:textId="6CF5BB86" w:rsidR="007C591F" w:rsidRDefault="008F60CA" w:rsidP="002849D3">
      <w:pPr>
        <w:pStyle w:val="Nadpis3"/>
        <w:ind w:right="-2"/>
      </w:pPr>
      <w:bookmarkStart w:id="47" w:name="_Toc7125499"/>
      <w:r>
        <w:t>Propagace</w:t>
      </w:r>
      <w:bookmarkEnd w:id="47"/>
    </w:p>
    <w:p w14:paraId="5932AA76" w14:textId="77777777" w:rsidR="007755E1" w:rsidRDefault="007755E1" w:rsidP="007755E1">
      <w:pPr>
        <w:ind w:firstLine="709"/>
      </w:pPr>
      <w:r>
        <w:t xml:space="preserve">Většina komunikace probíhá v oblasti online prostředí, a to především na sociálních sítích, konkrétně Facebooku a Instagramu. Zde je možné oslovit sledující </w:t>
      </w:r>
      <w:r>
        <w:lastRenderedPageBreak/>
        <w:t>a fanoušky, v případě použití placené reklamy však i další uživatele, kteří budou vyhovovat zvolenému segmentu.</w:t>
      </w:r>
    </w:p>
    <w:p w14:paraId="509F6378" w14:textId="149953DB" w:rsidR="007755E1" w:rsidRDefault="007755E1" w:rsidP="007755E1">
      <w:pPr>
        <w:ind w:firstLine="709"/>
      </w:pPr>
      <w:r>
        <w:t xml:space="preserve">  </w:t>
      </w:r>
    </w:p>
    <w:p w14:paraId="0DB7DEF2" w14:textId="77777777" w:rsidR="007755E1" w:rsidRDefault="007755E1" w:rsidP="007755E1">
      <w:pPr>
        <w:ind w:firstLine="709"/>
      </w:pPr>
      <w:r>
        <w:t xml:space="preserve">Výrazným aspektem v rámci propagace je od svého založení amatérský cyklistický tým fungující pod hlavičkou Ráfkárny. Již samotný název, Ráfkárna IDEA cycling team, napomáhá rozšířit povědomí o značce. Konkrétně je to jak samotná společnost Ráfkárna, tak i produktová řada IDEA, která byla představena v předloňském roce. Stejně jako u profesionálních cyklistických celků je hlavní reklamní plochou týmové oblečení a od minulého roku i týmové auto a stan, který slouží jako zázemí před a po závodě pro všechny závodníky a personál. Společným znakem, který je využíván v rámci těchto ploch, je žluté logo Ráfkárny s vyobrazením tepu, šedá barva a samozřejmě název týmu. Vzhledem k tomu, že se jedná o amatérský tým, tak jsou jeho prostřednictvím zacíleny marketingové aktivity primárně na amatérské cyklisty a závody. </w:t>
      </w:r>
    </w:p>
    <w:p w14:paraId="2A280049" w14:textId="77777777" w:rsidR="008F60CA" w:rsidRPr="008F60CA" w:rsidRDefault="008F60CA" w:rsidP="008F60CA"/>
    <w:p w14:paraId="20D607A0" w14:textId="3E579AE4" w:rsidR="00322165" w:rsidRDefault="006E7053" w:rsidP="00786465">
      <w:pPr>
        <w:pStyle w:val="Nadpis3"/>
      </w:pPr>
      <w:bookmarkStart w:id="48" w:name="_Toc7125500"/>
      <w:r>
        <w:t>Distribuce</w:t>
      </w:r>
      <w:bookmarkEnd w:id="48"/>
    </w:p>
    <w:p w14:paraId="37E0C3CD" w14:textId="77777777" w:rsidR="00617358" w:rsidRDefault="00617358" w:rsidP="00617358">
      <w:pPr>
        <w:ind w:firstLine="709"/>
      </w:pPr>
      <w:r>
        <w:t>V začátcích fungování byl v nabídce Ráfkárny jen velmi omezený sortiment, konkrétně karbonové ráfky, které byly nabízen výhradně v rámci internetového prodeje. Oproti současnému modelu showroomu a prodejny v Ráfkarna Factory neměli zákazníci možnost reálného prohlédnutí a vyzkoušení produktů. Online prodej je stále jedním z hlavních pilířů podnikání, ale vzhledem k dalším doplňkovým službám je často kombinován s osobním kontaktem, který je v mnoha ohledech nezbytný.</w:t>
      </w:r>
    </w:p>
    <w:p w14:paraId="33298AC1" w14:textId="1AE75627" w:rsidR="00617358" w:rsidRDefault="00617358" w:rsidP="00617358">
      <w:pPr>
        <w:ind w:firstLine="709"/>
      </w:pPr>
      <w:r>
        <w:t xml:space="preserve"> </w:t>
      </w:r>
    </w:p>
    <w:p w14:paraId="3BD86CF4" w14:textId="77777777" w:rsidR="00617358" w:rsidRDefault="00617358" w:rsidP="00617358">
      <w:pPr>
        <w:ind w:firstLine="709"/>
      </w:pPr>
      <w:r>
        <w:t>V rámci tréninkových služeb mají zákazníci možnost využívat jak kontaktu na dálku, ve formě telefonické či online komunikace, tak i osobního kontaktu. Dle dohodnuté a zakoupené služby mají například možnost zúčastňovat se týmových tréninků nebo po domluvě absolvovat individuální tréninkové jednotky s cyklistickým trenérem.</w:t>
      </w:r>
    </w:p>
    <w:p w14:paraId="5BBCD179" w14:textId="44C45AB3" w:rsidR="00617358" w:rsidRDefault="00617358" w:rsidP="00617358">
      <w:pPr>
        <w:ind w:firstLine="709"/>
      </w:pPr>
      <w:r>
        <w:t xml:space="preserve"> </w:t>
      </w:r>
    </w:p>
    <w:p w14:paraId="75BCF41B" w14:textId="77777777" w:rsidR="00617358" w:rsidRDefault="00617358" w:rsidP="00617358">
      <w:pPr>
        <w:ind w:firstLine="578"/>
      </w:pPr>
      <w:r>
        <w:t xml:space="preserve">Výše zmíněná Ráfkárna Factory slouží jako styčný bod pro osobní kontakt se zákazníky. Mají možnost si zde prohlédnout, vyzkoušet i zakoupit velké množství z nabízených produktů. Kromě toho zde funguje kavárna, což pro toto místo zajišťuje využitelnost širší veřejností. Není tak specificky určeno pouze pro úzký segment </w:t>
      </w:r>
      <w:r>
        <w:lastRenderedPageBreak/>
        <w:t>zákazníků, i když vzhledem ke svému umístění na kraji města v blízkosti hradeckých lesů, které jsou hojně využívány ke sportu, je kavárna navštěvována spíše aktivními obyvateli a návštěvníky.</w:t>
      </w:r>
    </w:p>
    <w:p w14:paraId="41DDED14" w14:textId="77777777" w:rsidR="00617358" w:rsidRPr="00617358" w:rsidRDefault="00617358" w:rsidP="00617358"/>
    <w:p w14:paraId="4DEF450A" w14:textId="78D8A401" w:rsidR="006A3519" w:rsidRDefault="00786465" w:rsidP="006A3519">
      <w:pPr>
        <w:pStyle w:val="Nadpis2"/>
        <w:ind w:right="-2"/>
      </w:pPr>
      <w:bookmarkStart w:id="49" w:name="_Toc7125501"/>
      <w:r>
        <w:t>Segmentace</w:t>
      </w:r>
      <w:bookmarkEnd w:id="49"/>
    </w:p>
    <w:p w14:paraId="43388C23" w14:textId="0230FFDC" w:rsidR="00FF07C8" w:rsidRDefault="00FF07C8" w:rsidP="00FF07C8">
      <w:pPr>
        <w:ind w:firstLine="578"/>
      </w:pPr>
      <w:r>
        <w:t>Pro firmu je důležité, aby se zaměřila primárně na zákazníky, kteří již projevují zájem o typově podobné produkty. Je to způsob, jak efektivně využít investovaný čas a peníze do marketingu (Laura, 2018).</w:t>
      </w:r>
    </w:p>
    <w:p w14:paraId="2CD4531F" w14:textId="77777777" w:rsidR="00FF07C8" w:rsidRDefault="00FF07C8" w:rsidP="00FF07C8">
      <w:pPr>
        <w:ind w:firstLine="578"/>
      </w:pPr>
    </w:p>
    <w:p w14:paraId="6B64EA36" w14:textId="65D58F13" w:rsidR="00FF07C8" w:rsidRDefault="00FF07C8" w:rsidP="00FF07C8">
      <w:pPr>
        <w:ind w:firstLine="578"/>
        <w:rPr>
          <w:rFonts w:cs="Arial"/>
          <w:szCs w:val="24"/>
        </w:rPr>
      </w:pPr>
      <w:r>
        <w:rPr>
          <w:rFonts w:cs="Arial"/>
          <w:szCs w:val="24"/>
        </w:rPr>
        <w:t>Ráfkárna se nesnaží konkurovat větším a zavedeným cyklistickým firmám, které jsou zaměřené na masovou výrobu. Naopak je kladen důraz na individuální přístup k zákazníkovi, jenž má zájem o exkluzivnější a originálnější produkt. Dle informací</w:t>
      </w:r>
      <w:r>
        <w:rPr>
          <w:rFonts w:cs="Arial"/>
          <w:szCs w:val="24"/>
        </w:rPr>
        <w:br/>
        <w:t>z e-shopu je například cena karbonového silničního rámu 35 000 Kč a rámové sady karbonové koloběžky 45 000 Kč. Při kompletním osazení komponenty a individuálním designem začíná cena kompletního silničního kola na 59 000 Kč (Ráfkárna, 2017). Oproti ostatním cyklistickým firmám se tak při konkurenčním srovnání modelů s podobnými komponenty jedná o cenu vyšší.</w:t>
      </w:r>
    </w:p>
    <w:p w14:paraId="4CDEA8AA" w14:textId="77777777" w:rsidR="00FF07C8" w:rsidRDefault="00FF07C8" w:rsidP="00FF07C8">
      <w:pPr>
        <w:ind w:firstLine="578"/>
        <w:rPr>
          <w:rFonts w:cs="Arial"/>
          <w:szCs w:val="24"/>
        </w:rPr>
      </w:pPr>
    </w:p>
    <w:p w14:paraId="2A18B2A0" w14:textId="4C3D2038" w:rsidR="00617358" w:rsidRDefault="00FF07C8" w:rsidP="00FF07C8">
      <w:pPr>
        <w:ind w:firstLine="578"/>
      </w:pPr>
      <w:r>
        <w:t>Díky vnitřní analytické aplikaci Facebooku je možné nahlédnout, na jaký segment cílí aktuálně Ráfkárna v rámci placené propagace příspěvků. Na základě dostupných dat z několika takto využitých placených propagací je zaměření vedeno na muže ve věku</w:t>
      </w:r>
      <w:r>
        <w:br/>
        <w:t>23–60 let, kteří žijí v České republice či na Slovensku a mezi jejichž záliby patří silniční cyklistika, horská cyklistika, cyklovýlety či Tour de France (Facebook, 2018). Stručně řečeno jsou placené příspěvky zacíleny na muže v produktivním věku se zájmem o různé druhy cyklistiky.</w:t>
      </w:r>
    </w:p>
    <w:p w14:paraId="6009E034" w14:textId="77777777" w:rsidR="00FF07C8" w:rsidRPr="00617358" w:rsidRDefault="00FF07C8" w:rsidP="00FF07C8">
      <w:pPr>
        <w:ind w:firstLine="578"/>
      </w:pPr>
    </w:p>
    <w:p w14:paraId="6F386826" w14:textId="14F956A8" w:rsidR="00013A2D" w:rsidRDefault="00786465" w:rsidP="00DB2A30">
      <w:pPr>
        <w:pStyle w:val="Nadpis2"/>
        <w:ind w:right="-2"/>
      </w:pPr>
      <w:bookmarkStart w:id="50" w:name="_Toc7125502"/>
      <w:r>
        <w:t>Vlastněná média</w:t>
      </w:r>
      <w:bookmarkEnd w:id="50"/>
    </w:p>
    <w:p w14:paraId="1BBEC277" w14:textId="42EFC90A" w:rsidR="00BF409F" w:rsidRDefault="005927BE" w:rsidP="00BF409F">
      <w:pPr>
        <w:ind w:firstLine="578"/>
      </w:pPr>
      <w:r>
        <w:t>Z vlastněných médií j</w:t>
      </w:r>
      <w:r w:rsidR="00C5516A">
        <w:t>sou</w:t>
      </w:r>
      <w:r>
        <w:t xml:space="preserve"> v</w:t>
      </w:r>
      <w:r w:rsidR="00C5516A">
        <w:t>e spojitosti s činností Ráfkarny v následujících kapitolách</w:t>
      </w:r>
      <w:r w:rsidR="00A828B0">
        <w:t xml:space="preserve"> </w:t>
      </w:r>
      <w:r w:rsidR="000A4E45">
        <w:t>rozebrán webové stránky a dva aktivní profily na sociálních sítích, konkrétně Facebooku a Instagramu.</w:t>
      </w:r>
    </w:p>
    <w:p w14:paraId="04004CCB" w14:textId="77777777" w:rsidR="000A4E45" w:rsidRPr="005927BE" w:rsidRDefault="000A4E45" w:rsidP="00BF409F">
      <w:pPr>
        <w:ind w:firstLine="578"/>
      </w:pPr>
    </w:p>
    <w:p w14:paraId="620059A3" w14:textId="4ADBE655" w:rsidR="006E7053" w:rsidRPr="00BF409F" w:rsidRDefault="00786465" w:rsidP="006E7053">
      <w:pPr>
        <w:pStyle w:val="Nadpis3"/>
      </w:pPr>
      <w:bookmarkStart w:id="51" w:name="_Toc7125503"/>
      <w:r w:rsidRPr="00BF409F">
        <w:lastRenderedPageBreak/>
        <w:t>Webové stránky</w:t>
      </w:r>
      <w:bookmarkEnd w:id="51"/>
    </w:p>
    <w:p w14:paraId="38A80122" w14:textId="3B0EB5E0" w:rsidR="00BF409F" w:rsidRDefault="00BF409F" w:rsidP="00BF409F">
      <w:pPr>
        <w:ind w:firstLine="709"/>
      </w:pPr>
      <w:r w:rsidRPr="00BF409F">
        <w:t xml:space="preserve">K analýze mohou být využity dvoje webové stránky. První z nich se nachází na adrese </w:t>
      </w:r>
      <w:hyperlink r:id="rId12" w:history="1">
        <w:r w:rsidRPr="00BF409F">
          <w:rPr>
            <w:rStyle w:val="Hypertextovodkaz"/>
            <w:color w:val="auto"/>
            <w:u w:val="none"/>
          </w:rPr>
          <w:t>www.rafkarna.com</w:t>
        </w:r>
      </w:hyperlink>
      <w:r w:rsidRPr="00BF409F">
        <w:t xml:space="preserve"> a jedná se o oficiální stránky Ráfkárny. Druhá z nich </w:t>
      </w:r>
      <w:hyperlink r:id="rId13" w:history="1">
        <w:r w:rsidRPr="00BF409F">
          <w:rPr>
            <w:rStyle w:val="Hypertextovodkaz"/>
            <w:color w:val="auto"/>
            <w:u w:val="none"/>
          </w:rPr>
          <w:t>www.ideabikes.com</w:t>
        </w:r>
      </w:hyperlink>
      <w:r w:rsidRPr="00BF409F">
        <w:t xml:space="preserve"> je novější a byla vytvořena primárně pro účely propagace produktové řady karbonových </w:t>
      </w:r>
      <w:r>
        <w:t>kol a komponentů IDEA. Obě využívají stejný design, ale v případě druhé z nich se jedná spíše o prezentaci informací u vybraných produktů.</w:t>
      </w:r>
    </w:p>
    <w:p w14:paraId="3E642FE3" w14:textId="77777777" w:rsidR="00BF409F" w:rsidRDefault="00BF409F" w:rsidP="00BF409F">
      <w:pPr>
        <w:ind w:firstLine="709"/>
      </w:pPr>
    </w:p>
    <w:p w14:paraId="20403EA2" w14:textId="248DE551" w:rsidR="00BF409F" w:rsidRDefault="00BF409F" w:rsidP="00BF409F">
      <w:pPr>
        <w:ind w:firstLine="709"/>
      </w:pPr>
      <w:r>
        <w:t>Oficiální stránky Ráfkárny jsou využity jako hlavní styčný bod pro veškerou komunikaci a prodej na internetu. Zákazník zde může nalézt informace o produktech či službách a zároveň je zakoupit prostřednictvím e-shopu.</w:t>
      </w:r>
    </w:p>
    <w:p w14:paraId="72A323B2" w14:textId="77777777" w:rsidR="00BF409F" w:rsidRDefault="00BF409F" w:rsidP="00BF409F">
      <w:pPr>
        <w:ind w:firstLine="709"/>
      </w:pPr>
    </w:p>
    <w:p w14:paraId="5BAF990D" w14:textId="6D0FC1C1" w:rsidR="00BF409F" w:rsidRDefault="00BF409F" w:rsidP="00BF409F">
      <w:pPr>
        <w:ind w:firstLine="709"/>
      </w:pPr>
      <w:r>
        <w:t>Speciální, a v rámci konkurenčního srovnání klíčovou funkcí, je možnost využití on-line konfigurátoru kola, která je součástí webových stránek. Tato funkce se skládá</w:t>
      </w:r>
      <w:r>
        <w:br/>
        <w:t>ze 3 hlavních kroků.</w:t>
      </w:r>
    </w:p>
    <w:p w14:paraId="1088F649" w14:textId="77777777" w:rsidR="00BF409F" w:rsidRDefault="00BF409F" w:rsidP="00BF409F">
      <w:pPr>
        <w:ind w:firstLine="709"/>
      </w:pPr>
    </w:p>
    <w:p w14:paraId="7A8F7D82" w14:textId="715D1B05" w:rsidR="00BF409F" w:rsidRDefault="00BF409F" w:rsidP="00BF409F">
      <w:pPr>
        <w:ind w:firstLine="709"/>
      </w:pPr>
      <w:r>
        <w:t>Externí spolupracovník Jan Falge provádí nastavování ideálního posedu na kole, k čemuž využívá jak vlastních zkušeností z fyzioterapeutické praxe, tak i německého systému Retul. Zákazník se objedná na konzultaci spojenou s měřením při jízdě na ergometru, při které se zjišťují důležité metriky pro optimální cyklistický posed. Výsledná data následně umožňují výběr správné velikosti rámů a délky, tvaru či velikosti dalších komponentů, v tomto případě řídítek, představce, sedla a klik (Ráfkárna, 2017).</w:t>
      </w:r>
    </w:p>
    <w:p w14:paraId="1BE27A1E" w14:textId="77777777" w:rsidR="00BF409F" w:rsidRDefault="00BF409F" w:rsidP="00BF409F">
      <w:pPr>
        <w:ind w:firstLine="709"/>
      </w:pPr>
    </w:p>
    <w:p w14:paraId="6DCED2BE" w14:textId="5A738892" w:rsidR="00BF409F" w:rsidRDefault="00BF409F" w:rsidP="00BF409F">
      <w:pPr>
        <w:ind w:firstLine="709"/>
        <w:rPr>
          <w:color w:val="FF0000"/>
        </w:rPr>
      </w:pPr>
      <w:r>
        <w:t>Po tomto měření pak může zákazník v rámci konfigurace kola objednat přesně ten rám a komponenty, které pro něj budou co nejvhodnější. On-line konfigurátor mu nabízí vice možností výběru. Zde již záleží na preferencích a finančních možnostech zákazníka. Cena dané specifikace se zobrazuje přímo pod výběrem (Ráfkárna, 2017)</w:t>
      </w:r>
      <w:r>
        <w:rPr>
          <w:color w:val="FF0000"/>
        </w:rPr>
        <w:t>.</w:t>
      </w:r>
    </w:p>
    <w:p w14:paraId="1D4B214F" w14:textId="77777777" w:rsidR="00BF409F" w:rsidRDefault="00BF409F" w:rsidP="00BF409F">
      <w:pPr>
        <w:ind w:firstLine="709"/>
      </w:pPr>
    </w:p>
    <w:p w14:paraId="3277C03B" w14:textId="66498620" w:rsidR="00BF409F" w:rsidRDefault="00BF409F" w:rsidP="00BF409F">
      <w:pPr>
        <w:ind w:firstLine="709"/>
      </w:pPr>
      <w:r>
        <w:t>Posledním krokem je výběr designu. Je zde možnost jak výběru z připravených barevných kombinací, tak i vlastního návrhu. Zákazník může sám zaslat design, který by u svého kola chtěl mít, nebo své nápady konzultovat s grafickým designerem z Ladagas studia. Ten s Ráfkárnou externě spolupracuje a v případě potřeby řeší jednotlivé požadavky (Ráfkárna, 2017).</w:t>
      </w:r>
    </w:p>
    <w:p w14:paraId="37165EFE" w14:textId="4214497A" w:rsidR="00BF409F" w:rsidRDefault="00BF409F" w:rsidP="00BF409F">
      <w:pPr>
        <w:ind w:firstLine="709"/>
      </w:pPr>
      <w:r>
        <w:lastRenderedPageBreak/>
        <w:t>Další důležitou součástí webových stránek je obsah. Na základě Matice obsahového marketingu od Bosomwortha (2012), jsou jejich součástí recenze, články, produktové informace, tiskové zprávy, firemní videa, infografiky, události a celebrity endoresement, který lze popsat jako využití sociálního statutu známé osobnosti k lepší propagaci cílového produktu.</w:t>
      </w:r>
    </w:p>
    <w:p w14:paraId="1F53B22D" w14:textId="77777777" w:rsidR="001266B0" w:rsidRDefault="001266B0" w:rsidP="00BF409F">
      <w:pPr>
        <w:ind w:firstLine="709"/>
      </w:pPr>
    </w:p>
    <w:p w14:paraId="7046FBA8" w14:textId="68E72E8E" w:rsidR="00BF409F" w:rsidRDefault="00BF409F" w:rsidP="001266B0">
      <w:pPr>
        <w:ind w:firstLine="709"/>
      </w:pPr>
      <w:r>
        <w:t>Články na oficiálních webových stránkách Ráfkárna jsou k nalezení ve formě blogu a obsahují převážně informace o nových produktech či službách, vlastním cyklistickém týmu Ráfkárna IDEA cycling team a reportech ze závodů</w:t>
      </w:r>
      <w:r>
        <w:br/>
        <w:t>od sponzorovaných sportovců. Na hlavní stránce, tzv. landing page, jsou k vidění 3 poslední příspěvky na blogu, což umožňuje návštěvníkům sledovat nejaktuálnější aktivitu.</w:t>
      </w:r>
    </w:p>
    <w:p w14:paraId="07F1DEFF" w14:textId="77777777" w:rsidR="001266B0" w:rsidRDefault="001266B0" w:rsidP="001266B0">
      <w:pPr>
        <w:ind w:firstLine="709"/>
      </w:pPr>
    </w:p>
    <w:p w14:paraId="6E313D83" w14:textId="7BDCF169" w:rsidR="00BF409F" w:rsidRDefault="00BF409F" w:rsidP="001266B0">
      <w:pPr>
        <w:ind w:firstLine="709"/>
      </w:pPr>
      <w:r>
        <w:t>Recenze jsou k nalezení ve formě doporučení a zkušeností sponzorovaných atletů. K vidění jsou na hlavní stránce, pro jejich nejjednodušší dosažení ze strany návštěvníka webové stránky. Všechny vypadají autenticky a přinášejí dodatečné informace a zkušenosti z reálného použití různých produktů v závodním či tréninkovém použití.</w:t>
      </w:r>
    </w:p>
    <w:p w14:paraId="66263D35" w14:textId="77777777" w:rsidR="001266B0" w:rsidRDefault="001266B0" w:rsidP="001266B0">
      <w:pPr>
        <w:ind w:firstLine="709"/>
      </w:pPr>
    </w:p>
    <w:p w14:paraId="7211B091" w14:textId="7BE5B655" w:rsidR="00BF409F" w:rsidRDefault="00BF409F" w:rsidP="001266B0">
      <w:pPr>
        <w:ind w:firstLine="709"/>
      </w:pPr>
      <w:r>
        <w:t>Stránky věnované produktové řadě IDEA obsahují informace o vybraných produktech, primárně karbonových silničních rámech. Na hlavní stránce je ke zhlédnutí zhruba jednominutové video, které prezentuje karbonové silniční kolo IDEA</w:t>
      </w:r>
      <w:r>
        <w:br/>
        <w:t>(IDEA bikes, 2017). Toto video je možné přehrát přímo na stránkách a dle rozhraní pochází z YouTube. Ráfkárna však nemá na této sociální sítí vlastní kanál a ani po zadání klíčových slov rafkarna či ideabikes nebylo možné video dohledat.</w:t>
      </w:r>
    </w:p>
    <w:p w14:paraId="3690DB62" w14:textId="77777777" w:rsidR="001266B0" w:rsidRDefault="001266B0" w:rsidP="001266B0">
      <w:pPr>
        <w:ind w:firstLine="709"/>
      </w:pPr>
    </w:p>
    <w:p w14:paraId="2BAF8CC2" w14:textId="420ABC71" w:rsidR="00BF409F" w:rsidRDefault="00BF409F" w:rsidP="001266B0">
      <w:pPr>
        <w:ind w:firstLine="709"/>
      </w:pPr>
      <w:r>
        <w:t>Větší množství video obsahu může být pro firmu prospěšné z hlediska většího propojení se zákazníky, zlepšení návštěvnosti webových stránek, zvýšení dosahu a jednoduššího předání informací (Epstein, 2017).</w:t>
      </w:r>
    </w:p>
    <w:p w14:paraId="30EC0575" w14:textId="77777777" w:rsidR="001A229B" w:rsidRDefault="001A229B" w:rsidP="001266B0">
      <w:pPr>
        <w:ind w:firstLine="709"/>
      </w:pPr>
    </w:p>
    <w:p w14:paraId="62816F7F" w14:textId="420E84D5" w:rsidR="001A229B" w:rsidRPr="00BF2E7A" w:rsidRDefault="001A229B" w:rsidP="00BF2E7A">
      <w:pPr>
        <w:pStyle w:val="Nadpis4"/>
        <w:rPr>
          <w:color w:val="auto"/>
        </w:rPr>
      </w:pPr>
      <w:bookmarkStart w:id="52" w:name="_Hlk5775225"/>
      <w:r w:rsidRPr="00BF2E7A">
        <w:rPr>
          <w:color w:val="auto"/>
        </w:rPr>
        <w:t>Analýza metrik</w:t>
      </w:r>
    </w:p>
    <w:bookmarkEnd w:id="52"/>
    <w:p w14:paraId="1553A51D" w14:textId="11DE7528" w:rsidR="00BF2E7A" w:rsidRDefault="00BF2E7A" w:rsidP="009F24B9">
      <w:pPr>
        <w:ind w:firstLine="709"/>
      </w:pPr>
      <w:r>
        <w:t xml:space="preserve">V první tabulce </w:t>
      </w:r>
      <w:r>
        <w:rPr>
          <w:szCs w:val="24"/>
        </w:rPr>
        <w:t>(</w:t>
      </w:r>
      <w:r>
        <w:rPr>
          <w:szCs w:val="24"/>
        </w:rPr>
        <w:fldChar w:fldCharType="begin"/>
      </w:r>
      <w:r>
        <w:rPr>
          <w:szCs w:val="24"/>
        </w:rPr>
        <w:instrText xml:space="preserve"> REF _Ref531948600 \h  \* MERGEFORMAT </w:instrText>
      </w:r>
      <w:r>
        <w:rPr>
          <w:szCs w:val="24"/>
        </w:rPr>
      </w:r>
      <w:r>
        <w:rPr>
          <w:szCs w:val="24"/>
        </w:rPr>
        <w:fldChar w:fldCharType="separate"/>
      </w:r>
      <w:r>
        <w:rPr>
          <w:szCs w:val="24"/>
        </w:rPr>
        <w:t xml:space="preserve">Tabulka </w:t>
      </w:r>
      <w:r>
        <w:rPr>
          <w:noProof/>
          <w:szCs w:val="24"/>
        </w:rPr>
        <w:t>1</w:t>
      </w:r>
      <w:r>
        <w:rPr>
          <w:szCs w:val="24"/>
        </w:rPr>
        <w:fldChar w:fldCharType="end"/>
      </w:r>
      <w:r>
        <w:rPr>
          <w:szCs w:val="24"/>
        </w:rPr>
        <w:t>)</w:t>
      </w:r>
      <w:r>
        <w:t xml:space="preserve"> je možné vidět základní údaje spojené s návštěvou stránek a v druhé tabulce </w:t>
      </w:r>
      <w:r>
        <w:rPr>
          <w:szCs w:val="24"/>
        </w:rPr>
        <w:t>(</w:t>
      </w:r>
      <w:r>
        <w:rPr>
          <w:szCs w:val="24"/>
        </w:rPr>
        <w:fldChar w:fldCharType="begin"/>
      </w:r>
      <w:r>
        <w:rPr>
          <w:szCs w:val="24"/>
        </w:rPr>
        <w:instrText xml:space="preserve"> REF _Ref531948636 \h  \* MERGEFORMAT </w:instrText>
      </w:r>
      <w:r>
        <w:rPr>
          <w:szCs w:val="24"/>
        </w:rPr>
      </w:r>
      <w:r>
        <w:rPr>
          <w:szCs w:val="24"/>
        </w:rPr>
        <w:fldChar w:fldCharType="separate"/>
      </w:r>
      <w:r>
        <w:rPr>
          <w:szCs w:val="24"/>
        </w:rPr>
        <w:t xml:space="preserve">Tabulka </w:t>
      </w:r>
      <w:r>
        <w:rPr>
          <w:noProof/>
          <w:szCs w:val="24"/>
        </w:rPr>
        <w:t>2</w:t>
      </w:r>
      <w:r>
        <w:rPr>
          <w:szCs w:val="24"/>
        </w:rPr>
        <w:fldChar w:fldCharType="end"/>
      </w:r>
      <w:r>
        <w:rPr>
          <w:szCs w:val="24"/>
        </w:rPr>
        <w:t>)</w:t>
      </w:r>
      <w:r>
        <w:t xml:space="preserve"> jsou pak vypsány a zhodnoceny zdroje návštěv. </w:t>
      </w:r>
      <w:r>
        <w:lastRenderedPageBreak/>
        <w:t>Tím je myšleno to, jestli se uživatelé na webové stránky dostali například prostřednictvím zadání názvu společnosti do vyhledávače, nebo využili odkaz na sociálních sítích. První údaj u každé metriky odpovídá stavu k březnu 2018</w:t>
      </w:r>
      <w:r w:rsidR="002A636E">
        <w:t xml:space="preserve"> </w:t>
      </w:r>
      <w:r>
        <w:t>a pro porovnání je uveden i druhý údaj k červenci 2018, aby bylo vidět, jakým způsobem se v čase mění či nemění.</w:t>
      </w:r>
    </w:p>
    <w:p w14:paraId="1E4145D1" w14:textId="77777777" w:rsidR="009F24B9" w:rsidRDefault="009F24B9" w:rsidP="009F24B9">
      <w:pPr>
        <w:ind w:firstLine="709"/>
      </w:pPr>
    </w:p>
    <w:p w14:paraId="383B604B" w14:textId="53A6995B" w:rsidR="00BF2E7A" w:rsidRPr="00BF2E7A" w:rsidRDefault="00BF2E7A" w:rsidP="00BF2E7A">
      <w:pPr>
        <w:pStyle w:val="Titulek"/>
        <w:ind w:firstLine="0"/>
        <w:rPr>
          <w:sz w:val="20"/>
        </w:rPr>
      </w:pPr>
      <w:bookmarkStart w:id="53" w:name="_Toc7125418"/>
      <w:r>
        <w:rPr>
          <w:sz w:val="20"/>
        </w:rPr>
        <w:t xml:space="preserve">Tabulka </w:t>
      </w:r>
      <w:r>
        <w:fldChar w:fldCharType="begin"/>
      </w:r>
      <w:r>
        <w:rPr>
          <w:sz w:val="20"/>
        </w:rPr>
        <w:instrText xml:space="preserve"> SEQ Tabulka \* ARABIC </w:instrText>
      </w:r>
      <w:r>
        <w:fldChar w:fldCharType="separate"/>
      </w:r>
      <w:r>
        <w:rPr>
          <w:noProof/>
          <w:sz w:val="20"/>
        </w:rPr>
        <w:t>1</w:t>
      </w:r>
      <w:r>
        <w:fldChar w:fldCharType="end"/>
      </w:r>
      <w:r>
        <w:rPr>
          <w:sz w:val="20"/>
        </w:rPr>
        <w:t>: Základní metriky webových stránek Ráfkárny</w:t>
      </w:r>
      <w:bookmarkEnd w:id="53"/>
    </w:p>
    <w:p w14:paraId="3B28C463" w14:textId="2FBA5B67" w:rsidR="00BF2E7A" w:rsidRDefault="00BF2E7A" w:rsidP="00BF2E7A">
      <w:pPr>
        <w:pStyle w:val="Titulek"/>
        <w:ind w:firstLine="0"/>
        <w:rPr>
          <w:sz w:val="20"/>
        </w:rPr>
      </w:pPr>
    </w:p>
    <w:tbl>
      <w:tblPr>
        <w:tblStyle w:val="Mkatabulky2"/>
        <w:tblpPr w:leftFromText="180" w:rightFromText="180" w:vertAnchor="text" w:horzAnchor="margin" w:tblpXSpec="center" w:tblpY="-60"/>
        <w:tblW w:w="8494" w:type="dxa"/>
        <w:tblInd w:w="0" w:type="dxa"/>
        <w:tblLook w:val="04A0" w:firstRow="1" w:lastRow="0" w:firstColumn="1" w:lastColumn="0" w:noHBand="0" w:noVBand="1"/>
      </w:tblPr>
      <w:tblGrid>
        <w:gridCol w:w="4776"/>
        <w:gridCol w:w="3718"/>
      </w:tblGrid>
      <w:tr w:rsidR="00BF2E7A" w14:paraId="542FD271" w14:textId="77777777" w:rsidTr="00BF2E7A">
        <w:trPr>
          <w:trHeight w:val="301"/>
        </w:trPr>
        <w:tc>
          <w:tcPr>
            <w:tcW w:w="0" w:type="auto"/>
            <w:gridSpan w:val="2"/>
            <w:tcBorders>
              <w:top w:val="single" w:sz="4" w:space="0" w:color="auto"/>
              <w:left w:val="single" w:sz="4" w:space="0" w:color="auto"/>
              <w:bottom w:val="single" w:sz="4" w:space="0" w:color="auto"/>
              <w:right w:val="single" w:sz="4" w:space="0" w:color="auto"/>
            </w:tcBorders>
            <w:hideMark/>
          </w:tcPr>
          <w:p w14:paraId="2602CAEE" w14:textId="77777777" w:rsidR="00BF2E7A" w:rsidRDefault="00BF2E7A">
            <w:pPr>
              <w:rPr>
                <w:b/>
                <w:i/>
              </w:rPr>
            </w:pPr>
            <w:r>
              <w:rPr>
                <w:b/>
                <w:i/>
              </w:rPr>
              <w:t>Březen 2018 / Červenec 2018, údaje z 26/08/2018</w:t>
            </w:r>
          </w:p>
        </w:tc>
      </w:tr>
      <w:tr w:rsidR="00BF2E7A" w14:paraId="576B96E0" w14:textId="77777777" w:rsidTr="00BF2E7A">
        <w:trPr>
          <w:trHeight w:val="301"/>
        </w:trPr>
        <w:tc>
          <w:tcPr>
            <w:tcW w:w="0" w:type="auto"/>
            <w:tcBorders>
              <w:top w:val="single" w:sz="4" w:space="0" w:color="auto"/>
              <w:left w:val="single" w:sz="4" w:space="0" w:color="auto"/>
              <w:bottom w:val="single" w:sz="4" w:space="0" w:color="auto"/>
              <w:right w:val="single" w:sz="4" w:space="0" w:color="auto"/>
            </w:tcBorders>
            <w:hideMark/>
          </w:tcPr>
          <w:p w14:paraId="49A92BEA" w14:textId="77777777" w:rsidR="00BF2E7A" w:rsidRDefault="00BF2E7A">
            <w:r>
              <w:t>Počet návštěv: 2,993 / 2,440</w:t>
            </w:r>
          </w:p>
        </w:tc>
        <w:tc>
          <w:tcPr>
            <w:tcW w:w="0" w:type="auto"/>
            <w:vMerge w:val="restart"/>
            <w:tcBorders>
              <w:top w:val="single" w:sz="4" w:space="0" w:color="auto"/>
              <w:left w:val="single" w:sz="4" w:space="0" w:color="auto"/>
              <w:bottom w:val="single" w:sz="4" w:space="0" w:color="auto"/>
              <w:right w:val="single" w:sz="4" w:space="0" w:color="auto"/>
            </w:tcBorders>
            <w:hideMark/>
          </w:tcPr>
          <w:p w14:paraId="7A069B4D" w14:textId="77777777" w:rsidR="00BF2E7A" w:rsidRDefault="00BF2E7A">
            <w:r>
              <w:t xml:space="preserve">Typ zařízení – procento návštěv </w:t>
            </w:r>
          </w:p>
          <w:p w14:paraId="6A80DD5E" w14:textId="77777777" w:rsidR="00BF2E7A" w:rsidRDefault="00BF2E7A">
            <w:r>
              <w:t>Počítač: 63,11 % / 62,38 %</w:t>
            </w:r>
          </w:p>
          <w:p w14:paraId="6CB95DDA" w14:textId="77777777" w:rsidR="00BF2E7A" w:rsidRDefault="00BF2E7A">
            <w:r>
              <w:t>Mobilní telefon: 30,70 % / 30,41 %</w:t>
            </w:r>
          </w:p>
          <w:p w14:paraId="1E5253F5" w14:textId="77777777" w:rsidR="00BF2E7A" w:rsidRDefault="00BF2E7A">
            <w:r>
              <w:t>Tablet: 6,19 % / 7,21 %</w:t>
            </w:r>
          </w:p>
        </w:tc>
      </w:tr>
      <w:tr w:rsidR="00BF2E7A" w14:paraId="2EC6B99A" w14:textId="77777777" w:rsidTr="00BF2E7A">
        <w:trPr>
          <w:trHeight w:val="301"/>
        </w:trPr>
        <w:tc>
          <w:tcPr>
            <w:tcW w:w="0" w:type="auto"/>
            <w:tcBorders>
              <w:top w:val="single" w:sz="4" w:space="0" w:color="auto"/>
              <w:left w:val="single" w:sz="4" w:space="0" w:color="auto"/>
              <w:bottom w:val="single" w:sz="4" w:space="0" w:color="auto"/>
              <w:right w:val="single" w:sz="4" w:space="0" w:color="auto"/>
            </w:tcBorders>
            <w:hideMark/>
          </w:tcPr>
          <w:p w14:paraId="5587E40B" w14:textId="77777777" w:rsidR="00BF2E7A" w:rsidRDefault="00BF2E7A">
            <w:r>
              <w:t>Počet uživatelů: 1,919 / 1,647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45D93" w14:textId="77777777" w:rsidR="00BF2E7A" w:rsidRDefault="00BF2E7A">
            <w:pPr>
              <w:spacing w:line="240" w:lineRule="auto"/>
              <w:jc w:val="left"/>
              <w:rPr>
                <w:kern w:val="24"/>
              </w:rPr>
            </w:pPr>
          </w:p>
        </w:tc>
      </w:tr>
      <w:tr w:rsidR="00BF2E7A" w14:paraId="52453861" w14:textId="77777777" w:rsidTr="00BF2E7A">
        <w:trPr>
          <w:trHeight w:val="301"/>
        </w:trPr>
        <w:tc>
          <w:tcPr>
            <w:tcW w:w="0" w:type="auto"/>
            <w:tcBorders>
              <w:top w:val="single" w:sz="4" w:space="0" w:color="auto"/>
              <w:left w:val="single" w:sz="4" w:space="0" w:color="auto"/>
              <w:bottom w:val="single" w:sz="4" w:space="0" w:color="auto"/>
              <w:right w:val="single" w:sz="4" w:space="0" w:color="auto"/>
            </w:tcBorders>
            <w:hideMark/>
          </w:tcPr>
          <w:p w14:paraId="18CB23B0" w14:textId="77777777" w:rsidR="00BF2E7A" w:rsidRDefault="00BF2E7A">
            <w:r>
              <w:t>Zobrazení stránek: 9,868 / 8,387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24C924" w14:textId="77777777" w:rsidR="00BF2E7A" w:rsidRDefault="00BF2E7A">
            <w:pPr>
              <w:spacing w:line="240" w:lineRule="auto"/>
              <w:jc w:val="left"/>
              <w:rPr>
                <w:kern w:val="24"/>
              </w:rPr>
            </w:pPr>
          </w:p>
        </w:tc>
      </w:tr>
      <w:tr w:rsidR="00BF2E7A" w14:paraId="115FE7F8" w14:textId="77777777" w:rsidTr="00BF2E7A">
        <w:trPr>
          <w:trHeight w:val="78"/>
        </w:trPr>
        <w:tc>
          <w:tcPr>
            <w:tcW w:w="0" w:type="auto"/>
            <w:tcBorders>
              <w:top w:val="single" w:sz="4" w:space="0" w:color="auto"/>
              <w:left w:val="single" w:sz="4" w:space="0" w:color="auto"/>
              <w:bottom w:val="single" w:sz="4" w:space="0" w:color="auto"/>
              <w:right w:val="single" w:sz="4" w:space="0" w:color="auto"/>
            </w:tcBorders>
            <w:hideMark/>
          </w:tcPr>
          <w:p w14:paraId="4490B3F6" w14:textId="77777777" w:rsidR="00BF2E7A" w:rsidRDefault="00BF2E7A">
            <w:r>
              <w:t>Počet stránek/návštěvu: 3,30 / 3,44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4AC38" w14:textId="77777777" w:rsidR="00BF2E7A" w:rsidRDefault="00BF2E7A">
            <w:pPr>
              <w:spacing w:line="240" w:lineRule="auto"/>
              <w:jc w:val="left"/>
              <w:rPr>
                <w:kern w:val="24"/>
              </w:rPr>
            </w:pPr>
          </w:p>
        </w:tc>
      </w:tr>
      <w:tr w:rsidR="00BF2E7A" w14:paraId="27308B19" w14:textId="77777777" w:rsidTr="00BF2E7A">
        <w:tc>
          <w:tcPr>
            <w:tcW w:w="0" w:type="auto"/>
            <w:tcBorders>
              <w:top w:val="single" w:sz="4" w:space="0" w:color="auto"/>
              <w:left w:val="single" w:sz="4" w:space="0" w:color="auto"/>
              <w:bottom w:val="single" w:sz="4" w:space="0" w:color="auto"/>
              <w:right w:val="single" w:sz="4" w:space="0" w:color="auto"/>
            </w:tcBorders>
            <w:hideMark/>
          </w:tcPr>
          <w:p w14:paraId="2752BFE1" w14:textId="77777777" w:rsidR="00BF2E7A" w:rsidRDefault="00BF2E7A">
            <w:r>
              <w:t>Procento okamžitého opuštění stránek: 44,77 % / 47,83 %</w:t>
            </w:r>
          </w:p>
        </w:tc>
        <w:tc>
          <w:tcPr>
            <w:tcW w:w="0" w:type="auto"/>
            <w:tcBorders>
              <w:top w:val="single" w:sz="4" w:space="0" w:color="auto"/>
              <w:left w:val="single" w:sz="4" w:space="0" w:color="auto"/>
              <w:bottom w:val="single" w:sz="4" w:space="0" w:color="auto"/>
              <w:right w:val="single" w:sz="4" w:space="0" w:color="auto"/>
            </w:tcBorders>
            <w:hideMark/>
          </w:tcPr>
          <w:p w14:paraId="2C97E9B7" w14:textId="77777777" w:rsidR="00BF2E7A" w:rsidRDefault="00BF2E7A">
            <w:r>
              <w:t>Typ zařízení – procento okamžitého opuštění</w:t>
            </w:r>
          </w:p>
          <w:p w14:paraId="5AEDD630" w14:textId="77777777" w:rsidR="00BF2E7A" w:rsidRDefault="00BF2E7A">
            <w:r>
              <w:t>Počítač: 42,73 % / 46,51 %</w:t>
            </w:r>
          </w:p>
          <w:p w14:paraId="713EDEEE" w14:textId="77777777" w:rsidR="00BF2E7A" w:rsidRDefault="00BF2E7A">
            <w:r>
              <w:t>Mobilní telefon: 49,48 / 52,95 %</w:t>
            </w:r>
          </w:p>
          <w:p w14:paraId="13FB3518" w14:textId="77777777" w:rsidR="00BF2E7A" w:rsidRDefault="00BF2E7A">
            <w:pPr>
              <w:keepNext/>
            </w:pPr>
            <w:r>
              <w:t>Tablet: 44,84 % / 38,31 %</w:t>
            </w:r>
          </w:p>
        </w:tc>
      </w:tr>
    </w:tbl>
    <w:p w14:paraId="35CBBE32" w14:textId="597082F3" w:rsidR="00BF2E7A" w:rsidRPr="00BF2E7A" w:rsidRDefault="00BF2E7A" w:rsidP="00BF2E7A">
      <w:pPr>
        <w:rPr>
          <w:i/>
          <w:sz w:val="20"/>
          <w:szCs w:val="18"/>
        </w:rPr>
      </w:pPr>
      <w:r>
        <w:rPr>
          <w:i/>
          <w:sz w:val="20"/>
          <w:szCs w:val="18"/>
        </w:rPr>
        <w:t xml:space="preserve">Zdroj: </w:t>
      </w:r>
      <w:hyperlink r:id="rId14" w:anchor="/report-home/a70800229w110257326p114976247" w:history="1">
        <w:r w:rsidRPr="00BF2E7A">
          <w:rPr>
            <w:rStyle w:val="Hypertextovodkaz"/>
            <w:i/>
            <w:color w:val="auto"/>
            <w:sz w:val="20"/>
            <w:szCs w:val="18"/>
            <w:u w:val="none"/>
          </w:rPr>
          <w:t>https://analytics.google.com/analytics/web/#/report-home/a70800229w110257326p114976247</w:t>
        </w:r>
      </w:hyperlink>
    </w:p>
    <w:p w14:paraId="1BEF4EB2" w14:textId="77777777" w:rsidR="00BF2E7A" w:rsidRDefault="00BF2E7A" w:rsidP="00BF2E7A">
      <w:pPr>
        <w:rPr>
          <w:i/>
          <w:sz w:val="20"/>
          <w:szCs w:val="18"/>
        </w:rPr>
      </w:pPr>
    </w:p>
    <w:p w14:paraId="2007EB07" w14:textId="77777777" w:rsidR="009F24B9" w:rsidRDefault="009F24B9" w:rsidP="00BF2E7A">
      <w:pPr>
        <w:pStyle w:val="Titulek"/>
        <w:keepNext/>
        <w:ind w:firstLine="0"/>
        <w:rPr>
          <w:sz w:val="20"/>
        </w:rPr>
      </w:pPr>
      <w:bookmarkStart w:id="54" w:name="_Ref531948636"/>
      <w:bookmarkStart w:id="55" w:name="_Toc532076120"/>
    </w:p>
    <w:p w14:paraId="4D4B741A" w14:textId="77777777" w:rsidR="009F24B9" w:rsidRDefault="009F24B9" w:rsidP="00BF2E7A">
      <w:pPr>
        <w:pStyle w:val="Titulek"/>
        <w:keepNext/>
        <w:ind w:firstLine="0"/>
        <w:rPr>
          <w:sz w:val="20"/>
        </w:rPr>
      </w:pPr>
    </w:p>
    <w:p w14:paraId="5B808F2D" w14:textId="77777777" w:rsidR="009F24B9" w:rsidRDefault="009F24B9" w:rsidP="00BF2E7A">
      <w:pPr>
        <w:pStyle w:val="Titulek"/>
        <w:keepNext/>
        <w:ind w:firstLine="0"/>
        <w:rPr>
          <w:sz w:val="20"/>
        </w:rPr>
      </w:pPr>
    </w:p>
    <w:p w14:paraId="4DB5718E" w14:textId="77777777" w:rsidR="009F24B9" w:rsidRDefault="009F24B9" w:rsidP="00BF2E7A">
      <w:pPr>
        <w:pStyle w:val="Titulek"/>
        <w:keepNext/>
        <w:ind w:firstLine="0"/>
        <w:rPr>
          <w:sz w:val="20"/>
        </w:rPr>
      </w:pPr>
    </w:p>
    <w:p w14:paraId="3AA76450" w14:textId="77777777" w:rsidR="009F24B9" w:rsidRDefault="009F24B9" w:rsidP="00BF2E7A">
      <w:pPr>
        <w:pStyle w:val="Titulek"/>
        <w:keepNext/>
        <w:ind w:firstLine="0"/>
        <w:rPr>
          <w:sz w:val="20"/>
        </w:rPr>
      </w:pPr>
    </w:p>
    <w:p w14:paraId="19833373" w14:textId="77777777" w:rsidR="009F24B9" w:rsidRDefault="009F24B9" w:rsidP="00BF2E7A">
      <w:pPr>
        <w:pStyle w:val="Titulek"/>
        <w:keepNext/>
        <w:ind w:firstLine="0"/>
        <w:rPr>
          <w:sz w:val="20"/>
        </w:rPr>
      </w:pPr>
    </w:p>
    <w:p w14:paraId="6A58E177" w14:textId="77777777" w:rsidR="009F24B9" w:rsidRDefault="009F24B9" w:rsidP="00BF2E7A">
      <w:pPr>
        <w:pStyle w:val="Titulek"/>
        <w:keepNext/>
        <w:ind w:firstLine="0"/>
        <w:rPr>
          <w:sz w:val="20"/>
        </w:rPr>
      </w:pPr>
    </w:p>
    <w:bookmarkEnd w:id="54"/>
    <w:bookmarkEnd w:id="55"/>
    <w:p w14:paraId="12DDBC65" w14:textId="1174DEF7" w:rsidR="00BF2E7A" w:rsidRDefault="00BF2E7A" w:rsidP="00BF2E7A">
      <w:pPr>
        <w:pStyle w:val="Titulek"/>
        <w:keepNext/>
        <w:ind w:firstLine="0"/>
        <w:rPr>
          <w:sz w:val="20"/>
        </w:rPr>
      </w:pPr>
    </w:p>
    <w:p w14:paraId="4B9A54E4" w14:textId="7AB77A47" w:rsidR="00E02408" w:rsidRDefault="00E02408" w:rsidP="00E02408"/>
    <w:p w14:paraId="6BDAF29F" w14:textId="77777777" w:rsidR="00E02408" w:rsidRPr="00E02408" w:rsidRDefault="00E02408" w:rsidP="00E02408"/>
    <w:p w14:paraId="6FB351F1" w14:textId="4D5B70AD" w:rsidR="009F24B9" w:rsidRDefault="009F24B9" w:rsidP="009F24B9"/>
    <w:p w14:paraId="69E07BEA" w14:textId="08D69520" w:rsidR="00BF2E7A" w:rsidRPr="009F24B9" w:rsidRDefault="009F24B9" w:rsidP="009F24B9">
      <w:pPr>
        <w:pStyle w:val="Titulek"/>
        <w:keepNext/>
        <w:ind w:firstLine="0"/>
        <w:rPr>
          <w:sz w:val="20"/>
        </w:rPr>
      </w:pPr>
      <w:bookmarkStart w:id="56" w:name="_Toc7125419"/>
      <w:r>
        <w:rPr>
          <w:sz w:val="20"/>
        </w:rPr>
        <w:lastRenderedPageBreak/>
        <w:t xml:space="preserve">Tabulka </w:t>
      </w:r>
      <w:r>
        <w:fldChar w:fldCharType="begin"/>
      </w:r>
      <w:r>
        <w:rPr>
          <w:sz w:val="20"/>
        </w:rPr>
        <w:instrText xml:space="preserve"> SEQ Tabulka \* ARABIC </w:instrText>
      </w:r>
      <w:r>
        <w:fldChar w:fldCharType="separate"/>
      </w:r>
      <w:r>
        <w:rPr>
          <w:noProof/>
          <w:sz w:val="20"/>
        </w:rPr>
        <w:t>2</w:t>
      </w:r>
      <w:r>
        <w:fldChar w:fldCharType="end"/>
      </w:r>
      <w:r>
        <w:rPr>
          <w:sz w:val="20"/>
        </w:rPr>
        <w:t xml:space="preserve"> : Zhodnocení zdrojů návštěv webových stránek Ráfkárny</w:t>
      </w:r>
      <w:bookmarkEnd w:id="56"/>
    </w:p>
    <w:tbl>
      <w:tblPr>
        <w:tblStyle w:val="Mkatabulky2"/>
        <w:tblW w:w="9209" w:type="dxa"/>
        <w:tblInd w:w="0" w:type="dxa"/>
        <w:tblLook w:val="04A0" w:firstRow="1" w:lastRow="0" w:firstColumn="1" w:lastColumn="0" w:noHBand="0" w:noVBand="1"/>
      </w:tblPr>
      <w:tblGrid>
        <w:gridCol w:w="1977"/>
        <w:gridCol w:w="1742"/>
        <w:gridCol w:w="1521"/>
        <w:gridCol w:w="2250"/>
        <w:gridCol w:w="1719"/>
      </w:tblGrid>
      <w:tr w:rsidR="00BF2E7A" w14:paraId="0BCC12EB" w14:textId="77777777" w:rsidTr="00BF2E7A">
        <w:tc>
          <w:tcPr>
            <w:tcW w:w="9209" w:type="dxa"/>
            <w:gridSpan w:val="5"/>
            <w:tcBorders>
              <w:top w:val="single" w:sz="4" w:space="0" w:color="auto"/>
              <w:left w:val="single" w:sz="4" w:space="0" w:color="auto"/>
              <w:bottom w:val="single" w:sz="4" w:space="0" w:color="auto"/>
              <w:right w:val="single" w:sz="4" w:space="0" w:color="auto"/>
            </w:tcBorders>
            <w:hideMark/>
          </w:tcPr>
          <w:p w14:paraId="5D6F242F" w14:textId="77777777" w:rsidR="00BF2E7A" w:rsidRDefault="00BF2E7A">
            <w:pPr>
              <w:jc w:val="left"/>
              <w:rPr>
                <w:b/>
                <w:i/>
              </w:rPr>
            </w:pPr>
            <w:r>
              <w:rPr>
                <w:b/>
                <w:i/>
              </w:rPr>
              <w:t>Březen 2018 / Červenec 2018, údaje z 26/08/2018</w:t>
            </w:r>
          </w:p>
        </w:tc>
      </w:tr>
      <w:tr w:rsidR="00BF2E7A" w14:paraId="19F55696" w14:textId="77777777" w:rsidTr="00BF2E7A">
        <w:tc>
          <w:tcPr>
            <w:tcW w:w="1977" w:type="dxa"/>
            <w:tcBorders>
              <w:top w:val="single" w:sz="4" w:space="0" w:color="auto"/>
              <w:left w:val="single" w:sz="4" w:space="0" w:color="auto"/>
              <w:bottom w:val="single" w:sz="4" w:space="0" w:color="auto"/>
              <w:right w:val="single" w:sz="4" w:space="0" w:color="auto"/>
            </w:tcBorders>
            <w:hideMark/>
          </w:tcPr>
          <w:p w14:paraId="2EFE6DCE" w14:textId="77777777" w:rsidR="00BF2E7A" w:rsidRDefault="00BF2E7A">
            <w:pPr>
              <w:jc w:val="left"/>
            </w:pPr>
            <w:r>
              <w:t>Zdroj</w:t>
            </w:r>
          </w:p>
        </w:tc>
        <w:tc>
          <w:tcPr>
            <w:tcW w:w="1742" w:type="dxa"/>
            <w:tcBorders>
              <w:top w:val="single" w:sz="4" w:space="0" w:color="auto"/>
              <w:left w:val="single" w:sz="4" w:space="0" w:color="auto"/>
              <w:bottom w:val="single" w:sz="4" w:space="0" w:color="auto"/>
              <w:right w:val="single" w:sz="4" w:space="0" w:color="auto"/>
            </w:tcBorders>
            <w:hideMark/>
          </w:tcPr>
          <w:p w14:paraId="71C746A8" w14:textId="77777777" w:rsidR="00BF2E7A" w:rsidRDefault="00BF2E7A">
            <w:pPr>
              <w:jc w:val="left"/>
            </w:pPr>
            <w:r>
              <w:t>Typ</w:t>
            </w:r>
          </w:p>
        </w:tc>
        <w:tc>
          <w:tcPr>
            <w:tcW w:w="1521" w:type="dxa"/>
            <w:tcBorders>
              <w:top w:val="single" w:sz="4" w:space="0" w:color="auto"/>
              <w:left w:val="single" w:sz="4" w:space="0" w:color="auto"/>
              <w:bottom w:val="single" w:sz="4" w:space="0" w:color="auto"/>
              <w:right w:val="single" w:sz="4" w:space="0" w:color="auto"/>
            </w:tcBorders>
            <w:hideMark/>
          </w:tcPr>
          <w:p w14:paraId="04EE9E89" w14:textId="77777777" w:rsidR="00BF2E7A" w:rsidRDefault="00BF2E7A">
            <w:pPr>
              <w:jc w:val="left"/>
            </w:pPr>
            <w:r>
              <w:t>Počet návštěv</w:t>
            </w:r>
            <w:r>
              <w:br/>
            </w:r>
          </w:p>
        </w:tc>
        <w:tc>
          <w:tcPr>
            <w:tcW w:w="2250" w:type="dxa"/>
            <w:tcBorders>
              <w:top w:val="single" w:sz="4" w:space="0" w:color="auto"/>
              <w:left w:val="single" w:sz="4" w:space="0" w:color="auto"/>
              <w:bottom w:val="single" w:sz="4" w:space="0" w:color="auto"/>
              <w:right w:val="single" w:sz="4" w:space="0" w:color="auto"/>
            </w:tcBorders>
            <w:hideMark/>
          </w:tcPr>
          <w:p w14:paraId="514498DA" w14:textId="77777777" w:rsidR="00BF2E7A" w:rsidRDefault="00BF2E7A">
            <w:pPr>
              <w:jc w:val="left"/>
            </w:pPr>
            <w:r>
              <w:t>Procento z celkové návštěvnosti</w:t>
            </w:r>
          </w:p>
        </w:tc>
        <w:tc>
          <w:tcPr>
            <w:tcW w:w="1719" w:type="dxa"/>
            <w:tcBorders>
              <w:top w:val="single" w:sz="4" w:space="0" w:color="auto"/>
              <w:left w:val="single" w:sz="4" w:space="0" w:color="auto"/>
              <w:bottom w:val="single" w:sz="4" w:space="0" w:color="auto"/>
              <w:right w:val="single" w:sz="4" w:space="0" w:color="auto"/>
            </w:tcBorders>
            <w:hideMark/>
          </w:tcPr>
          <w:p w14:paraId="4FA8CE0B" w14:textId="77777777" w:rsidR="00BF2E7A" w:rsidRDefault="00BF2E7A">
            <w:pPr>
              <w:jc w:val="left"/>
            </w:pPr>
            <w:r>
              <w:t>Míra okamžitého opuštění (%)</w:t>
            </w:r>
          </w:p>
        </w:tc>
      </w:tr>
      <w:tr w:rsidR="00BF2E7A" w14:paraId="7CD5DBB4" w14:textId="77777777" w:rsidTr="00BF2E7A">
        <w:tc>
          <w:tcPr>
            <w:tcW w:w="1977" w:type="dxa"/>
            <w:tcBorders>
              <w:top w:val="single" w:sz="4" w:space="0" w:color="auto"/>
              <w:left w:val="single" w:sz="4" w:space="0" w:color="auto"/>
              <w:bottom w:val="single" w:sz="4" w:space="0" w:color="auto"/>
              <w:right w:val="single" w:sz="4" w:space="0" w:color="auto"/>
            </w:tcBorders>
            <w:hideMark/>
          </w:tcPr>
          <w:p w14:paraId="7407831E" w14:textId="77777777" w:rsidR="00BF2E7A" w:rsidRDefault="00BF2E7A">
            <w:pPr>
              <w:jc w:val="left"/>
            </w:pPr>
            <w:r>
              <w:t xml:space="preserve">Google </w:t>
            </w:r>
          </w:p>
        </w:tc>
        <w:tc>
          <w:tcPr>
            <w:tcW w:w="1742" w:type="dxa"/>
            <w:tcBorders>
              <w:top w:val="single" w:sz="4" w:space="0" w:color="auto"/>
              <w:left w:val="single" w:sz="4" w:space="0" w:color="auto"/>
              <w:bottom w:val="single" w:sz="4" w:space="0" w:color="auto"/>
              <w:right w:val="single" w:sz="4" w:space="0" w:color="auto"/>
            </w:tcBorders>
            <w:hideMark/>
          </w:tcPr>
          <w:p w14:paraId="5F3E12CD" w14:textId="77777777" w:rsidR="00BF2E7A" w:rsidRDefault="00BF2E7A">
            <w:pPr>
              <w:jc w:val="left"/>
            </w:pPr>
            <w:r>
              <w:t>Organický</w:t>
            </w:r>
          </w:p>
        </w:tc>
        <w:tc>
          <w:tcPr>
            <w:tcW w:w="1521" w:type="dxa"/>
            <w:tcBorders>
              <w:top w:val="single" w:sz="4" w:space="0" w:color="auto"/>
              <w:left w:val="single" w:sz="4" w:space="0" w:color="auto"/>
              <w:bottom w:val="single" w:sz="4" w:space="0" w:color="auto"/>
              <w:right w:val="single" w:sz="4" w:space="0" w:color="auto"/>
            </w:tcBorders>
            <w:hideMark/>
          </w:tcPr>
          <w:p w14:paraId="6B643AE1" w14:textId="77777777" w:rsidR="00BF2E7A" w:rsidRDefault="00BF2E7A">
            <w:pPr>
              <w:jc w:val="left"/>
            </w:pPr>
            <w:r>
              <w:t>1,398 / 1,515</w:t>
            </w:r>
          </w:p>
        </w:tc>
        <w:tc>
          <w:tcPr>
            <w:tcW w:w="2250" w:type="dxa"/>
            <w:tcBorders>
              <w:top w:val="single" w:sz="4" w:space="0" w:color="auto"/>
              <w:left w:val="single" w:sz="4" w:space="0" w:color="auto"/>
              <w:bottom w:val="single" w:sz="4" w:space="0" w:color="auto"/>
              <w:right w:val="single" w:sz="4" w:space="0" w:color="auto"/>
            </w:tcBorders>
            <w:hideMark/>
          </w:tcPr>
          <w:p w14:paraId="7F33C5F7" w14:textId="77777777" w:rsidR="00BF2E7A" w:rsidRDefault="00BF2E7A">
            <w:pPr>
              <w:jc w:val="left"/>
            </w:pPr>
            <w:r>
              <w:t>46,71 / 62,09</w:t>
            </w:r>
          </w:p>
        </w:tc>
        <w:tc>
          <w:tcPr>
            <w:tcW w:w="1719" w:type="dxa"/>
            <w:tcBorders>
              <w:top w:val="single" w:sz="4" w:space="0" w:color="auto"/>
              <w:left w:val="single" w:sz="4" w:space="0" w:color="auto"/>
              <w:bottom w:val="single" w:sz="4" w:space="0" w:color="auto"/>
              <w:right w:val="single" w:sz="4" w:space="0" w:color="auto"/>
            </w:tcBorders>
            <w:hideMark/>
          </w:tcPr>
          <w:p w14:paraId="003E9B3B" w14:textId="77777777" w:rsidR="00BF2E7A" w:rsidRDefault="00BF2E7A">
            <w:pPr>
              <w:jc w:val="left"/>
            </w:pPr>
            <w:r>
              <w:t>43,85 / 45,87</w:t>
            </w:r>
          </w:p>
        </w:tc>
      </w:tr>
      <w:tr w:rsidR="00BF2E7A" w14:paraId="02632AB5" w14:textId="77777777" w:rsidTr="00BF2E7A">
        <w:tc>
          <w:tcPr>
            <w:tcW w:w="1977" w:type="dxa"/>
            <w:tcBorders>
              <w:top w:val="single" w:sz="4" w:space="0" w:color="auto"/>
              <w:left w:val="single" w:sz="4" w:space="0" w:color="auto"/>
              <w:bottom w:val="single" w:sz="4" w:space="0" w:color="auto"/>
              <w:right w:val="single" w:sz="4" w:space="0" w:color="auto"/>
            </w:tcBorders>
            <w:hideMark/>
          </w:tcPr>
          <w:p w14:paraId="335A8E37" w14:textId="77777777" w:rsidR="00BF2E7A" w:rsidRDefault="00BF2E7A">
            <w:pPr>
              <w:jc w:val="left"/>
            </w:pPr>
            <w:r>
              <w:t>Direct</w:t>
            </w:r>
          </w:p>
        </w:tc>
        <w:tc>
          <w:tcPr>
            <w:tcW w:w="1742" w:type="dxa"/>
            <w:tcBorders>
              <w:top w:val="single" w:sz="4" w:space="0" w:color="auto"/>
              <w:left w:val="single" w:sz="4" w:space="0" w:color="auto"/>
              <w:bottom w:val="single" w:sz="4" w:space="0" w:color="auto"/>
              <w:right w:val="single" w:sz="4" w:space="0" w:color="auto"/>
            </w:tcBorders>
            <w:hideMark/>
          </w:tcPr>
          <w:p w14:paraId="340EA594" w14:textId="77777777" w:rsidR="00BF2E7A" w:rsidRDefault="00BF2E7A">
            <w:pPr>
              <w:jc w:val="left"/>
            </w:pPr>
            <w:r>
              <w:t>Žádný</w:t>
            </w:r>
          </w:p>
        </w:tc>
        <w:tc>
          <w:tcPr>
            <w:tcW w:w="1521" w:type="dxa"/>
            <w:tcBorders>
              <w:top w:val="single" w:sz="4" w:space="0" w:color="auto"/>
              <w:left w:val="single" w:sz="4" w:space="0" w:color="auto"/>
              <w:bottom w:val="single" w:sz="4" w:space="0" w:color="auto"/>
              <w:right w:val="single" w:sz="4" w:space="0" w:color="auto"/>
            </w:tcBorders>
            <w:hideMark/>
          </w:tcPr>
          <w:p w14:paraId="30F2F130" w14:textId="77777777" w:rsidR="00BF2E7A" w:rsidRDefault="00BF2E7A">
            <w:pPr>
              <w:jc w:val="left"/>
            </w:pPr>
            <w:r>
              <w:t>1,024/ 422</w:t>
            </w:r>
          </w:p>
        </w:tc>
        <w:tc>
          <w:tcPr>
            <w:tcW w:w="2250" w:type="dxa"/>
            <w:tcBorders>
              <w:top w:val="single" w:sz="4" w:space="0" w:color="auto"/>
              <w:left w:val="single" w:sz="4" w:space="0" w:color="auto"/>
              <w:bottom w:val="single" w:sz="4" w:space="0" w:color="auto"/>
              <w:right w:val="single" w:sz="4" w:space="0" w:color="auto"/>
            </w:tcBorders>
            <w:hideMark/>
          </w:tcPr>
          <w:p w14:paraId="731B90C8" w14:textId="77777777" w:rsidR="00BF2E7A" w:rsidRDefault="00BF2E7A">
            <w:pPr>
              <w:jc w:val="left"/>
            </w:pPr>
            <w:r>
              <w:t>34,21 / 17,30</w:t>
            </w:r>
          </w:p>
        </w:tc>
        <w:tc>
          <w:tcPr>
            <w:tcW w:w="1719" w:type="dxa"/>
            <w:tcBorders>
              <w:top w:val="single" w:sz="4" w:space="0" w:color="auto"/>
              <w:left w:val="single" w:sz="4" w:space="0" w:color="auto"/>
              <w:bottom w:val="single" w:sz="4" w:space="0" w:color="auto"/>
              <w:right w:val="single" w:sz="4" w:space="0" w:color="auto"/>
            </w:tcBorders>
            <w:hideMark/>
          </w:tcPr>
          <w:p w14:paraId="038E3A67" w14:textId="77777777" w:rsidR="00BF2E7A" w:rsidRDefault="00BF2E7A">
            <w:pPr>
              <w:jc w:val="left"/>
            </w:pPr>
            <w:r>
              <w:t>45,51/ 51,90</w:t>
            </w:r>
          </w:p>
        </w:tc>
      </w:tr>
      <w:tr w:rsidR="00BF2E7A" w14:paraId="0AFA1B99" w14:textId="77777777" w:rsidTr="00BF2E7A">
        <w:tc>
          <w:tcPr>
            <w:tcW w:w="1977" w:type="dxa"/>
            <w:tcBorders>
              <w:top w:val="single" w:sz="4" w:space="0" w:color="auto"/>
              <w:left w:val="single" w:sz="4" w:space="0" w:color="auto"/>
              <w:bottom w:val="single" w:sz="4" w:space="0" w:color="auto"/>
              <w:right w:val="single" w:sz="4" w:space="0" w:color="auto"/>
            </w:tcBorders>
            <w:hideMark/>
          </w:tcPr>
          <w:p w14:paraId="316A1874" w14:textId="77777777" w:rsidR="00BF2E7A" w:rsidRDefault="00BF2E7A">
            <w:pPr>
              <w:jc w:val="left"/>
            </w:pPr>
            <w:r>
              <w:t>seznam</w:t>
            </w:r>
          </w:p>
        </w:tc>
        <w:tc>
          <w:tcPr>
            <w:tcW w:w="1742" w:type="dxa"/>
            <w:tcBorders>
              <w:top w:val="single" w:sz="4" w:space="0" w:color="auto"/>
              <w:left w:val="single" w:sz="4" w:space="0" w:color="auto"/>
              <w:bottom w:val="single" w:sz="4" w:space="0" w:color="auto"/>
              <w:right w:val="single" w:sz="4" w:space="0" w:color="auto"/>
            </w:tcBorders>
            <w:hideMark/>
          </w:tcPr>
          <w:p w14:paraId="4E38E48C" w14:textId="77777777" w:rsidR="00BF2E7A" w:rsidRDefault="00BF2E7A">
            <w:pPr>
              <w:jc w:val="left"/>
            </w:pPr>
            <w:r>
              <w:t>Organický</w:t>
            </w:r>
          </w:p>
        </w:tc>
        <w:tc>
          <w:tcPr>
            <w:tcW w:w="1521" w:type="dxa"/>
            <w:tcBorders>
              <w:top w:val="single" w:sz="4" w:space="0" w:color="auto"/>
              <w:left w:val="single" w:sz="4" w:space="0" w:color="auto"/>
              <w:bottom w:val="single" w:sz="4" w:space="0" w:color="auto"/>
              <w:right w:val="single" w:sz="4" w:space="0" w:color="auto"/>
            </w:tcBorders>
            <w:hideMark/>
          </w:tcPr>
          <w:p w14:paraId="77A4A77F" w14:textId="77777777" w:rsidR="00BF2E7A" w:rsidRDefault="00BF2E7A">
            <w:pPr>
              <w:jc w:val="left"/>
            </w:pPr>
            <w:r>
              <w:t>232 / 151</w:t>
            </w:r>
          </w:p>
        </w:tc>
        <w:tc>
          <w:tcPr>
            <w:tcW w:w="2250" w:type="dxa"/>
            <w:tcBorders>
              <w:top w:val="single" w:sz="4" w:space="0" w:color="auto"/>
              <w:left w:val="single" w:sz="4" w:space="0" w:color="auto"/>
              <w:bottom w:val="single" w:sz="4" w:space="0" w:color="auto"/>
              <w:right w:val="single" w:sz="4" w:space="0" w:color="auto"/>
            </w:tcBorders>
            <w:hideMark/>
          </w:tcPr>
          <w:p w14:paraId="02BAAEC6" w14:textId="77777777" w:rsidR="00BF2E7A" w:rsidRDefault="00BF2E7A">
            <w:pPr>
              <w:jc w:val="left"/>
            </w:pPr>
            <w:r>
              <w:t>7,75 / 6,19</w:t>
            </w:r>
          </w:p>
        </w:tc>
        <w:tc>
          <w:tcPr>
            <w:tcW w:w="1719" w:type="dxa"/>
            <w:tcBorders>
              <w:top w:val="single" w:sz="4" w:space="0" w:color="auto"/>
              <w:left w:val="single" w:sz="4" w:space="0" w:color="auto"/>
              <w:bottom w:val="single" w:sz="4" w:space="0" w:color="auto"/>
              <w:right w:val="single" w:sz="4" w:space="0" w:color="auto"/>
            </w:tcBorders>
            <w:hideMark/>
          </w:tcPr>
          <w:p w14:paraId="4ECF8A51" w14:textId="77777777" w:rsidR="00BF2E7A" w:rsidRDefault="00BF2E7A">
            <w:pPr>
              <w:jc w:val="left"/>
            </w:pPr>
            <w:r>
              <w:t>46,98 / 47,68</w:t>
            </w:r>
          </w:p>
        </w:tc>
      </w:tr>
      <w:tr w:rsidR="00BF2E7A" w14:paraId="29A4CA99" w14:textId="77777777" w:rsidTr="00BF2E7A">
        <w:tc>
          <w:tcPr>
            <w:tcW w:w="1977" w:type="dxa"/>
            <w:tcBorders>
              <w:top w:val="single" w:sz="4" w:space="0" w:color="auto"/>
              <w:left w:val="single" w:sz="4" w:space="0" w:color="auto"/>
              <w:bottom w:val="single" w:sz="4" w:space="0" w:color="auto"/>
              <w:right w:val="single" w:sz="4" w:space="0" w:color="auto"/>
            </w:tcBorders>
            <w:hideMark/>
          </w:tcPr>
          <w:p w14:paraId="380182B7" w14:textId="77777777" w:rsidR="00BF2E7A" w:rsidRDefault="00BF2E7A">
            <w:pPr>
              <w:jc w:val="left"/>
            </w:pPr>
            <w:r>
              <w:t xml:space="preserve">facebook.com </w:t>
            </w:r>
          </w:p>
        </w:tc>
        <w:tc>
          <w:tcPr>
            <w:tcW w:w="1742" w:type="dxa"/>
            <w:tcBorders>
              <w:top w:val="single" w:sz="4" w:space="0" w:color="auto"/>
              <w:left w:val="single" w:sz="4" w:space="0" w:color="auto"/>
              <w:bottom w:val="single" w:sz="4" w:space="0" w:color="auto"/>
              <w:right w:val="single" w:sz="4" w:space="0" w:color="auto"/>
            </w:tcBorders>
            <w:hideMark/>
          </w:tcPr>
          <w:p w14:paraId="2D0080EC" w14:textId="77777777" w:rsidR="00BF2E7A" w:rsidRDefault="00BF2E7A">
            <w:pPr>
              <w:jc w:val="left"/>
            </w:pPr>
            <w:r>
              <w:t>Odkaz</w:t>
            </w:r>
          </w:p>
        </w:tc>
        <w:tc>
          <w:tcPr>
            <w:tcW w:w="1521" w:type="dxa"/>
            <w:tcBorders>
              <w:top w:val="single" w:sz="4" w:space="0" w:color="auto"/>
              <w:left w:val="single" w:sz="4" w:space="0" w:color="auto"/>
              <w:bottom w:val="single" w:sz="4" w:space="0" w:color="auto"/>
              <w:right w:val="single" w:sz="4" w:space="0" w:color="auto"/>
            </w:tcBorders>
            <w:hideMark/>
          </w:tcPr>
          <w:p w14:paraId="075E9A6E" w14:textId="77777777" w:rsidR="00BF2E7A" w:rsidRDefault="00BF2E7A">
            <w:pPr>
              <w:jc w:val="left"/>
            </w:pPr>
            <w:r>
              <w:t>133 / 205</w:t>
            </w:r>
          </w:p>
        </w:tc>
        <w:tc>
          <w:tcPr>
            <w:tcW w:w="2250" w:type="dxa"/>
            <w:tcBorders>
              <w:top w:val="single" w:sz="4" w:space="0" w:color="auto"/>
              <w:left w:val="single" w:sz="4" w:space="0" w:color="auto"/>
              <w:bottom w:val="single" w:sz="4" w:space="0" w:color="auto"/>
              <w:right w:val="single" w:sz="4" w:space="0" w:color="auto"/>
            </w:tcBorders>
            <w:hideMark/>
          </w:tcPr>
          <w:p w14:paraId="53572662" w14:textId="77777777" w:rsidR="00BF2E7A" w:rsidRDefault="00BF2E7A">
            <w:pPr>
              <w:jc w:val="left"/>
            </w:pPr>
            <w:r>
              <w:t>4,44 / 8,40</w:t>
            </w:r>
          </w:p>
        </w:tc>
        <w:tc>
          <w:tcPr>
            <w:tcW w:w="1719" w:type="dxa"/>
            <w:tcBorders>
              <w:top w:val="single" w:sz="4" w:space="0" w:color="auto"/>
              <w:left w:val="single" w:sz="4" w:space="0" w:color="auto"/>
              <w:bottom w:val="single" w:sz="4" w:space="0" w:color="auto"/>
              <w:right w:val="single" w:sz="4" w:space="0" w:color="auto"/>
            </w:tcBorders>
            <w:hideMark/>
          </w:tcPr>
          <w:p w14:paraId="51684ED3" w14:textId="77777777" w:rsidR="00BF2E7A" w:rsidRDefault="00BF2E7A">
            <w:pPr>
              <w:jc w:val="left"/>
            </w:pPr>
            <w:r>
              <w:t>42,11 / 47,32</w:t>
            </w:r>
          </w:p>
        </w:tc>
      </w:tr>
      <w:tr w:rsidR="00BF2E7A" w14:paraId="53F08AAB" w14:textId="77777777" w:rsidTr="00BF2E7A">
        <w:tc>
          <w:tcPr>
            <w:tcW w:w="1977" w:type="dxa"/>
            <w:tcBorders>
              <w:top w:val="single" w:sz="4" w:space="0" w:color="auto"/>
              <w:left w:val="single" w:sz="4" w:space="0" w:color="auto"/>
              <w:bottom w:val="single" w:sz="4" w:space="0" w:color="auto"/>
              <w:right w:val="single" w:sz="4" w:space="0" w:color="auto"/>
            </w:tcBorders>
            <w:hideMark/>
          </w:tcPr>
          <w:p w14:paraId="31FD102C" w14:textId="77777777" w:rsidR="00BF2E7A" w:rsidRDefault="00BF2E7A">
            <w:pPr>
              <w:jc w:val="left"/>
            </w:pPr>
            <w:r>
              <w:t xml:space="preserve">m.facebook.com </w:t>
            </w:r>
          </w:p>
        </w:tc>
        <w:tc>
          <w:tcPr>
            <w:tcW w:w="1742" w:type="dxa"/>
            <w:tcBorders>
              <w:top w:val="single" w:sz="4" w:space="0" w:color="auto"/>
              <w:left w:val="single" w:sz="4" w:space="0" w:color="auto"/>
              <w:bottom w:val="single" w:sz="4" w:space="0" w:color="auto"/>
              <w:right w:val="single" w:sz="4" w:space="0" w:color="auto"/>
            </w:tcBorders>
            <w:hideMark/>
          </w:tcPr>
          <w:p w14:paraId="5462317D" w14:textId="77777777" w:rsidR="00BF2E7A" w:rsidRDefault="00BF2E7A">
            <w:pPr>
              <w:jc w:val="left"/>
            </w:pPr>
            <w:r>
              <w:t>Organický</w:t>
            </w:r>
          </w:p>
        </w:tc>
        <w:tc>
          <w:tcPr>
            <w:tcW w:w="1521" w:type="dxa"/>
            <w:tcBorders>
              <w:top w:val="single" w:sz="4" w:space="0" w:color="auto"/>
              <w:left w:val="single" w:sz="4" w:space="0" w:color="auto"/>
              <w:bottom w:val="single" w:sz="4" w:space="0" w:color="auto"/>
              <w:right w:val="single" w:sz="4" w:space="0" w:color="auto"/>
            </w:tcBorders>
            <w:hideMark/>
          </w:tcPr>
          <w:p w14:paraId="56116984" w14:textId="77777777" w:rsidR="00BF2E7A" w:rsidRDefault="00BF2E7A">
            <w:pPr>
              <w:jc w:val="left"/>
            </w:pPr>
            <w:r>
              <w:t>71 / 21</w:t>
            </w:r>
          </w:p>
        </w:tc>
        <w:tc>
          <w:tcPr>
            <w:tcW w:w="2250" w:type="dxa"/>
            <w:tcBorders>
              <w:top w:val="single" w:sz="4" w:space="0" w:color="auto"/>
              <w:left w:val="single" w:sz="4" w:space="0" w:color="auto"/>
              <w:bottom w:val="single" w:sz="4" w:space="0" w:color="auto"/>
              <w:right w:val="single" w:sz="4" w:space="0" w:color="auto"/>
            </w:tcBorders>
            <w:hideMark/>
          </w:tcPr>
          <w:p w14:paraId="7509D660" w14:textId="77777777" w:rsidR="00BF2E7A" w:rsidRDefault="00BF2E7A">
            <w:pPr>
              <w:jc w:val="left"/>
            </w:pPr>
            <w:r>
              <w:t>2,37 / 0,86</w:t>
            </w:r>
          </w:p>
        </w:tc>
        <w:tc>
          <w:tcPr>
            <w:tcW w:w="1719" w:type="dxa"/>
            <w:tcBorders>
              <w:top w:val="single" w:sz="4" w:space="0" w:color="auto"/>
              <w:left w:val="single" w:sz="4" w:space="0" w:color="auto"/>
              <w:bottom w:val="single" w:sz="4" w:space="0" w:color="auto"/>
              <w:right w:val="single" w:sz="4" w:space="0" w:color="auto"/>
            </w:tcBorders>
            <w:hideMark/>
          </w:tcPr>
          <w:p w14:paraId="15721085" w14:textId="77777777" w:rsidR="00BF2E7A" w:rsidRDefault="00BF2E7A">
            <w:pPr>
              <w:keepNext/>
              <w:jc w:val="left"/>
            </w:pPr>
            <w:r>
              <w:t>61,97 / 47,62</w:t>
            </w:r>
          </w:p>
        </w:tc>
      </w:tr>
    </w:tbl>
    <w:p w14:paraId="40104E80" w14:textId="77777777" w:rsidR="002A636E" w:rsidRDefault="002A636E" w:rsidP="00BF2E7A">
      <w:pPr>
        <w:rPr>
          <w:i/>
          <w:sz w:val="20"/>
          <w:szCs w:val="20"/>
        </w:rPr>
      </w:pPr>
    </w:p>
    <w:p w14:paraId="226717F6" w14:textId="4F425DAB" w:rsidR="00BF2E7A" w:rsidRDefault="00BF2E7A" w:rsidP="00BF2E7A">
      <w:pPr>
        <w:rPr>
          <w:i/>
          <w:sz w:val="20"/>
          <w:szCs w:val="20"/>
        </w:rPr>
      </w:pPr>
      <w:r>
        <w:rPr>
          <w:i/>
          <w:sz w:val="20"/>
          <w:szCs w:val="20"/>
        </w:rPr>
        <w:t>Zdroj:https://analytics.google.com/analytics/web/#/report-home/a70800229w110257326p114976247</w:t>
      </w:r>
    </w:p>
    <w:p w14:paraId="3DEE712F" w14:textId="77777777" w:rsidR="002A636E" w:rsidRDefault="002A636E" w:rsidP="00BF2E7A"/>
    <w:p w14:paraId="001DE9EE" w14:textId="24C84370" w:rsidR="002A636E" w:rsidRDefault="00BF2E7A" w:rsidP="003D14E2">
      <w:pPr>
        <w:ind w:firstLine="709"/>
      </w:pPr>
      <w:r>
        <w:t>Tato data ukazují, že většina návštěv webových stránek pochází z vyhledávačů a sociálních sítí. To pouze potvrzuje jejich důležitost v současném podnikání. Zajímavá je vysoká míra okamžitého opuštění webových stránek v případě návštěvy z mobilní verze Facebooku. Dle hodnotících dat společnosti Google jsou mobilní stránky Ráfkárny uživatelsky přívětivé (Google, 2017). Z vlastní zkušenosti však toto zjištění nemohu potvrdit. Hlavní problém vidím ve špatně optimalizované úvodní stránce, která je téměř pokaždé místem prvního kontaktu ze strany návštěvníka webových stránek. Loga a jednotlivé odkazy se překrývají, což nejenom působí negativně po designové stránce, ale výrazně také zhoršuje navigaci uživatele v prostředí těchto webových stránek.</w:t>
      </w:r>
    </w:p>
    <w:p w14:paraId="31CFF748" w14:textId="77777777" w:rsidR="001E60B9" w:rsidRDefault="001E60B9" w:rsidP="002A636E"/>
    <w:p w14:paraId="680F0FE2" w14:textId="1AEB43CB" w:rsidR="00BF2E7A" w:rsidRDefault="00BF2E7A" w:rsidP="001E60B9">
      <w:pPr>
        <w:ind w:firstLine="709"/>
      </w:pPr>
      <w:r>
        <w:t>Na základě aktuálních dat a informací již celkový počet návštěv webových stránek z mobilních zařízení předčil ta z počítačů (StatCounter 2016. Dle mého zjištění to tak zatím v případě Ráfkárny není, ale může to být pouze otázka času. Míra okamžitého opuštění přes 60 % však není zanedbatelná a případná optimalizace bude jedině žádoucí a užitečná.</w:t>
      </w:r>
    </w:p>
    <w:p w14:paraId="4E9491CB" w14:textId="7E473525" w:rsidR="00814E0A" w:rsidRDefault="00814E0A" w:rsidP="00814E0A"/>
    <w:p w14:paraId="0CCEBEB6" w14:textId="16EB4700" w:rsidR="003D14E2" w:rsidRDefault="003D14E2" w:rsidP="00814E0A"/>
    <w:p w14:paraId="5B0F99F9" w14:textId="77777777" w:rsidR="003D14E2" w:rsidRDefault="003D14E2" w:rsidP="00814E0A"/>
    <w:p w14:paraId="7A6CAC63" w14:textId="2CD0B126" w:rsidR="00814E0A" w:rsidRPr="00272FA3" w:rsidRDefault="00814E0A" w:rsidP="00814E0A">
      <w:pPr>
        <w:pStyle w:val="Nadpis4"/>
        <w:rPr>
          <w:rFonts w:ascii="Arial" w:eastAsia="Calibri" w:hAnsi="Arial" w:cs="Times New Roman"/>
          <w:color w:val="auto"/>
        </w:rPr>
      </w:pPr>
      <w:bookmarkStart w:id="57" w:name="_Hlk5775257"/>
      <w:r w:rsidRPr="00272FA3">
        <w:rPr>
          <w:color w:val="auto"/>
        </w:rPr>
        <w:lastRenderedPageBreak/>
        <w:t>Analýza klíčových slov</w:t>
      </w:r>
    </w:p>
    <w:bookmarkEnd w:id="57"/>
    <w:p w14:paraId="5A4380E0" w14:textId="77777777" w:rsidR="00272FA3" w:rsidRDefault="00272FA3" w:rsidP="00272FA3">
      <w:pPr>
        <w:ind w:firstLine="709"/>
      </w:pPr>
    </w:p>
    <w:p w14:paraId="3712D525" w14:textId="4F9942E0" w:rsidR="00272FA3" w:rsidRDefault="00272FA3" w:rsidP="00846BBC">
      <w:pPr>
        <w:ind w:firstLine="709"/>
      </w:pPr>
      <w:r>
        <w:t>Ve zdrojovém kódu Ráfkárny je v současnosti zakomponováno 6 klíčových slov, z nichž jsou všechna v českém jazyce. Jsou to karbon, ráfky, zapletená kola, náboje, sety a mtb. Při jejich zadání do vyhledávače Google se stránky Ráfkárny neobjevují na první stránce ani v jednom případě. Pouze slovní spojení zapletená kola lze považovat</w:t>
      </w:r>
      <w:r>
        <w:br/>
        <w:t>za částečně specifičtější, ale jinak se jedná pouze o velmi obecná klíčová slova. I ty lze v rámci zaměření na větší množství zákazníků použít, ale je zapotřebí je doplnit</w:t>
      </w:r>
      <w:r>
        <w:br/>
        <w:t>o specifická slova či spojení, která co nejlépe charakterizují firmu a její produkty.</w:t>
      </w:r>
    </w:p>
    <w:p w14:paraId="45A758DA" w14:textId="77777777" w:rsidR="00846BBC" w:rsidRDefault="00846BBC" w:rsidP="00846BBC">
      <w:pPr>
        <w:ind w:firstLine="709"/>
      </w:pPr>
    </w:p>
    <w:p w14:paraId="393687B4" w14:textId="77777777" w:rsidR="00272FA3" w:rsidRDefault="00272FA3" w:rsidP="00272FA3">
      <w:pPr>
        <w:ind w:firstLine="709"/>
      </w:pPr>
      <w:r>
        <w:t xml:space="preserve">V rámci této práce byl použit analytický nástroj vyvinutý společností Mangools, který je možné nalézt na webových stránkách </w:t>
      </w:r>
      <w:hyperlink r:id="rId15" w:history="1">
        <w:r>
          <w:rPr>
            <w:rStyle w:val="Hypertextovodkaz"/>
            <w:color w:val="auto"/>
          </w:rPr>
          <w:t>www.kwfinder.com</w:t>
        </w:r>
      </w:hyperlink>
      <w:r>
        <w:t>. Pro analýzu byly nastaveny dva hlavní parametry, mezi které patřilo vyhledávání na území České republiky a v českém jazyce.</w:t>
      </w:r>
    </w:p>
    <w:p w14:paraId="7A3078B5" w14:textId="6887B4F8" w:rsidR="00272FA3" w:rsidRDefault="00272FA3" w:rsidP="00272FA3">
      <w:pPr>
        <w:ind w:firstLine="709"/>
      </w:pPr>
      <w:r>
        <w:t xml:space="preserve">  </w:t>
      </w:r>
    </w:p>
    <w:p w14:paraId="3093B556" w14:textId="4737FC2B" w:rsidR="00272FA3" w:rsidRPr="00A97C6B" w:rsidRDefault="00272FA3" w:rsidP="00272FA3">
      <w:pPr>
        <w:ind w:firstLine="709"/>
      </w:pPr>
      <w:bookmarkStart w:id="58" w:name="_Hlk5775391"/>
      <w:r w:rsidRPr="00A97C6B">
        <w:t>Nejdůležitějším ukazatelem, který je možné z této analýzy vysledovat, je SEO obtížnost daného klíčového slova. Tato hodnota se pohybuje na stupnici od 1 do 100</w:t>
      </w:r>
      <w:r w:rsidRPr="00A97C6B">
        <w:br/>
        <w:t>a vychází z většího množství faktorů, které hodnotí sílu webových stránek z hlediska SEO marketingu. Čím vyšší je toto číslo, tím náročnější je u klíčového slova konkurovat a prosadit se s ním. Zjednodušeně řečeno tato hodnota reflektuje, jak náročné je dostat vlastní společnost na první stranu ve vyhledávači, pokud uživatel zadá dané klíčové slovo (Kortis, 2016).</w:t>
      </w:r>
    </w:p>
    <w:bookmarkEnd w:id="58"/>
    <w:p w14:paraId="49D1D151" w14:textId="77777777" w:rsidR="00272FA3" w:rsidRDefault="00272FA3" w:rsidP="00272FA3">
      <w:pPr>
        <w:ind w:firstLine="709"/>
        <w:rPr>
          <w:color w:val="FF0000"/>
        </w:rPr>
      </w:pPr>
    </w:p>
    <w:p w14:paraId="2DA06834" w14:textId="499AAF47" w:rsidR="00272FA3" w:rsidRDefault="00272FA3" w:rsidP="00272FA3">
      <w:pPr>
        <w:ind w:firstLine="709"/>
      </w:pPr>
      <w:r>
        <w:t>V tabulce (</w:t>
      </w:r>
      <w:r>
        <w:fldChar w:fldCharType="begin"/>
      </w:r>
      <w:r>
        <w:instrText xml:space="preserve"> REF _Ref531263074 \h </w:instrText>
      </w:r>
      <w:r>
        <w:fldChar w:fldCharType="separate"/>
      </w:r>
      <w:r>
        <w:t xml:space="preserve">Tabulka </w:t>
      </w:r>
      <w:r>
        <w:rPr>
          <w:noProof/>
        </w:rPr>
        <w:t>3</w:t>
      </w:r>
      <w:r>
        <w:fldChar w:fldCharType="end"/>
      </w:r>
      <w:r>
        <w:t>) jsou v levé části uvedeny obtížnosti u aktuálně nastavených klíčových slov a na pravé straně je pak vidět stejná metrika u navrhovaných klíčových slov. Zpravidla platí, že je jednodušší prosadit se s více specifickým a unikátním klíčovým slovem.</w:t>
      </w:r>
    </w:p>
    <w:p w14:paraId="4E4317D3" w14:textId="7EF5DC1B" w:rsidR="00E02408" w:rsidRDefault="00E02408" w:rsidP="00272FA3">
      <w:pPr>
        <w:ind w:firstLine="709"/>
      </w:pPr>
    </w:p>
    <w:p w14:paraId="3909EB93" w14:textId="1664D3E5" w:rsidR="00E02408" w:rsidRDefault="00E02408" w:rsidP="00272FA3">
      <w:pPr>
        <w:ind w:firstLine="709"/>
      </w:pPr>
    </w:p>
    <w:p w14:paraId="3521A719" w14:textId="66B51192" w:rsidR="00E02408" w:rsidRDefault="00E02408" w:rsidP="00272FA3">
      <w:pPr>
        <w:ind w:firstLine="709"/>
      </w:pPr>
    </w:p>
    <w:p w14:paraId="4B6FF0CB" w14:textId="6F70D31F" w:rsidR="00E02408" w:rsidRDefault="00E02408" w:rsidP="00272FA3">
      <w:pPr>
        <w:ind w:firstLine="709"/>
      </w:pPr>
    </w:p>
    <w:p w14:paraId="5660414C" w14:textId="77777777" w:rsidR="00E02408" w:rsidRDefault="00E02408" w:rsidP="00272FA3">
      <w:pPr>
        <w:ind w:firstLine="709"/>
      </w:pPr>
    </w:p>
    <w:p w14:paraId="7DCA630F" w14:textId="77777777" w:rsidR="00272FA3" w:rsidRDefault="00272FA3" w:rsidP="00272FA3">
      <w:pPr>
        <w:pStyle w:val="Titulek"/>
        <w:keepNext/>
        <w:ind w:firstLine="0"/>
      </w:pPr>
      <w:bookmarkStart w:id="59" w:name="_Ref531263074"/>
      <w:bookmarkStart w:id="60" w:name="_Toc532076121"/>
      <w:bookmarkStart w:id="61" w:name="_Toc7125420"/>
      <w:r>
        <w:lastRenderedPageBreak/>
        <w:t xml:space="preserve">Tabulka </w:t>
      </w:r>
      <w:r>
        <w:fldChar w:fldCharType="begin"/>
      </w:r>
      <w:r>
        <w:rPr>
          <w:noProof/>
        </w:rPr>
        <w:instrText xml:space="preserve"> SEQ Tabulka \* ARABIC </w:instrText>
      </w:r>
      <w:r>
        <w:fldChar w:fldCharType="separate"/>
      </w:r>
      <w:r>
        <w:rPr>
          <w:noProof/>
        </w:rPr>
        <w:t>3</w:t>
      </w:r>
      <w:r>
        <w:fldChar w:fldCharType="end"/>
      </w:r>
      <w:bookmarkEnd w:id="59"/>
      <w:r>
        <w:t xml:space="preserve"> – SEO obtížnost aktuálních a navrhovaných klíčových slov</w:t>
      </w:r>
      <w:bookmarkEnd w:id="60"/>
      <w:bookmarkEnd w:id="61"/>
    </w:p>
    <w:tbl>
      <w:tblPr>
        <w:tblStyle w:val="Mkatabulky"/>
        <w:tblW w:w="0" w:type="auto"/>
        <w:jc w:val="center"/>
        <w:tblInd w:w="0" w:type="dxa"/>
        <w:tblLook w:val="04A0" w:firstRow="1" w:lastRow="0" w:firstColumn="1" w:lastColumn="0" w:noHBand="0" w:noVBand="1"/>
      </w:tblPr>
      <w:tblGrid>
        <w:gridCol w:w="1876"/>
        <w:gridCol w:w="2339"/>
        <w:gridCol w:w="2165"/>
        <w:gridCol w:w="2339"/>
      </w:tblGrid>
      <w:tr w:rsidR="00272FA3" w14:paraId="637A8B65" w14:textId="77777777" w:rsidTr="00272FA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47444A" w14:textId="77777777" w:rsidR="00272FA3" w:rsidRDefault="00272FA3">
            <w:pPr>
              <w:jc w:val="left"/>
            </w:pPr>
            <w:r>
              <w:t>Aktuální klíčová slova</w:t>
            </w:r>
          </w:p>
        </w:tc>
        <w:tc>
          <w:tcPr>
            <w:tcW w:w="0" w:type="auto"/>
            <w:tcBorders>
              <w:top w:val="single" w:sz="4" w:space="0" w:color="auto"/>
              <w:left w:val="single" w:sz="4" w:space="0" w:color="auto"/>
              <w:bottom w:val="single" w:sz="4" w:space="0" w:color="auto"/>
              <w:right w:val="single" w:sz="4" w:space="0" w:color="auto"/>
            </w:tcBorders>
            <w:vAlign w:val="center"/>
            <w:hideMark/>
          </w:tcPr>
          <w:p w14:paraId="41139EE1" w14:textId="77777777" w:rsidR="00272FA3" w:rsidRDefault="00272FA3">
            <w:pPr>
              <w:jc w:val="left"/>
            </w:pPr>
            <w:r>
              <w:t>SEO obtížnost klíčového slova</w:t>
            </w:r>
          </w:p>
        </w:tc>
        <w:tc>
          <w:tcPr>
            <w:tcW w:w="0" w:type="auto"/>
            <w:tcBorders>
              <w:top w:val="single" w:sz="4" w:space="0" w:color="auto"/>
              <w:left w:val="single" w:sz="4" w:space="0" w:color="auto"/>
              <w:bottom w:val="single" w:sz="4" w:space="0" w:color="auto"/>
              <w:right w:val="single" w:sz="4" w:space="0" w:color="auto"/>
            </w:tcBorders>
            <w:vAlign w:val="center"/>
            <w:hideMark/>
          </w:tcPr>
          <w:p w14:paraId="28C2E8F8" w14:textId="77777777" w:rsidR="00272FA3" w:rsidRDefault="00272FA3">
            <w:pPr>
              <w:jc w:val="left"/>
            </w:pPr>
            <w:r>
              <w:t>Navrhovaná klíčová slova</w:t>
            </w:r>
          </w:p>
        </w:tc>
        <w:tc>
          <w:tcPr>
            <w:tcW w:w="0" w:type="auto"/>
            <w:tcBorders>
              <w:top w:val="single" w:sz="4" w:space="0" w:color="auto"/>
              <w:left w:val="single" w:sz="4" w:space="0" w:color="auto"/>
              <w:bottom w:val="single" w:sz="4" w:space="0" w:color="auto"/>
              <w:right w:val="single" w:sz="4" w:space="0" w:color="auto"/>
            </w:tcBorders>
            <w:vAlign w:val="center"/>
            <w:hideMark/>
          </w:tcPr>
          <w:p w14:paraId="587033A8" w14:textId="77777777" w:rsidR="00272FA3" w:rsidRDefault="00272FA3">
            <w:pPr>
              <w:jc w:val="left"/>
            </w:pPr>
            <w:r>
              <w:t>SEO obtížnost klíčového slova</w:t>
            </w:r>
          </w:p>
        </w:tc>
      </w:tr>
      <w:tr w:rsidR="00272FA3" w14:paraId="2D6470B1" w14:textId="77777777" w:rsidTr="00272FA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4299F3" w14:textId="77777777" w:rsidR="00272FA3" w:rsidRDefault="00272FA3">
            <w:r>
              <w:t>Karbon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18ED92" w14:textId="77777777" w:rsidR="00272FA3" w:rsidRDefault="00272FA3">
            <w:r>
              <w:t xml:space="preserve">    44</w:t>
            </w:r>
          </w:p>
        </w:tc>
        <w:tc>
          <w:tcPr>
            <w:tcW w:w="0" w:type="auto"/>
            <w:tcBorders>
              <w:top w:val="single" w:sz="4" w:space="0" w:color="auto"/>
              <w:left w:val="single" w:sz="4" w:space="0" w:color="auto"/>
              <w:bottom w:val="single" w:sz="4" w:space="0" w:color="auto"/>
              <w:right w:val="single" w:sz="4" w:space="0" w:color="auto"/>
            </w:tcBorders>
            <w:vAlign w:val="center"/>
            <w:hideMark/>
          </w:tcPr>
          <w:p w14:paraId="7C5EE243" w14:textId="77777777" w:rsidR="00272FA3" w:rsidRDefault="00272FA3">
            <w:r>
              <w:t>Karbonová kola</w:t>
            </w:r>
          </w:p>
        </w:tc>
        <w:tc>
          <w:tcPr>
            <w:tcW w:w="0" w:type="auto"/>
            <w:tcBorders>
              <w:top w:val="single" w:sz="4" w:space="0" w:color="auto"/>
              <w:left w:val="single" w:sz="4" w:space="0" w:color="auto"/>
              <w:bottom w:val="single" w:sz="4" w:space="0" w:color="auto"/>
              <w:right w:val="single" w:sz="4" w:space="0" w:color="auto"/>
            </w:tcBorders>
            <w:vAlign w:val="center"/>
            <w:hideMark/>
          </w:tcPr>
          <w:p w14:paraId="5F1B1794" w14:textId="77777777" w:rsidR="00272FA3" w:rsidRDefault="00272FA3">
            <w:pPr>
              <w:jc w:val="center"/>
            </w:pPr>
            <w:r>
              <w:t>26</w:t>
            </w:r>
          </w:p>
        </w:tc>
      </w:tr>
      <w:tr w:rsidR="00272FA3" w14:paraId="28E17110" w14:textId="77777777" w:rsidTr="00272FA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440DAC" w14:textId="77777777" w:rsidR="00272FA3" w:rsidRDefault="00272FA3">
            <w:r>
              <w:t>Ráfky</w:t>
            </w:r>
          </w:p>
        </w:tc>
        <w:tc>
          <w:tcPr>
            <w:tcW w:w="0" w:type="auto"/>
            <w:tcBorders>
              <w:top w:val="single" w:sz="4" w:space="0" w:color="auto"/>
              <w:left w:val="single" w:sz="4" w:space="0" w:color="auto"/>
              <w:bottom w:val="single" w:sz="4" w:space="0" w:color="auto"/>
              <w:right w:val="single" w:sz="4" w:space="0" w:color="auto"/>
            </w:tcBorders>
            <w:vAlign w:val="center"/>
            <w:hideMark/>
          </w:tcPr>
          <w:p w14:paraId="2ACD2B05" w14:textId="77777777" w:rsidR="00272FA3" w:rsidRDefault="00272FA3">
            <w:r>
              <w:t xml:space="preserve">    28</w:t>
            </w:r>
          </w:p>
        </w:tc>
        <w:tc>
          <w:tcPr>
            <w:tcW w:w="0" w:type="auto"/>
            <w:tcBorders>
              <w:top w:val="single" w:sz="4" w:space="0" w:color="auto"/>
              <w:left w:val="single" w:sz="4" w:space="0" w:color="auto"/>
              <w:bottom w:val="single" w:sz="4" w:space="0" w:color="auto"/>
              <w:right w:val="single" w:sz="4" w:space="0" w:color="auto"/>
            </w:tcBorders>
            <w:vAlign w:val="center"/>
            <w:hideMark/>
          </w:tcPr>
          <w:p w14:paraId="1BF826C0" w14:textId="77777777" w:rsidR="00272FA3" w:rsidRDefault="00272FA3">
            <w:r>
              <w:t>Karbonové ráfky</w:t>
            </w:r>
          </w:p>
        </w:tc>
        <w:tc>
          <w:tcPr>
            <w:tcW w:w="0" w:type="auto"/>
            <w:tcBorders>
              <w:top w:val="single" w:sz="4" w:space="0" w:color="auto"/>
              <w:left w:val="single" w:sz="4" w:space="0" w:color="auto"/>
              <w:bottom w:val="single" w:sz="4" w:space="0" w:color="auto"/>
              <w:right w:val="single" w:sz="4" w:space="0" w:color="auto"/>
            </w:tcBorders>
            <w:vAlign w:val="center"/>
            <w:hideMark/>
          </w:tcPr>
          <w:p w14:paraId="19F3611E" w14:textId="77777777" w:rsidR="00272FA3" w:rsidRDefault="00272FA3">
            <w:pPr>
              <w:jc w:val="center"/>
            </w:pPr>
            <w:r>
              <w:t>18</w:t>
            </w:r>
          </w:p>
        </w:tc>
      </w:tr>
      <w:tr w:rsidR="00272FA3" w14:paraId="6B3AA738" w14:textId="77777777" w:rsidTr="00272FA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BB34A2" w14:textId="77777777" w:rsidR="00272FA3" w:rsidRDefault="00272FA3">
            <w:r>
              <w:t>Zapletená kola</w:t>
            </w:r>
          </w:p>
        </w:tc>
        <w:tc>
          <w:tcPr>
            <w:tcW w:w="0" w:type="auto"/>
            <w:tcBorders>
              <w:top w:val="single" w:sz="4" w:space="0" w:color="auto"/>
              <w:left w:val="single" w:sz="4" w:space="0" w:color="auto"/>
              <w:bottom w:val="single" w:sz="4" w:space="0" w:color="auto"/>
              <w:right w:val="single" w:sz="4" w:space="0" w:color="auto"/>
            </w:tcBorders>
            <w:vAlign w:val="center"/>
            <w:hideMark/>
          </w:tcPr>
          <w:p w14:paraId="07DF2DCB" w14:textId="77777777" w:rsidR="00272FA3" w:rsidRDefault="00272FA3">
            <w:r>
              <w:t xml:space="preserve">    25</w:t>
            </w:r>
          </w:p>
        </w:tc>
        <w:tc>
          <w:tcPr>
            <w:tcW w:w="0" w:type="auto"/>
            <w:tcBorders>
              <w:top w:val="single" w:sz="4" w:space="0" w:color="auto"/>
              <w:left w:val="single" w:sz="4" w:space="0" w:color="auto"/>
              <w:bottom w:val="single" w:sz="4" w:space="0" w:color="auto"/>
              <w:right w:val="single" w:sz="4" w:space="0" w:color="auto"/>
            </w:tcBorders>
            <w:vAlign w:val="center"/>
            <w:hideMark/>
          </w:tcPr>
          <w:p w14:paraId="17EC7514" w14:textId="77777777" w:rsidR="00272FA3" w:rsidRDefault="00272FA3">
            <w:r>
              <w:t>Karbonová zapletená kola</w:t>
            </w:r>
          </w:p>
        </w:tc>
        <w:tc>
          <w:tcPr>
            <w:tcW w:w="0" w:type="auto"/>
            <w:tcBorders>
              <w:top w:val="single" w:sz="4" w:space="0" w:color="auto"/>
              <w:left w:val="single" w:sz="4" w:space="0" w:color="auto"/>
              <w:bottom w:val="single" w:sz="4" w:space="0" w:color="auto"/>
              <w:right w:val="single" w:sz="4" w:space="0" w:color="auto"/>
            </w:tcBorders>
            <w:vAlign w:val="center"/>
            <w:hideMark/>
          </w:tcPr>
          <w:p w14:paraId="655439CF" w14:textId="77777777" w:rsidR="00272FA3" w:rsidRDefault="00272FA3">
            <w:pPr>
              <w:jc w:val="center"/>
            </w:pPr>
            <w:r>
              <w:t>17</w:t>
            </w:r>
          </w:p>
        </w:tc>
      </w:tr>
      <w:tr w:rsidR="00272FA3" w14:paraId="3CF5E2CB" w14:textId="77777777" w:rsidTr="00272FA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2DF433" w14:textId="77777777" w:rsidR="00272FA3" w:rsidRDefault="00272FA3">
            <w:r>
              <w:t>Náboje</w:t>
            </w:r>
          </w:p>
        </w:tc>
        <w:tc>
          <w:tcPr>
            <w:tcW w:w="0" w:type="auto"/>
            <w:tcBorders>
              <w:top w:val="single" w:sz="4" w:space="0" w:color="auto"/>
              <w:left w:val="single" w:sz="4" w:space="0" w:color="auto"/>
              <w:bottom w:val="single" w:sz="4" w:space="0" w:color="auto"/>
              <w:right w:val="single" w:sz="4" w:space="0" w:color="auto"/>
            </w:tcBorders>
            <w:vAlign w:val="center"/>
            <w:hideMark/>
          </w:tcPr>
          <w:p w14:paraId="31FE0EE3" w14:textId="77777777" w:rsidR="00272FA3" w:rsidRDefault="00272FA3">
            <w:r>
              <w:t xml:space="preserve">    28</w:t>
            </w:r>
          </w:p>
        </w:tc>
        <w:tc>
          <w:tcPr>
            <w:tcW w:w="0" w:type="auto"/>
            <w:tcBorders>
              <w:top w:val="single" w:sz="4" w:space="0" w:color="auto"/>
              <w:left w:val="single" w:sz="4" w:space="0" w:color="auto"/>
              <w:bottom w:val="single" w:sz="4" w:space="0" w:color="auto"/>
              <w:right w:val="single" w:sz="4" w:space="0" w:color="auto"/>
            </w:tcBorders>
            <w:vAlign w:val="center"/>
            <w:hideMark/>
          </w:tcPr>
          <w:p w14:paraId="7A8DE371" w14:textId="77777777" w:rsidR="00272FA3" w:rsidRDefault="00272FA3">
            <w:r>
              <w:t>Individuální stavba kol</w:t>
            </w:r>
          </w:p>
        </w:tc>
        <w:tc>
          <w:tcPr>
            <w:tcW w:w="0" w:type="auto"/>
            <w:tcBorders>
              <w:top w:val="single" w:sz="4" w:space="0" w:color="auto"/>
              <w:left w:val="single" w:sz="4" w:space="0" w:color="auto"/>
              <w:bottom w:val="single" w:sz="4" w:space="0" w:color="auto"/>
              <w:right w:val="single" w:sz="4" w:space="0" w:color="auto"/>
            </w:tcBorders>
            <w:vAlign w:val="center"/>
            <w:hideMark/>
          </w:tcPr>
          <w:p w14:paraId="305B631B" w14:textId="77777777" w:rsidR="00272FA3" w:rsidRDefault="00272FA3">
            <w:pPr>
              <w:jc w:val="center"/>
            </w:pPr>
            <w:r>
              <w:t>16</w:t>
            </w:r>
          </w:p>
        </w:tc>
      </w:tr>
      <w:tr w:rsidR="00272FA3" w14:paraId="2A989104" w14:textId="77777777" w:rsidTr="00272FA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0A535F" w14:textId="77777777" w:rsidR="00272FA3" w:rsidRDefault="00272FA3">
            <w:r>
              <w:t>Sety</w:t>
            </w:r>
          </w:p>
        </w:tc>
        <w:tc>
          <w:tcPr>
            <w:tcW w:w="0" w:type="auto"/>
            <w:tcBorders>
              <w:top w:val="single" w:sz="4" w:space="0" w:color="auto"/>
              <w:left w:val="single" w:sz="4" w:space="0" w:color="auto"/>
              <w:bottom w:val="single" w:sz="4" w:space="0" w:color="auto"/>
              <w:right w:val="single" w:sz="4" w:space="0" w:color="auto"/>
            </w:tcBorders>
            <w:vAlign w:val="center"/>
            <w:hideMark/>
          </w:tcPr>
          <w:p w14:paraId="672D443E" w14:textId="77777777" w:rsidR="00272FA3" w:rsidRDefault="00272FA3">
            <w:r>
              <w:t xml:space="preserve">    31</w:t>
            </w:r>
          </w:p>
        </w:tc>
        <w:tc>
          <w:tcPr>
            <w:tcW w:w="0" w:type="auto"/>
            <w:tcBorders>
              <w:top w:val="single" w:sz="4" w:space="0" w:color="auto"/>
              <w:left w:val="single" w:sz="4" w:space="0" w:color="auto"/>
              <w:bottom w:val="single" w:sz="4" w:space="0" w:color="auto"/>
              <w:right w:val="single" w:sz="4" w:space="0" w:color="auto"/>
            </w:tcBorders>
            <w:vAlign w:val="center"/>
            <w:hideMark/>
          </w:tcPr>
          <w:p w14:paraId="4E9FEB78" w14:textId="77777777" w:rsidR="00272FA3" w:rsidRDefault="00272FA3">
            <w:r>
              <w:t>Karbonová koloběžka</w:t>
            </w:r>
          </w:p>
        </w:tc>
        <w:tc>
          <w:tcPr>
            <w:tcW w:w="0" w:type="auto"/>
            <w:tcBorders>
              <w:top w:val="single" w:sz="4" w:space="0" w:color="auto"/>
              <w:left w:val="single" w:sz="4" w:space="0" w:color="auto"/>
              <w:bottom w:val="single" w:sz="4" w:space="0" w:color="auto"/>
              <w:right w:val="single" w:sz="4" w:space="0" w:color="auto"/>
            </w:tcBorders>
            <w:vAlign w:val="center"/>
            <w:hideMark/>
          </w:tcPr>
          <w:p w14:paraId="6819387A" w14:textId="77777777" w:rsidR="00272FA3" w:rsidRDefault="00272FA3">
            <w:pPr>
              <w:jc w:val="center"/>
            </w:pPr>
            <w:r>
              <w:t>15</w:t>
            </w:r>
          </w:p>
        </w:tc>
      </w:tr>
      <w:tr w:rsidR="00272FA3" w14:paraId="78EEDF6C" w14:textId="77777777" w:rsidTr="00272FA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00011F" w14:textId="77777777" w:rsidR="00272FA3" w:rsidRDefault="00272FA3">
            <w:r>
              <w:t>Mtb</w:t>
            </w:r>
          </w:p>
        </w:tc>
        <w:tc>
          <w:tcPr>
            <w:tcW w:w="0" w:type="auto"/>
            <w:tcBorders>
              <w:top w:val="single" w:sz="4" w:space="0" w:color="auto"/>
              <w:left w:val="single" w:sz="4" w:space="0" w:color="auto"/>
              <w:bottom w:val="single" w:sz="4" w:space="0" w:color="auto"/>
              <w:right w:val="single" w:sz="4" w:space="0" w:color="auto"/>
            </w:tcBorders>
            <w:vAlign w:val="center"/>
            <w:hideMark/>
          </w:tcPr>
          <w:p w14:paraId="2D37E4B8" w14:textId="77777777" w:rsidR="00272FA3" w:rsidRDefault="00272FA3">
            <w:r>
              <w:t xml:space="preserve">    32</w:t>
            </w:r>
          </w:p>
        </w:tc>
        <w:tc>
          <w:tcPr>
            <w:tcW w:w="0" w:type="auto"/>
            <w:tcBorders>
              <w:top w:val="single" w:sz="4" w:space="0" w:color="auto"/>
              <w:left w:val="single" w:sz="4" w:space="0" w:color="auto"/>
              <w:bottom w:val="single" w:sz="4" w:space="0" w:color="auto"/>
              <w:right w:val="single" w:sz="4" w:space="0" w:color="auto"/>
            </w:tcBorders>
            <w:vAlign w:val="center"/>
          </w:tcPr>
          <w:p w14:paraId="544E343E" w14:textId="77777777" w:rsidR="00272FA3" w:rsidRDefault="00272FA3"/>
        </w:tc>
        <w:tc>
          <w:tcPr>
            <w:tcW w:w="0" w:type="auto"/>
            <w:tcBorders>
              <w:top w:val="single" w:sz="4" w:space="0" w:color="auto"/>
              <w:left w:val="single" w:sz="4" w:space="0" w:color="auto"/>
              <w:bottom w:val="single" w:sz="4" w:space="0" w:color="auto"/>
              <w:right w:val="single" w:sz="4" w:space="0" w:color="auto"/>
            </w:tcBorders>
            <w:vAlign w:val="center"/>
          </w:tcPr>
          <w:p w14:paraId="573720B7" w14:textId="77777777" w:rsidR="00272FA3" w:rsidRDefault="00272FA3"/>
        </w:tc>
      </w:tr>
    </w:tbl>
    <w:p w14:paraId="7EFE355B" w14:textId="77777777" w:rsidR="00272FA3" w:rsidRDefault="00272FA3" w:rsidP="00272FA3">
      <w:pPr>
        <w:rPr>
          <w:i/>
          <w:kern w:val="24"/>
          <w:sz w:val="20"/>
        </w:rPr>
      </w:pPr>
    </w:p>
    <w:p w14:paraId="7951DF76" w14:textId="77777777" w:rsidR="00272FA3" w:rsidRDefault="00272FA3" w:rsidP="00272FA3">
      <w:pPr>
        <w:rPr>
          <w:i/>
          <w:sz w:val="20"/>
        </w:rPr>
      </w:pPr>
      <w:r>
        <w:rPr>
          <w:i/>
          <w:sz w:val="20"/>
        </w:rPr>
        <w:t xml:space="preserve">Zdroj: </w:t>
      </w:r>
      <w:hyperlink r:id="rId16" w:history="1">
        <w:r>
          <w:rPr>
            <w:rStyle w:val="Hypertextovodkaz"/>
            <w:i/>
            <w:color w:val="auto"/>
            <w:sz w:val="20"/>
            <w:szCs w:val="20"/>
          </w:rPr>
          <w:t>https://app.kwfinder.com/</w:t>
        </w:r>
      </w:hyperlink>
      <w:r>
        <w:rPr>
          <w:i/>
          <w:sz w:val="20"/>
          <w:szCs w:val="20"/>
        </w:rPr>
        <w:t>, data z 28. 5. 2018</w:t>
      </w:r>
    </w:p>
    <w:p w14:paraId="71201CC6" w14:textId="77777777" w:rsidR="00BF409F" w:rsidRPr="00BF409F" w:rsidRDefault="00BF409F" w:rsidP="00BF409F"/>
    <w:p w14:paraId="427BA858" w14:textId="6E3D05DB" w:rsidR="006E7053" w:rsidRDefault="00786465" w:rsidP="006E7053">
      <w:pPr>
        <w:pStyle w:val="Nadpis3"/>
      </w:pPr>
      <w:bookmarkStart w:id="62" w:name="_Hlk5775440"/>
      <w:bookmarkStart w:id="63" w:name="_Toc7125504"/>
      <w:r>
        <w:t>Facebook</w:t>
      </w:r>
      <w:bookmarkEnd w:id="63"/>
    </w:p>
    <w:bookmarkEnd w:id="62"/>
    <w:p w14:paraId="1FE51685" w14:textId="74640968" w:rsidR="007F338F" w:rsidRDefault="007F338F" w:rsidP="007F338F">
      <w:pPr>
        <w:ind w:firstLine="709"/>
      </w:pPr>
      <w:r>
        <w:t>Stejně jako v případě webových stránek, jsou i na Facebooku k nalezení oddělené profily Ráfkárna a IDEA pro bike parts. Je zajímavé sledovat aktivitu, která je na nich vyvíjena, jelikož je v některých případech totožná, ale často se liší po obsahové í vizuální stránce.</w:t>
      </w:r>
    </w:p>
    <w:p w14:paraId="3CC9E27A" w14:textId="77777777" w:rsidR="007F338F" w:rsidRDefault="007F338F" w:rsidP="007F338F">
      <w:pPr>
        <w:ind w:firstLine="709"/>
      </w:pPr>
    </w:p>
    <w:p w14:paraId="329D9F0B" w14:textId="28023A5D" w:rsidR="007F338F" w:rsidRDefault="007F338F" w:rsidP="007F338F">
      <w:r>
        <w:tab/>
        <w:t>Profil Ráfkárny je zaměřen více na společnost v obecném slova smyslu a jsou zde publikovány příspěvky obsahující informace o produktech, událostech či vlastním cyklistickém týmu (Facebook, 2017).</w:t>
      </w:r>
    </w:p>
    <w:p w14:paraId="7885C5AB" w14:textId="77777777" w:rsidR="007F338F" w:rsidRDefault="007F338F" w:rsidP="007F338F"/>
    <w:p w14:paraId="63EB41B6" w14:textId="2C6D2226" w:rsidR="007F338F" w:rsidRDefault="007F338F" w:rsidP="007F338F">
      <w:pPr>
        <w:ind w:firstLine="709"/>
      </w:pPr>
      <w:r>
        <w:t>Na druhou stranu, profil IDEA pro bike parts je místem, kde jsou sdíleny informace zaměřené na produktovou řadu karbonových kol a komponentů</w:t>
      </w:r>
      <w:r>
        <w:br/>
        <w:t>(Facebook, 2017)</w:t>
      </w:r>
      <w:r>
        <w:rPr>
          <w:color w:val="FF0000"/>
        </w:rPr>
        <w:t xml:space="preserve">. </w:t>
      </w:r>
      <w:r>
        <w:t>I přes to jsou zde však často bez zjevné souvislosti publikovány stejné články, jako na druhém profilu. Tato nevyrovnanost a nepravidelnost může být pro zákazníka a uživatele Facebooku matoucí. Pravděpodobným cílem společnosti je rozšířit důležité informace napříč co největším spektrem sledujících, ale mělo by to být prováděno rozdílným a efektivnějším způsobem.</w:t>
      </w:r>
    </w:p>
    <w:p w14:paraId="71C3DB73" w14:textId="01C6CE35" w:rsidR="00726E3F" w:rsidRDefault="00726E3F" w:rsidP="007F338F">
      <w:pPr>
        <w:ind w:firstLine="709"/>
      </w:pPr>
    </w:p>
    <w:p w14:paraId="0F6DD08A" w14:textId="5411D11A" w:rsidR="007F338F" w:rsidRDefault="00726E3F" w:rsidP="00475DD0">
      <w:pPr>
        <w:ind w:firstLine="709"/>
      </w:pPr>
      <w:r>
        <w:lastRenderedPageBreak/>
        <w:t xml:space="preserve">Dle zjištěných poznatků, které jsou zmiňovány v teoretické části práce, je </w:t>
      </w:r>
      <w:r w:rsidR="00F46735">
        <w:t xml:space="preserve">velmi efektivním způsobem online marketingu využívání </w:t>
      </w:r>
      <w:r w:rsidR="00475DD0">
        <w:t xml:space="preserve">video obsahu. </w:t>
      </w:r>
      <w:r w:rsidR="007F338F">
        <w:t xml:space="preserve">Ideální platformou pro využití videa v marketingu je tovární tým. Lze publikovat reportáže ze závodů, rozhovory či recenze používaných produktů z nabídky Ráfkárny a využít tak stále se zvyšující povědomí o týmu v cyklistické komunitě. </w:t>
      </w:r>
    </w:p>
    <w:p w14:paraId="5F961723" w14:textId="77777777" w:rsidR="00475DD0" w:rsidRDefault="00475DD0" w:rsidP="007F338F">
      <w:pPr>
        <w:ind w:firstLine="708"/>
        <w:rPr>
          <w:color w:val="FF0000"/>
        </w:rPr>
      </w:pPr>
    </w:p>
    <w:p w14:paraId="02E606BE" w14:textId="2EDE0B85" w:rsidR="007F338F" w:rsidRDefault="00475DD0" w:rsidP="007F338F">
      <w:pPr>
        <w:ind w:firstLine="708"/>
      </w:pPr>
      <w:r>
        <w:t>V návaznosti na</w:t>
      </w:r>
      <w:r w:rsidR="004024F5">
        <w:t xml:space="preserve"> to je pak možné implementovat živé vstupy</w:t>
      </w:r>
      <w:r w:rsidR="00C35D2A">
        <w:t xml:space="preserve">. </w:t>
      </w:r>
      <w:r w:rsidR="007F338F">
        <w:t>Opět se tu naskýtá možnost živých vstupů ve spojitosti s činností týmu. Vysílání může být přenášeno ze závodu či tréninku. Kromě toho lze živě přenášet dění z akcí, na kterých je značka Ráfkárna zastoupena, nebo které jsou společností pořádány. Jednalo by se například o sportovní veletrhy, prezentace produktů či testovací akce. U každého živého vstupu mají uživatelé možnost zapojit se do konverzace, která slouží jako jednoduchý a efektivní nástroj pro zvýšení interakce mezi vysílajícím a příjemcem.</w:t>
      </w:r>
    </w:p>
    <w:p w14:paraId="361698CC" w14:textId="77777777" w:rsidR="001266B0" w:rsidRPr="001266B0" w:rsidRDefault="001266B0" w:rsidP="001266B0"/>
    <w:p w14:paraId="13567FB9" w14:textId="7E8D5019" w:rsidR="00786465" w:rsidRDefault="00786465" w:rsidP="006B5677">
      <w:pPr>
        <w:pStyle w:val="Nadpis3"/>
      </w:pPr>
      <w:bookmarkStart w:id="64" w:name="_Hlk5775582"/>
      <w:bookmarkStart w:id="65" w:name="_Toc7125505"/>
      <w:r>
        <w:t>Instagram</w:t>
      </w:r>
      <w:bookmarkEnd w:id="65"/>
    </w:p>
    <w:bookmarkEnd w:id="64"/>
    <w:p w14:paraId="6677BB1A" w14:textId="234833E5" w:rsidR="00B16CFD" w:rsidRDefault="00B16CFD" w:rsidP="00B16CFD">
      <w:pPr>
        <w:ind w:firstLine="709"/>
      </w:pPr>
      <w:r>
        <w:t>Instagramový profil Ráfkárny byl v nedávné minulosti přejmenován na rafkarna_factory. Tento pozměněný název měl více reflektovat zaměření na všechny aktivity, kterým se společnost v rámci své činnosti věnuje. Jedná se tedy o sortiment karbonových produktů, cyklistický tým a kavárnu. I tento název však dlouho nevydržel a v současnosti je možné firmu nalézt pod profilem rafkarna_cz. Opět se jedná o jednoduchý a výstižný název, který zároveň odkazuje na český původ značky.</w:t>
      </w:r>
    </w:p>
    <w:p w14:paraId="1A51C6B7" w14:textId="174DB8DF" w:rsidR="00B16CFD" w:rsidRDefault="00B16CFD" w:rsidP="00B16CFD">
      <w:pPr>
        <w:ind w:firstLine="709"/>
      </w:pPr>
      <w:r>
        <w:t>Dle posledních zjištění, viz. (</w:t>
      </w:r>
      <w:r>
        <w:rPr>
          <w:szCs w:val="24"/>
        </w:rPr>
        <w:fldChar w:fldCharType="begin"/>
      </w:r>
      <w:r>
        <w:rPr>
          <w:szCs w:val="24"/>
        </w:rPr>
        <w:instrText xml:space="preserve"> REF _Ref531075494 \h  \* MERGEFORMAT </w:instrText>
      </w:r>
      <w:r>
        <w:rPr>
          <w:szCs w:val="24"/>
        </w:rPr>
      </w:r>
      <w:r>
        <w:rPr>
          <w:szCs w:val="24"/>
        </w:rPr>
        <w:fldChar w:fldCharType="separate"/>
      </w:r>
      <w:r>
        <w:rPr>
          <w:szCs w:val="24"/>
        </w:rPr>
        <w:t xml:space="preserve">Obrázek </w:t>
      </w:r>
      <w:r>
        <w:rPr>
          <w:noProof/>
          <w:szCs w:val="24"/>
        </w:rPr>
        <w:t>1</w:t>
      </w:r>
      <w:r>
        <w:rPr>
          <w:szCs w:val="24"/>
        </w:rPr>
        <w:fldChar w:fldCharType="end"/>
      </w:r>
      <w:r>
        <w:rPr>
          <w:szCs w:val="24"/>
        </w:rPr>
        <w:t>),</w:t>
      </w:r>
      <w:r>
        <w:t xml:space="preserve"> již bylo pod instagramovým profilem publikováno 314 příspěvků a celkem dosahuje 1 324 sledujících. Na opačné straně je pod ním sledováno 93 profilů. U účtu založeného za účelem marketingových aktivit společnosti je dobře vidět, že počet sledujících výrazně převyšuje sledované profily. Primárním zaměřením je publikování vlastních příspěvků a prezentace značky. </w:t>
      </w:r>
    </w:p>
    <w:p w14:paraId="1BBA0D31" w14:textId="77777777" w:rsidR="00664C44" w:rsidRDefault="00664C44" w:rsidP="00B16CFD">
      <w:pPr>
        <w:ind w:firstLine="709"/>
      </w:pPr>
    </w:p>
    <w:p w14:paraId="4E410E08" w14:textId="77777777" w:rsidR="00B16CFD" w:rsidRDefault="00B16CFD" w:rsidP="00B16CFD">
      <w:pPr>
        <w:ind w:firstLine="709"/>
      </w:pPr>
      <w:r>
        <w:t>Na obrázku níže (</w:t>
      </w:r>
      <w:r>
        <w:fldChar w:fldCharType="begin"/>
      </w:r>
      <w:r>
        <w:instrText xml:space="preserve"> REF _Ref531283318 \h  \* MERGEFORMAT </w:instrText>
      </w:r>
      <w:r>
        <w:fldChar w:fldCharType="separate"/>
      </w:r>
      <w:r>
        <w:t>Obrázek 2</w:t>
      </w:r>
      <w:r>
        <w:fldChar w:fldCharType="end"/>
      </w:r>
      <w:r>
        <w:t xml:space="preserve">) je možné vidět, jak vypadá hlavní součást profilu, na které je vyobrazené logo s informacemi. Je zde možné nalézt název instagramového účtu a v případě Ráfkárny stručný výčet produktů a služeb, které poskytuje. Aktuálně tedy pod instagramový profil spadá produkce karbonových kol IDEA, oficiální obchod Ráfkárna, cyklistický tým Ráfkárna IDEA Cycling Team, produkce karbonové koloběžky IDEA Strnadel a nově také oficiální distribuce sportovní výživy Zipvit. </w:t>
      </w:r>
      <w:r>
        <w:lastRenderedPageBreak/>
        <w:t xml:space="preserve">Všechny tyto údaje jsou uvedeny v angličtině, ale jedná se o jednoduchý sdělení, která jsou lehce pochopitelná a zjistitelná pro neanglicky mluvící sledující. </w:t>
      </w:r>
    </w:p>
    <w:p w14:paraId="30C4218C" w14:textId="12A4BD45" w:rsidR="00B16CFD" w:rsidRDefault="00B16CFD" w:rsidP="00B16CFD">
      <w:pPr>
        <w:keepNext/>
        <w:jc w:val="center"/>
      </w:pPr>
      <w:r>
        <w:rPr>
          <w:noProof/>
          <w:lang w:eastAsia="cs-CZ"/>
        </w:rPr>
        <w:drawing>
          <wp:inline distT="0" distB="0" distL="0" distR="0" wp14:anchorId="66E7D232" wp14:editId="21D56587">
            <wp:extent cx="3295650" cy="15430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7">
                      <a:extLst>
                        <a:ext uri="{28A0092B-C50C-407E-A947-70E740481C1C}">
                          <a14:useLocalDpi xmlns:a14="http://schemas.microsoft.com/office/drawing/2010/main" val="0"/>
                        </a:ext>
                      </a:extLst>
                    </a:blip>
                    <a:srcRect l="16118" t="21751" r="26523" b="35170"/>
                    <a:stretch>
                      <a:fillRect/>
                    </a:stretch>
                  </pic:blipFill>
                  <pic:spPr bwMode="auto">
                    <a:xfrm>
                      <a:off x="0" y="0"/>
                      <a:ext cx="3295650" cy="1543050"/>
                    </a:xfrm>
                    <a:prstGeom prst="rect">
                      <a:avLst/>
                    </a:prstGeom>
                    <a:noFill/>
                    <a:ln>
                      <a:noFill/>
                    </a:ln>
                  </pic:spPr>
                </pic:pic>
              </a:graphicData>
            </a:graphic>
          </wp:inline>
        </w:drawing>
      </w:r>
    </w:p>
    <w:p w14:paraId="6F47CD20" w14:textId="77777777" w:rsidR="00B16CFD" w:rsidRDefault="00B16CFD" w:rsidP="00B16CFD">
      <w:pPr>
        <w:pStyle w:val="Titulek"/>
        <w:jc w:val="center"/>
        <w:rPr>
          <w:sz w:val="20"/>
        </w:rPr>
      </w:pPr>
      <w:bookmarkStart w:id="66" w:name="_Ref531283318"/>
      <w:bookmarkStart w:id="67" w:name="_Toc532076112"/>
      <w:bookmarkStart w:id="68" w:name="_Toc6495369"/>
      <w:r>
        <w:rPr>
          <w:sz w:val="20"/>
        </w:rPr>
        <w:t xml:space="preserve">Obrázek </w:t>
      </w:r>
      <w:r>
        <w:fldChar w:fldCharType="begin"/>
      </w:r>
      <w:r>
        <w:rPr>
          <w:noProof/>
          <w:sz w:val="20"/>
        </w:rPr>
        <w:instrText xml:space="preserve"> SEQ Obrázek \* ARABIC </w:instrText>
      </w:r>
      <w:r>
        <w:fldChar w:fldCharType="separate"/>
      </w:r>
      <w:r>
        <w:rPr>
          <w:noProof/>
          <w:sz w:val="20"/>
        </w:rPr>
        <w:t>2</w:t>
      </w:r>
      <w:r>
        <w:fldChar w:fldCharType="end"/>
      </w:r>
      <w:bookmarkEnd w:id="66"/>
      <w:r>
        <w:rPr>
          <w:sz w:val="20"/>
        </w:rPr>
        <w:t xml:space="preserve"> – Oficiální profil Ráfkárny na Instagramu</w:t>
      </w:r>
      <w:bookmarkEnd w:id="67"/>
      <w:bookmarkEnd w:id="68"/>
    </w:p>
    <w:p w14:paraId="30953997" w14:textId="77777777" w:rsidR="00B16CFD" w:rsidRDefault="00B16CFD" w:rsidP="00B16CFD">
      <w:pPr>
        <w:jc w:val="center"/>
        <w:rPr>
          <w:i/>
          <w:sz w:val="20"/>
          <w:szCs w:val="20"/>
        </w:rPr>
      </w:pPr>
      <w:r>
        <w:rPr>
          <w:i/>
          <w:sz w:val="20"/>
          <w:szCs w:val="20"/>
        </w:rPr>
        <w:t xml:space="preserve">Zdroj: </w:t>
      </w:r>
      <w:hyperlink r:id="rId18" w:history="1">
        <w:r>
          <w:rPr>
            <w:rStyle w:val="Hypertextovodkaz"/>
            <w:i/>
            <w:sz w:val="20"/>
            <w:szCs w:val="20"/>
          </w:rPr>
          <w:t>https://www.instagram.com/rafkarna_cz/</w:t>
        </w:r>
      </w:hyperlink>
      <w:r>
        <w:rPr>
          <w:i/>
          <w:sz w:val="20"/>
          <w:szCs w:val="20"/>
        </w:rPr>
        <w:t>, stav k 1. 10. 2018</w:t>
      </w:r>
    </w:p>
    <w:p w14:paraId="67CF1E29" w14:textId="77777777" w:rsidR="00B16CFD" w:rsidRDefault="00B16CFD" w:rsidP="00B16CFD">
      <w:pPr>
        <w:rPr>
          <w:i/>
          <w:sz w:val="18"/>
          <w:szCs w:val="18"/>
        </w:rPr>
      </w:pPr>
      <w:r>
        <w:rPr>
          <w:rFonts w:cs="Arial"/>
        </w:rPr>
        <w:tab/>
      </w:r>
      <w:r>
        <w:rPr>
          <w:rFonts w:cs="Arial"/>
        </w:rPr>
        <w:tab/>
      </w:r>
      <w:r>
        <w:rPr>
          <w:rFonts w:cs="Arial"/>
        </w:rPr>
        <w:tab/>
      </w:r>
    </w:p>
    <w:p w14:paraId="35ECAA74" w14:textId="064078FF" w:rsidR="002833C2" w:rsidRDefault="00B16CFD" w:rsidP="00B16CFD">
      <w:pPr>
        <w:ind w:firstLine="709"/>
      </w:pPr>
      <w:r>
        <w:t>Příspěvky na Instagramu jsou zpravidla spojené s prezentací produktů a informacemi o událostech, kterých se aktivně zúčastnili sportovci využívající některý z nabízených produktů. Může se jednat o člena týmu, sponzorovaného atleta či pouze běžného zákazníka (Instagram, 2017).</w:t>
      </w:r>
      <w:r w:rsidR="00664C44">
        <w:t xml:space="preserve"> </w:t>
      </w:r>
    </w:p>
    <w:p w14:paraId="726E7885" w14:textId="77777777" w:rsidR="00D66FCB" w:rsidRDefault="00D66FCB" w:rsidP="00B16CFD">
      <w:pPr>
        <w:ind w:firstLine="709"/>
      </w:pPr>
    </w:p>
    <w:p w14:paraId="257A78F1" w14:textId="566DD25F" w:rsidR="00B16CFD" w:rsidRDefault="00664C44" w:rsidP="003C46DC">
      <w:pPr>
        <w:ind w:firstLine="709"/>
      </w:pPr>
      <w:r>
        <w:t xml:space="preserve">Osoba zodpovědná za marketing Ráfkárny využívá pro </w:t>
      </w:r>
      <w:r w:rsidR="002833C2">
        <w:t xml:space="preserve">identifikaci příspěvků vlastní hashtagy </w:t>
      </w:r>
      <w:r w:rsidR="002833C2">
        <w:rPr>
          <w:rFonts w:cs="Arial"/>
        </w:rPr>
        <w:t>#idea_probikeparts a #rafkarnaideacyclingteam</w:t>
      </w:r>
      <w:r w:rsidR="002514B1">
        <w:rPr>
          <w:rFonts w:cs="Arial"/>
        </w:rPr>
        <w:t xml:space="preserve">. Ty pak následně začali používat i členové týmu či zákazníci využívající některý z produktů, čímž dochází k organickému šíření </w:t>
      </w:r>
      <w:r w:rsidR="003C46DC">
        <w:rPr>
          <w:rFonts w:cs="Arial"/>
        </w:rPr>
        <w:t>příspěvků na Instagramu.</w:t>
      </w:r>
    </w:p>
    <w:p w14:paraId="4E2C6F7C" w14:textId="77777777" w:rsidR="003C46DC" w:rsidRPr="003C46DC" w:rsidRDefault="003C46DC" w:rsidP="003C46DC">
      <w:pPr>
        <w:ind w:firstLine="709"/>
      </w:pPr>
    </w:p>
    <w:p w14:paraId="5E70EAA1" w14:textId="667E6C9F" w:rsidR="00B16CFD" w:rsidRDefault="00B16CFD" w:rsidP="00B16CFD">
      <w:pPr>
        <w:ind w:firstLine="709"/>
        <w:rPr>
          <w:rFonts w:cs="Arial"/>
        </w:rPr>
      </w:pPr>
      <w:r>
        <w:rPr>
          <w:rFonts w:cs="Arial"/>
        </w:rPr>
        <w:t>Jedním z problémů v případě Instagramu je u Ráfkárny existence starého profilu, který byl používán v počátcích podnikání. Tento účet je při vyhledávání společnosti</w:t>
      </w:r>
      <w:r>
        <w:rPr>
          <w:rFonts w:cs="Arial"/>
        </w:rPr>
        <w:br/>
        <w:t>na prvním místě a může mnoho potenciálních sledujících zmást. V této situaci se obecně nabízejí dvě východiska. Jedním z nich je obnovení činnosti na tomto profilu a druhým pak jeho zrušení. Vzhledem k tomu, že byl využíván jen krátkou dobu, aktivita včetně sledujících uživatelů je velmi nízká a existuje oficiální aktivní účet, pak připadá v úvahu pouze co nejrychlejší zrušení.</w:t>
      </w:r>
    </w:p>
    <w:p w14:paraId="1B19FD02" w14:textId="77777777" w:rsidR="00B16CFD" w:rsidRDefault="00B16CFD" w:rsidP="00B16CFD">
      <w:pPr>
        <w:ind w:firstLine="709"/>
        <w:rPr>
          <w:rFonts w:cs="Arial"/>
        </w:rPr>
      </w:pPr>
    </w:p>
    <w:p w14:paraId="2CE600AD" w14:textId="74630518" w:rsidR="00B16CFD" w:rsidRDefault="006C0148" w:rsidP="005807C6">
      <w:pPr>
        <w:ind w:firstLine="709"/>
        <w:rPr>
          <w:rFonts w:cs="Arial"/>
        </w:rPr>
      </w:pPr>
      <w:r>
        <w:rPr>
          <w:rFonts w:cs="Arial"/>
        </w:rPr>
        <w:t>Jednou z dobře využitelných novinek na Instagramu je IGTV, víceméně určitá alternativa k</w:t>
      </w:r>
      <w:r w:rsidR="00450BFA">
        <w:rPr>
          <w:rFonts w:cs="Arial"/>
        </w:rPr>
        <w:t xml:space="preserve"> nejznámější sociální síti určené ke sdílení videí, kterou je YouTube. </w:t>
      </w:r>
      <w:r w:rsidR="00B16CFD">
        <w:rPr>
          <w:rFonts w:cs="Arial"/>
        </w:rPr>
        <w:t xml:space="preserve">Vzhledem k již zavedenému instagramovému profilu bude jednodušší oslovit cílové publikum. Nabízí se mnoho variant využití této nové funkce. Zařadil bych mezi ně například podrobnější představení nabízených produktů, nahlédnutí do zákulisí výroby </w:t>
      </w:r>
      <w:r w:rsidR="00B16CFD">
        <w:rPr>
          <w:rFonts w:cs="Arial"/>
        </w:rPr>
        <w:lastRenderedPageBreak/>
        <w:t xml:space="preserve">a samozřejmě také prezentování činnosti cyklistického týmu ve formě reportáží ze závodů, rozhovorů se závodníky či prezentace sponzorů. </w:t>
      </w:r>
    </w:p>
    <w:p w14:paraId="15C76188" w14:textId="77777777" w:rsidR="00450BFA" w:rsidRPr="008C4FA5" w:rsidRDefault="00450BFA" w:rsidP="005807C6">
      <w:pPr>
        <w:ind w:firstLine="709"/>
        <w:rPr>
          <w:rFonts w:cs="Arial"/>
          <w:color w:val="FF0000"/>
        </w:rPr>
      </w:pPr>
    </w:p>
    <w:p w14:paraId="0EB4ACB1" w14:textId="1A709B5A" w:rsidR="00B16CFD" w:rsidRDefault="00B16CFD" w:rsidP="00450BFA">
      <w:pPr>
        <w:ind w:firstLine="578"/>
        <w:rPr>
          <w:rFonts w:cs="Arial"/>
          <w:color w:val="FF0000"/>
        </w:rPr>
      </w:pPr>
      <w:r>
        <w:rPr>
          <w:rFonts w:cs="Arial"/>
        </w:rPr>
        <w:t>Na základě aktivity sledujících v souvislosti s vydanými příspěvky je nejlepším dnem k publikování úterý v 6 ráno, kdy je míra zapojení sledujících o 12 % vyšší než normálně. Je to však zapotřebí brát pouze jako doporučení, a pravidelně sledovat vývoj, jelikož je to v čase proměnlivý údaj. Pro co nejpřesnější aktuální výpočet míry zapojení bylo použito posledních 10 příspěvků, konkrétně k datu 18. 9. 2018. V průměru obdržel každý z nich 80 liků a 1 komentář. Po započtení těchto hodnot vychází míra zapojení 5,88 % (Influencer Marketing Hub, 2018)</w:t>
      </w:r>
      <w:r>
        <w:rPr>
          <w:rFonts w:cs="Arial"/>
          <w:color w:val="FF0000"/>
        </w:rPr>
        <w:t>.</w:t>
      </w:r>
    </w:p>
    <w:p w14:paraId="301EDF2F" w14:textId="77777777" w:rsidR="0058118E" w:rsidRPr="00B16CFD" w:rsidRDefault="0058118E" w:rsidP="00450BFA"/>
    <w:p w14:paraId="4566D857" w14:textId="27E88967" w:rsidR="008346B3" w:rsidRDefault="008346B3" w:rsidP="007006FF">
      <w:pPr>
        <w:pStyle w:val="Nadpis2"/>
      </w:pPr>
      <w:bookmarkStart w:id="69" w:name="_Hlk5775717"/>
      <w:bookmarkStart w:id="70" w:name="_Toc7125506"/>
      <w:r>
        <w:t>Placená média</w:t>
      </w:r>
      <w:bookmarkEnd w:id="70"/>
    </w:p>
    <w:bookmarkEnd w:id="69"/>
    <w:p w14:paraId="410598F4" w14:textId="723F6641" w:rsidR="0058118E" w:rsidRDefault="0058118E" w:rsidP="00217F1B">
      <w:pPr>
        <w:ind w:firstLine="578"/>
      </w:pPr>
      <w:r>
        <w:t>Ráfkárna je pořád relativně mladou společností a vzhledem ke svým finančním možnostem využívá placených médií pouze v omezeném rozsahu.</w:t>
      </w:r>
    </w:p>
    <w:p w14:paraId="1EEBF3E2" w14:textId="77777777" w:rsidR="0058118E" w:rsidRPr="0058118E" w:rsidRDefault="0058118E" w:rsidP="0058118E"/>
    <w:p w14:paraId="41BC2C62" w14:textId="01B7A1AB" w:rsidR="007006FF" w:rsidRDefault="007006FF" w:rsidP="0090757B">
      <w:pPr>
        <w:pStyle w:val="Nadpis3"/>
        <w:ind w:right="-2"/>
      </w:pPr>
      <w:bookmarkStart w:id="71" w:name="_Toc7125507"/>
      <w:r>
        <w:t>Reklama</w:t>
      </w:r>
      <w:bookmarkStart w:id="72" w:name="_Toc500146604"/>
      <w:bookmarkEnd w:id="71"/>
    </w:p>
    <w:p w14:paraId="6D809556" w14:textId="6C3848FD" w:rsidR="0058118E" w:rsidRDefault="0058118E" w:rsidP="0058118E">
      <w:pPr>
        <w:ind w:firstLine="709"/>
      </w:pPr>
      <w:bookmarkStart w:id="73" w:name="_Hlk5775772"/>
      <w:r w:rsidRPr="00C743DD">
        <w:t>V rámci Facebooku je k dispozici specializovaná služba Facebook Promotions, česky Facebook propagace,</w:t>
      </w:r>
      <w:bookmarkEnd w:id="73"/>
      <w:r w:rsidRPr="00C743DD">
        <w:t xml:space="preserve"> </w:t>
      </w:r>
      <w:r>
        <w:t>která byla v případě Ráfkárny využita pouze v jednom případě. Jednalo se o propagaci charitativní akce, která proběhla v loňském roce. Náklady na tuto propagaci byly ve výši 500 Kč a celkem se podařilo oslovit přibližně 3 000 lidí, z čehož jich však pouze 81 prokliklo skrze odkaz na webové stránky. Všechny ostatní příspěvky se spoléhají na rozšíření pomocí organického marketingu.</w:t>
      </w:r>
    </w:p>
    <w:p w14:paraId="7CC1D29E" w14:textId="77777777" w:rsidR="0058118E" w:rsidRPr="0058118E" w:rsidRDefault="0058118E" w:rsidP="0058118E"/>
    <w:p w14:paraId="67A3923D" w14:textId="48BE930B" w:rsidR="007006FF" w:rsidRDefault="007006FF" w:rsidP="00C72E6B">
      <w:pPr>
        <w:pStyle w:val="Nadpis3"/>
      </w:pPr>
      <w:bookmarkStart w:id="74" w:name="_Hlk5775842"/>
      <w:bookmarkStart w:id="75" w:name="_Toc7125508"/>
      <w:r>
        <w:t>Podpora prodeje</w:t>
      </w:r>
      <w:bookmarkEnd w:id="75"/>
    </w:p>
    <w:bookmarkEnd w:id="74"/>
    <w:p w14:paraId="358434F3" w14:textId="321A2392" w:rsidR="003B78D4" w:rsidRDefault="003B78D4" w:rsidP="003B78D4">
      <w:pPr>
        <w:ind w:firstLine="709"/>
      </w:pPr>
      <w:r>
        <w:t>V tomto roce se Ráfkárna rozhodla propagovat nově otevřený showroom a kavárnu prostřednictvím voucherů na levnější kávu a dort. Nabídka byla použita dvakrát a celkově voucher zakoupilo 157 zákazníků. Ráfkárna Cafe, jak se jmenuje tato kavárna, obdržela na základě dvou akcí průměrné hodnocení 4,7 z maximálních 5 od celkem 51 zákazníků. Lze ji tedy hodnotit jako úspěšnou a oblíbenou (Slevomat, 2017).</w:t>
      </w:r>
    </w:p>
    <w:p w14:paraId="148C6EB6" w14:textId="77777777" w:rsidR="003B78D4" w:rsidRDefault="003B78D4" w:rsidP="003B78D4">
      <w:pPr>
        <w:ind w:firstLine="709"/>
        <w:rPr>
          <w:color w:val="FF0000"/>
        </w:rPr>
      </w:pPr>
    </w:p>
    <w:p w14:paraId="2BF02E1D" w14:textId="77777777" w:rsidR="003B78D4" w:rsidRDefault="003B78D4" w:rsidP="003B78D4">
      <w:pPr>
        <w:ind w:firstLine="709"/>
      </w:pPr>
      <w:r>
        <w:t xml:space="preserve">Dalším způsobem podpory prodeje bylo uspořádání charitativní výstavy obrazů s cyklistickou tématikou. Akce proběhla ve stylu aukce a veškeré vybrané peníze byly použity na podporu cyklistického týmu SKP DUKA Lanškroun. Tento tým v minulosti </w:t>
      </w:r>
      <w:r>
        <w:lastRenderedPageBreak/>
        <w:t>vychoval mnoho úspěšných sportovců, jmenovitě například profesionály Leopolda Königa, Michaela Schlegela či Daniel Turka, ale v současné době bojuje s nedostatkem financí. Právě tito cyklisté byli zapojeni do propagace této události a někteří se jí sami zúčastnili (Cyklonovinky, 2017). Kromě toho se články o této události objevily v</w:t>
      </w:r>
      <w:r>
        <w:br/>
        <w:t>online i tištěných novinách a cyklistických časopisech. Jednoznačně se tak jedná o nejvýznamnější promo akci, kterou Ráfkárna za dobu své existence uskutečnila, a povedlo se díky ní oslovit i širší veřejnost.</w:t>
      </w:r>
    </w:p>
    <w:p w14:paraId="521BE7A9" w14:textId="77777777" w:rsidR="0058118E" w:rsidRPr="0058118E" w:rsidRDefault="0058118E" w:rsidP="0058118E"/>
    <w:p w14:paraId="4B694C25" w14:textId="30B3B075" w:rsidR="003B78D4" w:rsidRDefault="00061C78" w:rsidP="003B78D4">
      <w:pPr>
        <w:pStyle w:val="Nadpis3"/>
      </w:pPr>
      <w:bookmarkStart w:id="76" w:name="_Toc7125509"/>
      <w:r>
        <w:t>Sponzoring</w:t>
      </w:r>
      <w:bookmarkEnd w:id="76"/>
    </w:p>
    <w:p w14:paraId="40BB330D" w14:textId="219B0B9F" w:rsidR="003B78D4" w:rsidRDefault="003B78D4" w:rsidP="003B78D4">
      <w:pPr>
        <w:ind w:firstLine="709"/>
      </w:pPr>
      <w:r>
        <w:t>Ráfkárna sponzoringu využívá a její produkty jsou využívány jak amatérskými, tak i profesionálními sportovci. Jedná se například o závodníky české stáje Dukla Praha či o ultra cyklistu Stanislava Božáka, který karbonová kola využil při absolvování známého závodu Race Across America. Lepší propagace produktů byla také jedním z důvodů, proč byl vytvořen amatérský tým Ráfkárna IDEA cycling team. V názvu je využit název společnosti Ráfkárna a označení karbonové produktové řady IDEA. Členové týmu mají přístup k výhodnějším cenám napříč celým sortimentem produktů Ráfkárny. Nejlepším závodníkům je některý závodní materiál půjčován či darován. Kromě toho je navázána spolupráce s dalšími společnostmi, které podporují tým</w:t>
      </w:r>
      <w:r>
        <w:br/>
        <w:t>na sponzorské či partnerské bázi. Jedná se například o výrobce sportovního oblečení LAWI či švédského cyklistického výrobce POC.</w:t>
      </w:r>
    </w:p>
    <w:p w14:paraId="5419A6FB" w14:textId="77777777" w:rsidR="003B78D4" w:rsidRDefault="003B78D4" w:rsidP="003B78D4">
      <w:pPr>
        <w:ind w:firstLine="709"/>
      </w:pPr>
    </w:p>
    <w:p w14:paraId="68A24147" w14:textId="06759701" w:rsidR="003B78D4" w:rsidRDefault="003B78D4" w:rsidP="003B78D4">
      <w:pPr>
        <w:ind w:firstLine="709"/>
      </w:pPr>
      <w:r>
        <w:t>Na webových stránkách je možné nalézt sekci reference, kde jsou publikovány reálné zkušenosti běžných zákazníků i profesionálních sportovců s využíváním některého z produktů. Nemám bohužel přístup k interním detailům ohledně navázané spolupráce se sponzorovanými sportovci. Pravděpodobně je jim produkt poskytnut za zvýhodněnou cenu výměnou za propagaci a recenzi. Jedním z těchto sportovců je Svatopluk Božák, nejlepší český cyklista na ultra maratonských distancích. Zapletené karbonová kola z produktové řady IDEA využil během loňského ročníku amerického závodu Race Across America. Článek o jeho účasti se objevil v populárním cyklistickém časopisu 53x11 a na</w:t>
      </w:r>
      <w:r w:rsidR="00562C8D">
        <w:t xml:space="preserve"> přiložených fotografiích bylo možné vidět jeho výbavu včetně zapletených kol IDEA (Ráfkárna, 2017)</w:t>
      </w:r>
    </w:p>
    <w:p w14:paraId="682EAB8C" w14:textId="77777777" w:rsidR="00562C8D" w:rsidRDefault="00562C8D" w:rsidP="003B78D4">
      <w:pPr>
        <w:ind w:firstLine="709"/>
      </w:pPr>
    </w:p>
    <w:p w14:paraId="4CF15F88" w14:textId="77777777" w:rsidR="003B78D4" w:rsidRPr="003B78D4" w:rsidRDefault="003B78D4" w:rsidP="003B78D4"/>
    <w:p w14:paraId="0E58D033" w14:textId="44B7E5C1" w:rsidR="00735F61" w:rsidRDefault="00061C78" w:rsidP="00C54DED">
      <w:pPr>
        <w:pStyle w:val="Nadpis2"/>
      </w:pPr>
      <w:bookmarkStart w:id="77" w:name="_Toc7125510"/>
      <w:r>
        <w:lastRenderedPageBreak/>
        <w:t>Získaná média</w:t>
      </w:r>
      <w:bookmarkEnd w:id="77"/>
    </w:p>
    <w:p w14:paraId="18785023" w14:textId="0037E695" w:rsidR="00735F61" w:rsidRDefault="00735F61" w:rsidP="00735F61">
      <w:pPr>
        <w:ind w:firstLine="708"/>
      </w:pPr>
      <w:r>
        <w:t>Jak již bylo zmíněno v kapitole o sponzoringu, recenze produktů je možné nalézt na webových stránkách společnosti. Slouží jako pomocné kritérium pro zákazníky, jelikož jim umožňuje porovnat různé názory a zkušenosti z reálného testování.</w:t>
      </w:r>
      <w:r>
        <w:br/>
        <w:t>Na Facebooku pro tyto účely slouží speciální sekce recenzí, kde může každý ohodnotit daný profil, v tomto případě firmu, na stupnici od jedné do pěti hvězdiček, a přidat také slovní ohodnocení. Nevýhodou je, že i lidé, kteří nejsou zákaznici, a nemusejí mít se společností nic společného, mohou hodnotit negativně a tímto způsobem snižovat celkové hodnocení. Dle poslední kontroly byla Ráfkárna ohodnocena 17 lidmi, z nichž 16 dalo maximální počet 5 hvězdiček a 1 osoba dala hvězdičky 4 (Facebook, 2018).</w:t>
      </w:r>
    </w:p>
    <w:p w14:paraId="5350FA3D" w14:textId="77777777" w:rsidR="00562C8D" w:rsidRPr="00562C8D" w:rsidRDefault="00562C8D" w:rsidP="00562C8D"/>
    <w:p w14:paraId="52635FF7" w14:textId="47FAD95E" w:rsidR="00286664" w:rsidRDefault="00061C78" w:rsidP="00C54DED">
      <w:pPr>
        <w:pStyle w:val="Nadpis2"/>
      </w:pPr>
      <w:bookmarkStart w:id="78" w:name="_Toc7125511"/>
      <w:r>
        <w:t>Osobnost a hlas na sociálních sítích</w:t>
      </w:r>
      <w:bookmarkEnd w:id="78"/>
    </w:p>
    <w:p w14:paraId="52EB7F0D" w14:textId="77777777" w:rsidR="00286664" w:rsidRDefault="00286664" w:rsidP="00286664">
      <w:pPr>
        <w:ind w:firstLine="578"/>
      </w:pPr>
      <w:r>
        <w:t>Ráfkárna na Facebooku a Instagramu sice nepůsobí příliš dlouhou dobu, ale i tak se dá analýzou činnosti na profilech vypozorovat určité aspekty, které se dají převést</w:t>
      </w:r>
      <w:r>
        <w:br/>
        <w:t>na osobnostní rysy. Pro lepší pochopení jsou zvoleny a rozepsány 3 vybrané charakteristiky či vlastnosti, které dle mého osobního názoru reflektují osobnost Ráfkárny na sociálních sítích.</w:t>
      </w:r>
    </w:p>
    <w:p w14:paraId="650C7451" w14:textId="49656BF5" w:rsidR="00286664" w:rsidRDefault="00286664" w:rsidP="00286664">
      <w:pPr>
        <w:ind w:firstLine="578"/>
      </w:pPr>
      <w:r>
        <w:t xml:space="preserve"> </w:t>
      </w:r>
    </w:p>
    <w:p w14:paraId="29D746CE" w14:textId="5E3FCD45" w:rsidR="00286664" w:rsidRDefault="00286664" w:rsidP="00286664">
      <w:pPr>
        <w:ind w:firstLine="578"/>
      </w:pPr>
      <w:r>
        <w:t>Prvně lze hlas firmy popsat jako přátelský, jelikož se vedení Ráfkárny snaží vytvářet pozitivní atmosféru ve společnosti, která se následně pozitivně promítá ve vztahu k zákazníkům. Stejný přístup je veden i v továrním cyklistickém týmu, který značku výrazně prezentuje v cyklistické komunitě.</w:t>
      </w:r>
    </w:p>
    <w:p w14:paraId="50B2C3FB" w14:textId="77777777" w:rsidR="00286664" w:rsidRDefault="00286664" w:rsidP="00286664">
      <w:pPr>
        <w:ind w:firstLine="578"/>
      </w:pPr>
    </w:p>
    <w:p w14:paraId="4D5C2DFB" w14:textId="77777777" w:rsidR="00286664" w:rsidRDefault="00286664" w:rsidP="00286664">
      <w:pPr>
        <w:ind w:firstLine="578"/>
      </w:pPr>
      <w:r>
        <w:t>Další charakteristikou je inovativnost. Od svého založení se společnost rozrostla a rozšířila svoji nabídku nabízených produktů a služeb. Snaha o odlišení se a inovativnost je patrná napříč celým portfoliem. Jedná se například o komplexní přístup k zákazníkovi při koupi silničního kola, který zahrnuje vše od výběru rámu, komponentů, designu, až po nastavení ideálního posedu. Nejaktuálnějším produktem, který je unikátní a inovativní nejen v České republice, ale i ve světě, je karbonová koloběžka. Většina lidí sice vnímá koloběžku pouze jako dopravní prostředek, který je vhodný pro děti, ale karbonovou koloběžkou se podařilo zaplnit mezeru na trhu závodních speciálů.</w:t>
      </w:r>
    </w:p>
    <w:p w14:paraId="42C41E95" w14:textId="75154DF2" w:rsidR="00286664" w:rsidRDefault="00286664" w:rsidP="00286664">
      <w:pPr>
        <w:ind w:firstLine="578"/>
      </w:pPr>
      <w:r>
        <w:t xml:space="preserve"> </w:t>
      </w:r>
    </w:p>
    <w:p w14:paraId="2F1635CC" w14:textId="6B5FCB24" w:rsidR="00286664" w:rsidRDefault="00286664" w:rsidP="00286664">
      <w:pPr>
        <w:ind w:firstLine="576"/>
      </w:pPr>
      <w:r>
        <w:lastRenderedPageBreak/>
        <w:t>Jako poslední charakteristiku hlasu bych zmínil spolehlivost. Ta se projevuje zajišťováním maximální podpory a servisu před, v průběhu a po koupi. Zákazníci mají například možnost využít prodlouženou záruku u některých produktů či pozáruční servis. Kromě toho je většina produktů v nabídce, zejména silniční kola a zapletené karbonové sety, testována profesionálními sportovci, kteří svojí zpětnou vazbou přispívají k jejich zkvalitnění a zvýšení spolehlivosti.</w:t>
      </w:r>
    </w:p>
    <w:p w14:paraId="55011F09" w14:textId="77777777" w:rsidR="004734A2" w:rsidRPr="00286664" w:rsidRDefault="004734A2" w:rsidP="00286664">
      <w:pPr>
        <w:ind w:firstLine="576"/>
      </w:pPr>
    </w:p>
    <w:p w14:paraId="33CA4C25" w14:textId="645CD3C4" w:rsidR="00061C78" w:rsidRDefault="00061C78" w:rsidP="00C72E6B">
      <w:pPr>
        <w:pStyle w:val="Nadpis2"/>
        <w:ind w:left="576" w:hanging="576"/>
      </w:pPr>
      <w:bookmarkStart w:id="79" w:name="_Toc7125512"/>
      <w:r w:rsidRPr="00C72E6B">
        <w:t>Analýza konkurence</w:t>
      </w:r>
      <w:bookmarkEnd w:id="79"/>
    </w:p>
    <w:p w14:paraId="3E1CFA6A" w14:textId="0180B5FF" w:rsidR="004734A2" w:rsidRDefault="004734A2" w:rsidP="004734A2">
      <w:pPr>
        <w:ind w:firstLine="576"/>
      </w:pPr>
      <w:r>
        <w:t>V České republice se na cyklistickém trhu pohybují jak firmy zaměřené na velkovýrobu jízdních kol, tak i menší společnosti fungující na individuálnějším kontaktu se zákazníky.</w:t>
      </w:r>
    </w:p>
    <w:p w14:paraId="41D2A9C4" w14:textId="77777777" w:rsidR="004734A2" w:rsidRDefault="004734A2" w:rsidP="004734A2">
      <w:pPr>
        <w:ind w:firstLine="576"/>
      </w:pPr>
    </w:p>
    <w:p w14:paraId="58350162" w14:textId="603A63BA" w:rsidR="00286664" w:rsidRDefault="004734A2" w:rsidP="004734A2">
      <w:pPr>
        <w:ind w:firstLine="576"/>
      </w:pPr>
      <w:r>
        <w:t>Ráfkárna je společností, která své podnikání zakládá na konceptu individuálního přístupu ke svým zákazníkům. V rámci konkurenčního srovnání byly vybrány společnosti, které působí v cyklistickém průmyslu. Všechny mají dále společné to,</w:t>
      </w:r>
      <w:r>
        <w:br/>
        <w:t>že poskytují individuální stavbu kol. V rámci prodeje má Ráfkárna mnohem širší sortiment, ale pro toto srovnání jsem se zaměřil pouze na jejich karbonová kola, která lze v současnosti společně se zapletenými koly považovat za hlavní produkt.</w:t>
      </w:r>
    </w:p>
    <w:p w14:paraId="3B10D101" w14:textId="77777777" w:rsidR="004734A2" w:rsidRPr="00286664" w:rsidRDefault="004734A2" w:rsidP="004734A2">
      <w:pPr>
        <w:ind w:firstLine="576"/>
      </w:pPr>
    </w:p>
    <w:p w14:paraId="72734402" w14:textId="49C78B89" w:rsidR="00061C78" w:rsidRDefault="00061C78" w:rsidP="00C72E6B">
      <w:pPr>
        <w:pStyle w:val="Nadpis3"/>
      </w:pPr>
      <w:bookmarkStart w:id="80" w:name="_Toc7125513"/>
      <w:r>
        <w:t>Vybrané konkurenční firmy</w:t>
      </w:r>
      <w:bookmarkEnd w:id="80"/>
    </w:p>
    <w:p w14:paraId="4B9DDE29" w14:textId="6C7F20D1" w:rsidR="004734A2" w:rsidRDefault="004734A2" w:rsidP="004734A2">
      <w:pPr>
        <w:ind w:firstLine="709"/>
      </w:pPr>
      <w:r>
        <w:t xml:space="preserve">U konkurenčních firem je možnost nahlížet na jejich marketingové aktivity, v tomto případě hlavně činnost v rámci webových stránek a sociálních sítí, pouze omezeně pomocí sledování informací, které jsou volně dostupné k nahlédnutí na Internetu. Podrobnější analýza, jako u zkoumané Ráfkárny, není možná. </w:t>
      </w:r>
    </w:p>
    <w:p w14:paraId="641AEC95" w14:textId="77777777" w:rsidR="004734A2" w:rsidRDefault="004734A2" w:rsidP="004734A2">
      <w:pPr>
        <w:ind w:firstLine="709"/>
      </w:pPr>
    </w:p>
    <w:p w14:paraId="02609A3F" w14:textId="77F2F74D" w:rsidR="004734A2" w:rsidRDefault="004734A2" w:rsidP="004734A2">
      <w:pPr>
        <w:ind w:firstLine="709"/>
      </w:pPr>
      <w:r>
        <w:t xml:space="preserve">Při hledání informací ke konkurenčnímu srovnání je možné použít v případě různých firem podobný postup. Nejdříve je vhodné vyhledat oficiální webové stránky. Z vybraných společností se nenašla žádná, která by je nevlastnila a nespravovala. Zde se lze zaměřit jak na obsahovou, tak i vizuální stránku. Více aspektů webových stránek bude u každého konkurenta rozebíráno níže. Dalším krokem je zjištění, na kterých sociálních sítích firma spravuje svůj profil. Často je možné tuto informaci nalézt na úvodní stránce webových stránek při přejetí do spodní části. Pokud tomu tak není, tak lze využít internetový vyhledávač či vyhledávání v samotné sociální síti. V současnosti </w:t>
      </w:r>
      <w:r>
        <w:lastRenderedPageBreak/>
        <w:t xml:space="preserve">existuje velké množství těchto sítí, ale mezi nejčastěji využívané patří stále Facebook, Instagram, Twitter či YouTube, z nichž na prvních dvou mají profil všechny sledované firmy. Poté je opět na řadě zkoumání kvality daného profilu, který se poměrně výrazně liší napříč jednotlivými společnostmi. </w:t>
      </w:r>
    </w:p>
    <w:p w14:paraId="22C0F4B0" w14:textId="06D955B6" w:rsidR="004734A2" w:rsidRDefault="004734A2" w:rsidP="004734A2"/>
    <w:p w14:paraId="3FC6F5AD" w14:textId="71CD30A0" w:rsidR="002A23F8" w:rsidRDefault="000B0AAC" w:rsidP="004734A2">
      <w:pPr>
        <w:rPr>
          <w:b/>
        </w:rPr>
      </w:pPr>
      <w:r>
        <w:rPr>
          <w:b/>
        </w:rPr>
        <w:t>Festka</w:t>
      </w:r>
    </w:p>
    <w:p w14:paraId="65007366" w14:textId="217A16FC" w:rsidR="002A23F8" w:rsidRDefault="000B0AAC" w:rsidP="002A23F8">
      <w:pPr>
        <w:ind w:firstLine="709"/>
        <w:rPr>
          <w:color w:val="FF0000"/>
        </w:rPr>
      </w:pPr>
      <w:r>
        <w:t xml:space="preserve">Festka </w:t>
      </w:r>
      <w:r w:rsidR="002A23F8">
        <w:t>je poměrně mladá česká firma, která si však za dobu své působnosti dokázala vybudovat dominantní pozici na poli prodeje individuálně konfigurovaných silničních kol. Od svého založení v roce 2010 se zakladatelům podařilo s pomocí propracovaného marketingu a důrazu na odlišný přístup k zákazníkovi dostat do povědomí cyklistické veřejnosti nejenom v České republice, ale i ve světě (Festka, 2018)</w:t>
      </w:r>
      <w:r w:rsidR="002A23F8">
        <w:rPr>
          <w:color w:val="FF0000"/>
        </w:rPr>
        <w:t xml:space="preserve">. </w:t>
      </w:r>
    </w:p>
    <w:p w14:paraId="777CA1DA" w14:textId="77777777" w:rsidR="002A23F8" w:rsidRDefault="002A23F8" w:rsidP="002A23F8">
      <w:pPr>
        <w:ind w:firstLine="709"/>
      </w:pPr>
    </w:p>
    <w:p w14:paraId="5D580491" w14:textId="0779C2D9" w:rsidR="002A23F8" w:rsidRDefault="002A23F8" w:rsidP="002A23F8">
      <w:pPr>
        <w:ind w:firstLine="709"/>
      </w:pPr>
      <w:r>
        <w:t>Z hlediska aktivity na sociálních sítí je jednoznačně na vyšší úrovni. Kromě klasických sítí působí například i na Vimeu, které slouží obdobně jako YouTube ke sdílení videí, a také na Pinterestu, který je zaměřen na sdílení obrazového materiálu.</w:t>
      </w:r>
    </w:p>
    <w:p w14:paraId="345F67B8" w14:textId="77777777" w:rsidR="002A23F8" w:rsidRDefault="002A23F8" w:rsidP="002A23F8">
      <w:pPr>
        <w:ind w:firstLine="709"/>
      </w:pPr>
    </w:p>
    <w:p w14:paraId="14B419D4" w14:textId="381A61EB" w:rsidR="002A23F8" w:rsidRDefault="002A23F8" w:rsidP="002A23F8">
      <w:pPr>
        <w:ind w:firstLine="709"/>
      </w:pPr>
      <w:r>
        <w:t xml:space="preserve">Velmi dobře zpracovaná je vizuální stránka jak webových stránek, tak i stylizace příspěvků na sociálních sítích. Ty se vyznačují jednotným designem, který je snadno zapamatovatelný a uživatel si ho může v budoucnu s firmou jednoduše propojit. Plusem je také možnost odběru pravidelných firemních emailů v rámci Facebooku, jelikož tuto možnost nabízí mezi sledovanými společnostmi </w:t>
      </w:r>
      <w:r w:rsidR="0021760F">
        <w:t xml:space="preserve">Festka jako jediná. </w:t>
      </w:r>
      <w:r>
        <w:t>Zvyšuje to šanci, že se k odběru lidé přihlásí.</w:t>
      </w:r>
    </w:p>
    <w:p w14:paraId="08C39752" w14:textId="77777777" w:rsidR="002A23F8" w:rsidRDefault="002A23F8" w:rsidP="002A23F8">
      <w:pPr>
        <w:ind w:firstLine="709"/>
      </w:pPr>
    </w:p>
    <w:p w14:paraId="5C4F83C0" w14:textId="34E87943" w:rsidR="002A23F8" w:rsidRDefault="002A23F8" w:rsidP="002A23F8">
      <w:pPr>
        <w:ind w:firstLine="709"/>
      </w:pPr>
      <w:r>
        <w:t>Kromě již výše zmíněných informac</w:t>
      </w:r>
      <w:r w:rsidR="002E5E00">
        <w:t xml:space="preserve">í </w:t>
      </w:r>
      <w:r>
        <w:t xml:space="preserve">má </w:t>
      </w:r>
      <w:r w:rsidR="002E5E00">
        <w:t>Festka také</w:t>
      </w:r>
      <w:r>
        <w:t xml:space="preserve"> největší globální dosah, jelikož se zákazníci rekrutují z řad cyklistických nadšenců z celého světa a fanouškovské profily na Instagramu či Facebooku lze nalézt například až v Indonésii (Instagram, 2018).</w:t>
      </w:r>
    </w:p>
    <w:p w14:paraId="1CD63712" w14:textId="77777777" w:rsidR="002A23F8" w:rsidRDefault="002A23F8" w:rsidP="002A23F8">
      <w:pPr>
        <w:ind w:firstLine="709"/>
      </w:pPr>
    </w:p>
    <w:p w14:paraId="717E3D41" w14:textId="610B7A6A" w:rsidR="002A23F8" w:rsidRDefault="002A23F8" w:rsidP="002A23F8">
      <w:pPr>
        <w:ind w:firstLine="709"/>
      </w:pPr>
      <w:r>
        <w:t>Vzhledem ke kvalitnímu marketingu na sociálních sítích bylo těžší nalézt slabé stránky, ale pokud by měly být alespoň nějaké jmenovány, pak je to převážně nekonzistentní frekvence přidávání příspěvků, kdy se jich někdy objeví několik za den a poté není žádný publikován po dobu několika dní. Dále je to menší míra zapojení</w:t>
      </w:r>
      <w:r>
        <w:br/>
        <w:t xml:space="preserve">na Facebooku. Za ne vyloženě slabou stránku, ale pro někoho problematický aspekt, lze </w:t>
      </w:r>
      <w:r>
        <w:lastRenderedPageBreak/>
        <w:t>považovat aktuální používání pouze anglického jazyka u příspěvků na Instagramu</w:t>
      </w:r>
      <w:r>
        <w:br/>
        <w:t xml:space="preserve">a u většiny příspěvků na Facebooku. </w:t>
      </w:r>
    </w:p>
    <w:p w14:paraId="10641C49" w14:textId="77777777" w:rsidR="002A23F8" w:rsidRDefault="002A23F8" w:rsidP="002A23F8">
      <w:pPr>
        <w:ind w:firstLine="709"/>
      </w:pPr>
    </w:p>
    <w:p w14:paraId="1300E505" w14:textId="77777777" w:rsidR="002A23F8" w:rsidRDefault="002A23F8" w:rsidP="002A23F8">
      <w:pPr>
        <w:ind w:firstLine="709"/>
      </w:pPr>
      <w:r>
        <w:t>Při analýze používaných sociálních sítí byl na základě odkazu na webových stránkách nalezen také účet na Twitteru. Společnost tento profil vytvořila v roce 2010</w:t>
      </w:r>
      <w:r>
        <w:br/>
        <w:t>a za tu dobu získala přes 700 sledujících a publikovala 1500 tzv. tweetů, což jsou krátké příspěvky, specifické pro tuto síť . Tyto údaje na první pohled vypovídají o vysoké aktivitě, ale po podrobnějším zkoumání lze vidět, že byl poslední příspěvek publikován v říjnu roku 2017 (Twitter, 2018)</w:t>
      </w:r>
      <w:r>
        <w:rPr>
          <w:color w:val="FF0000"/>
        </w:rPr>
        <w:t>.</w:t>
      </w:r>
      <w:r>
        <w:t xml:space="preserve"> Neaktivní účet lze z hlediska zákaznického vnímání společnosti brát jako negativnější fakt, než kdyby tento účet vůbec neexistoval.</w:t>
      </w:r>
    </w:p>
    <w:p w14:paraId="33825ADB" w14:textId="77777777" w:rsidR="002A23F8" w:rsidRPr="002A23F8" w:rsidRDefault="002A23F8" w:rsidP="004734A2">
      <w:pPr>
        <w:rPr>
          <w:b/>
        </w:rPr>
      </w:pPr>
    </w:p>
    <w:p w14:paraId="3E68F578" w14:textId="0646C47C" w:rsidR="00433D0C" w:rsidRDefault="00FE2CDE" w:rsidP="004734A2">
      <w:pPr>
        <w:rPr>
          <w:b/>
        </w:rPr>
      </w:pPr>
      <w:r>
        <w:rPr>
          <w:b/>
        </w:rPr>
        <w:t>Duratec</w:t>
      </w:r>
    </w:p>
    <w:p w14:paraId="355122AA" w14:textId="60C2825F" w:rsidR="00433D0C" w:rsidRDefault="00FE2CDE" w:rsidP="0092689C">
      <w:pPr>
        <w:ind w:firstLine="709"/>
      </w:pPr>
      <w:r>
        <w:t>Duratec</w:t>
      </w:r>
      <w:r w:rsidR="00433D0C">
        <w:t xml:space="preserve"> je zavedená firma, která na českém trhu působí již téměř 30 let</w:t>
      </w:r>
      <w:r w:rsidR="0092689C">
        <w:t>,</w:t>
      </w:r>
      <w:r w:rsidR="00433D0C">
        <w:t xml:space="preserve"> a stejn</w:t>
      </w:r>
      <w:r>
        <w:t xml:space="preserve">ě jako Festka </w:t>
      </w:r>
      <w:r w:rsidR="0092689C">
        <w:t xml:space="preserve">se zaměřuje výhradně na individuální stavbu kol (Duratec, 2018). </w:t>
      </w:r>
      <w:r w:rsidR="00433D0C">
        <w:t xml:space="preserve">Zákazník si může nechat vyrobit jak hliníkový, tak i karbonový silniční či MTB rám a osadit si ho vybranými komponenty. </w:t>
      </w:r>
    </w:p>
    <w:p w14:paraId="4DDF9889" w14:textId="77777777" w:rsidR="00433D0C" w:rsidRDefault="00433D0C" w:rsidP="00433D0C">
      <w:pPr>
        <w:ind w:firstLine="709"/>
      </w:pPr>
    </w:p>
    <w:p w14:paraId="04ABACED" w14:textId="3CD446B9" w:rsidR="00433D0C" w:rsidRDefault="00433D0C" w:rsidP="00433D0C">
      <w:pPr>
        <w:ind w:firstLine="709"/>
      </w:pPr>
      <w:r>
        <w:t xml:space="preserve">Z hlediska sociálních sítí je u </w:t>
      </w:r>
      <w:r w:rsidR="00364569">
        <w:t xml:space="preserve"> Duratecu </w:t>
      </w:r>
      <w:r w:rsidR="00C12775">
        <w:t xml:space="preserve"> </w:t>
      </w:r>
      <w:r w:rsidR="00763FEB">
        <w:t>p</w:t>
      </w:r>
      <w:r>
        <w:t>rimární profil na Facebooku, u kterého je dle údaje z října letošního roku přes 7000 fanoušků (Facebook, 2018). Zároveň nejsou pouze pasivními uživateli, ale u většiny příspěvků je možné nalézt velké množství aktivních reakcí ve formě liků, sdílení či komentářů. Jedná se hlavně o příspěvky, které prezentují některý z produktů, zde tedy převážně jízdní kola.</w:t>
      </w:r>
    </w:p>
    <w:p w14:paraId="0A70C759" w14:textId="77777777" w:rsidR="00433D0C" w:rsidRDefault="00433D0C" w:rsidP="00433D0C">
      <w:pPr>
        <w:ind w:firstLine="709"/>
      </w:pPr>
    </w:p>
    <w:p w14:paraId="4915B96B" w14:textId="60F29D70" w:rsidR="00433D0C" w:rsidRDefault="00433D0C" w:rsidP="00433D0C">
      <w:pPr>
        <w:ind w:firstLine="360"/>
      </w:pPr>
      <w:r>
        <w:t>U osobních profilů na Instagramu přidávají uživatelé téměř výhradně vlastní fotky, ale u firemních účtů je žádoucí kombinovat</w:t>
      </w:r>
      <w:r w:rsidR="00457099">
        <w:t xml:space="preserve">, </w:t>
      </w:r>
      <w:r>
        <w:t>jak vlastní, tak i sdílený, tzv.currated obsah. Tento přístup je na profilu</w:t>
      </w:r>
      <w:r w:rsidR="00457099">
        <w:t xml:space="preserve"> Duratecu</w:t>
      </w:r>
      <w:r>
        <w:t xml:space="preserve"> dobře viditelný. </w:t>
      </w:r>
      <w:r w:rsidR="0042556A">
        <w:t xml:space="preserve"> </w:t>
      </w:r>
    </w:p>
    <w:p w14:paraId="3F5D1BA6" w14:textId="77777777" w:rsidR="00433D0C" w:rsidRDefault="00433D0C" w:rsidP="00433D0C">
      <w:pPr>
        <w:ind w:firstLine="360"/>
      </w:pPr>
    </w:p>
    <w:p w14:paraId="617715FC" w14:textId="71FA7B0E" w:rsidR="00433D0C" w:rsidRDefault="00433D0C" w:rsidP="00433D0C">
      <w:pPr>
        <w:ind w:firstLine="360"/>
      </w:pPr>
      <w:r>
        <w:t>Jako jeden z hlavních nedostatků vidím nepravidelnost publikování jednotlivých příspěvků. Často se jich na profilu objeví několik za týden, načež je pauza klidně i několik týdnů. Přidávání příspěvků v podobném čase, nebo alespoň dni, umožňuje sledujícím snadněji sledovat aktivitu na sociální síti a být v pravidelném kontaktu se společností.</w:t>
      </w:r>
    </w:p>
    <w:p w14:paraId="314FBA6E" w14:textId="77777777" w:rsidR="00433D0C" w:rsidRDefault="00433D0C" w:rsidP="00433D0C">
      <w:pPr>
        <w:ind w:firstLine="360"/>
      </w:pPr>
    </w:p>
    <w:p w14:paraId="309355C4" w14:textId="5AAFC8A1" w:rsidR="00433D0C" w:rsidRDefault="00433D0C" w:rsidP="00433D0C">
      <w:pPr>
        <w:ind w:firstLine="360"/>
      </w:pPr>
      <w:r>
        <w:lastRenderedPageBreak/>
        <w:t xml:space="preserve">Kromě načasování lze považovat za kontraproduktivní také nepravidelné kombinování českého a anglického jazyka. </w:t>
      </w:r>
    </w:p>
    <w:p w14:paraId="24B0AAF2" w14:textId="77777777" w:rsidR="00433D0C" w:rsidRDefault="00433D0C" w:rsidP="00433D0C">
      <w:pPr>
        <w:ind w:firstLine="360"/>
      </w:pPr>
    </w:p>
    <w:p w14:paraId="238B756B" w14:textId="2D0BCA78" w:rsidR="002A23F8" w:rsidRDefault="00433D0C" w:rsidP="00433D0C">
      <w:pPr>
        <w:ind w:firstLine="360"/>
      </w:pPr>
      <w:r>
        <w:t xml:space="preserve">Na Instagramu sleduje </w:t>
      </w:r>
      <w:r w:rsidR="003665CD">
        <w:t>Duratec</w:t>
      </w:r>
      <w:r>
        <w:t xml:space="preserve"> k říjnu 2018 necelých 850 lidí, což je zhruba o 500 méně než v případě Ráfkárny (Instagram, 2018). Je to výrazně nižší množství než na Facebooku, takže zde existuje možnost pro potenciální zlepšení. Opět se zde objevuje problém s kombinováním jazyka příspěvků. Dá se ale říci, že zde výrazně převažuje angličtina, což se odvíjí i od anglického popisu v úvodním sloupku s informacemi o profilu.</w:t>
      </w:r>
    </w:p>
    <w:p w14:paraId="56A99641" w14:textId="77777777" w:rsidR="00433D0C" w:rsidRPr="002A23F8" w:rsidRDefault="00433D0C" w:rsidP="00433D0C">
      <w:pPr>
        <w:ind w:firstLine="360"/>
        <w:rPr>
          <w:b/>
        </w:rPr>
      </w:pPr>
    </w:p>
    <w:p w14:paraId="70425BC4" w14:textId="5D353621" w:rsidR="002A23F8" w:rsidRDefault="00ED74A4" w:rsidP="004734A2">
      <w:pPr>
        <w:rPr>
          <w:b/>
        </w:rPr>
      </w:pPr>
      <w:r>
        <w:rPr>
          <w:b/>
        </w:rPr>
        <w:t>Quint</w:t>
      </w:r>
      <w:r w:rsidR="008E7EAB">
        <w:rPr>
          <w:b/>
        </w:rPr>
        <w:t>bike</w:t>
      </w:r>
    </w:p>
    <w:p w14:paraId="78B8D9A6" w14:textId="316775CD" w:rsidR="00BA4F35" w:rsidRDefault="004C6049" w:rsidP="004C6049">
      <w:pPr>
        <w:ind w:firstLine="709"/>
      </w:pPr>
      <w:r>
        <w:t>Quintbike</w:t>
      </w:r>
      <w:r w:rsidR="00BA4F35">
        <w:t xml:space="preserve"> je na českém trhu teprve krátce, konkrétně od roku 2013. Oproti předchozím dvěma firmám má v nabídce pouze malé množství produktů, ale v rámci prodeje individualizovaných kol se svým přístupem nejvíce přibližuje pojetí Ráfkárny (Quint Bike, 2018). </w:t>
      </w:r>
    </w:p>
    <w:p w14:paraId="68A90C20" w14:textId="77777777" w:rsidR="00BA4F35" w:rsidRDefault="00BA4F35" w:rsidP="00BA4F35">
      <w:pPr>
        <w:ind w:firstLine="709"/>
        <w:rPr>
          <w:color w:val="FF0000"/>
        </w:rPr>
      </w:pPr>
    </w:p>
    <w:p w14:paraId="6682B761" w14:textId="682EF5FE" w:rsidR="00BA4F35" w:rsidRDefault="00BA4F35" w:rsidP="00BA4F35">
      <w:pPr>
        <w:ind w:firstLine="709"/>
      </w:pPr>
      <w:r>
        <w:t>Na Facebooku je</w:t>
      </w:r>
      <w:r w:rsidR="004C6049">
        <w:t>,</w:t>
      </w:r>
      <w:r>
        <w:t xml:space="preserve"> co se týče počtu sledujících</w:t>
      </w:r>
      <w:r w:rsidR="004C6049">
        <w:t>,</w:t>
      </w:r>
      <w:r>
        <w:t xml:space="preserve"> tato společnost srovnatelná s Ráfkárnou a stylizace s využíváním obrazového materiálu v příspěvcích působí na první pohled velmi dobře. Většina z těchto příspěvků je zaměřena na prezentaci některého ze sestavených kol (Facebook, 2018).</w:t>
      </w:r>
    </w:p>
    <w:p w14:paraId="1259F92B" w14:textId="77777777" w:rsidR="00BA4F35" w:rsidRDefault="00BA4F35" w:rsidP="00BA4F35">
      <w:pPr>
        <w:ind w:firstLine="709"/>
      </w:pPr>
    </w:p>
    <w:p w14:paraId="3FC1EAAA" w14:textId="20B89527" w:rsidR="00BA4F35" w:rsidRDefault="00BA4F35" w:rsidP="00BA4F35">
      <w:pPr>
        <w:ind w:firstLine="708"/>
      </w:pPr>
      <w:r>
        <w:t>Profil na Instagramu působí na první pohled jako méně využívaný, jelikož jej sleduje jen lehce přes 250 uživatelů. Příspěvky jsou tam však přidávány pravidelně a je u nich velmi vysoké procenty zapojení sledujících, které se zpravidla pohybuje okolo 40 % (Instagram, 2018). Z toho je možné vypozorovat, že sice tento profil sleduje menší počet uživatelů, ale jsou mnohem aktivnější v kontaktu se společností na Instagramu.</w:t>
      </w:r>
    </w:p>
    <w:p w14:paraId="643ECB4A" w14:textId="77777777" w:rsidR="00BA4F35" w:rsidRDefault="00BA4F35" w:rsidP="00BA4F35">
      <w:pPr>
        <w:ind w:firstLine="708"/>
      </w:pPr>
    </w:p>
    <w:p w14:paraId="0D546137" w14:textId="29B6831B" w:rsidR="00BA4F35" w:rsidRDefault="00BA4F35" w:rsidP="00AF23F4">
      <w:pPr>
        <w:ind w:firstLine="708"/>
      </w:pPr>
      <w:r>
        <w:t>Stejně jako v</w:t>
      </w:r>
      <w:r w:rsidR="00AF23F4">
        <w:t> </w:t>
      </w:r>
      <w:r>
        <w:t>případ</w:t>
      </w:r>
      <w:r w:rsidR="00AF23F4">
        <w:t xml:space="preserve">ě Duratecu nedosahuje profil Quintbiku na Instagramu srovnatelného množství fanoučků či sledujících </w:t>
      </w:r>
      <w:r>
        <w:t>Kromě toho jsou příspěvky publikovány pouze v češtině. Nemusí to být sice vnímáno jako něco špatného, ale většina společností se v současnosti snaží o kombinování českého a anglického jazyka.</w:t>
      </w:r>
    </w:p>
    <w:p w14:paraId="749960B5" w14:textId="77777777" w:rsidR="00433D0C" w:rsidRPr="002A23F8" w:rsidRDefault="00433D0C" w:rsidP="004734A2">
      <w:pPr>
        <w:rPr>
          <w:b/>
        </w:rPr>
      </w:pPr>
    </w:p>
    <w:p w14:paraId="009A0543" w14:textId="6F47F921" w:rsidR="00061C78" w:rsidRDefault="00AC535C" w:rsidP="00C72E6B">
      <w:pPr>
        <w:pStyle w:val="Nadpis3"/>
      </w:pPr>
      <w:bookmarkStart w:id="81" w:name="_Toc7125514"/>
      <w:r>
        <w:lastRenderedPageBreak/>
        <w:t>Shrnutí analýzy</w:t>
      </w:r>
      <w:bookmarkEnd w:id="81"/>
    </w:p>
    <w:p w14:paraId="5EC1D598" w14:textId="6F225BAF" w:rsidR="00D34435" w:rsidRDefault="00D34435" w:rsidP="00D34435">
      <w:pPr>
        <w:ind w:firstLine="360"/>
      </w:pPr>
      <w:r>
        <w:t xml:space="preserve">Všechny tyto společnosti jsou aktivní na sociálních sítích. V rámci konkurenčního srovnání si na nich nejlépe vede </w:t>
      </w:r>
      <w:r w:rsidR="006261FA">
        <w:t>Festka</w:t>
      </w:r>
      <w:r>
        <w:t>, která má výrazně vyšší počet sledujících na Facebooku i Instagramu. Je také mnohem vice mezinárodní společností, což dokazuje množství zahraničních sledujících i fanoušků. Naproti tomu</w:t>
      </w:r>
      <w:r w:rsidR="006261FA">
        <w:t xml:space="preserve"> Duratec a Quintbike jsou spíše lokální a menší české společnosti.</w:t>
      </w:r>
    </w:p>
    <w:p w14:paraId="62A29498" w14:textId="77777777" w:rsidR="00D34435" w:rsidRDefault="00D34435" w:rsidP="00D34435">
      <w:pPr>
        <w:ind w:firstLine="360"/>
      </w:pPr>
    </w:p>
    <w:p w14:paraId="4D2C08E0" w14:textId="55375767" w:rsidR="00D34435" w:rsidRDefault="00D34435" w:rsidP="00D34435">
      <w:pPr>
        <w:ind w:firstLine="360"/>
      </w:pPr>
      <w:r>
        <w:t xml:space="preserve">Facebook a Instagram se v současnosti řadí mezi nejpoužívanější sociální sítě (Chaffey, 2018). Není tedy překvapením, že je využívají všechny sledované společnosti. Z hlediska aktivity na dalších sociálních sítích je nejaktivnější </w:t>
      </w:r>
      <w:r w:rsidR="0031229C">
        <w:t>Festka</w:t>
      </w:r>
      <w:r>
        <w:t>, která používá například Vimeo či Pinterest. Z hlediska počtu sledujících, celkové aktivity a dosahu lze tuto společnost považovat za nejlepšího konkurenta v českém prostředí, pokud se zaměříme na sociální sítě.</w:t>
      </w:r>
    </w:p>
    <w:p w14:paraId="372D518A" w14:textId="77777777" w:rsidR="004734A2" w:rsidRPr="004734A2" w:rsidRDefault="004734A2" w:rsidP="004734A2"/>
    <w:p w14:paraId="4D48289F" w14:textId="7E41302A" w:rsidR="00AC535C" w:rsidRDefault="00AC535C" w:rsidP="00C72E6B">
      <w:pPr>
        <w:pStyle w:val="Nadpis2"/>
      </w:pPr>
      <w:bookmarkStart w:id="82" w:name="_Toc7125515"/>
      <w:r>
        <w:t>Marketingové návrhy</w:t>
      </w:r>
      <w:bookmarkEnd w:id="82"/>
    </w:p>
    <w:p w14:paraId="5ECD0ABD" w14:textId="77777777" w:rsidR="008C5051" w:rsidRDefault="008C5051" w:rsidP="008C5051">
      <w:pPr>
        <w:ind w:firstLine="578"/>
      </w:pPr>
      <w:r>
        <w:t xml:space="preserve">Následující kapitola je věnována návrhům na zlepšení marketingu firmy Ráfkárna, které vycházejí jak z předchozí analýzy současného stavu, tak i z vlastní zkušenosti, v kombinaci s analýzou aktuálních trendů. Návrhy se týkají primárně prostředí online marketingu se zaměřením na sociální sítě. </w:t>
      </w:r>
    </w:p>
    <w:p w14:paraId="25E1C3B4" w14:textId="77777777" w:rsidR="008C5051" w:rsidRPr="008C5051" w:rsidRDefault="008C5051" w:rsidP="008C5051"/>
    <w:p w14:paraId="059B2A24" w14:textId="2551FFAA" w:rsidR="00AC535C" w:rsidRDefault="00AC535C" w:rsidP="00B26778">
      <w:pPr>
        <w:pStyle w:val="Nadpis3"/>
      </w:pPr>
      <w:bookmarkStart w:id="83" w:name="_Toc7125516"/>
      <w:r>
        <w:t>LinkedIn</w:t>
      </w:r>
      <w:bookmarkEnd w:id="83"/>
    </w:p>
    <w:p w14:paraId="07B636BC" w14:textId="54535AC8" w:rsidR="008C5051" w:rsidRDefault="008C5051" w:rsidP="008C5051">
      <w:pPr>
        <w:ind w:firstLine="708"/>
      </w:pPr>
      <w:r>
        <w:t>Vzhledem k tomu, že část podnikání Ráfkárny probíhá na B2B principu, by mělo být založení LinkedIn profilu</w:t>
      </w:r>
      <w:r w:rsidR="00F5254A">
        <w:t>, dle zjištěných poznatků z aktuálních studií,</w:t>
      </w:r>
      <w:r>
        <w:t xml:space="preserve"> součástí strategie rozvoje sociálních sítí.</w:t>
      </w:r>
    </w:p>
    <w:p w14:paraId="23233EFB" w14:textId="77777777" w:rsidR="008C5051" w:rsidRDefault="008C5051" w:rsidP="008C5051">
      <w:pPr>
        <w:ind w:firstLine="708"/>
      </w:pPr>
    </w:p>
    <w:p w14:paraId="54B5C0EC" w14:textId="0B25AF81" w:rsidR="008C5051" w:rsidRDefault="008C5051" w:rsidP="008C5051">
      <w:pPr>
        <w:ind w:firstLine="708"/>
      </w:pPr>
      <w:r>
        <w:t xml:space="preserve">Ze sledovaných konkurenčních českých společností využívá LinkedIn pouze </w:t>
      </w:r>
      <w:r w:rsidR="00016EB5">
        <w:t>Festka</w:t>
      </w:r>
      <w:r>
        <w:t>, v jehož případě je profil zpracován velmi stručně a víceméně pouze prezentuje hlavní činnost firmy v českém a anglickém jazyce, s odkazem na webové stránky (LinkedIn, 2018). Klíčovou součástí této sociální sítě je tedy kvalitní profil, v tomto případě firemní, který bude výstižnou a atraktivní cestou prezentovat danou společnost. Zjednodušeně lze tento profil totiž popsat jako životopis, takže je důležité, aby v něm byly obsaženy všechny podstatné informace.</w:t>
      </w:r>
    </w:p>
    <w:p w14:paraId="745E832A" w14:textId="1A33EA71" w:rsidR="008C5051" w:rsidRDefault="008C5051" w:rsidP="008C5051">
      <w:pPr>
        <w:ind w:firstLine="708"/>
        <w:rPr>
          <w:color w:val="FF0000"/>
        </w:rPr>
      </w:pPr>
      <w:r>
        <w:t xml:space="preserve"> </w:t>
      </w:r>
    </w:p>
    <w:p w14:paraId="62B9FB22" w14:textId="345D048C" w:rsidR="00003BA0" w:rsidRDefault="008C5051" w:rsidP="008C5051">
      <w:r>
        <w:lastRenderedPageBreak/>
        <w:tab/>
        <w:t>V současnosti je vzhledem k masivnímu využívání sociálních sítí skrze mobilní aplikaci zjednodušena komunikace a jejich správa. Aktuálně již mobilní verzi LinkedInu stáhlo a případně využívá přes 100 milionů lidí (Google Play, 2018). To skýtá velký potenciál pro využití v rámci marketingu. Výhodou je, že je pro mobilní verzi profil automaticky optimalizován, a není zapotřebí tento úkon provádět, jako je tomu v případě mobilních webových stránek.</w:t>
      </w:r>
    </w:p>
    <w:p w14:paraId="6F84391C" w14:textId="77777777" w:rsidR="00016EB5" w:rsidRPr="008C5051" w:rsidRDefault="00016EB5" w:rsidP="008C5051"/>
    <w:p w14:paraId="0371237F" w14:textId="05BDD649" w:rsidR="00C03B13" w:rsidRDefault="00AC535C" w:rsidP="00003BA0">
      <w:pPr>
        <w:pStyle w:val="Nadpis3"/>
      </w:pPr>
      <w:bookmarkStart w:id="84" w:name="_Toc7125517"/>
      <w:r>
        <w:t>Twitter</w:t>
      </w:r>
      <w:bookmarkEnd w:id="84"/>
    </w:p>
    <w:p w14:paraId="01070C28" w14:textId="03C25B15" w:rsidR="00C03B13" w:rsidRDefault="00C03B13" w:rsidP="00C03B13">
      <w:pPr>
        <w:ind w:firstLine="709"/>
      </w:pPr>
      <w:r>
        <w:t>Pro účely Ráfkárny by bylo možné využít Twitter převážně ke sdílení aktuálních informací o nových produktech, akcích a také k prezentování činnosti továrního amatérského týmu. V cyklistické komunitě je Twitter velmi populární sociální sítí pro sdílení příspěvků v průběhu cyklistického závodu. Většina profesionálních týmů tak díky tomu může svým fanouškům a sledujícím zprostředkovat co nejaktuálnější informace o tom, jak se závod vyvíjí, a jak se v něm daří jejich závodníkům.</w:t>
      </w:r>
    </w:p>
    <w:p w14:paraId="18E22A6F" w14:textId="77777777" w:rsidR="008C5051" w:rsidRPr="008C5051" w:rsidRDefault="008C5051" w:rsidP="008C5051"/>
    <w:p w14:paraId="3D0E8875" w14:textId="522CDAB1" w:rsidR="00AC535C" w:rsidRDefault="00AC535C" w:rsidP="00B26778">
      <w:pPr>
        <w:pStyle w:val="Nadpis3"/>
      </w:pPr>
      <w:bookmarkStart w:id="85" w:name="_Toc7125518"/>
      <w:r>
        <w:t>Obchodní cíle</w:t>
      </w:r>
      <w:bookmarkEnd w:id="85"/>
    </w:p>
    <w:p w14:paraId="1C8CF469" w14:textId="77777777" w:rsidR="00C03B13" w:rsidRDefault="00C03B13" w:rsidP="00C03B13">
      <w:pPr>
        <w:ind w:firstLine="709"/>
      </w:pPr>
      <w:r>
        <w:t xml:space="preserve">Obchodním cílem Ráfkárny je vylepšit fungování webových stránek a profile na sociální sítích za účelem obecného růstu a zvýšení prodejů společnosti. Tento cíl zahrnuje plánování, implementování a kontrolování strategie na sociálních sítích. </w:t>
      </w:r>
    </w:p>
    <w:p w14:paraId="1DCE9CA2" w14:textId="77777777" w:rsidR="00C03B13" w:rsidRPr="00C03B13" w:rsidRDefault="00C03B13" w:rsidP="00C03B13"/>
    <w:p w14:paraId="23B0F1FB" w14:textId="649E4458" w:rsidR="00AC535C" w:rsidRDefault="00AC535C" w:rsidP="00B26778">
      <w:pPr>
        <w:pStyle w:val="Nadpis3"/>
      </w:pPr>
      <w:bookmarkStart w:id="86" w:name="_Toc7125519"/>
      <w:r>
        <w:t>Cíle na sociálních sítích</w:t>
      </w:r>
      <w:bookmarkEnd w:id="86"/>
    </w:p>
    <w:p w14:paraId="0647C0AD" w14:textId="79C774E9" w:rsidR="00FE135F" w:rsidRDefault="00FE135F" w:rsidP="00FE135F">
      <w:pPr>
        <w:ind w:firstLine="709"/>
      </w:pPr>
      <w:r>
        <w:t>Sociální sítě jsou velmi proměnlivé prostředí, ale je důležité stanovit si měřitelné cíle, kterých by mělo být dosaženo v určitém časovém horizontu. Pro vlastní návrh v rámci této práce jsem vybral 5 cílů, které jsou zaměřeny jak na existující a používané profily, tak i na zatím nevyužívané sociální sítě.</w:t>
      </w:r>
    </w:p>
    <w:p w14:paraId="73DD0481" w14:textId="77777777" w:rsidR="00FE135F" w:rsidRDefault="00FE135F" w:rsidP="00FE135F">
      <w:pPr>
        <w:ind w:firstLine="709"/>
      </w:pPr>
    </w:p>
    <w:p w14:paraId="09B77229" w14:textId="5ED26A03" w:rsidR="00FE135F" w:rsidRDefault="00FE135F" w:rsidP="00FE135F">
      <w:pPr>
        <w:ind w:firstLine="709"/>
      </w:pPr>
      <w:r>
        <w:t xml:space="preserve">Vzhledem k důležitosti správného načasování příspěvků bude využita placená verze aplikace Hootsuite umožňující správu více profilů na sociálních sítích, u kterých pak lze předem naplánovat publikování příspěvků ve vybrané časy. Součástí aplikace je také analytická sekce, dle které budou zvoleny vybrané časy v týdnu generující nejlepší míru zapojení sledujících a fanoušků profilů. Plánování na delší časový úsek dopředu zároveň umožní využít ušetřený čas na jiné marketingové činnosti. Specifickým cílem </w:t>
      </w:r>
      <w:r>
        <w:lastRenderedPageBreak/>
        <w:t>bude zvýšit míru zapojení na Instagramu o 15</w:t>
      </w:r>
      <w:r w:rsidR="00003BA0">
        <w:t xml:space="preserve"> </w:t>
      </w:r>
      <w:r>
        <w:t>% během 3 měsíců prostřednictvím automatického plánování publikování příspěvků v optimální čas.</w:t>
      </w:r>
    </w:p>
    <w:p w14:paraId="61503549" w14:textId="77777777" w:rsidR="00FE135F" w:rsidRDefault="00FE135F" w:rsidP="00FE135F">
      <w:pPr>
        <w:ind w:firstLine="709"/>
      </w:pPr>
    </w:p>
    <w:p w14:paraId="5DA3430B" w14:textId="4B0C0364" w:rsidR="00FE135F" w:rsidRDefault="00FE135F" w:rsidP="00FE135F">
      <w:pPr>
        <w:ind w:firstLine="709"/>
      </w:pPr>
      <w:r>
        <w:t>Analýza webových stránek ukázala, že pokud jsou navštíveny prostřednictvím mobilního zařízení, primárně telefonu, pak je uživatelé velmi často okamžitě opouštějí. Souvisí to primárně s horší optimalizací mobilní verze stránek. Poslední analýza ukázala, že je míra opuštění přes 50</w:t>
      </w:r>
      <w:r w:rsidR="00003BA0">
        <w:t xml:space="preserve"> </w:t>
      </w:r>
      <w:r>
        <w:t>%. Znamená to tedy, že uživatel například otevřel webové stránky, ale poté již neprovedl žádnou interakci a opustil je. Cílem je, aby byla míra opuštění snížena pod 40</w:t>
      </w:r>
      <w:r w:rsidR="00003BA0">
        <w:t xml:space="preserve"> </w:t>
      </w:r>
      <w:r>
        <w:t>% v následujících 3 měsících prostřednictvím optimalizace mobilní verze webových stránek.</w:t>
      </w:r>
    </w:p>
    <w:p w14:paraId="2745697F" w14:textId="77777777" w:rsidR="00FE135F" w:rsidRDefault="00FE135F" w:rsidP="00FE135F">
      <w:pPr>
        <w:ind w:firstLine="709"/>
      </w:pPr>
    </w:p>
    <w:p w14:paraId="5B4FE705" w14:textId="3E6C9DFD" w:rsidR="00FE135F" w:rsidRDefault="00FE135F" w:rsidP="008E6970">
      <w:pPr>
        <w:ind w:firstLine="709"/>
      </w:pPr>
      <w:r>
        <w:t>Většina uživatelů vyhledává webové stránky Ráfkárny prostřednictvím jednoho z vyhledávačů, nebo napřímo zadáním přesné adresy. Prostřednictvím odkazu</w:t>
      </w:r>
      <w:r>
        <w:br/>
        <w:t>na sociálních sítích, konkrétně Facebooku a Instagramu, je počet návštěv výrazně menší. Cílem je zvýšit během 3 měsíců návštěvnost webových stránek prostřednictvím sociálních sítí 20</w:t>
      </w:r>
      <w:r w:rsidR="008E6970">
        <w:t xml:space="preserve"> %. </w:t>
      </w:r>
      <w:r>
        <w:t>K tomu bude využito častější odkazování na stránky v jednotlivých příspěvcích. Na obou používaných sociálních sítích je sice odkaz na webové stránky vložen v popisu profilu, ale v rámci příspěvků bude zvýšena četnost zmiňování webových stránek. Za příklad takovéhoto příspěvku lze uvést stručný popis nově nabízeného produktu s odkazem na webové stránky, kde se uživatelé dozvědí více informací.</w:t>
      </w:r>
    </w:p>
    <w:p w14:paraId="192399AC" w14:textId="77777777" w:rsidR="00FE135F" w:rsidRDefault="00FE135F" w:rsidP="00FE135F">
      <w:pPr>
        <w:ind w:firstLine="709"/>
        <w:rPr>
          <w:color w:val="FF0000"/>
        </w:rPr>
      </w:pPr>
    </w:p>
    <w:p w14:paraId="235E857B" w14:textId="15CC51D8" w:rsidR="00FE135F" w:rsidRDefault="00FE135F" w:rsidP="00FE135F">
      <w:pPr>
        <w:ind w:firstLine="709"/>
      </w:pPr>
      <w:r>
        <w:t>S aktuální situací na sociálních sítích souvisí i další z cílů, kterým je zvýšení počtu sledujících na facebookovém profilu o 15</w:t>
      </w:r>
      <w:r w:rsidR="007C5A79">
        <w:t xml:space="preserve"> </w:t>
      </w:r>
      <w:r>
        <w:t>% během 3 měsíců. Pro dosažení tohoto cíle bude využita placená podpora příspěvků na Facebooku, která umožňuje cílit příspěvky na vybraný segment uživatelů. Je zapotřebí je těmito příspěvky zaujmout, aby měli důvod začít profil Ráfkárny sledovat. Může být využito příspěvků obsahujících soutěž či pozvánku na zajímavou akci pořádanou v Ráfkárna Café.</w:t>
      </w:r>
    </w:p>
    <w:p w14:paraId="5B3A7754" w14:textId="77777777" w:rsidR="00FE135F" w:rsidRDefault="00FE135F" w:rsidP="00FE135F">
      <w:pPr>
        <w:ind w:firstLine="709"/>
      </w:pPr>
    </w:p>
    <w:p w14:paraId="26B0C17B" w14:textId="5A6C8D7B" w:rsidR="00FE135F" w:rsidRDefault="00FE135F" w:rsidP="00FE135F">
      <w:pPr>
        <w:ind w:firstLine="709"/>
      </w:pPr>
      <w:r>
        <w:t>Poslední z navrhovaných změn se týká vytvoření profilu na sociální síti LinkedIn a navázání spojení s minimálně 10 profily, které jsou relevantní vzhledem k činnosti Ráfkárny, v průběhu prvních 2 týdnů po založení. Následně budou publikovány příspěvky dle stanoveného plánu, což znamená 1 příspěvek týdne, a to v časovém rozmezí 10 – 11</w:t>
      </w:r>
      <w:r w:rsidR="007C5A79">
        <w:t xml:space="preserve"> </w:t>
      </w:r>
      <w:r>
        <w:t xml:space="preserve">h v úterý dopoledne. Tento čas je dle Flemingové (2016) </w:t>
      </w:r>
      <w:r>
        <w:lastRenderedPageBreak/>
        <w:t>nejvhodnější pro publikování příspěvků na síti LinkedIn, vzhledem ke zvýšení zapojení sledujících.</w:t>
      </w:r>
    </w:p>
    <w:p w14:paraId="261BBE70" w14:textId="1F680A18" w:rsidR="00C5518B" w:rsidRPr="00E02408" w:rsidRDefault="00FE135F" w:rsidP="00C5518B">
      <w:pPr>
        <w:pStyle w:val="Nadpis4"/>
        <w:rPr>
          <w:color w:val="auto"/>
        </w:rPr>
      </w:pPr>
      <w:r w:rsidRPr="00FE135F">
        <w:rPr>
          <w:color w:val="auto"/>
        </w:rPr>
        <w:t>Klíčové výkonnostní ukazatele a zprávy</w:t>
      </w:r>
    </w:p>
    <w:p w14:paraId="3333A15B" w14:textId="1165A815" w:rsidR="00FE135F" w:rsidRDefault="00C5518B" w:rsidP="00C5518B">
      <w:pPr>
        <w:ind w:firstLine="709"/>
      </w:pPr>
      <w:r>
        <w:t>V návaznosti na zvolené cíle na sociálních sítích je zapotřebí sledovat klíčové výkonnostní ukazatele, které s jejich úspěšným či neúspěšným naplněním souvisejí. Dle těchto cílů se tedy jedná o míru zapojení na Instagramu, míru okamžitého opuštění mobilních webových stránek, celkový počet sledujících na Facebooku, navázaná spojení na LinkedInu a návštěvnost webových stránek prostřednictvím sociálních sítí. Důležité je zjistit výchozí situaci a následně konečný stav po uplynutí stanoveného časového období, během kterého by mělo k požadované změně dojít. U většiny cílů zvolených v rámci této práce se jedná o období 3 měsíců, což znamená, že po jejich uplynutí je zapotřebí opět analyzovat vybrané klíčové výkonnostní ukazatele a porovnat je s výchozí hodnotou před začátkem měření a před aplikací změn, které by měly danou změnu umožnit.</w:t>
      </w:r>
    </w:p>
    <w:p w14:paraId="03EDD57F" w14:textId="77777777" w:rsidR="00C5518B" w:rsidRPr="00FE135F" w:rsidRDefault="00C5518B" w:rsidP="00C5518B">
      <w:pPr>
        <w:ind w:firstLine="709"/>
      </w:pPr>
    </w:p>
    <w:p w14:paraId="26AB4786" w14:textId="56240E86" w:rsidR="00AC535C" w:rsidRDefault="00AC535C" w:rsidP="00B26778">
      <w:pPr>
        <w:pStyle w:val="Nadpis3"/>
      </w:pPr>
      <w:bookmarkStart w:id="87" w:name="_Toc7125520"/>
      <w:r>
        <w:t>Strategie k podpoře cílů na sociálních sítích</w:t>
      </w:r>
      <w:bookmarkEnd w:id="87"/>
    </w:p>
    <w:p w14:paraId="404E1D05" w14:textId="1594DD9D" w:rsidR="00C5518B" w:rsidRDefault="00C5518B" w:rsidP="00C5518B">
      <w:pPr>
        <w:ind w:firstLine="709"/>
      </w:pPr>
      <w:r>
        <w:t>Zvolené cíle na sociálních sítích lze podpořit správně nastavenou strategií a využitím vhodných nástrojů. Stejně jako u typu médií, je i zde možné rozdělení</w:t>
      </w:r>
      <w:r>
        <w:br/>
        <w:t>na placené, vlastněné a získané nástroje</w:t>
      </w:r>
    </w:p>
    <w:p w14:paraId="0B0697AC" w14:textId="77777777" w:rsidR="00E02408" w:rsidRDefault="00E02408" w:rsidP="00C5518B">
      <w:pPr>
        <w:ind w:firstLine="709"/>
      </w:pPr>
    </w:p>
    <w:p w14:paraId="4BA1C934" w14:textId="4A7F6D67" w:rsidR="00EA0E8F" w:rsidRPr="00E02408" w:rsidRDefault="00C5518B" w:rsidP="00EA0E8F">
      <w:pPr>
        <w:pStyle w:val="Nadpis4"/>
        <w:rPr>
          <w:color w:val="auto"/>
        </w:rPr>
      </w:pPr>
      <w:r w:rsidRPr="00C5518B">
        <w:rPr>
          <w:color w:val="auto"/>
        </w:rPr>
        <w:t>Placené</w:t>
      </w:r>
    </w:p>
    <w:p w14:paraId="4BA8C566" w14:textId="77777777" w:rsidR="00EA0E8F" w:rsidRDefault="00EA0E8F" w:rsidP="00EA0E8F">
      <w:pPr>
        <w:ind w:firstLine="709"/>
      </w:pPr>
      <w:r>
        <w:t>V rámci placené strategie budou využity 2 nástroje, konkrétně prémiová verze aplikace Hootsuite a placená reklama prostřednictvím nástroje na Facebooku.</w:t>
      </w:r>
    </w:p>
    <w:p w14:paraId="38E9AAFE" w14:textId="18B0A4A3" w:rsidR="00EA0E8F" w:rsidRPr="00C2271E" w:rsidRDefault="00EA0E8F" w:rsidP="00EA0E8F">
      <w:pPr>
        <w:ind w:firstLine="709"/>
      </w:pPr>
      <w:r w:rsidRPr="00C2271E">
        <w:t xml:space="preserve"> </w:t>
      </w:r>
    </w:p>
    <w:p w14:paraId="77519688" w14:textId="24A9BF23" w:rsidR="00EA0E8F" w:rsidRPr="00C2271E" w:rsidRDefault="00EA0E8F" w:rsidP="00EA0E8F">
      <w:pPr>
        <w:ind w:firstLine="709"/>
      </w:pPr>
      <w:r w:rsidRPr="00C2271E">
        <w:t>Hootsuite je aplikace určená ke správě více profilů na sociálních sítích najednou, ale ve své neplacené verzi postrádá důležité funkce, které jsou zapotřebí k dosažení zvolených cílů. Jedná se o navrhnutí optimálních časů pro publikování příspěvků a jejich následné automatické zveřejňování na vybraných sociálních sítích na základě tohoto návrhu.</w:t>
      </w:r>
    </w:p>
    <w:p w14:paraId="1F165677" w14:textId="77777777" w:rsidR="00EA0E8F" w:rsidRPr="00C2271E" w:rsidRDefault="00EA0E8F" w:rsidP="00EA0E8F">
      <w:pPr>
        <w:ind w:firstLine="709"/>
      </w:pPr>
    </w:p>
    <w:p w14:paraId="1008CB75" w14:textId="36FFE846" w:rsidR="00EA0E8F" w:rsidRDefault="00EA0E8F" w:rsidP="00EA0E8F">
      <w:pPr>
        <w:ind w:firstLine="709"/>
      </w:pPr>
      <w:r w:rsidRPr="00C2271E">
        <w:t>Další funkcí této aplikace je také Geo-search, díky kterému je možné sledovat konverzace na sociálních sítích, které obsahují relevantní termíny</w:t>
      </w:r>
      <w:r w:rsidRPr="00D161B6">
        <w:rPr>
          <w:color w:val="FF0000"/>
        </w:rPr>
        <w:t xml:space="preserve">. </w:t>
      </w:r>
      <w:r>
        <w:t xml:space="preserve">V případě Ráfkárny </w:t>
      </w:r>
      <w:r>
        <w:lastRenderedPageBreak/>
        <w:t xml:space="preserve">se bude jednat o konverzace obsahující výrazy karbonové součástky, karbonová kola či silniční cyklistika. Sledovaná oblast bude nastavena na oblast 10 km v okolí Ráfkárna Factory. </w:t>
      </w:r>
    </w:p>
    <w:p w14:paraId="127EA57E" w14:textId="77777777" w:rsidR="00EA0E8F" w:rsidRDefault="00EA0E8F" w:rsidP="00EA0E8F">
      <w:pPr>
        <w:ind w:firstLine="709"/>
      </w:pPr>
    </w:p>
    <w:p w14:paraId="079D01A7" w14:textId="16F5477A" w:rsidR="00EA0E8F" w:rsidRDefault="00EA0E8F" w:rsidP="00EA0E8F">
      <w:pPr>
        <w:ind w:firstLine="709"/>
      </w:pPr>
      <w:r>
        <w:t>Facebook umožňuje v rámci správy firemního profilu použití placené propagace příspěvků. Uživatel si nastaví finanční rozpočet, který chce u daného příspěvku použít, a následně zvolí, jakým lidem by se měl zobrazovat. Díky této funkci je možné cílení na užší okruh uživatelů, pro které by daný příspěvek mohl být relevantní, a kteří by o něj mohli mít zájem.</w:t>
      </w:r>
    </w:p>
    <w:p w14:paraId="5AC3CA51" w14:textId="77777777" w:rsidR="00E02408" w:rsidRPr="00EA0E8F" w:rsidRDefault="00E02408" w:rsidP="00EA0E8F">
      <w:pPr>
        <w:ind w:firstLine="709"/>
      </w:pPr>
    </w:p>
    <w:p w14:paraId="38E7DB9A" w14:textId="0D88A8A5" w:rsidR="00EA0E8F" w:rsidRPr="003801C3" w:rsidRDefault="00C5518B" w:rsidP="00EA0E8F">
      <w:pPr>
        <w:pStyle w:val="Nadpis4"/>
        <w:rPr>
          <w:color w:val="auto"/>
        </w:rPr>
      </w:pPr>
      <w:r w:rsidRPr="00C5518B">
        <w:rPr>
          <w:color w:val="auto"/>
        </w:rPr>
        <w:t>Vlastněné</w:t>
      </w:r>
    </w:p>
    <w:p w14:paraId="6DF365F6" w14:textId="31E068C8" w:rsidR="00EA0E8F" w:rsidRDefault="00EA0E8F" w:rsidP="00EA0E8F">
      <w:pPr>
        <w:ind w:firstLine="709"/>
      </w:pPr>
      <w:r>
        <w:t>Instagram je vzhledem k využívání hashtagů ideální platformou pro rozšiřování povědomí o společnosti. Na základě informací z analýzy současné situace jsou jak společností Ráfkárna, tak i sledujícími, využívány unikátní hashtagy, mezi které se řadí #rafkarna, #ideacycling, #idea_probikeparts, #rafkarnaideacycling či #rafkarnafactory. Díky jejich pravidelnému přiřazování k jednotlivým příspěvkům dochází k tomu, že se dostávají do povědomí dalších uživatelů, kteří je pak v ideálním případě sami používají. Díky tomu následně dochází k budování dlouhodobých pozitivních vztahů mezi společností a jejími sledujícími.</w:t>
      </w:r>
    </w:p>
    <w:p w14:paraId="09207F3A" w14:textId="77777777" w:rsidR="00EA0E8F" w:rsidRDefault="00EA0E8F" w:rsidP="00EA0E8F">
      <w:pPr>
        <w:ind w:firstLine="709"/>
      </w:pPr>
    </w:p>
    <w:p w14:paraId="2D9B82E2" w14:textId="3EBD7AE2" w:rsidR="00EA0E8F" w:rsidRDefault="00EA0E8F" w:rsidP="00EA0E8F">
      <w:r>
        <w:t>V rámci soutěží prostřednictvím Instagramu budou vytvořeny specifické hashtagy #winwithidea či #winwithrafkarna, které budou přiřazovány ke každému soutěžnímu příspěvku. Budou tak na Instagramu snadněji dohledatelné a odlišitelné od ostatních.</w:t>
      </w:r>
    </w:p>
    <w:p w14:paraId="06200D64" w14:textId="77777777" w:rsidR="00EA0E8F" w:rsidRDefault="00EA0E8F" w:rsidP="00EA0E8F"/>
    <w:p w14:paraId="41F8DCF6" w14:textId="77777777" w:rsidR="00EA0E8F" w:rsidRDefault="00EA0E8F" w:rsidP="00EA0E8F">
      <w:r>
        <w:tab/>
        <w:t>Pro zlepšení návštěvnosti webových stránek prostřednictvím sociálních sítí budou publikovány soutěžní příspěvky, které budou upozorňovat na šanci vyhrát cyklistický set oblečení týmu Ráfkárna IDEA. Jejich obsahem bude kromě této informace také odkaz na webové stránky s možností přihlášení k odběru e-mailové korespondence od firmy Ráfkárna. Každý odběratel bude po odsouhlasení odběru přihlášen do soutěže a výherce bude vyhlášen do 2 týdnu po jejím avizovaném ukončení.</w:t>
      </w:r>
    </w:p>
    <w:p w14:paraId="0341A070" w14:textId="77777777" w:rsidR="00EA0E8F" w:rsidRDefault="00EA0E8F" w:rsidP="00EA0E8F">
      <w:r>
        <w:tab/>
        <w:t xml:space="preserve">Důležitým krokem je optimalizace webových stránek pro mobilní zařízení, která bude provedena v co nejkratší době. Aktuálně nejsou stránky přizpůsobeny používání </w:t>
      </w:r>
      <w:r>
        <w:lastRenderedPageBreak/>
        <w:t>z mobilních zařízení příliš dobře, což se odráží na vysoké míře okamžitého opuštění, na které má pravděpodobně nejvyšší podíl špatný první dojem při jejich otevření.</w:t>
      </w:r>
    </w:p>
    <w:p w14:paraId="4524DFFA" w14:textId="77777777" w:rsidR="00EA0E8F" w:rsidRPr="00EA0E8F" w:rsidRDefault="00EA0E8F" w:rsidP="00EA0E8F"/>
    <w:p w14:paraId="778DB65E" w14:textId="07773915" w:rsidR="00E43642" w:rsidRPr="003801C3" w:rsidRDefault="00C5518B" w:rsidP="00E43642">
      <w:pPr>
        <w:pStyle w:val="Nadpis4"/>
        <w:rPr>
          <w:color w:val="auto"/>
        </w:rPr>
      </w:pPr>
      <w:r w:rsidRPr="00C5518B">
        <w:rPr>
          <w:color w:val="auto"/>
        </w:rPr>
        <w:t>Získané</w:t>
      </w:r>
    </w:p>
    <w:p w14:paraId="0B247A39" w14:textId="129A3960" w:rsidR="00E43642" w:rsidRDefault="00E43642" w:rsidP="00E43642">
      <w:pPr>
        <w:ind w:firstLine="709"/>
      </w:pPr>
      <w:r>
        <w:t>Zákazníci poskytují recenze a zpětnou vazbu na sociálních sítích i v reálném kontaktu s prodejcem. S jejich svolením, vzhledem k současné ochraně osobních údajů GDPR, budou tyto získané ohlasy a recenze publikovány na Facebooku. Informace pak budou sloužit sledujícím a potenciálním zákazníkům k získání autentických zkušeností se zakoupenými produkty či využitými službami Ráfkárny.</w:t>
      </w:r>
    </w:p>
    <w:p w14:paraId="4197C9DA" w14:textId="77777777" w:rsidR="00E43642" w:rsidRDefault="00E43642" w:rsidP="00E43642">
      <w:pPr>
        <w:ind w:firstLine="709"/>
      </w:pPr>
    </w:p>
    <w:p w14:paraId="1171A41E" w14:textId="77777777" w:rsidR="00E43642" w:rsidRDefault="00E43642" w:rsidP="00E43642">
      <w:pPr>
        <w:ind w:firstLine="709"/>
      </w:pPr>
      <w:r>
        <w:t>Na webových stránkách je zatím pouze malé množství recenzí od sponzorovaných sportovců. Z toho důvodu budou osloveni současní i případní noví sponzorovaní sportovci se žádostí o sepsání stručné zkušenosti s využitím poskytnutých či cenově zvýhodněných produktů. Tyto zkušenosti a recenze budou opět publikovány na webových stránkách a sociálních sítích.</w:t>
      </w:r>
    </w:p>
    <w:p w14:paraId="19F78252" w14:textId="77777777" w:rsidR="00E43642" w:rsidRPr="00E43642" w:rsidRDefault="00E43642" w:rsidP="00E43642"/>
    <w:p w14:paraId="6EC36593" w14:textId="77278FF3" w:rsidR="00593CB8" w:rsidRDefault="00B473ED" w:rsidP="00B26778">
      <w:pPr>
        <w:pStyle w:val="Nadpis3"/>
      </w:pPr>
      <w:bookmarkStart w:id="88" w:name="_Toc7125521"/>
      <w:r>
        <w:t>Klíčová data a načasování</w:t>
      </w:r>
      <w:bookmarkEnd w:id="88"/>
    </w:p>
    <w:p w14:paraId="4E40D644" w14:textId="3821DC58" w:rsidR="00E43642" w:rsidRDefault="00E43642" w:rsidP="00E43642">
      <w:pPr>
        <w:ind w:firstLine="709"/>
      </w:pPr>
      <w:r>
        <w:t>Prosinec je klíčovým měsícem z hlediska prodeje produktů. Celá karbonové kola či zapletené výplety z produktové řady IDEA mohou posloužit jako ideální vánoční dárek pro cyklistické nadšence. K této příležitosti připadá v úvahu využití specifického hashtagu na Instagramu #IDEAChristmas či #IDEAVanoce. Pro lepší pokrytí by bylo nejlepší volbou použít oba najednou. S blížícími se Vánoci je zapotřebí zvýšit frekvenci příspěvků na Facebooku i Instagramu a zaměřit se na informace o produktech, obrázky a videa, aby měli zákazníci možnost poznat sortiment.</w:t>
      </w:r>
    </w:p>
    <w:p w14:paraId="060EEDF2" w14:textId="77777777" w:rsidR="00E43642" w:rsidRDefault="00E43642" w:rsidP="00E43642">
      <w:pPr>
        <w:ind w:firstLine="709"/>
      </w:pPr>
    </w:p>
    <w:p w14:paraId="43CA62BA" w14:textId="24356BB4" w:rsidR="00E43642" w:rsidRDefault="00E43642" w:rsidP="00E43642">
      <w:pPr>
        <w:ind w:firstLine="709"/>
      </w:pPr>
      <w:r>
        <w:t xml:space="preserve">Cyklistický závod Grand Prix Hradce Králové je kritérium v centru města, které každoročně přiláká velké množství amatérských i profesionálních závodníků včetně diváků z celé republiky. Tato akce je ideální možností k propagaci společnosti a jejich produktů. V loňském roce byl na facebookovém profilu zveřejněn program na tuto akci pro závodníky týmu. Sledující tak měli možnost zjistit, kde se budou nacházet, a přímo na místě závodu je navštívit v týmovém stanu. Zde byly také vystaveny závodní karbonová kola, která byla k zapůjčení pro krátkou testovací vyjížďku. V příštím roce by v den závodu mohlo být toto setkání a testování uskutečněno v Ráfkárna Factory </w:t>
      </w:r>
      <w:r>
        <w:lastRenderedPageBreak/>
        <w:t>s následným přesunem na místo startu. Pro lepší rozšíření této akce by byla vytvořena událost na Facebooku a sdílena mezi sledující. V úvahu u takto důležité akce připadá využití placené propagace.</w:t>
      </w:r>
    </w:p>
    <w:p w14:paraId="3071AFE8" w14:textId="77777777" w:rsidR="00E02408" w:rsidRDefault="00E02408" w:rsidP="00E43642">
      <w:pPr>
        <w:ind w:firstLine="709"/>
      </w:pPr>
    </w:p>
    <w:p w14:paraId="0C5322BC" w14:textId="4225663C" w:rsidR="007D7753" w:rsidRPr="007D7753" w:rsidRDefault="007D7753" w:rsidP="007D7753">
      <w:pPr>
        <w:pStyle w:val="Nadpis4"/>
        <w:rPr>
          <w:color w:val="auto"/>
        </w:rPr>
      </w:pPr>
      <w:r w:rsidRPr="007D7753">
        <w:rPr>
          <w:color w:val="auto"/>
        </w:rPr>
        <w:t>Interní události</w:t>
      </w:r>
    </w:p>
    <w:p w14:paraId="1CA0E4B9" w14:textId="1476371E" w:rsidR="00E9580D" w:rsidRDefault="00E9580D" w:rsidP="00E9580D">
      <w:pPr>
        <w:ind w:firstLine="709"/>
      </w:pPr>
      <w:r>
        <w:t>Týmové tréninkové kempy jsou naplánovány do Hradce Králové na únor a březen 2019. Událost na Facebooku by byla vytvořena pro každý z nich. Součástí by byla omezená nabídka volných míst pro zájemce z řad široké veřejnosti umožňující připojit se k továrnímu týmu a strávit s nimi celý kemp včetně zapůjčení oblečení a kola. Pro tyto události bude na Instagramu využit unikátní hashtag #trainwithIDEA.</w:t>
      </w:r>
    </w:p>
    <w:p w14:paraId="162D3997" w14:textId="77777777" w:rsidR="00E02408" w:rsidRDefault="00E02408" w:rsidP="00E9580D">
      <w:pPr>
        <w:ind w:firstLine="709"/>
      </w:pPr>
    </w:p>
    <w:p w14:paraId="77A3584A" w14:textId="09651C16" w:rsidR="00E9580D" w:rsidRDefault="00E9580D" w:rsidP="00E9580D">
      <w:pPr>
        <w:pStyle w:val="Nadpis4"/>
        <w:rPr>
          <w:color w:val="auto"/>
        </w:rPr>
      </w:pPr>
      <w:r w:rsidRPr="00E9580D">
        <w:rPr>
          <w:color w:val="auto"/>
        </w:rPr>
        <w:t>Načasování události</w:t>
      </w:r>
    </w:p>
    <w:p w14:paraId="70396FF8" w14:textId="77777777" w:rsidR="00933EC6" w:rsidRDefault="00933EC6" w:rsidP="00933EC6">
      <w:pPr>
        <w:ind w:firstLine="709"/>
      </w:pPr>
      <w:r>
        <w:t>Je důležité provést správné a včasné načasování přípravy na tyto pro firmu důležité události. Příspěvky s nimi související musí být publikovány alespoň s dvoutýdenním předstihem, aby mělo co nejvíce sledujících možnost je zaregistrovat a případně na ně reagovat. Strategie jednoho příspěvku na Facebooku i Instagramu by zůstala zachována.</w:t>
      </w:r>
    </w:p>
    <w:p w14:paraId="1B43069E" w14:textId="77777777" w:rsidR="007D7753" w:rsidRPr="007D7753" w:rsidRDefault="007D7753" w:rsidP="00933EC6"/>
    <w:p w14:paraId="49E3AF36" w14:textId="2265AA33" w:rsidR="00B473ED" w:rsidRDefault="00C72E6B" w:rsidP="00B26778">
      <w:pPr>
        <w:pStyle w:val="Nadpis3"/>
      </w:pPr>
      <w:bookmarkStart w:id="89" w:name="_Toc7125522"/>
      <w:r>
        <w:t>Plán pro mimořádné situace</w:t>
      </w:r>
      <w:bookmarkEnd w:id="89"/>
    </w:p>
    <w:p w14:paraId="12A5A537" w14:textId="4EEA76D7" w:rsidR="00933EC6" w:rsidRDefault="00933EC6" w:rsidP="00933EC6">
      <w:pPr>
        <w:ind w:firstLine="709"/>
      </w:pPr>
      <w:r>
        <w:t>Na sociálních sítích dochází k neustálému kontaktu s dalšími uživateli v rámci konverzací prostřednictvím zpráv, komentářů pod příspěvky či v případě firemních profilů v rámci recenzí. Je zapotřebí být připraven na krizové situace, které mohou u těchto konverzací nastat. Pro názornou ilustraci jsou v této práci vybrány dvě možné situace i s jejich případným vhodným řešením ze strany společnosti.</w:t>
      </w:r>
    </w:p>
    <w:p w14:paraId="13DE06F3" w14:textId="77777777" w:rsidR="00933EC6" w:rsidRDefault="00933EC6" w:rsidP="00933EC6">
      <w:pPr>
        <w:ind w:firstLine="709"/>
      </w:pPr>
    </w:p>
    <w:p w14:paraId="77BFF88F" w14:textId="60071877" w:rsidR="00933EC6" w:rsidRDefault="00933EC6" w:rsidP="00933EC6">
      <w:pPr>
        <w:ind w:firstLine="709"/>
      </w:pPr>
      <w:r>
        <w:t xml:space="preserve">Prvním scénářem je situace, kdy se pod jedním z příspěvků objeví urážlivý komentář. Toto se na sociálních sítích stává poměrně často, jelikož uživatelům absence osobního kontaktu dává větší pocit anonymity. </w:t>
      </w:r>
    </w:p>
    <w:p w14:paraId="0B42796E" w14:textId="10392F88" w:rsidR="00E02408" w:rsidRDefault="00E02408" w:rsidP="00933EC6">
      <w:pPr>
        <w:ind w:firstLine="709"/>
      </w:pPr>
    </w:p>
    <w:p w14:paraId="7CE11B37" w14:textId="62DE10A1" w:rsidR="00E02408" w:rsidRDefault="00E02408" w:rsidP="00933EC6">
      <w:pPr>
        <w:ind w:firstLine="709"/>
      </w:pPr>
    </w:p>
    <w:p w14:paraId="7C30CFDE" w14:textId="77777777" w:rsidR="00E02408" w:rsidRDefault="00E02408" w:rsidP="00933EC6">
      <w:pPr>
        <w:ind w:firstLine="709"/>
      </w:pPr>
    </w:p>
    <w:p w14:paraId="473A9851" w14:textId="77777777" w:rsidR="00933EC6" w:rsidRDefault="00933EC6" w:rsidP="00933EC6">
      <w:pPr>
        <w:ind w:firstLine="709"/>
      </w:pPr>
    </w:p>
    <w:p w14:paraId="1AAF6E07" w14:textId="2DF22994" w:rsidR="00933EC6" w:rsidRDefault="00933EC6" w:rsidP="00933EC6">
      <w:r>
        <w:lastRenderedPageBreak/>
        <w:t>Řešení situace bude rozděleno na tyto body:</w:t>
      </w:r>
    </w:p>
    <w:p w14:paraId="3E31D78D" w14:textId="77777777" w:rsidR="00933EC6" w:rsidRDefault="00933EC6" w:rsidP="00933EC6"/>
    <w:p w14:paraId="571CC18E" w14:textId="77777777" w:rsidR="00933EC6" w:rsidRDefault="00933EC6" w:rsidP="00933EC6">
      <w:pPr>
        <w:pStyle w:val="Odstavecseseznamem"/>
        <w:numPr>
          <w:ilvl w:val="0"/>
          <w:numId w:val="24"/>
        </w:numPr>
        <w:spacing w:after="160"/>
      </w:pPr>
      <w:r>
        <w:t>Pořídit snímek obrazovky pro zdokumentování situace. Zamezí se tak případnému smazání komentáře ze strany uživatele, který ho napsal.</w:t>
      </w:r>
    </w:p>
    <w:p w14:paraId="053A5B93" w14:textId="77777777" w:rsidR="00933EC6" w:rsidRDefault="00933EC6" w:rsidP="00933EC6">
      <w:pPr>
        <w:pStyle w:val="Odstavecseseznamem"/>
        <w:numPr>
          <w:ilvl w:val="0"/>
          <w:numId w:val="24"/>
        </w:numPr>
        <w:spacing w:after="160"/>
      </w:pPr>
      <w:r>
        <w:t xml:space="preserve">Důležité je, aby komentář či celý příspěvek nebyl smazán ani osobou, která má na starost správu firemního profilu. </w:t>
      </w:r>
    </w:p>
    <w:p w14:paraId="2AD7DAF7" w14:textId="77777777" w:rsidR="00933EC6" w:rsidRDefault="00933EC6" w:rsidP="00933EC6">
      <w:pPr>
        <w:pStyle w:val="Odstavecseseznamem"/>
        <w:numPr>
          <w:ilvl w:val="0"/>
          <w:numId w:val="24"/>
        </w:numPr>
        <w:spacing w:after="160"/>
      </w:pPr>
      <w:r>
        <w:t>Pokud tento komentář objeví někdo, kdo nemá možnost přístupu na profil Ráfkárny, pak je zapotřebí kontaktovat osobu, která je za jeho správu zodpovědná.</w:t>
      </w:r>
    </w:p>
    <w:p w14:paraId="35F7F0ED" w14:textId="77777777" w:rsidR="00933EC6" w:rsidRDefault="00933EC6" w:rsidP="00933EC6">
      <w:pPr>
        <w:pStyle w:val="Odstavecseseznamem"/>
        <w:numPr>
          <w:ilvl w:val="0"/>
          <w:numId w:val="24"/>
        </w:numPr>
        <w:spacing w:after="160"/>
      </w:pPr>
      <w:r>
        <w:t>Tato osoba má na starost posouzení situace a sepsání vhodné odpovědi nebo může odkázat autora příspěvku k řešení situace prostřednictvím soukromé zprávy.</w:t>
      </w:r>
    </w:p>
    <w:p w14:paraId="03E27A9C" w14:textId="77777777" w:rsidR="00933EC6" w:rsidRDefault="00933EC6" w:rsidP="00933EC6">
      <w:pPr>
        <w:pStyle w:val="Odstavecseseznamem"/>
        <w:numPr>
          <w:ilvl w:val="0"/>
          <w:numId w:val="24"/>
        </w:numPr>
        <w:spacing w:after="160"/>
      </w:pPr>
      <w:r>
        <w:t>Posledním krokem je samotné odeslání odpovědi či vyřešení situace prostřednictvím soukromé zprávy.</w:t>
      </w:r>
    </w:p>
    <w:p w14:paraId="2286633A" w14:textId="77777777" w:rsidR="00933EC6" w:rsidRDefault="00933EC6" w:rsidP="00933EC6">
      <w:pPr>
        <w:pStyle w:val="Odstavecseseznamem"/>
        <w:ind w:left="1069"/>
      </w:pPr>
    </w:p>
    <w:p w14:paraId="18997686" w14:textId="19270C53" w:rsidR="00933EC6" w:rsidRDefault="00933EC6" w:rsidP="00933EC6">
      <w:pPr>
        <w:ind w:firstLine="709"/>
      </w:pPr>
      <w:r>
        <w:t>Jako druhý modelový scénář je zvolena situace, kdy některý z uživatelů zveřejní negativní recenzi na firemním facebookovém profilu Ráfkárny. Tato situace může velmi jednoduše nastat a je možné ji nechat bez povšimnutí, ale vhodnější je pokusit se ji s uživatelem vyřešit.</w:t>
      </w:r>
    </w:p>
    <w:p w14:paraId="0A10864D" w14:textId="77777777" w:rsidR="00933EC6" w:rsidRDefault="00933EC6" w:rsidP="00933EC6">
      <w:pPr>
        <w:ind w:firstLine="709"/>
      </w:pPr>
    </w:p>
    <w:p w14:paraId="5264ACF9" w14:textId="36FCE9A7" w:rsidR="00933EC6" w:rsidRDefault="00933EC6" w:rsidP="00933EC6">
      <w:r>
        <w:t>Postup pro řešení této situace je rozepsán pod těmito body:</w:t>
      </w:r>
    </w:p>
    <w:p w14:paraId="1F9C6F8E" w14:textId="77777777" w:rsidR="00933EC6" w:rsidRDefault="00933EC6" w:rsidP="00933EC6"/>
    <w:p w14:paraId="7B4CB26E" w14:textId="77777777" w:rsidR="00933EC6" w:rsidRDefault="00933EC6" w:rsidP="00933EC6">
      <w:pPr>
        <w:pStyle w:val="Odstavecseseznamem"/>
        <w:numPr>
          <w:ilvl w:val="0"/>
          <w:numId w:val="25"/>
        </w:numPr>
        <w:spacing w:after="160"/>
      </w:pPr>
      <w:r>
        <w:t>V první řadě je zapotřebí si přečíst recenzi. Pokud je hodnocení provedeno pouze prostřednictvím hvězdičkové stupnice od 1 do 5, pak je možné přeskočit na krok číslo 3.</w:t>
      </w:r>
    </w:p>
    <w:p w14:paraId="48662E55" w14:textId="77777777" w:rsidR="00933EC6" w:rsidRDefault="00933EC6" w:rsidP="00933EC6">
      <w:pPr>
        <w:pStyle w:val="Odstavecseseznamem"/>
        <w:numPr>
          <w:ilvl w:val="0"/>
          <w:numId w:val="25"/>
        </w:numPr>
        <w:spacing w:after="160"/>
      </w:pPr>
      <w:r>
        <w:t>V případě slovního ohodnocení je nejdříve důležité důkladně ho přečíst, aby nedošlo ke špatnému pochopení.</w:t>
      </w:r>
    </w:p>
    <w:p w14:paraId="130C3CD6" w14:textId="77777777" w:rsidR="00933EC6" w:rsidRDefault="00933EC6" w:rsidP="00933EC6">
      <w:pPr>
        <w:pStyle w:val="Odstavecseseznamem"/>
        <w:numPr>
          <w:ilvl w:val="0"/>
          <w:numId w:val="25"/>
        </w:numPr>
        <w:spacing w:after="160"/>
      </w:pPr>
      <w:r>
        <w:t xml:space="preserve">Osoba zodpovědná za správu profilu sepíše odpověď, kterou zveřejní ve formě komentáře pod touto recenzí. </w:t>
      </w:r>
    </w:p>
    <w:p w14:paraId="57869BEE" w14:textId="77777777" w:rsidR="00933EC6" w:rsidRDefault="00933EC6" w:rsidP="00933EC6">
      <w:pPr>
        <w:pStyle w:val="Odstavecseseznamem"/>
        <w:numPr>
          <w:ilvl w:val="0"/>
          <w:numId w:val="25"/>
        </w:numPr>
        <w:spacing w:after="160"/>
      </w:pPr>
      <w:r>
        <w:t xml:space="preserve">Pokud je negativní hodnocení odůvodnitelné, pak je možné se uživateli omluvit a případně mu nabídnou slevu na další nákup. </w:t>
      </w:r>
    </w:p>
    <w:p w14:paraId="6218F085" w14:textId="77777777" w:rsidR="00933EC6" w:rsidRDefault="00933EC6" w:rsidP="00933EC6">
      <w:pPr>
        <w:pStyle w:val="Odstavecseseznamem"/>
        <w:numPr>
          <w:ilvl w:val="0"/>
          <w:numId w:val="25"/>
        </w:numPr>
        <w:spacing w:after="160"/>
      </w:pPr>
      <w:r>
        <w:t>Pokud je recenze posouzena jako nepřiměřená, pak je možné uživatele odkázat na řešení této situace v rámci soukromé konverzace.</w:t>
      </w:r>
    </w:p>
    <w:p w14:paraId="71D01034" w14:textId="77777777" w:rsidR="00933EC6" w:rsidRDefault="00933EC6" w:rsidP="00933EC6">
      <w:pPr>
        <w:pStyle w:val="Odstavecseseznamem"/>
        <w:ind w:left="1069"/>
      </w:pPr>
    </w:p>
    <w:p w14:paraId="560A9EB0" w14:textId="77777777" w:rsidR="00933EC6" w:rsidRDefault="00933EC6" w:rsidP="004C4115">
      <w:pPr>
        <w:ind w:firstLine="709"/>
      </w:pPr>
      <w:r>
        <w:lastRenderedPageBreak/>
        <w:t xml:space="preserve">V úvahu přichází také vytvoření předem schválených odpovědí na situace, které se nejčastěji v rámci konverzace na sociálních sítích objevují. Výhodné je to zejména u větších společností, které musejí řešit velké množství takovýchto situací. Vzhledem k tomu, že je Ráfkárna menší společností, tak to zatím dle mého názoru není zapotřebí. Situace je možné řešit až v případě, kdy nastanou, a přistupovat k nim individuálně. Zodpovědná osoba za správu profilů na sociálních sítí je u Ráfkárny pouze jedna a své kroky může ještě konzultovat s majitelem společnosti. Díky tomu by mělo být možné problémovou situaci vyřešit bez jakéhokoliv nedorozumění. </w:t>
      </w:r>
    </w:p>
    <w:p w14:paraId="313F3C06" w14:textId="77777777" w:rsidR="00933EC6" w:rsidRPr="00933EC6" w:rsidRDefault="00933EC6" w:rsidP="00933EC6"/>
    <w:p w14:paraId="438316FA" w14:textId="0CABAE4C" w:rsidR="00C72E6B" w:rsidRDefault="00C72E6B" w:rsidP="00B26778">
      <w:pPr>
        <w:pStyle w:val="Nadpis3"/>
      </w:pPr>
      <w:bookmarkStart w:id="90" w:name="_Toc7125523"/>
      <w:r>
        <w:t>Kalendář aktivity na sociálních sítích</w:t>
      </w:r>
      <w:bookmarkEnd w:id="90"/>
    </w:p>
    <w:p w14:paraId="117B9FF5" w14:textId="77777777" w:rsidR="004C4115" w:rsidRDefault="004C4115" w:rsidP="004C4115">
      <w:pPr>
        <w:ind w:firstLine="708"/>
      </w:pPr>
      <w:r>
        <w:t xml:space="preserve">Připravený obsahový kalendář je důležitou pomůckou při plánování kampaní či běžných každodenních příspěvků na sociálních sítích. Časové období, na které bude vypracován, může být variabilní. Pro jeho správné vyžití by však měl být alespoň na jeden týden. Může být vypracován velmi detailně a konkrétně, nebo pouze tematicky. </w:t>
      </w:r>
    </w:p>
    <w:p w14:paraId="4EB42F47" w14:textId="401071DE" w:rsidR="004C4115" w:rsidRDefault="004C4115" w:rsidP="004C4115">
      <w:pPr>
        <w:ind w:firstLine="708"/>
      </w:pPr>
      <w:r>
        <w:t>V případě sledované firmy Ráfkárna jsou v současnosti využívány pouze dvě sociální sítě, konkrétně Facebook a Instagram. Obě tyto sítě fungují na jiném principu a z toho důvodu je zapotřebí jednotlivé příspěvky individualizovat pro každou z nich.</w:t>
      </w:r>
      <w:r>
        <w:br/>
        <w:t>Na Facebooku je možné publikovat delší sdělení či rozsáhlejšího fotogalerie nebo videa. Naproti tomu Instagram slouží spíše k jednodušším sdělením s charakteristickým využitím hashtagů a je zde velmi důležité fotografií či krátkým videem vizuálně zaujmout.</w:t>
      </w:r>
    </w:p>
    <w:p w14:paraId="51ED2A96" w14:textId="77777777" w:rsidR="004C4115" w:rsidRDefault="004C4115" w:rsidP="004C4115">
      <w:pPr>
        <w:ind w:firstLine="708"/>
      </w:pPr>
    </w:p>
    <w:p w14:paraId="71869640" w14:textId="1287ADA3" w:rsidR="004C4115" w:rsidRDefault="004C4115" w:rsidP="004C4115">
      <w:pPr>
        <w:ind w:firstLine="708"/>
      </w:pPr>
      <w:r>
        <w:t xml:space="preserve">Při plánování načasování sdílení příspěvků na sociálních sítích je možné vycházet ze studií, které zkoumaly uživatelské chování. Nedá se říct, že pro každou společnost budou tyto údaje nejvhodnější, ale dá se z nich obecně vycházet v rámci tvorby plánu. Ten je poté možné na základě vlastních zjištění prostřednictvím některého z analytických nástrojů, u většiny sociálních sítí zabudovaného přímo v aplikaci, optimalizovat pro dosažení co nejlepších výsledků. </w:t>
      </w:r>
    </w:p>
    <w:p w14:paraId="7A1D0454" w14:textId="77777777" w:rsidR="004C4115" w:rsidRDefault="004C4115" w:rsidP="004C4115">
      <w:pPr>
        <w:ind w:firstLine="708"/>
      </w:pPr>
    </w:p>
    <w:p w14:paraId="63BB38D4" w14:textId="600AB5BC" w:rsidR="00270550" w:rsidRDefault="004C4115" w:rsidP="00016EB5">
      <w:pPr>
        <w:ind w:firstLine="708"/>
      </w:pPr>
      <w:r>
        <w:t>V tabulce (</w:t>
      </w:r>
      <w:r>
        <w:fldChar w:fldCharType="begin"/>
      </w:r>
      <w:r>
        <w:instrText xml:space="preserve"> REF _Ref531339234 \h </w:instrText>
      </w:r>
      <w:r>
        <w:fldChar w:fldCharType="separate"/>
      </w:r>
      <w:r>
        <w:t xml:space="preserve">Tabulka </w:t>
      </w:r>
      <w:r>
        <w:rPr>
          <w:noProof/>
        </w:rPr>
        <w:t>4</w:t>
      </w:r>
      <w:r>
        <w:fldChar w:fldCharType="end"/>
      </w:r>
      <w:r>
        <w:t>) je možné vidět ukázkový den, konkrétně pondělí, s rozepsaným typem sociální sítě, časem publikování, typem obsahu, kopií textu a odkazem na související článek, webovou stránku či obrázek. V příloze (</w:t>
      </w:r>
      <w:r>
        <w:fldChar w:fldCharType="begin"/>
      </w:r>
      <w:r>
        <w:instrText xml:space="preserve"> REF _Ref531962258 \h </w:instrText>
      </w:r>
      <w:r>
        <w:fldChar w:fldCharType="separate"/>
      </w:r>
      <w:r>
        <w:rPr>
          <w:szCs w:val="24"/>
        </w:rPr>
        <w:t xml:space="preserve">Příloha </w:t>
      </w:r>
      <w:r>
        <w:rPr>
          <w:noProof/>
          <w:szCs w:val="24"/>
        </w:rPr>
        <w:t>2</w:t>
      </w:r>
      <w:r>
        <w:fldChar w:fldCharType="end"/>
      </w:r>
      <w:r>
        <w:t xml:space="preserve">) je pak vyhotoven obsahový kalendář na celý týden. Vzhledem k použití automatického </w:t>
      </w:r>
      <w:r>
        <w:lastRenderedPageBreak/>
        <w:t>plánování skrze aplikaci Hootsuite není nutné mít takto ručně zpracovaný kalendář, ale je vhodné alespoň ilustraci ukázat, jakým způsobem ho lze vytvořit a pracovat s ním.</w:t>
      </w:r>
    </w:p>
    <w:p w14:paraId="15EAE616" w14:textId="77777777" w:rsidR="007D6491" w:rsidRDefault="007D6491" w:rsidP="00016EB5">
      <w:pPr>
        <w:ind w:firstLine="708"/>
      </w:pPr>
    </w:p>
    <w:p w14:paraId="32C2BBF2" w14:textId="77777777" w:rsidR="004C4115" w:rsidRDefault="004C4115" w:rsidP="004C4115">
      <w:pPr>
        <w:pStyle w:val="Titulek"/>
        <w:keepNext/>
        <w:ind w:firstLine="0"/>
      </w:pPr>
      <w:bookmarkStart w:id="91" w:name="_Ref531339234"/>
      <w:bookmarkStart w:id="92" w:name="_Toc532076122"/>
      <w:bookmarkStart w:id="93" w:name="_Toc7125421"/>
      <w:r>
        <w:t xml:space="preserve">Tabulka </w:t>
      </w:r>
      <w:r>
        <w:fldChar w:fldCharType="begin"/>
      </w:r>
      <w:r>
        <w:rPr>
          <w:noProof/>
        </w:rPr>
        <w:instrText xml:space="preserve"> SEQ Tabulka \* ARABIC </w:instrText>
      </w:r>
      <w:r>
        <w:fldChar w:fldCharType="separate"/>
      </w:r>
      <w:r>
        <w:rPr>
          <w:noProof/>
        </w:rPr>
        <w:t>4</w:t>
      </w:r>
      <w:r>
        <w:fldChar w:fldCharType="end"/>
      </w:r>
      <w:bookmarkEnd w:id="91"/>
      <w:r>
        <w:t xml:space="preserve"> – Příklad vzorového dne obsahové kalendáře pro sociální sítě</w:t>
      </w:r>
      <w:bookmarkEnd w:id="92"/>
      <w:bookmarkEnd w:id="93"/>
    </w:p>
    <w:tbl>
      <w:tblPr>
        <w:tblStyle w:val="Tabulkasmkou4zvraznn11"/>
        <w:tblW w:w="9210" w:type="dxa"/>
        <w:tblInd w:w="0" w:type="dxa"/>
        <w:tblLayout w:type="fixed"/>
        <w:tblLook w:val="04A0" w:firstRow="1" w:lastRow="0" w:firstColumn="1" w:lastColumn="0" w:noHBand="0" w:noVBand="1"/>
      </w:tblPr>
      <w:tblGrid>
        <w:gridCol w:w="1462"/>
        <w:gridCol w:w="672"/>
        <w:gridCol w:w="1005"/>
        <w:gridCol w:w="3803"/>
        <w:gridCol w:w="2268"/>
      </w:tblGrid>
      <w:tr w:rsidR="004C4115" w14:paraId="65A48D3E" w14:textId="77777777" w:rsidTr="004C41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hideMark/>
          </w:tcPr>
          <w:p w14:paraId="73B0FDD7" w14:textId="77777777" w:rsidR="004C4115" w:rsidRDefault="004C4115">
            <w:pPr>
              <w:jc w:val="left"/>
              <w:rPr>
                <w:sz w:val="20"/>
                <w:szCs w:val="20"/>
              </w:rPr>
            </w:pPr>
            <w:r>
              <w:rPr>
                <w:sz w:val="20"/>
                <w:szCs w:val="20"/>
              </w:rPr>
              <w:t>PONDĚLÍ</w:t>
            </w:r>
          </w:p>
        </w:tc>
        <w:tc>
          <w:tcPr>
            <w:tcW w:w="672" w:type="dxa"/>
          </w:tcPr>
          <w:p w14:paraId="68071385" w14:textId="77777777" w:rsidR="004C4115" w:rsidRDefault="004C4115">
            <w:pPr>
              <w:jc w:val="left"/>
              <w:cnfStyle w:val="100000000000" w:firstRow="1" w:lastRow="0" w:firstColumn="0" w:lastColumn="0" w:oddVBand="0" w:evenVBand="0" w:oddHBand="0" w:evenHBand="0" w:firstRowFirstColumn="0" w:firstRowLastColumn="0" w:lastRowFirstColumn="0" w:lastRowLastColumn="0"/>
              <w:rPr>
                <w:sz w:val="20"/>
                <w:szCs w:val="20"/>
              </w:rPr>
            </w:pPr>
          </w:p>
        </w:tc>
        <w:tc>
          <w:tcPr>
            <w:tcW w:w="1005" w:type="dxa"/>
          </w:tcPr>
          <w:p w14:paraId="7284BD3D" w14:textId="77777777" w:rsidR="004C4115" w:rsidRDefault="004C4115">
            <w:pPr>
              <w:jc w:val="left"/>
              <w:cnfStyle w:val="100000000000" w:firstRow="1" w:lastRow="0" w:firstColumn="0" w:lastColumn="0" w:oddVBand="0" w:evenVBand="0" w:oddHBand="0" w:evenHBand="0" w:firstRowFirstColumn="0" w:firstRowLastColumn="0" w:lastRowFirstColumn="0" w:lastRowLastColumn="0"/>
              <w:rPr>
                <w:sz w:val="20"/>
                <w:szCs w:val="20"/>
              </w:rPr>
            </w:pPr>
          </w:p>
        </w:tc>
        <w:tc>
          <w:tcPr>
            <w:tcW w:w="3803" w:type="dxa"/>
          </w:tcPr>
          <w:p w14:paraId="695CCAE3" w14:textId="77777777" w:rsidR="004C4115" w:rsidRDefault="004C4115">
            <w:pPr>
              <w:jc w:val="left"/>
              <w:cnfStyle w:val="100000000000" w:firstRow="1" w:lastRow="0" w:firstColumn="0" w:lastColumn="0" w:oddVBand="0" w:evenVBand="0" w:oddHBand="0" w:evenHBand="0" w:firstRowFirstColumn="0" w:firstRowLastColumn="0" w:lastRowFirstColumn="0" w:lastRowLastColumn="0"/>
              <w:rPr>
                <w:sz w:val="20"/>
                <w:szCs w:val="20"/>
              </w:rPr>
            </w:pPr>
          </w:p>
        </w:tc>
        <w:tc>
          <w:tcPr>
            <w:tcW w:w="2268" w:type="dxa"/>
          </w:tcPr>
          <w:p w14:paraId="27E05EE0" w14:textId="77777777" w:rsidR="004C4115" w:rsidRDefault="004C4115">
            <w:pPr>
              <w:jc w:val="left"/>
              <w:cnfStyle w:val="100000000000" w:firstRow="1" w:lastRow="0" w:firstColumn="0" w:lastColumn="0" w:oddVBand="0" w:evenVBand="0" w:oddHBand="0" w:evenHBand="0" w:firstRowFirstColumn="0" w:firstRowLastColumn="0" w:lastRowFirstColumn="0" w:lastRowLastColumn="0"/>
              <w:rPr>
                <w:sz w:val="20"/>
                <w:szCs w:val="20"/>
              </w:rPr>
            </w:pPr>
          </w:p>
        </w:tc>
      </w:tr>
      <w:tr w:rsidR="004C4115" w14:paraId="192EDE2D" w14:textId="77777777" w:rsidTr="004C4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4CB6381" w14:textId="77777777" w:rsidR="004C4115" w:rsidRDefault="004C4115">
            <w:pPr>
              <w:jc w:val="left"/>
              <w:rPr>
                <w:sz w:val="20"/>
                <w:szCs w:val="20"/>
              </w:rPr>
            </w:pPr>
            <w:r>
              <w:rPr>
                <w:sz w:val="20"/>
                <w:szCs w:val="20"/>
              </w:rPr>
              <w:t>Sociální síť</w:t>
            </w:r>
          </w:p>
        </w:tc>
        <w:tc>
          <w:tcPr>
            <w:tcW w:w="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9B53FDA" w14:textId="77777777" w:rsidR="004C4115" w:rsidRDefault="004C411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Čas</w:t>
            </w:r>
          </w:p>
        </w:tc>
        <w:tc>
          <w:tcPr>
            <w:tcW w:w="10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95F6EED" w14:textId="77777777" w:rsidR="004C4115" w:rsidRDefault="004C411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Typ obsahu</w:t>
            </w:r>
          </w:p>
        </w:tc>
        <w:tc>
          <w:tcPr>
            <w:tcW w:w="38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D2F670B" w14:textId="77777777" w:rsidR="004C4115" w:rsidRDefault="004C411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Kopie</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E90EF07" w14:textId="77777777" w:rsidR="004C4115" w:rsidRDefault="004C411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Odkaz</w:t>
            </w:r>
          </w:p>
        </w:tc>
      </w:tr>
      <w:tr w:rsidR="004C4115" w14:paraId="2185D478" w14:textId="77777777" w:rsidTr="004C4115">
        <w:tc>
          <w:tcPr>
            <w:cnfStyle w:val="001000000000" w:firstRow="0" w:lastRow="0" w:firstColumn="1" w:lastColumn="0" w:oddVBand="0" w:evenVBand="0" w:oddHBand="0" w:evenHBand="0" w:firstRowFirstColumn="0" w:firstRowLastColumn="0" w:lastRowFirstColumn="0" w:lastRowLastColumn="0"/>
            <w:tcW w:w="14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60E16ED" w14:textId="77777777" w:rsidR="004C4115" w:rsidRDefault="004C4115">
            <w:pPr>
              <w:jc w:val="left"/>
              <w:rPr>
                <w:sz w:val="20"/>
                <w:szCs w:val="20"/>
              </w:rPr>
            </w:pPr>
            <w:r>
              <w:rPr>
                <w:sz w:val="20"/>
                <w:szCs w:val="20"/>
              </w:rPr>
              <w:t>FACEBOOK</w:t>
            </w:r>
          </w:p>
        </w:tc>
        <w:tc>
          <w:tcPr>
            <w:tcW w:w="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5924CE0" w14:textId="77777777" w:rsidR="004C4115" w:rsidRDefault="004C411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13:00</w:t>
            </w:r>
          </w:p>
        </w:tc>
        <w:tc>
          <w:tcPr>
            <w:tcW w:w="10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89C11DA" w14:textId="77777777" w:rsidR="004C4115" w:rsidRDefault="004C411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Sdílený obsah</w:t>
            </w:r>
          </w:p>
        </w:tc>
        <w:tc>
          <w:tcPr>
            <w:tcW w:w="38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665C84A" w14:textId="248BACF7" w:rsidR="004C4115" w:rsidRDefault="004C411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Cyklisté jsou lepšími řidiči – další důvod proč jezdit na kole!</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9C18E88" w14:textId="77777777" w:rsidR="004C4115" w:rsidRDefault="004C4115">
            <w:pPr>
              <w:jc w:val="left"/>
              <w:cnfStyle w:val="000000000000" w:firstRow="0" w:lastRow="0" w:firstColumn="0" w:lastColumn="0" w:oddVBand="0" w:evenVBand="0" w:oddHBand="0" w:evenHBand="0" w:firstRowFirstColumn="0" w:firstRowLastColumn="0" w:lastRowFirstColumn="0" w:lastRowLastColumn="0"/>
              <w:rPr>
                <w:sz w:val="20"/>
                <w:szCs w:val="20"/>
              </w:rPr>
            </w:pPr>
            <w:r>
              <w:rPr>
                <w:color w:val="444444"/>
                <w:sz w:val="20"/>
                <w:szCs w:val="20"/>
              </w:rPr>
              <w:t>https://goo.gl/zG6iWv</w:t>
            </w:r>
          </w:p>
        </w:tc>
      </w:tr>
      <w:tr w:rsidR="004C4115" w14:paraId="421F050B" w14:textId="77777777" w:rsidTr="004C4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634CA00" w14:textId="77777777" w:rsidR="004C4115" w:rsidRDefault="004C4115">
            <w:pPr>
              <w:jc w:val="left"/>
              <w:rPr>
                <w:sz w:val="20"/>
                <w:szCs w:val="20"/>
              </w:rPr>
            </w:pPr>
            <w:r>
              <w:rPr>
                <w:sz w:val="20"/>
                <w:szCs w:val="20"/>
              </w:rPr>
              <w:t>INSTAGRAM</w:t>
            </w:r>
          </w:p>
        </w:tc>
        <w:tc>
          <w:tcPr>
            <w:tcW w:w="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23623A3" w14:textId="77777777" w:rsidR="004C4115" w:rsidRDefault="004C411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11:00</w:t>
            </w:r>
          </w:p>
        </w:tc>
        <w:tc>
          <w:tcPr>
            <w:tcW w:w="10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202028E" w14:textId="77777777" w:rsidR="004C4115" w:rsidRDefault="004C411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Vlastní fotka</w:t>
            </w:r>
          </w:p>
        </w:tc>
        <w:tc>
          <w:tcPr>
            <w:tcW w:w="38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228A900" w14:textId="77777777" w:rsidR="004C4115" w:rsidRDefault="004C4115">
            <w:pP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Navštivte naši kavárnu a odměňte se za svůj trénink výbornou kávou a dortem.</w:t>
            </w:r>
            <w:r>
              <w:rPr>
                <w:sz w:val="20"/>
                <w:szCs w:val="20"/>
              </w:rPr>
              <w:br/>
              <w:t>#rafkarna #rafkarnafactory #coffee</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CE82D50" w14:textId="77777777" w:rsidR="004C4115" w:rsidRDefault="004C4115">
            <w:pPr>
              <w:jc w:val="left"/>
              <w:cnfStyle w:val="000000100000" w:firstRow="0" w:lastRow="0" w:firstColumn="0" w:lastColumn="0" w:oddVBand="0" w:evenVBand="0" w:oddHBand="1" w:evenHBand="0" w:firstRowFirstColumn="0" w:firstRowLastColumn="0" w:lastRowFirstColumn="0" w:lastRowLastColumn="0"/>
              <w:rPr>
                <w:sz w:val="20"/>
                <w:szCs w:val="20"/>
              </w:rPr>
            </w:pPr>
            <w:r>
              <w:rPr>
                <w:color w:val="444444"/>
                <w:sz w:val="20"/>
                <w:szCs w:val="20"/>
              </w:rPr>
              <w:t>https://goo.gl/ipqt4G</w:t>
            </w:r>
          </w:p>
        </w:tc>
      </w:tr>
      <w:tr w:rsidR="004C4115" w14:paraId="6C72ED66" w14:textId="77777777" w:rsidTr="004C4115">
        <w:trPr>
          <w:trHeight w:val="70"/>
        </w:trPr>
        <w:tc>
          <w:tcPr>
            <w:cnfStyle w:val="001000000000" w:firstRow="0" w:lastRow="0" w:firstColumn="1" w:lastColumn="0" w:oddVBand="0" w:evenVBand="0" w:oddHBand="0" w:evenHBand="0" w:firstRowFirstColumn="0" w:firstRowLastColumn="0" w:lastRowFirstColumn="0" w:lastRowLastColumn="0"/>
            <w:tcW w:w="14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B114C91" w14:textId="77777777" w:rsidR="004C4115" w:rsidRDefault="004C4115">
            <w:pPr>
              <w:jc w:val="left"/>
              <w:rPr>
                <w:sz w:val="20"/>
                <w:szCs w:val="20"/>
              </w:rPr>
            </w:pPr>
            <w:r>
              <w:rPr>
                <w:sz w:val="20"/>
                <w:szCs w:val="20"/>
                <w:lang w:val="en-GB"/>
              </w:rPr>
              <w:t>LinkedIn</w:t>
            </w:r>
          </w:p>
        </w:tc>
        <w:tc>
          <w:tcPr>
            <w:tcW w:w="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1B31ACA" w14:textId="77777777" w:rsidR="004C4115" w:rsidRDefault="004C411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en-GB"/>
              </w:rPr>
              <w:t>11:00</w:t>
            </w:r>
          </w:p>
        </w:tc>
        <w:tc>
          <w:tcPr>
            <w:tcW w:w="10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F176F20" w14:textId="77777777" w:rsidR="004C4115" w:rsidRDefault="004C411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Příspěvek s odkazem</w:t>
            </w:r>
          </w:p>
        </w:tc>
        <w:tc>
          <w:tcPr>
            <w:tcW w:w="38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10F2438" w14:textId="77777777" w:rsidR="004C4115" w:rsidRDefault="004C4115">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Jsme hrdí, že můžeme v Ráfkárně využívat a nabízet kvalitní produkty od švýcarské firmy DT Swiss. Navštivte jejich blog, který Vám umožní nahlédnout do zákulisí této společnosti.</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CED7373" w14:textId="77777777" w:rsidR="004C4115" w:rsidRDefault="004C4115">
            <w:pPr>
              <w:jc w:val="left"/>
              <w:cnfStyle w:val="000000000000" w:firstRow="0" w:lastRow="0" w:firstColumn="0" w:lastColumn="0" w:oddVBand="0" w:evenVBand="0" w:oddHBand="0" w:evenHBand="0" w:firstRowFirstColumn="0" w:firstRowLastColumn="0" w:lastRowFirstColumn="0" w:lastRowLastColumn="0"/>
              <w:rPr>
                <w:color w:val="444444"/>
                <w:sz w:val="20"/>
                <w:szCs w:val="20"/>
              </w:rPr>
            </w:pPr>
            <w:r>
              <w:rPr>
                <w:sz w:val="20"/>
                <w:szCs w:val="20"/>
                <w:lang w:val="en-GB"/>
              </w:rPr>
              <w:br/>
            </w:r>
            <w:r>
              <w:rPr>
                <w:sz w:val="20"/>
                <w:szCs w:val="20"/>
                <w:shd w:val="clear" w:color="auto" w:fill="FFFFFF"/>
                <w:lang w:val="en-GB"/>
              </w:rPr>
              <w:t>https://lnkd.in/dNmpPsT</w:t>
            </w:r>
          </w:p>
        </w:tc>
      </w:tr>
    </w:tbl>
    <w:p w14:paraId="100A4E2E" w14:textId="6F8985F9" w:rsidR="004C4115" w:rsidRDefault="004C4115" w:rsidP="004C4115">
      <w:pPr>
        <w:rPr>
          <w:i/>
          <w:sz w:val="20"/>
        </w:rPr>
      </w:pPr>
      <w:r>
        <w:rPr>
          <w:i/>
          <w:sz w:val="20"/>
        </w:rPr>
        <w:t>Zdroj: vlastní tvorba, verze v českém jazyce</w:t>
      </w:r>
    </w:p>
    <w:p w14:paraId="09E59334" w14:textId="77777777" w:rsidR="007D6491" w:rsidRDefault="007D6491" w:rsidP="004C4115">
      <w:pPr>
        <w:rPr>
          <w:i/>
          <w:kern w:val="24"/>
          <w:sz w:val="20"/>
        </w:rPr>
      </w:pPr>
    </w:p>
    <w:p w14:paraId="7665F261" w14:textId="463BFA9C" w:rsidR="004C4115" w:rsidRDefault="004C4115" w:rsidP="004C4115">
      <w:pPr>
        <w:ind w:firstLine="578"/>
      </w:pPr>
      <w:r>
        <w:t xml:space="preserve">U tohoto ukázkového dne je zapotřebí dovysvětlit časy a typ obsahu. U Facebooku, Instagramu i LinkedInu byl zvolen čas na základě analýzy prostřednictvím vnitřních analytických nástrojů u těchto sociálních sítí a měla by díky tomu být zaručena lepší míra zapojení uživatelů. Typ obsahu je možné rozdělit na sdílený a vlastní. Je vhodné tyto dva druhy kombinovat. Pod vlastní obsah lze zahrnout vše, co bylo vytvořeno Ráfkárnou, což může zahrnovat například fotky či články. Sdíleným obsahem je myšlena tvorba jiných osob, která je sdílena na sociální síti Ráfkárny, a která by měla být sdílena primárně kvůli relevantnosti obsahu. </w:t>
      </w:r>
    </w:p>
    <w:p w14:paraId="314A50AF" w14:textId="77777777" w:rsidR="004C4115" w:rsidRPr="004C4115" w:rsidRDefault="004C4115" w:rsidP="004C4115"/>
    <w:p w14:paraId="4941470E" w14:textId="19549490" w:rsidR="00C72E6B" w:rsidRDefault="00C72E6B" w:rsidP="00B602F7">
      <w:pPr>
        <w:pStyle w:val="Nadpis2"/>
      </w:pPr>
      <w:bookmarkStart w:id="94" w:name="_Toc7125524"/>
      <w:r>
        <w:t>Analýza vybraných faktorů marketingu Ráfkárny</w:t>
      </w:r>
      <w:bookmarkEnd w:id="94"/>
    </w:p>
    <w:p w14:paraId="1C9C4347" w14:textId="2C676695" w:rsidR="003A28CB" w:rsidRDefault="003A28CB" w:rsidP="003A28CB">
      <w:pPr>
        <w:ind w:firstLine="576"/>
      </w:pPr>
      <w:r>
        <w:t>Pro tuto analýzu jsem na základě vlastní zkušenosti navrhnul faktory, které jsem chtěl zkoumat. Na jejich základě byly vytvořeny adekvátní otázky, které je možné vidět v příloze (</w:t>
      </w:r>
      <w:r>
        <w:fldChar w:fldCharType="begin"/>
      </w:r>
      <w:r>
        <w:instrText xml:space="preserve"> REF _Ref531962247 \h  \* MERGEFORMAT </w:instrText>
      </w:r>
      <w:r>
        <w:fldChar w:fldCharType="separate"/>
      </w:r>
      <w:r>
        <w:rPr>
          <w:szCs w:val="24"/>
        </w:rPr>
        <w:t xml:space="preserve">Příloha </w:t>
      </w:r>
      <w:r>
        <w:rPr>
          <w:noProof/>
          <w:szCs w:val="24"/>
        </w:rPr>
        <w:t>1</w:t>
      </w:r>
      <w:r>
        <w:fldChar w:fldCharType="end"/>
      </w:r>
      <w:r>
        <w:t>).</w:t>
      </w:r>
    </w:p>
    <w:p w14:paraId="15D724AB" w14:textId="77777777" w:rsidR="003A28CB" w:rsidRDefault="003A28CB" w:rsidP="003A28CB">
      <w:pPr>
        <w:ind w:firstLine="576"/>
      </w:pPr>
    </w:p>
    <w:p w14:paraId="31CDCA38" w14:textId="77777777" w:rsidR="003A28CB" w:rsidRDefault="003A28CB" w:rsidP="003A28CB">
      <w:pPr>
        <w:ind w:firstLine="576"/>
      </w:pPr>
      <w:r>
        <w:t xml:space="preserve">Tyto otázky byly následně předloženy prostřednictvím emailové korespondence zákazníkům Ráfkárny. Mezi sledované faktory, které se zaobírají vnímáním marketingu Ráfkárny, byla zařazena rekognice firmy, kvalita webových stránek, komunikace ze </w:t>
      </w:r>
      <w:r>
        <w:lastRenderedPageBreak/>
        <w:t xml:space="preserve">strany společnosti, kvalita a komunikace na sociálních sítích a případné návrhy na zlepšení marketingu. </w:t>
      </w:r>
    </w:p>
    <w:p w14:paraId="5CD41F0B" w14:textId="77777777" w:rsidR="004C4115" w:rsidRPr="004C4115" w:rsidRDefault="004C4115" w:rsidP="004C4115"/>
    <w:p w14:paraId="0E6D6D51" w14:textId="79A672FC" w:rsidR="00C72E6B" w:rsidRDefault="00C72E6B" w:rsidP="00B602F7">
      <w:pPr>
        <w:pStyle w:val="Nadpis3"/>
      </w:pPr>
      <w:bookmarkStart w:id="95" w:name="_Toc7125525"/>
      <w:r>
        <w:t>Rekognice firmy</w:t>
      </w:r>
      <w:bookmarkEnd w:id="95"/>
    </w:p>
    <w:p w14:paraId="0196169A" w14:textId="0B56FA01" w:rsidR="003A28CB" w:rsidRDefault="003A28CB" w:rsidP="003A28CB">
      <w:pPr>
        <w:ind w:firstLine="709"/>
      </w:pPr>
      <w:r>
        <w:t>První otázka byla směřována na to, jakým způsobem se zákazníci o firmě Ráfkárna dozvěděli. Téměř všechny odpovědi se lišily, což lze vnímat pozitivně, jelikož existuje širší povědomí o společnosti. Na internetu se o ní dozvěděli tři z dotazovaných zákazníku, dva přes známého zajímajícího se o cyklistiku, dva lidé zaregistrovali Ráfkárnu díky otevřené kavárně a po jednom zákazníkovi to bylo v případě sociální sítě a také cyklistického týmu Ráfkárna IDEA, kterého si všiml na závodech.</w:t>
      </w:r>
    </w:p>
    <w:p w14:paraId="22C1A672" w14:textId="77777777" w:rsidR="003A28CB" w:rsidRPr="003A28CB" w:rsidRDefault="003A28CB" w:rsidP="003A28CB">
      <w:pPr>
        <w:ind w:firstLine="709"/>
      </w:pPr>
    </w:p>
    <w:p w14:paraId="12643160" w14:textId="1A5E7A9E" w:rsidR="00C72E6B" w:rsidRDefault="00C72E6B" w:rsidP="00B602F7">
      <w:pPr>
        <w:pStyle w:val="Nadpis3"/>
      </w:pPr>
      <w:bookmarkStart w:id="96" w:name="_Toc7125526"/>
      <w:r>
        <w:t>Kvalita webových stránek</w:t>
      </w:r>
      <w:bookmarkEnd w:id="96"/>
    </w:p>
    <w:p w14:paraId="5D7B0B05" w14:textId="75EAF686" w:rsidR="002816CE" w:rsidRDefault="002816CE" w:rsidP="002816CE">
      <w:pPr>
        <w:ind w:firstLine="709"/>
      </w:pPr>
      <w:r>
        <w:t>Webové stránky, zpravidla spojené s e-shopem, jsou nedílnou součástí moderního podnikání. Nejedná se však jen o to, aby byly stránky vytvořeny a ponechány stejné, ale je zapotřebí je přizpůsobovat aktuálním trendům po funkční i designové stránce. Většina zákazníků</w:t>
      </w:r>
      <w:r w:rsidR="00160902">
        <w:t xml:space="preserve"> </w:t>
      </w:r>
      <w:r>
        <w:t xml:space="preserve">již webové stránky Ráfkárny navštívila a převážně s nimi byla spokojena. Chválen byl především moderní design a přehlednost. Zmiňován byl ale i problém s optimalizací stránek, které se u dvou zákazníků načítaly velmi pomalu, což prý může být způsobené přílišnou složitostí uživatelského prostředí. To pak má za následek ještě problematičtější využívání z mobilních zařízení, což je problém, který byl již zmiňován v rámci předchozí analýzy webových stránek. </w:t>
      </w:r>
    </w:p>
    <w:p w14:paraId="3592CCF3" w14:textId="77777777" w:rsidR="002816CE" w:rsidRPr="002816CE" w:rsidRDefault="002816CE" w:rsidP="002816CE"/>
    <w:p w14:paraId="10D5C05E" w14:textId="346646DA" w:rsidR="00C72E6B" w:rsidRDefault="00C72E6B" w:rsidP="00B602F7">
      <w:pPr>
        <w:pStyle w:val="Nadpis3"/>
      </w:pPr>
      <w:bookmarkStart w:id="97" w:name="_Toc7125527"/>
      <w:r>
        <w:t>Komunikace</w:t>
      </w:r>
      <w:bookmarkEnd w:id="97"/>
    </w:p>
    <w:p w14:paraId="5AED9CAC" w14:textId="77777777" w:rsidR="002816CE" w:rsidRDefault="002816CE" w:rsidP="002816CE">
      <w:pPr>
        <w:ind w:firstLine="709"/>
      </w:pPr>
      <w:r>
        <w:t>S komunikací ze strany Ráfkárny jsou zákazníci dle svých odpovědí spokojeni. Zmiňován je jak kontakt prostřednictvím internetu, ve formě e-mailů a sociálních sítí, telefonní komunikace a velmi důležitou stránkou je i osobní kontakt, který probíhá převážně v prostorech kavárny. Ta totiž slouží jako styčný bod pro celou společnost, jelikož zde mají zákazníci možnost prohlédnout většinu nejdůležitějších produktů a sjednat si využívání některé z nabízených služeb.</w:t>
      </w:r>
    </w:p>
    <w:p w14:paraId="52B8D822" w14:textId="77777777" w:rsidR="002816CE" w:rsidRPr="002816CE" w:rsidRDefault="002816CE" w:rsidP="002816CE"/>
    <w:p w14:paraId="3BE0EE22" w14:textId="52A19966" w:rsidR="00C72E6B" w:rsidRDefault="00C72E6B" w:rsidP="00B602F7">
      <w:pPr>
        <w:pStyle w:val="Nadpis3"/>
      </w:pPr>
      <w:bookmarkStart w:id="98" w:name="_Toc7125528"/>
      <w:r>
        <w:lastRenderedPageBreak/>
        <w:t>Sociální sítě</w:t>
      </w:r>
      <w:bookmarkEnd w:id="98"/>
    </w:p>
    <w:p w14:paraId="52341E0B" w14:textId="6B2A3030" w:rsidR="002816CE" w:rsidRDefault="002816CE" w:rsidP="002816CE">
      <w:pPr>
        <w:ind w:firstLine="708"/>
      </w:pPr>
      <w:r>
        <w:t xml:space="preserve">Velká část marketingu v současnosti probíhá na sociálních sítích, ale je zapotřebí věnovat pozornost zákazníkům, kteří je vůbec nebo pravidelně nevyužívají, a kterých dle typu prodávaného zboží či služeb může být velké množství. Z dotazovaných osob Ráfkárnu na sociálních sítích nesleduje nebo je vůbec nevyužívá polovina osob. U ostatních je to pak primárně Facebook a v menším zastoupení Instagram. Tito uživatelé pak hodnotí kvalitu komunikace Ráfkárny na sociálních sítích pozitivně. Zmiňován je například fakt, že jsou zákazníci díky Facebooku a Instagramu informování o aktuálních informacích a aktivitách, které jsou v rámci společnosti vyvíjeny. </w:t>
      </w:r>
    </w:p>
    <w:p w14:paraId="4C87A1F0" w14:textId="77777777" w:rsidR="002816CE" w:rsidRDefault="002816CE" w:rsidP="002816CE">
      <w:pPr>
        <w:ind w:firstLine="708"/>
        <w:rPr>
          <w:sz w:val="22"/>
        </w:rPr>
      </w:pPr>
    </w:p>
    <w:p w14:paraId="3471745F" w14:textId="77777777" w:rsidR="002816CE" w:rsidRDefault="002816CE" w:rsidP="002816CE">
      <w:pPr>
        <w:ind w:firstLine="708"/>
      </w:pPr>
      <w:r>
        <w:t>Zajímavé zjištění vyplynulo z otázky, která zjišťovala, na jaké sociální síti by zákazníci uvítali aktivní profil Ráfkárny. Zde byl pouze jednou zmíněn YouTube, který slouží ke sdílení video obsahu, a také sportovní síť Strava, kterou využívají primárně cyklisté a běžci kde sdílení svých tréninkových a závodních aktivit. Z ostatních odpovědí vyplývá, že aktuální situace, kdy je aktivní profil na Facebooku a Instagramu, je dostatečná.</w:t>
      </w:r>
    </w:p>
    <w:p w14:paraId="1C86B367" w14:textId="77777777" w:rsidR="002816CE" w:rsidRPr="002816CE" w:rsidRDefault="002816CE" w:rsidP="002816CE"/>
    <w:p w14:paraId="3C745F99" w14:textId="1F2E4BF8" w:rsidR="00C72E6B" w:rsidRDefault="00C72E6B" w:rsidP="00B602F7">
      <w:pPr>
        <w:pStyle w:val="Nadpis3"/>
      </w:pPr>
      <w:bookmarkStart w:id="99" w:name="_Toc7125529"/>
      <w:r>
        <w:t>Návrhy na zlepšení</w:t>
      </w:r>
      <w:bookmarkEnd w:id="99"/>
    </w:p>
    <w:p w14:paraId="566ACA65" w14:textId="75C0B83D" w:rsidR="0027254C" w:rsidRDefault="0027254C" w:rsidP="0027254C">
      <w:pPr>
        <w:ind w:firstLine="709"/>
      </w:pPr>
      <w:r>
        <w:t xml:space="preserve">Zpětnou vazbu je třeba brát v potaz a využít ji ke zlepšení činnosti společnosti, pro účely této práce zejména v oblasti marketingu. Zákazníci byli dotázáni, jaké další aktivity a činnosti vyvíjené Ráfkárnou by je zajímaly, a zároveň jim byly nabídnuty k ohodnocení tři případné návrhy. Jednalo se o soutěže, testovací akce a nezávislé recenze produktů. Největší zájem by z této nabídky byl o testovací akce, kdy by bylo umožněno vyzkoušet si některé z nabízených produktů. Nejvhodnějšími se pro tyto akce jeví zapletené sety kol či přímo celá silniční kola. </w:t>
      </w:r>
    </w:p>
    <w:p w14:paraId="7D68DFD0" w14:textId="77777777" w:rsidR="0027254C" w:rsidRDefault="0027254C" w:rsidP="0027254C">
      <w:pPr>
        <w:ind w:firstLine="709"/>
      </w:pPr>
    </w:p>
    <w:p w14:paraId="4B30825E" w14:textId="1F0627D1" w:rsidR="0027254C" w:rsidRDefault="0027254C" w:rsidP="0027254C">
      <w:pPr>
        <w:ind w:firstLine="709"/>
      </w:pPr>
      <w:r>
        <w:t xml:space="preserve">Z dalších návrhů, se kterými přišli přímo dotazovaní zákazníci, bych vyzdvihl půjčovnu kol, cyklistické kempy, tréninkové konzultace a individuální tréninkové plány. Půjčování kol částečně souvisí i s předchozí zmínkou o testovacích akcích. Je zde vidět požadavek, aby bylo možné vybrané produkty reálně vyzkoušet. Aktuálně jsou v nabídce testovacího programu pouze tři různé typy zapletených kol, které jsou nabízeny za cenu 1000 Kč na den (Ráfkárna, 2018). U produktu, jakým jsou například </w:t>
      </w:r>
      <w:r>
        <w:lastRenderedPageBreak/>
        <w:t>zapletená kola, je díky tomu možné posoudit jízdní vlastnosti, což je jeden z rozhodujících faktorů při koupi. Půjčovna celých silničních karbonových kol IDEA je pak v současnosti pouze na španělském ostrově Mallorca, který je populární jako tréninková destinace. Stejný či podobný koncept je možné využít i v České republice, a to přímo pod správou Ráfkárny či prostřednictvím externího partnera.</w:t>
      </w:r>
    </w:p>
    <w:p w14:paraId="59E35922" w14:textId="3B5F1EE1" w:rsidR="0027254C" w:rsidRDefault="0027254C" w:rsidP="0027254C">
      <w:pPr>
        <w:ind w:firstLine="709"/>
      </w:pPr>
      <w:r>
        <w:t xml:space="preserve"> </w:t>
      </w:r>
    </w:p>
    <w:p w14:paraId="01DF6265" w14:textId="77777777" w:rsidR="0027254C" w:rsidRDefault="0027254C" w:rsidP="0027254C">
      <w:pPr>
        <w:ind w:firstLine="709"/>
        <w:rPr>
          <w:color w:val="FF0000"/>
        </w:rPr>
      </w:pPr>
      <w:r>
        <w:t>Požadavek týkající se kempů a tréninkových služeb je v rámci nabídky Ráfkárny již zahrnut ve formě členství v továrním týmu. Jedinou podmínkou je aktuálně zakoupení týmového dresu a zaplacení jednorázového poplatku 2000 Kč na rok. Díky tomu se člen týmu dostane k dalším výhodám, mezi které patří například zvýhodněné nastavení posedu, zázemí na závodech nebo možnost zúčastnit se týmových tréninků a kempů (Ráfkárna, 2018).</w:t>
      </w:r>
    </w:p>
    <w:p w14:paraId="4E2530CD" w14:textId="03CDFBCC" w:rsidR="00B602F7" w:rsidRDefault="00B602F7" w:rsidP="00B602F7"/>
    <w:p w14:paraId="104173FD" w14:textId="3A0B7133" w:rsidR="00B602F7" w:rsidRDefault="00B602F7" w:rsidP="00B602F7"/>
    <w:p w14:paraId="64028585" w14:textId="4FC930E8" w:rsidR="00B602F7" w:rsidRDefault="00B602F7" w:rsidP="00B602F7"/>
    <w:p w14:paraId="4F108ACE" w14:textId="62D1E4D9" w:rsidR="00B602F7" w:rsidRDefault="00B602F7" w:rsidP="00B602F7"/>
    <w:p w14:paraId="294546D4" w14:textId="7C8A2961" w:rsidR="0027254C" w:rsidRDefault="0027254C" w:rsidP="00B602F7"/>
    <w:p w14:paraId="5B626EF7" w14:textId="4C27B102" w:rsidR="002763C3" w:rsidRDefault="002763C3" w:rsidP="00B602F7"/>
    <w:p w14:paraId="29BE73F1" w14:textId="0E2F5673" w:rsidR="002763C3" w:rsidRDefault="002763C3" w:rsidP="00B602F7"/>
    <w:p w14:paraId="491433FF" w14:textId="0854181F" w:rsidR="002763C3" w:rsidRDefault="002763C3" w:rsidP="00B602F7"/>
    <w:p w14:paraId="1D2E1EFA" w14:textId="7F91BDD0" w:rsidR="002763C3" w:rsidRDefault="002763C3" w:rsidP="00B602F7"/>
    <w:p w14:paraId="152BDC1C" w14:textId="3D4AA131" w:rsidR="002763C3" w:rsidRDefault="002763C3" w:rsidP="00B602F7"/>
    <w:p w14:paraId="7316A113" w14:textId="1A48EFFA" w:rsidR="002763C3" w:rsidRDefault="002763C3" w:rsidP="00B602F7"/>
    <w:p w14:paraId="7B2B02B0" w14:textId="72926CEA" w:rsidR="002763C3" w:rsidRDefault="002763C3" w:rsidP="00B602F7"/>
    <w:p w14:paraId="766944AA" w14:textId="0C5D804E" w:rsidR="00582390" w:rsidRDefault="00582390" w:rsidP="00B602F7"/>
    <w:p w14:paraId="7A0FE3CF" w14:textId="4EA3743C" w:rsidR="00582390" w:rsidRDefault="00582390" w:rsidP="00B602F7"/>
    <w:p w14:paraId="6FAEFB55" w14:textId="26ECEE68" w:rsidR="00582390" w:rsidRDefault="00582390" w:rsidP="00B602F7"/>
    <w:p w14:paraId="6A82CF70" w14:textId="375CFCB7" w:rsidR="00582390" w:rsidRDefault="00582390" w:rsidP="00B602F7"/>
    <w:p w14:paraId="0557CA15" w14:textId="13F033B1" w:rsidR="00582390" w:rsidRDefault="00582390" w:rsidP="00B602F7"/>
    <w:p w14:paraId="00FBB94A" w14:textId="53FFF0E6" w:rsidR="00582390" w:rsidRDefault="00582390" w:rsidP="00B602F7"/>
    <w:p w14:paraId="1CC9770F" w14:textId="77E92EAC" w:rsidR="00582390" w:rsidRDefault="00582390" w:rsidP="00B602F7"/>
    <w:p w14:paraId="47B06D7A" w14:textId="5664B7DD" w:rsidR="00582390" w:rsidRDefault="00582390" w:rsidP="00B602F7"/>
    <w:p w14:paraId="70EE6B41" w14:textId="059591E1" w:rsidR="00582390" w:rsidRDefault="00582390" w:rsidP="00B602F7"/>
    <w:p w14:paraId="560A228E" w14:textId="5DDC75CE" w:rsidR="00582390" w:rsidRDefault="00582390" w:rsidP="00B602F7"/>
    <w:p w14:paraId="24A63FF0" w14:textId="39A5E68B" w:rsidR="005148F2" w:rsidRDefault="005148F2" w:rsidP="00B602F7">
      <w:pPr>
        <w:pStyle w:val="Nadpis1"/>
      </w:pPr>
      <w:bookmarkStart w:id="100" w:name="_Toc7125530"/>
      <w:r w:rsidRPr="00F73E6B">
        <w:lastRenderedPageBreak/>
        <w:t>D</w:t>
      </w:r>
      <w:r w:rsidR="00DB2A30" w:rsidRPr="00F73E6B">
        <w:t>ISKUZE</w:t>
      </w:r>
      <w:bookmarkEnd w:id="72"/>
      <w:bookmarkEnd w:id="100"/>
    </w:p>
    <w:p w14:paraId="2C8A2EC6" w14:textId="77777777" w:rsidR="00564E6D" w:rsidRPr="00564E6D" w:rsidRDefault="00564E6D" w:rsidP="00564E6D"/>
    <w:p w14:paraId="0B57E868" w14:textId="77777777" w:rsidR="006120B4" w:rsidRDefault="006120B4" w:rsidP="006120B4">
      <w:pPr>
        <w:ind w:firstLine="431"/>
      </w:pPr>
      <w:r>
        <w:t>Primárním cílem této práce bylo analyzovat online marketing firmy Ráfkárna. Nebylo však možné vynechat ani obecný marketingový rámce a klasické nedigitální prostředí. Velká část činností a aktivit je součástí online marketingu a vzhledem k aktuálnosti této problematiky byla právě v této práci zkoumána.</w:t>
      </w:r>
    </w:p>
    <w:p w14:paraId="467B8D83" w14:textId="77777777" w:rsidR="006120B4" w:rsidRDefault="006120B4" w:rsidP="006120B4">
      <w:pPr>
        <w:ind w:firstLine="431"/>
      </w:pPr>
    </w:p>
    <w:p w14:paraId="0CF0A91E" w14:textId="77777777" w:rsidR="006120B4" w:rsidRDefault="006120B4" w:rsidP="006120B4">
      <w:pPr>
        <w:ind w:firstLine="431"/>
      </w:pPr>
      <w:r>
        <w:t xml:space="preserve">Kromě online marketingu je však v rámci Ráfkárny věnováno výrazné úsilí klasickému marketingu, zejména pak z hlediska reklamy, podpory prodeje a sponzoringu. V cyklistickém prostředí jsou tyto aspekty velmi důležité a z historického hlediska stále využívané. Výrazný podíl v případě Ráfkárny na tom má hlavně existence amatérského cyklistické klubu, který vznikl jako určitý koncept továrního týmu, ale postupně se rozrůstá i o otevřený klub pro širokou cyklistickou veřejnost. Největší propagace pak probíhá v rámci amatérských závodů na celém území České republiky. Týmové zázemí je na velmi dobré úrovni a je díky němu snadné identifikovat společnost. Kromě toho se samozřejmě o propagaci starají jezdci prostřednictvím svých dresů, jejichž charakteristické barvy a logo jsou snadno identifikovatelné. </w:t>
      </w:r>
    </w:p>
    <w:p w14:paraId="0794A52A" w14:textId="77777777" w:rsidR="006120B4" w:rsidRDefault="006120B4" w:rsidP="006120B4">
      <w:pPr>
        <w:ind w:firstLine="431"/>
      </w:pPr>
    </w:p>
    <w:p w14:paraId="6C90F7C0" w14:textId="77777777" w:rsidR="006120B4" w:rsidRDefault="006120B4" w:rsidP="006120B4">
      <w:pPr>
        <w:ind w:firstLine="431"/>
      </w:pPr>
      <w:r>
        <w:t xml:space="preserve">Firemní sídlo spojené s kavárnou a zázemím pro tým je dalším ze způsobů, jakým je Ráfkárna propagována. Zákazníci zde mají možnost vidět a po domluvě i případně reálně vyzkoušet vybrané produkty, což jim následně může pomoct při potenciálním výběru a následné koupi. I přes snahy snahy toto místo zviditelnit, například pomocí kampaně na Slevomatu, je však stále známé spíše v užší komunitě cyklistů, zejména přímo z města a jeho blízkého okolí. Jednoznačně by napomohla výraznější propagace, zde zejména v návaznosti na online marketing, ale i pomocí klasičtějších metod, jako je například televize, rádio, nebo noviny. </w:t>
      </w:r>
    </w:p>
    <w:p w14:paraId="107D6322" w14:textId="77777777" w:rsidR="006120B4" w:rsidRDefault="006120B4" w:rsidP="006120B4">
      <w:pPr>
        <w:ind w:firstLine="431"/>
      </w:pPr>
    </w:p>
    <w:p w14:paraId="3550D5DC" w14:textId="77777777" w:rsidR="006120B4" w:rsidRDefault="006120B4" w:rsidP="006120B4">
      <w:pPr>
        <w:ind w:firstLine="431"/>
      </w:pPr>
      <w:r>
        <w:t>Z dalších možností zlepšení stojí za zmínku z dlouhodobého hlediska expanze do zahraničí, která je vzhledem k potenciálu některých produktů, například karbonové koloběžky, reálně proveditelná. V případě marketingu by se pak do povědomí dalo dostat účastí na různých zahraničních závodech či veletrzích či uspořádáním testovacích akcí. Reálný zájem by se pak dal využít i obchodnímu zaměření na mimotuzemské trhy.</w:t>
      </w:r>
    </w:p>
    <w:p w14:paraId="79292FD6" w14:textId="77777777" w:rsidR="006120B4" w:rsidRDefault="006120B4" w:rsidP="006120B4">
      <w:pPr>
        <w:ind w:firstLine="431"/>
      </w:pPr>
    </w:p>
    <w:p w14:paraId="3C1D198E" w14:textId="77777777" w:rsidR="006120B4" w:rsidRDefault="006120B4" w:rsidP="006120B4">
      <w:pPr>
        <w:ind w:firstLine="431"/>
      </w:pPr>
      <w:r>
        <w:lastRenderedPageBreak/>
        <w:t xml:space="preserve">Online marketing, jak již bylo zmíněno, byl hlavním cílem analýzy a následných návrhů u této práce. Vzhledem k aktuálním trendům je na něj zpravidla zaměřena největší pozornost marketingových pracovníků, kteří tak reagují na změnu v nákupním chování zákazníků. Velká většina populace již aktuálně disponuje přístupem na Internet. Pro společnosti je pak téměř nutností alespoň prezentace základních informací na webu, v ideálním případě pak možnost nákupu produktů a služeb prostřednictvím e – shopu. Ráfkárna na svých webových stránkách poskytuje obě tyto možnosti. Zákazník si zde může nalézt potřebné informace a případně pak požadovaný produkt či službu zakoupit. Po designové a funkční stránce jsou webové stránky optimalizovány relativně dobře, ale v rámci dotazování bylo zmíněna například horší odezva načítání stránek, a z vlastní zkušenosti je zapotřebí zmínit také horší optimalizaci webových stránek pro mobilní zařízení. To může být bráno jako poměrně výrazný nedostatek, jelikož návštěvy a nákupy z mobilních zařízení postupně začínají převyšovat klasické využití počítačů. Je však nutné říci, že většina těchto nedostatků je brána vedením společnosti v potaz, a postupně jsou odstraňovány či minimalizovány. V současnosti je připravován kompletní redesign webových stránek, ale vše je zatím soukromé a v rámci zpracování této práce ještě nebyly informace dostupné. </w:t>
      </w:r>
    </w:p>
    <w:p w14:paraId="436A3D52" w14:textId="77777777" w:rsidR="006120B4" w:rsidRDefault="006120B4" w:rsidP="006120B4">
      <w:pPr>
        <w:ind w:firstLine="431"/>
      </w:pPr>
    </w:p>
    <w:p w14:paraId="5DBF395F" w14:textId="77777777" w:rsidR="006120B4" w:rsidRDefault="006120B4" w:rsidP="006120B4">
      <w:pPr>
        <w:ind w:firstLine="431"/>
      </w:pPr>
      <w:r>
        <w:t xml:space="preserve">Nejvíce byly v rámci této práce zkoumány sociální sítě. Ráfkárna vlastní aktivní profily na dvou nejvíce využívaných sítích, Facebooku a Instagramu. Sdílený obsah se u nich z velké částí prolíná a obecně lze Facebook i Instagram považovat za média pro sdílení informací o nových produktech a činnosti cyklistického týmu. V rámci provedeného konkurenčního srovnání, do kterého byly vybrány české společnosti s velmi podobným zaměřením a sortimentem, si Ráfkárna vede poměrně dobře, a to jak ve formě počtu sledujících, tak i na základě interakce, kterou v rámci svého profilu na sociálních sítích provádějí. Nejvíce skloňován je v tomto ohledu počet liků či sdílení. Je však potřeba brát v potaz i jiné aspekty a metriky, pomocí kterých lze optimalizovat fungování společnosti na sociálních sítích. </w:t>
      </w:r>
    </w:p>
    <w:p w14:paraId="0C08CF66" w14:textId="77777777" w:rsidR="006120B4" w:rsidRDefault="006120B4" w:rsidP="006120B4">
      <w:pPr>
        <w:ind w:firstLine="431"/>
      </w:pPr>
    </w:p>
    <w:p w14:paraId="49094662" w14:textId="77777777" w:rsidR="006120B4" w:rsidRDefault="006120B4" w:rsidP="006120B4">
      <w:pPr>
        <w:ind w:firstLine="431"/>
      </w:pPr>
      <w:r>
        <w:t xml:space="preserve">Z návrhů pro oblast sociálních sítí bych zmínil hlavně rozšíření o další profily, konkrétně pak zejména na Twitteru, LinkedInu a YouTube. Každá z těchto platform slouží k publikování více či méně rozdílného obsahu pro různé skupiny uživatelů. Twitter by bylo možné využít hlavně ke sdílení krátkých a výstižných příspěvků ze závodů, čehož již velmi úspěšně využívá většin profesionálních, ale i mnoho </w:t>
      </w:r>
      <w:r>
        <w:lastRenderedPageBreak/>
        <w:t>amatérských silničních celků. LinkedIn by byla platforma primárně pro B2B komunikaci, která je jednou ze součástí podnikání firmy Ráfkarna. YouTube pak ze své podstaty slouží jako portál pro sdílení videí. To sice v současnosti umožňují i jiné sociální sítě, jmenovitě například Instagram ve formě IGTV, ale YouTube je stále hlavním hráčem na trhu. V rámci dotazování zákazníků byla rovněž existence profilu na této síti zmiňována jako žádoucí.</w:t>
      </w:r>
    </w:p>
    <w:p w14:paraId="03DDFEA3" w14:textId="77777777" w:rsidR="006120B4" w:rsidRDefault="006120B4" w:rsidP="006120B4">
      <w:pPr>
        <w:ind w:firstLine="431"/>
      </w:pPr>
      <w:r>
        <w:t>Na závěr této kapitoly bych zmínil zejména to, že má společnost Ráfkárna velmi dobře nastavenou strategii v rámci online marketingu. Je to však velmi turbulentní prostředí a je zapotřebí neustále sledovat aktuální trendy a do určité míry se jim přizpůsobovat. Zmiňované návrhy, které vznikly na základě analýzy současného stavu, v kombinaci se studiem článků a odborných publikací, lze brát jako jednu z možností, jak současnou situaci ještě vylepšit.</w:t>
      </w:r>
    </w:p>
    <w:p w14:paraId="18EF9921" w14:textId="77777777" w:rsidR="006A3519" w:rsidRDefault="006A3519" w:rsidP="006A3519"/>
    <w:p w14:paraId="3AD250A5" w14:textId="77777777" w:rsidR="006A3519" w:rsidRDefault="006A3519" w:rsidP="006A3519"/>
    <w:p w14:paraId="3AD3B568" w14:textId="4D946C59" w:rsidR="00FE24EA" w:rsidRDefault="00FE24EA" w:rsidP="006A3519"/>
    <w:p w14:paraId="520D6C52" w14:textId="68016565" w:rsidR="006120B4" w:rsidRDefault="006120B4" w:rsidP="006A3519"/>
    <w:p w14:paraId="189BCB34" w14:textId="2BCF58DE" w:rsidR="006120B4" w:rsidRDefault="006120B4" w:rsidP="006A3519"/>
    <w:p w14:paraId="4C91015B" w14:textId="71EDEF8D" w:rsidR="006120B4" w:rsidRDefault="006120B4" w:rsidP="006A3519"/>
    <w:p w14:paraId="500BD8DA" w14:textId="718AFAEF" w:rsidR="006120B4" w:rsidRDefault="006120B4" w:rsidP="006A3519"/>
    <w:p w14:paraId="7BC9978F" w14:textId="7FC84926" w:rsidR="006120B4" w:rsidRDefault="006120B4" w:rsidP="006A3519"/>
    <w:p w14:paraId="41AB2EEA" w14:textId="5F33A770" w:rsidR="006120B4" w:rsidRDefault="006120B4" w:rsidP="006A3519"/>
    <w:p w14:paraId="5BAB6B1F" w14:textId="5A3972A1" w:rsidR="006120B4" w:rsidRDefault="006120B4" w:rsidP="006A3519"/>
    <w:p w14:paraId="68EF79AE" w14:textId="461BF754" w:rsidR="006120B4" w:rsidRDefault="006120B4" w:rsidP="006A3519"/>
    <w:p w14:paraId="39EC39AB" w14:textId="366D1B08" w:rsidR="006120B4" w:rsidRDefault="006120B4" w:rsidP="006A3519"/>
    <w:p w14:paraId="12B2C771" w14:textId="6F9A031A" w:rsidR="006120B4" w:rsidRDefault="006120B4" w:rsidP="006A3519"/>
    <w:p w14:paraId="02760079" w14:textId="03FCD789" w:rsidR="006120B4" w:rsidRDefault="006120B4" w:rsidP="006A3519"/>
    <w:p w14:paraId="15E55161" w14:textId="196FBFF6" w:rsidR="006120B4" w:rsidRDefault="006120B4" w:rsidP="006A3519"/>
    <w:p w14:paraId="6F2400C4" w14:textId="533E50D5" w:rsidR="006120B4" w:rsidRDefault="006120B4" w:rsidP="006A3519"/>
    <w:p w14:paraId="18AFD3B9" w14:textId="2C5A199B" w:rsidR="006120B4" w:rsidRDefault="006120B4" w:rsidP="006A3519"/>
    <w:p w14:paraId="17950808" w14:textId="4B61E1A3" w:rsidR="006120B4" w:rsidRDefault="006120B4" w:rsidP="006A3519"/>
    <w:p w14:paraId="051A160A" w14:textId="77777777" w:rsidR="006120B4" w:rsidRDefault="006120B4" w:rsidP="006A3519"/>
    <w:p w14:paraId="7FCC097C" w14:textId="77777777" w:rsidR="00F63655" w:rsidRPr="006A3519" w:rsidRDefault="00F63655" w:rsidP="006A3519"/>
    <w:p w14:paraId="311FF0B8" w14:textId="6074CDB5" w:rsidR="00FE24EA" w:rsidRDefault="003F3063" w:rsidP="00FE24EA">
      <w:pPr>
        <w:pStyle w:val="Nadpis1"/>
        <w:ind w:right="-2"/>
      </w:pPr>
      <w:bookmarkStart w:id="101" w:name="_Toc500146605"/>
      <w:bookmarkStart w:id="102" w:name="_Toc7125531"/>
      <w:r w:rsidRPr="00F73E6B">
        <w:lastRenderedPageBreak/>
        <w:t>Z</w:t>
      </w:r>
      <w:r w:rsidR="00DB2A30" w:rsidRPr="00F73E6B">
        <w:t>ÁVĚR</w:t>
      </w:r>
      <w:bookmarkEnd w:id="101"/>
      <w:r w:rsidR="00B602F7">
        <w:t>Y</w:t>
      </w:r>
      <w:bookmarkEnd w:id="102"/>
    </w:p>
    <w:p w14:paraId="2BD5C172" w14:textId="67F5B6EE" w:rsidR="009A64CB" w:rsidRDefault="009A64CB" w:rsidP="009A64CB">
      <w:pPr>
        <w:rPr>
          <w:lang w:eastAsia="cs-CZ"/>
        </w:rPr>
      </w:pPr>
    </w:p>
    <w:p w14:paraId="02BF3CF3" w14:textId="437B1BAC" w:rsidR="009A64CB" w:rsidRDefault="009A64CB" w:rsidP="009A64CB">
      <w:pPr>
        <w:rPr>
          <w:b/>
        </w:rPr>
      </w:pPr>
      <w:r w:rsidRPr="00F63655">
        <w:rPr>
          <w:b/>
        </w:rPr>
        <w:t>VO1 – Jak efektivní je na základě provedené analýzy současný digitální marketing společnosti Ráfkárna?</w:t>
      </w:r>
    </w:p>
    <w:p w14:paraId="64E17744" w14:textId="77777777" w:rsidR="00F63655" w:rsidRPr="00F63655" w:rsidRDefault="00F63655" w:rsidP="009A64CB">
      <w:pPr>
        <w:rPr>
          <w:b/>
        </w:rPr>
      </w:pPr>
    </w:p>
    <w:p w14:paraId="0DA77669" w14:textId="77777777" w:rsidR="00E60D58" w:rsidRDefault="00E60D58" w:rsidP="00E60D58">
      <w:pPr>
        <w:ind w:firstLine="709"/>
        <w:rPr>
          <w:lang w:eastAsia="cs-CZ"/>
        </w:rPr>
      </w:pPr>
      <w:r>
        <w:rPr>
          <w:lang w:eastAsia="cs-CZ"/>
        </w:rPr>
        <w:t>Efektivita online marketingu společnosti Ráfkárna byla zkoumána zejména pomocí analytických nástrojů, zpracovaného marketingového mixu, analýzy webových stránek a profilů na sociálních sítích, osobního vnímání marketingových aktivit, komparace s konkurenčními českými společnostmi a zpětné vazby od zákazníků. Finanční efektivita online marketingu nebyla vzhledem k nemožnosti přístupu k finančním datům brána v potaz.</w:t>
      </w:r>
    </w:p>
    <w:p w14:paraId="6C76429A" w14:textId="77777777" w:rsidR="00E60D58" w:rsidRDefault="00E60D58" w:rsidP="00E60D58">
      <w:pPr>
        <w:ind w:firstLine="709"/>
        <w:rPr>
          <w:lang w:eastAsia="cs-CZ"/>
        </w:rPr>
      </w:pPr>
    </w:p>
    <w:p w14:paraId="516F6527" w14:textId="741B9B1C" w:rsidR="00E60D58" w:rsidRDefault="00E60D58" w:rsidP="003A5C0B">
      <w:pPr>
        <w:ind w:firstLine="709"/>
        <w:rPr>
          <w:lang w:eastAsia="cs-CZ"/>
        </w:rPr>
      </w:pPr>
      <w:r>
        <w:rPr>
          <w:lang w:eastAsia="cs-CZ"/>
        </w:rPr>
        <w:t>Ze zjištěných údajů lze vyvodit, že je online marketing veden společností na kvalitní úrovni. Bylo však možné identifikovat některé oblasti, které mohou být na základě zjištěných dat a poznatků pozměněny či optimalizovány, aby korespondovaly s aktuálními fungujícími trendy, které je možné na domácí i zahraniční scéně vysledovat.</w:t>
      </w:r>
    </w:p>
    <w:p w14:paraId="621A7935" w14:textId="77777777" w:rsidR="003A5C0B" w:rsidRDefault="003A5C0B" w:rsidP="003A5C0B">
      <w:pPr>
        <w:ind w:firstLine="709"/>
        <w:rPr>
          <w:lang w:eastAsia="cs-CZ"/>
        </w:rPr>
      </w:pPr>
    </w:p>
    <w:p w14:paraId="39887A29" w14:textId="38A9471E" w:rsidR="00E60D58" w:rsidRDefault="00E60D58" w:rsidP="00E60D58">
      <w:pPr>
        <w:ind w:firstLine="709"/>
        <w:rPr>
          <w:lang w:eastAsia="cs-CZ"/>
        </w:rPr>
      </w:pPr>
      <w:r>
        <w:rPr>
          <w:lang w:eastAsia="cs-CZ"/>
        </w:rPr>
        <w:t>V rámci konkurenčního srovnání s českými konkurenčními společnostmi byly primárně analyzovány a srovnávány marketingové aktivity na sociálních sítích. Z hlediska efektivity byla ze srovnávaných společností pouze jedna na výrazně lepší úrovni. Ostatní firmy byly na srovnatelné či nižší úrovni. I přes to je zde však obrovský potenciál ke zlepšení a s ním souvisejícímu růstu společnosti, a to jak v tuzemsku, tak i v zahraničí.</w:t>
      </w:r>
    </w:p>
    <w:p w14:paraId="7D91D572" w14:textId="77777777" w:rsidR="009A64CB" w:rsidRPr="009A64CB" w:rsidRDefault="009A64CB" w:rsidP="009A64CB">
      <w:pPr>
        <w:rPr>
          <w:b/>
          <w:color w:val="FF0000"/>
        </w:rPr>
      </w:pPr>
    </w:p>
    <w:p w14:paraId="5EB665D5" w14:textId="325F71A9" w:rsidR="009A64CB" w:rsidRDefault="009A64CB" w:rsidP="009A64CB">
      <w:pPr>
        <w:rPr>
          <w:b/>
        </w:rPr>
      </w:pPr>
      <w:r w:rsidRPr="00F63655">
        <w:rPr>
          <w:b/>
        </w:rPr>
        <w:t>VO2 – Jak je na základě vybraných faktorů vnímán marketing společnosti Ráfkárna?</w:t>
      </w:r>
    </w:p>
    <w:p w14:paraId="12983405" w14:textId="74104C33" w:rsidR="005276C4" w:rsidRDefault="005276C4" w:rsidP="009A64CB">
      <w:pPr>
        <w:rPr>
          <w:b/>
        </w:rPr>
      </w:pPr>
    </w:p>
    <w:p w14:paraId="2FDF6CD1" w14:textId="2756FB02" w:rsidR="003A5C0B" w:rsidRDefault="003A5C0B" w:rsidP="003A5C0B">
      <w:pPr>
        <w:ind w:firstLine="709"/>
        <w:rPr>
          <w:lang w:eastAsia="cs-CZ"/>
        </w:rPr>
      </w:pPr>
      <w:r>
        <w:rPr>
          <w:lang w:eastAsia="cs-CZ"/>
        </w:rPr>
        <w:t xml:space="preserve">Dle zpětné vazby získané od zákazníků lze stejně jako ze zjištěných údajů vyvodit, že jsou vybrané marketingové aktivity firmy Ráfkárna vnímány převážně pozitivně. Zejména byla chválena kvalita komunikace v online prostředí a v návaznosti na to i v následném osobním prodeji. </w:t>
      </w:r>
    </w:p>
    <w:p w14:paraId="4EE83379" w14:textId="3D0B8831" w:rsidR="00F752AE" w:rsidRDefault="00F752AE" w:rsidP="003A5C0B">
      <w:pPr>
        <w:ind w:firstLine="709"/>
        <w:rPr>
          <w:lang w:eastAsia="cs-CZ"/>
        </w:rPr>
      </w:pPr>
    </w:p>
    <w:p w14:paraId="30483D0F" w14:textId="2E8B119E" w:rsidR="005276C4" w:rsidRPr="007A544A" w:rsidRDefault="00A86D29" w:rsidP="007A544A">
      <w:pPr>
        <w:ind w:firstLine="709"/>
        <w:rPr>
          <w:lang w:eastAsia="cs-CZ"/>
        </w:rPr>
      </w:pPr>
      <w:r>
        <w:rPr>
          <w:lang w:eastAsia="cs-CZ"/>
        </w:rPr>
        <w:lastRenderedPageBreak/>
        <w:t xml:space="preserve">Vyložená negativa nebyla </w:t>
      </w:r>
      <w:r w:rsidR="00D749BA">
        <w:rPr>
          <w:lang w:eastAsia="cs-CZ"/>
        </w:rPr>
        <w:t>žádným z dotazovaných zákazníků zmiňována. Jednalo se spíše o menší problémy s optimalizací a načítáním webových stránek</w:t>
      </w:r>
      <w:r w:rsidR="00DB02AA">
        <w:rPr>
          <w:lang w:eastAsia="cs-CZ"/>
        </w:rPr>
        <w:t xml:space="preserve">, které zhoršovaly </w:t>
      </w:r>
      <w:r w:rsidR="00D616F7">
        <w:rPr>
          <w:lang w:eastAsia="cs-CZ"/>
        </w:rPr>
        <w:t xml:space="preserve">uživatelskou interakci. Zákazníci by pak dále uvítali </w:t>
      </w:r>
      <w:r w:rsidR="007A544A">
        <w:rPr>
          <w:lang w:eastAsia="cs-CZ"/>
        </w:rPr>
        <w:t>větší možnosti vyzkoušení prodávaných produktů, například ve formě testovacích akcí či půjčoven.</w:t>
      </w:r>
    </w:p>
    <w:p w14:paraId="166D910C" w14:textId="77777777" w:rsidR="009A64CB" w:rsidRPr="009A64CB" w:rsidRDefault="009A64CB" w:rsidP="009A64CB">
      <w:pPr>
        <w:rPr>
          <w:b/>
          <w:color w:val="FF0000"/>
        </w:rPr>
      </w:pPr>
    </w:p>
    <w:p w14:paraId="046225B9" w14:textId="36F00E40" w:rsidR="009A64CB" w:rsidRPr="00F63655" w:rsidRDefault="009A64CB" w:rsidP="009A64CB">
      <w:pPr>
        <w:rPr>
          <w:b/>
        </w:rPr>
      </w:pPr>
      <w:r w:rsidRPr="00F63655">
        <w:rPr>
          <w:b/>
        </w:rPr>
        <w:t xml:space="preserve">VO3 – Jaké návrhy na změny a vylepšení </w:t>
      </w:r>
      <w:r w:rsidR="005276C4">
        <w:rPr>
          <w:b/>
        </w:rPr>
        <w:t xml:space="preserve">online </w:t>
      </w:r>
      <w:r w:rsidRPr="00F63655">
        <w:rPr>
          <w:b/>
        </w:rPr>
        <w:t>marketingu</w:t>
      </w:r>
      <w:r w:rsidR="005276C4">
        <w:rPr>
          <w:b/>
        </w:rPr>
        <w:t xml:space="preserve"> </w:t>
      </w:r>
      <w:r w:rsidRPr="00F63655">
        <w:rPr>
          <w:b/>
        </w:rPr>
        <w:t>lze na základě analýzy současného stavu aktuálních trendů realizovat?</w:t>
      </w:r>
    </w:p>
    <w:p w14:paraId="5877B09C" w14:textId="15DE560D" w:rsidR="009A64CB" w:rsidRDefault="009A64CB" w:rsidP="009A64CB">
      <w:pPr>
        <w:rPr>
          <w:lang w:eastAsia="cs-CZ"/>
        </w:rPr>
      </w:pPr>
    </w:p>
    <w:p w14:paraId="174B2801" w14:textId="77777777" w:rsidR="00CC772C" w:rsidRDefault="00CC772C" w:rsidP="00CC772C">
      <w:pPr>
        <w:ind w:firstLine="709"/>
        <w:rPr>
          <w:lang w:eastAsia="cs-CZ"/>
        </w:rPr>
      </w:pPr>
      <w:r>
        <w:rPr>
          <w:lang w:eastAsia="cs-CZ"/>
        </w:rPr>
        <w:t xml:space="preserve">Základním bodem pro další změny je optimalizace spravovaných webových stránek, zejména jejich mobilní verze, která se aktuálně nezobrazuje ideálně. Pro zvýšení návštěvnosti stránek je dále zapotřebí aktualizování klíčových slov pro zlepšení pozice v rámci SEO marketingu, čímž je myšleno to, aby se uživatelům po zadání relevantního výrazu, konkrétně klíčového slova, zobrazovaly webové stránky Ráfkárny. </w:t>
      </w:r>
    </w:p>
    <w:p w14:paraId="394A680F" w14:textId="77777777" w:rsidR="00CC772C" w:rsidRDefault="00CC772C" w:rsidP="00CC772C">
      <w:pPr>
        <w:ind w:firstLine="709"/>
        <w:rPr>
          <w:lang w:eastAsia="cs-CZ"/>
        </w:rPr>
      </w:pPr>
    </w:p>
    <w:p w14:paraId="7686DC0A" w14:textId="77777777" w:rsidR="00CC772C" w:rsidRDefault="00CC772C" w:rsidP="00CC772C">
      <w:pPr>
        <w:ind w:firstLine="708"/>
        <w:rPr>
          <w:lang w:eastAsia="cs-CZ"/>
        </w:rPr>
      </w:pPr>
      <w:r>
        <w:rPr>
          <w:lang w:eastAsia="cs-CZ"/>
        </w:rPr>
        <w:t xml:space="preserve">Změny je možné provést také u aktuálně používaných sociálních sítí, kterými jsou Facebook a Instagram. Jedná se o využití automatického plánování publikování příspěvků, které bude sloužit pro zvýšení efektivity a ušetření času na správu sociálních sítí. </w:t>
      </w:r>
    </w:p>
    <w:p w14:paraId="2EB46E9C" w14:textId="77777777" w:rsidR="00CC772C" w:rsidRDefault="00CC772C" w:rsidP="00CC772C">
      <w:pPr>
        <w:rPr>
          <w:lang w:eastAsia="cs-CZ"/>
        </w:rPr>
      </w:pPr>
    </w:p>
    <w:p w14:paraId="5B041DA1" w14:textId="77777777" w:rsidR="00CC772C" w:rsidRDefault="00CC772C" w:rsidP="00CC772C">
      <w:pPr>
        <w:ind w:firstLine="709"/>
        <w:rPr>
          <w:lang w:eastAsia="cs-CZ"/>
        </w:rPr>
      </w:pPr>
      <w:r>
        <w:rPr>
          <w:lang w:eastAsia="cs-CZ"/>
        </w:rPr>
        <w:t>Dále bude využita placená podpora příspěvků na Facebooku za účelem zvýšení počtu sledujících. Tyto finančně propagované příspěvky budou obsahovat zajímavý obsah, zejména soutěže či pozvánky na pořádané akce.</w:t>
      </w:r>
    </w:p>
    <w:p w14:paraId="47F183DA" w14:textId="77777777" w:rsidR="00CC772C" w:rsidRDefault="00CC772C" w:rsidP="00CC772C">
      <w:pPr>
        <w:ind w:firstLine="709"/>
        <w:rPr>
          <w:lang w:eastAsia="cs-CZ"/>
        </w:rPr>
      </w:pPr>
    </w:p>
    <w:p w14:paraId="175C1E49" w14:textId="77777777" w:rsidR="00CC772C" w:rsidRDefault="00CC772C" w:rsidP="00CC772C">
      <w:pPr>
        <w:rPr>
          <w:lang w:eastAsia="cs-CZ"/>
        </w:rPr>
      </w:pPr>
      <w:r>
        <w:rPr>
          <w:lang w:eastAsia="cs-CZ"/>
        </w:rPr>
        <w:tab/>
        <w:t xml:space="preserve">Aktivita na Instagramu bude zaměřena především na rozšíření a následné využívání unikátních firemních hashtagů, které budou pravidelně používány u jednotlivých příspěvků. Specifické hashtagy pak mohou být vytvořeny pro určité akce či události, například soutěže či pro období Vánoc. </w:t>
      </w:r>
    </w:p>
    <w:p w14:paraId="44029310" w14:textId="77777777" w:rsidR="00CC772C" w:rsidRDefault="00CC772C" w:rsidP="00CC772C">
      <w:pPr>
        <w:rPr>
          <w:lang w:eastAsia="cs-CZ"/>
        </w:rPr>
      </w:pPr>
    </w:p>
    <w:p w14:paraId="31D09DA9" w14:textId="77777777" w:rsidR="00CC772C" w:rsidRDefault="00CC772C" w:rsidP="00CC772C">
      <w:pPr>
        <w:rPr>
          <w:lang w:eastAsia="cs-CZ"/>
        </w:rPr>
      </w:pPr>
      <w:r>
        <w:rPr>
          <w:lang w:eastAsia="cs-CZ"/>
        </w:rPr>
        <w:tab/>
        <w:t>Z hlediska využitelnosti společností byly zvoleny další dvě sociálních sítě, na kterých by mohl být založen profil. Jedná se o LinkedIn a Twitter. První z nich by sloužila zejména pro B2B kontakt s dalšími společnostmi v cyklistickém odvětví a Twitter by mohl být využít zejména v rámci co nejaktuálnějšího informování o nově nabízených produktech, pořádaných akcích či aktivitě továrního cyklistického týmu.</w:t>
      </w:r>
    </w:p>
    <w:p w14:paraId="7DC9159B" w14:textId="13E1167C" w:rsidR="00FE24EA" w:rsidRPr="00FE24EA" w:rsidRDefault="00FE24EA" w:rsidP="007A544A">
      <w:pPr>
        <w:rPr>
          <w:lang w:eastAsia="cs-CZ"/>
        </w:rPr>
        <w:sectPr w:rsidR="00FE24EA" w:rsidRPr="00FE24EA" w:rsidSect="002F6E88">
          <w:pgSz w:w="11906" w:h="16838"/>
          <w:pgMar w:top="1418" w:right="1418" w:bottom="1418" w:left="1985" w:header="708" w:footer="708" w:gutter="0"/>
          <w:cols w:space="708"/>
          <w:docGrid w:linePitch="360"/>
        </w:sectPr>
      </w:pPr>
    </w:p>
    <w:p w14:paraId="264ED239" w14:textId="77777777" w:rsidR="0026158A" w:rsidRPr="00F73E6B" w:rsidRDefault="0026158A" w:rsidP="00DB2A30">
      <w:pPr>
        <w:pStyle w:val="Nadpis1"/>
        <w:numPr>
          <w:ilvl w:val="0"/>
          <w:numId w:val="0"/>
        </w:numPr>
        <w:ind w:left="357" w:right="-2" w:hanging="357"/>
      </w:pPr>
      <w:bookmarkStart w:id="103" w:name="_Toc500146606"/>
      <w:bookmarkStart w:id="104" w:name="_Toc7125532"/>
      <w:r w:rsidRPr="00F73E6B">
        <w:lastRenderedPageBreak/>
        <w:t>S</w:t>
      </w:r>
      <w:r w:rsidR="003B563B" w:rsidRPr="00F73E6B">
        <w:t>EZNAM POUŽITÝCH ZDROJŮ</w:t>
      </w:r>
      <w:bookmarkEnd w:id="103"/>
      <w:bookmarkEnd w:id="104"/>
    </w:p>
    <w:p w14:paraId="1825B13F" w14:textId="77777777" w:rsidR="00967C05" w:rsidRPr="00967C05" w:rsidRDefault="00967C05" w:rsidP="00967C05">
      <w:pPr>
        <w:numPr>
          <w:ilvl w:val="0"/>
          <w:numId w:val="26"/>
        </w:numPr>
      </w:pPr>
      <w:r w:rsidRPr="00967C05">
        <w:fldChar w:fldCharType="begin"/>
      </w:r>
      <w:r w:rsidRPr="00967C05">
        <w:instrText>BIBLIOGRAPHY</w:instrText>
      </w:r>
      <w:r w:rsidRPr="00967C05">
        <w:fldChar w:fldCharType="separate"/>
      </w:r>
      <w:r w:rsidRPr="00967C05">
        <w:t xml:space="preserve">AMERICAN MARKETING ASSOCIATION, 2013. Definiton of Marketing. </w:t>
      </w:r>
      <w:r w:rsidRPr="00967C05">
        <w:rPr>
          <w:i/>
          <w:iCs/>
        </w:rPr>
        <w:t>American Marketing Association</w:t>
      </w:r>
      <w:r w:rsidRPr="00967C05">
        <w:t xml:space="preserve"> [online]. [cit. 2018]. Dostupné z: https://www.ama.org/AboutAMA/Pages/Definition-of-Marketing.aspx</w:t>
      </w:r>
    </w:p>
    <w:p w14:paraId="790D8225" w14:textId="77777777" w:rsidR="00967C05" w:rsidRPr="00967C05" w:rsidRDefault="00967C05" w:rsidP="00967C05">
      <w:pPr>
        <w:numPr>
          <w:ilvl w:val="0"/>
          <w:numId w:val="26"/>
        </w:numPr>
      </w:pPr>
      <w:r w:rsidRPr="00967C05">
        <w:t xml:space="preserve">BIGCOMMERCE, 2017. What is social media engagement?. </w:t>
      </w:r>
      <w:r w:rsidRPr="00967C05">
        <w:rPr>
          <w:i/>
          <w:iCs/>
        </w:rPr>
        <w:t>BigCommerce</w:t>
      </w:r>
      <w:r w:rsidRPr="00967C05">
        <w:t xml:space="preserve"> [online]. [cit. 2017]. Dostupné z: https://www.bigcommerce.com/ecommerce-answers/what-is-social-media-engagement/</w:t>
      </w:r>
    </w:p>
    <w:p w14:paraId="1646B17E" w14:textId="77777777" w:rsidR="00967C05" w:rsidRPr="00967C05" w:rsidRDefault="00967C05" w:rsidP="00967C05">
      <w:pPr>
        <w:numPr>
          <w:ilvl w:val="0"/>
          <w:numId w:val="26"/>
        </w:numPr>
      </w:pPr>
      <w:r w:rsidRPr="00967C05">
        <w:t xml:space="preserve">BOSOMWORTH, D., 2012. The Content Marketing Matrix. </w:t>
      </w:r>
      <w:r w:rsidRPr="00967C05">
        <w:rPr>
          <w:i/>
          <w:iCs/>
        </w:rPr>
        <w:t>Smart Insights</w:t>
      </w:r>
      <w:r w:rsidRPr="00967C05">
        <w:t xml:space="preserve"> [online]. [cit. 2017]. Dostupné z: https://www.smartinsights.com/content-management/content-marketing-strategy/the-content-marketing-matrix-new-infographic/attachment/content-matrix/</w:t>
      </w:r>
    </w:p>
    <w:p w14:paraId="3113DF8E" w14:textId="77777777" w:rsidR="00967C05" w:rsidRPr="00967C05" w:rsidRDefault="00967C05" w:rsidP="00967C05">
      <w:pPr>
        <w:numPr>
          <w:ilvl w:val="0"/>
          <w:numId w:val="26"/>
        </w:numPr>
      </w:pPr>
      <w:r w:rsidRPr="00967C05">
        <w:t xml:space="preserve">CAMPBELL, Anita, 2017. What Is “Owned, Earned and Paid Media”?. </w:t>
      </w:r>
      <w:r w:rsidRPr="00967C05">
        <w:rPr>
          <w:i/>
          <w:iCs/>
        </w:rPr>
        <w:t>Small Business Trends</w:t>
      </w:r>
      <w:r w:rsidRPr="00967C05">
        <w:t xml:space="preserve"> [online]. [cit. 2017]. Dostupné z: https://smallbiztrends.com/2013/08/what-is-owned-earned-paid-media.html</w:t>
      </w:r>
    </w:p>
    <w:p w14:paraId="62740793" w14:textId="77777777" w:rsidR="00967C05" w:rsidRPr="00967C05" w:rsidRDefault="00967C05" w:rsidP="00967C05">
      <w:pPr>
        <w:numPr>
          <w:ilvl w:val="0"/>
          <w:numId w:val="26"/>
        </w:numPr>
      </w:pPr>
      <w:r w:rsidRPr="00967C05">
        <w:t xml:space="preserve">CIORA, Liviu a Ion BULIGIU, 2010. </w:t>
      </w:r>
      <w:r w:rsidRPr="00967C05">
        <w:rPr>
          <w:i/>
          <w:iCs/>
        </w:rPr>
        <w:t>Techniques Used In Search Enigne Marketing</w:t>
      </w:r>
      <w:r w:rsidRPr="00967C05">
        <w:t xml:space="preserve">. Craiova, </w:t>
      </w:r>
      <w:r w:rsidRPr="00967C05">
        <w:rPr>
          <w:bCs/>
        </w:rPr>
        <w:t>2</w:t>
      </w:r>
      <w:r w:rsidRPr="00967C05">
        <w:t>, s. 1-8. Dostupné také z: https://eds.a.ebscohost.com/eds/pdfviewer/pdfviewer?vid=2&amp;sid=9724cb74-606e-489c-b79f-24f6ffe407ac%40sessionmgr4007</w:t>
      </w:r>
    </w:p>
    <w:p w14:paraId="18538D10" w14:textId="77777777" w:rsidR="00967C05" w:rsidRPr="00967C05" w:rsidRDefault="00967C05" w:rsidP="00967C05">
      <w:pPr>
        <w:numPr>
          <w:ilvl w:val="0"/>
          <w:numId w:val="26"/>
        </w:numPr>
      </w:pPr>
      <w:r w:rsidRPr="00967C05">
        <w:t xml:space="preserve">CONSTANTINIDES, Efthymios, 2002. The 4S Web-Marketing Mix model. </w:t>
      </w:r>
      <w:r w:rsidRPr="00967C05">
        <w:rPr>
          <w:i/>
          <w:iCs/>
        </w:rPr>
        <w:t>Electronic Commerce Research and Applications</w:t>
      </w:r>
      <w:r w:rsidRPr="00967C05">
        <w:t xml:space="preserve">. </w:t>
      </w:r>
      <w:r w:rsidRPr="00967C05">
        <w:rPr>
          <w:bCs/>
        </w:rPr>
        <w:t>1</w:t>
      </w:r>
      <w:r w:rsidRPr="00967C05">
        <w:t>, s. 57-76.</w:t>
      </w:r>
    </w:p>
    <w:p w14:paraId="58575F8D" w14:textId="77777777" w:rsidR="00967C05" w:rsidRPr="00967C05" w:rsidRDefault="00967C05" w:rsidP="00967C05">
      <w:pPr>
        <w:numPr>
          <w:ilvl w:val="0"/>
          <w:numId w:val="26"/>
        </w:numPr>
      </w:pPr>
      <w:r w:rsidRPr="00967C05">
        <w:t xml:space="preserve">CYCLINGNEWS, 2017. AG2R La Mondiale claims 100 million Euro benefit from sponsoring team. </w:t>
      </w:r>
      <w:r w:rsidRPr="00967C05">
        <w:rPr>
          <w:i/>
          <w:iCs/>
        </w:rPr>
        <w:t>Cyclingnews</w:t>
      </w:r>
      <w:r w:rsidRPr="00967C05">
        <w:t xml:space="preserve"> [online]. [cit. 2018]. Dostupné z: http://www.cyclingnews.com/news/ag2r-la-mondiale-claims-100-million-euro-benefit-from-sponsoring-team/</w:t>
      </w:r>
    </w:p>
    <w:p w14:paraId="2AF97BAA" w14:textId="77777777" w:rsidR="00967C05" w:rsidRPr="00967C05" w:rsidRDefault="00967C05" w:rsidP="00967C05">
      <w:pPr>
        <w:numPr>
          <w:ilvl w:val="0"/>
          <w:numId w:val="26"/>
        </w:numPr>
      </w:pPr>
      <w:r w:rsidRPr="00967C05">
        <w:t xml:space="preserve">CYKLONOVINKY, 2017. Rafkarna podpoří charitativní výstavou SKP Duha Lanškroun. </w:t>
      </w:r>
      <w:r w:rsidRPr="00967C05">
        <w:rPr>
          <w:i/>
          <w:iCs/>
        </w:rPr>
        <w:t>CykloNovinky.cz</w:t>
      </w:r>
      <w:r w:rsidRPr="00967C05">
        <w:t xml:space="preserve"> [online]. [cit. 2017]. Dostupné z: http://www.cyklonovinky.cz/Clanky/Rafkarna-podpori-charitativni-vystavou.aspx</w:t>
      </w:r>
    </w:p>
    <w:p w14:paraId="400A01A0" w14:textId="77777777" w:rsidR="00967C05" w:rsidRPr="00967C05" w:rsidRDefault="00967C05" w:rsidP="00967C05">
      <w:pPr>
        <w:numPr>
          <w:ilvl w:val="0"/>
          <w:numId w:val="26"/>
        </w:numPr>
      </w:pPr>
      <w:r w:rsidRPr="00967C05">
        <w:t xml:space="preserve">ČÁSLAVOVÁ, Eva, 2009. </w:t>
      </w:r>
      <w:r w:rsidRPr="00967C05">
        <w:rPr>
          <w:i/>
          <w:iCs/>
        </w:rPr>
        <w:t>Management a marketing sportu</w:t>
      </w:r>
      <w:r w:rsidRPr="00967C05">
        <w:t>. Olympia.</w:t>
      </w:r>
    </w:p>
    <w:p w14:paraId="5AED1AEF" w14:textId="77777777" w:rsidR="00967C05" w:rsidRPr="00967C05" w:rsidRDefault="00967C05" w:rsidP="00967C05">
      <w:pPr>
        <w:numPr>
          <w:ilvl w:val="0"/>
          <w:numId w:val="26"/>
        </w:numPr>
      </w:pPr>
      <w:r w:rsidRPr="00967C05">
        <w:t xml:space="preserve">DAWLEY, Sarah, 2018. How to Use Instagram for Business: A Complete Guide for Marketers. </w:t>
      </w:r>
      <w:r w:rsidRPr="00967C05">
        <w:rPr>
          <w:i/>
          <w:iCs/>
        </w:rPr>
        <w:t>Hootsuite</w:t>
      </w:r>
      <w:r w:rsidRPr="00967C05">
        <w:t xml:space="preserve"> [online]. [cit. 2018]. Dostupné z: https://blog.hootsuite.com/how-to-use-instagram-for-business/</w:t>
      </w:r>
    </w:p>
    <w:p w14:paraId="552F2B6C" w14:textId="77777777" w:rsidR="00967C05" w:rsidRPr="00967C05" w:rsidRDefault="00967C05" w:rsidP="00967C05">
      <w:pPr>
        <w:numPr>
          <w:ilvl w:val="0"/>
          <w:numId w:val="26"/>
        </w:numPr>
      </w:pPr>
      <w:r w:rsidRPr="00967C05">
        <w:lastRenderedPageBreak/>
        <w:t xml:space="preserve">DURATEC, 2018. Profil firmy. </w:t>
      </w:r>
      <w:r w:rsidRPr="00967C05">
        <w:rPr>
          <w:i/>
          <w:iCs/>
        </w:rPr>
        <w:t>Duratec</w:t>
      </w:r>
      <w:r w:rsidRPr="00967C05">
        <w:t xml:space="preserve"> [online]. [cit. 2018]. Dostupné z: https://www.duratec.cz/cs/o-nas/profil-firmy/</w:t>
      </w:r>
    </w:p>
    <w:p w14:paraId="0DA1BDF5" w14:textId="77777777" w:rsidR="00967C05" w:rsidRPr="00967C05" w:rsidRDefault="00967C05" w:rsidP="00967C05">
      <w:pPr>
        <w:numPr>
          <w:ilvl w:val="0"/>
          <w:numId w:val="26"/>
        </w:numPr>
      </w:pPr>
      <w:r w:rsidRPr="00967C05">
        <w:t xml:space="preserve">EPSTEIN, Grant, 2017. Ten Benefits of Adding Custom Video to Your Website. </w:t>
      </w:r>
      <w:r w:rsidRPr="00967C05">
        <w:rPr>
          <w:i/>
          <w:iCs/>
        </w:rPr>
        <w:t>Intechnic</w:t>
      </w:r>
      <w:r w:rsidRPr="00967C05">
        <w:t xml:space="preserve"> [online]. [cit. 2017]. Dostupné z: https://www.intechnic.com/blog/ten-benefits-of-adding-custom-video-to-your-website/</w:t>
      </w:r>
    </w:p>
    <w:p w14:paraId="11010CD0" w14:textId="77777777" w:rsidR="00967C05" w:rsidRPr="00967C05" w:rsidRDefault="00967C05" w:rsidP="00967C05">
      <w:pPr>
        <w:numPr>
          <w:ilvl w:val="0"/>
          <w:numId w:val="26"/>
        </w:numPr>
      </w:pPr>
      <w:r w:rsidRPr="00967C05">
        <w:t xml:space="preserve">FACEBOOK, 2017. Příspěvky. </w:t>
      </w:r>
      <w:r w:rsidRPr="00967C05">
        <w:rPr>
          <w:i/>
          <w:iCs/>
        </w:rPr>
        <w:t>Facebook</w:t>
      </w:r>
      <w:r w:rsidRPr="00967C05">
        <w:t xml:space="preserve"> [online]. [cit. 2017]. Dostupné z: https://www.facebook.com/pg/rafkarnafactory/posts/?ref=page_internal</w:t>
      </w:r>
    </w:p>
    <w:p w14:paraId="705552DD" w14:textId="77777777" w:rsidR="00967C05" w:rsidRPr="00967C05" w:rsidRDefault="00967C05" w:rsidP="00967C05">
      <w:pPr>
        <w:numPr>
          <w:ilvl w:val="0"/>
          <w:numId w:val="26"/>
        </w:numPr>
      </w:pPr>
      <w:r w:rsidRPr="00967C05">
        <w:t xml:space="preserve">FACEBOOK, 2017. IDEA pro bike parts. </w:t>
      </w:r>
      <w:r w:rsidRPr="00967C05">
        <w:rPr>
          <w:i/>
          <w:iCs/>
        </w:rPr>
        <w:t>Facebook</w:t>
      </w:r>
      <w:r w:rsidRPr="00967C05">
        <w:t xml:space="preserve"> [online]. [cit. 2017]. Dostupné z: https://www.facebook.com/pg/IDEAbikes/posts/?ref=page_internal</w:t>
      </w:r>
    </w:p>
    <w:p w14:paraId="1458D72F" w14:textId="77777777" w:rsidR="00967C05" w:rsidRPr="00967C05" w:rsidRDefault="00967C05" w:rsidP="00967C05">
      <w:pPr>
        <w:numPr>
          <w:ilvl w:val="0"/>
          <w:numId w:val="26"/>
        </w:numPr>
      </w:pPr>
      <w:r w:rsidRPr="00967C05">
        <w:t xml:space="preserve">FACEBOOK, 2018. Facebook Přehledy. </w:t>
      </w:r>
      <w:r w:rsidRPr="00967C05">
        <w:rPr>
          <w:i/>
          <w:iCs/>
        </w:rPr>
        <w:t>Facebook</w:t>
      </w:r>
      <w:r w:rsidRPr="00967C05">
        <w:t xml:space="preserve"> [online]. [cit. 2018]. Dostupné z: https://www.facebook.com/rafkarnafactory/insights/?referrer=page_insights_tab_button</w:t>
      </w:r>
    </w:p>
    <w:p w14:paraId="2F43D2F5" w14:textId="77777777" w:rsidR="00967C05" w:rsidRPr="00967C05" w:rsidRDefault="00967C05" w:rsidP="00967C05">
      <w:pPr>
        <w:numPr>
          <w:ilvl w:val="0"/>
          <w:numId w:val="26"/>
        </w:numPr>
      </w:pPr>
      <w:r w:rsidRPr="00967C05">
        <w:t xml:space="preserve">FACEBOOK, 2018. Hodnocení. </w:t>
      </w:r>
      <w:r w:rsidRPr="00967C05">
        <w:rPr>
          <w:i/>
          <w:iCs/>
        </w:rPr>
        <w:t>Facebook</w:t>
      </w:r>
      <w:r w:rsidRPr="00967C05">
        <w:t xml:space="preserve"> [online]. [cit. 2018]. Dostupné z: https://www.facebook.com/pg/rafkarnafactory/reviews/?ref=page_internal</w:t>
      </w:r>
    </w:p>
    <w:p w14:paraId="5800D346" w14:textId="77777777" w:rsidR="00967C05" w:rsidRPr="00967C05" w:rsidRDefault="00967C05" w:rsidP="00967C05">
      <w:pPr>
        <w:numPr>
          <w:ilvl w:val="0"/>
          <w:numId w:val="26"/>
        </w:numPr>
      </w:pPr>
      <w:r w:rsidRPr="00967C05">
        <w:t xml:space="preserve">FACEBOOK, 2018. DURATEC, s.r.o. </w:t>
      </w:r>
      <w:r w:rsidRPr="00967C05">
        <w:rPr>
          <w:i/>
          <w:iCs/>
        </w:rPr>
        <w:t>Facebook</w:t>
      </w:r>
      <w:r w:rsidRPr="00967C05">
        <w:t xml:space="preserve"> [online]. [cit. 2018]. Dostupné z: https://www.facebook.com/duratec.eu/</w:t>
      </w:r>
    </w:p>
    <w:p w14:paraId="32B60F34" w14:textId="77777777" w:rsidR="00967C05" w:rsidRPr="00967C05" w:rsidRDefault="00967C05" w:rsidP="00967C05">
      <w:pPr>
        <w:numPr>
          <w:ilvl w:val="0"/>
          <w:numId w:val="26"/>
        </w:numPr>
      </w:pPr>
      <w:r w:rsidRPr="00967C05">
        <w:t xml:space="preserve">FACEBOOK, 2018. Quintbike. </w:t>
      </w:r>
      <w:r w:rsidRPr="00967C05">
        <w:rPr>
          <w:i/>
          <w:iCs/>
        </w:rPr>
        <w:t>Facebook</w:t>
      </w:r>
      <w:r w:rsidRPr="00967C05">
        <w:t xml:space="preserve"> [online]. [cit. 2018]. Dostupné z: https://www.facebook.com/quintbike/</w:t>
      </w:r>
    </w:p>
    <w:p w14:paraId="0D721184" w14:textId="77777777" w:rsidR="00967C05" w:rsidRPr="00967C05" w:rsidRDefault="00967C05" w:rsidP="00967C05">
      <w:pPr>
        <w:numPr>
          <w:ilvl w:val="0"/>
          <w:numId w:val="26"/>
        </w:numPr>
      </w:pPr>
      <w:r w:rsidRPr="00967C05">
        <w:t xml:space="preserve">FESTKA, 2018. Story. </w:t>
      </w:r>
      <w:r w:rsidRPr="00967C05">
        <w:rPr>
          <w:i/>
          <w:iCs/>
        </w:rPr>
        <w:t>Festka</w:t>
      </w:r>
      <w:r w:rsidRPr="00967C05">
        <w:t xml:space="preserve"> [online]. [cit. 2018]. Dostupné z: http://festka.com/story/</w:t>
      </w:r>
    </w:p>
    <w:p w14:paraId="6C169D56" w14:textId="77777777" w:rsidR="00967C05" w:rsidRPr="00967C05" w:rsidRDefault="00967C05" w:rsidP="00967C05">
      <w:pPr>
        <w:numPr>
          <w:ilvl w:val="0"/>
          <w:numId w:val="26"/>
        </w:numPr>
      </w:pPr>
      <w:r w:rsidRPr="00967C05">
        <w:t xml:space="preserve">FLEISHMAN-HILLARD, 2012. 2012 Digital Influence Index Shows Internet as Leading Influence in Consumer Purchasing Choices. </w:t>
      </w:r>
      <w:r w:rsidRPr="00967C05">
        <w:rPr>
          <w:i/>
          <w:iCs/>
        </w:rPr>
        <w:t>Fleishmanhillard</w:t>
      </w:r>
      <w:r w:rsidRPr="00967C05">
        <w:t xml:space="preserve"> [online]. [cit. 2018]. Dostupné z: https://fleishmanhillard.com/2012/01/31/2012-digital-influence-index-shows-internet-as-leading-influence-in-consumer-purchasing-choices/</w:t>
      </w:r>
    </w:p>
    <w:p w14:paraId="3A9EE8C6" w14:textId="77777777" w:rsidR="00967C05" w:rsidRPr="00967C05" w:rsidRDefault="00967C05" w:rsidP="00967C05">
      <w:pPr>
        <w:numPr>
          <w:ilvl w:val="0"/>
          <w:numId w:val="26"/>
        </w:numPr>
      </w:pPr>
      <w:r w:rsidRPr="00967C05">
        <w:t xml:space="preserve">FLEMING, Jane, 2016. What´s the best time to post on LinkedIn?. </w:t>
      </w:r>
      <w:r w:rsidRPr="00967C05">
        <w:rPr>
          <w:i/>
          <w:iCs/>
        </w:rPr>
        <w:t>Business LinkedIn</w:t>
      </w:r>
      <w:r w:rsidRPr="00967C05">
        <w:t xml:space="preserve"> [online]. [cit. 2017]. Dostupné z: https://business.linkedin.com/en-uk/marketing-solutions/blog/posts/B2B-Marketing/2016/Whats-the-best-time-to-post-on-LinkedIn</w:t>
      </w:r>
    </w:p>
    <w:p w14:paraId="7D54C992" w14:textId="77777777" w:rsidR="00967C05" w:rsidRPr="00967C05" w:rsidRDefault="00967C05" w:rsidP="00967C05">
      <w:pPr>
        <w:numPr>
          <w:ilvl w:val="0"/>
          <w:numId w:val="26"/>
        </w:numPr>
      </w:pPr>
      <w:r w:rsidRPr="00967C05">
        <w:t xml:space="preserve">FORBES TECHNOLOGY COUNCIL, 2018. 13 Reasons Google Deserves Its 'Best Company Culture' Award. </w:t>
      </w:r>
      <w:r w:rsidRPr="00967C05">
        <w:rPr>
          <w:i/>
          <w:iCs/>
        </w:rPr>
        <w:t>Forbes</w:t>
      </w:r>
      <w:r w:rsidRPr="00967C05">
        <w:t xml:space="preserve"> [online]. [cit. 2018]. Dostupné z: https://www.forbes.com/sites/forbestechcouncil/2018/02/08/13-reasons-google-deserves-its-best-company-culture-award/#63390aec3482</w:t>
      </w:r>
    </w:p>
    <w:p w14:paraId="38C5D77B" w14:textId="77777777" w:rsidR="00967C05" w:rsidRPr="00967C05" w:rsidRDefault="00967C05" w:rsidP="00967C05">
      <w:pPr>
        <w:numPr>
          <w:ilvl w:val="0"/>
          <w:numId w:val="26"/>
        </w:numPr>
      </w:pPr>
      <w:r w:rsidRPr="00967C05">
        <w:lastRenderedPageBreak/>
        <w:t xml:space="preserve">GOOGLE, 2017. Test použitelnosti v mobilních telefonech. </w:t>
      </w:r>
      <w:r w:rsidRPr="00967C05">
        <w:rPr>
          <w:i/>
          <w:iCs/>
        </w:rPr>
        <w:t>Google</w:t>
      </w:r>
      <w:r w:rsidRPr="00967C05">
        <w:t xml:space="preserve"> [online]. [cit. 2017]. Dostupné z: https://search.google.com/test/mobile-friendly?url=http%3A%2F%2Fwww.rafkarna.com%2Fcz</w:t>
      </w:r>
    </w:p>
    <w:p w14:paraId="18E863D3" w14:textId="77777777" w:rsidR="00967C05" w:rsidRPr="00967C05" w:rsidRDefault="00967C05" w:rsidP="00967C05">
      <w:pPr>
        <w:numPr>
          <w:ilvl w:val="0"/>
          <w:numId w:val="26"/>
        </w:numPr>
      </w:pPr>
      <w:r w:rsidRPr="00967C05">
        <w:t xml:space="preserve">GOOGLE PLAY, 2018. LinkedIn. </w:t>
      </w:r>
      <w:r w:rsidRPr="00967C05">
        <w:rPr>
          <w:i/>
          <w:iCs/>
        </w:rPr>
        <w:t>Google Play</w:t>
      </w:r>
      <w:r w:rsidRPr="00967C05">
        <w:t xml:space="preserve"> [online]. [cit. 2018]. Dostupné z: https://play.google.com/store/apps/details?id=com.linkedin.android</w:t>
      </w:r>
    </w:p>
    <w:p w14:paraId="264A5CD6" w14:textId="77777777" w:rsidR="00967C05" w:rsidRPr="00967C05" w:rsidRDefault="00967C05" w:rsidP="00967C05">
      <w:pPr>
        <w:numPr>
          <w:ilvl w:val="0"/>
          <w:numId w:val="26"/>
        </w:numPr>
      </w:pPr>
      <w:r w:rsidRPr="00967C05">
        <w:t xml:space="preserve">HOYE, Russell et al., 2009. </w:t>
      </w:r>
      <w:r w:rsidRPr="00967C05">
        <w:rPr>
          <w:i/>
          <w:iCs/>
        </w:rPr>
        <w:t>Sport Management : Principles and Applications</w:t>
      </w:r>
      <w:r w:rsidRPr="00967C05">
        <w:t>. 2. DOI: 978-0-7506-8755-3.</w:t>
      </w:r>
    </w:p>
    <w:p w14:paraId="0DD846A7" w14:textId="77777777" w:rsidR="00967C05" w:rsidRPr="00967C05" w:rsidRDefault="00967C05" w:rsidP="00967C05">
      <w:pPr>
        <w:numPr>
          <w:ilvl w:val="0"/>
          <w:numId w:val="26"/>
        </w:numPr>
      </w:pPr>
      <w:r w:rsidRPr="00967C05">
        <w:t xml:space="preserve">CHAFFEY, Dave, 2018. Global social media research summary 2018. </w:t>
      </w:r>
      <w:r w:rsidRPr="00967C05">
        <w:rPr>
          <w:i/>
          <w:iCs/>
        </w:rPr>
        <w:t>Smart Insights</w:t>
      </w:r>
      <w:r w:rsidRPr="00967C05">
        <w:t xml:space="preserve"> [online]. [cit. 2018]. Dostupné z: https://www.smartinsights.com/social-media-marketing/social-media-strategy/new-global-social-media-research/</w:t>
      </w:r>
    </w:p>
    <w:p w14:paraId="3D1B1E07" w14:textId="77777777" w:rsidR="00967C05" w:rsidRPr="00967C05" w:rsidRDefault="00967C05" w:rsidP="00967C05">
      <w:pPr>
        <w:numPr>
          <w:ilvl w:val="0"/>
          <w:numId w:val="26"/>
        </w:numPr>
      </w:pPr>
      <w:r w:rsidRPr="00967C05">
        <w:t xml:space="preserve">IDEA BIKES, 2017. Home. </w:t>
      </w:r>
      <w:r w:rsidRPr="00967C05">
        <w:rPr>
          <w:i/>
          <w:iCs/>
        </w:rPr>
        <w:t>Ideabikes.com</w:t>
      </w:r>
      <w:r w:rsidRPr="00967C05">
        <w:t xml:space="preserve"> [online]. [cit. 2017]. Dostupné z: http://www.ideabikes.com/index.php</w:t>
      </w:r>
    </w:p>
    <w:p w14:paraId="545BD692" w14:textId="77777777" w:rsidR="00967C05" w:rsidRPr="00967C05" w:rsidRDefault="00967C05" w:rsidP="00967C05">
      <w:pPr>
        <w:numPr>
          <w:ilvl w:val="0"/>
          <w:numId w:val="26"/>
        </w:numPr>
      </w:pPr>
      <w:r w:rsidRPr="00967C05">
        <w:t xml:space="preserve">INFLUENCER MARKETING HUB, 2018. Instagram Influencer Sponsored Post Money Calculator. </w:t>
      </w:r>
      <w:r w:rsidRPr="00967C05">
        <w:rPr>
          <w:i/>
          <w:iCs/>
        </w:rPr>
        <w:t>Influencer Marketing Hub</w:t>
      </w:r>
      <w:r w:rsidRPr="00967C05">
        <w:t xml:space="preserve"> [online]. [cit. 2018]. Dostupné z: https://influencermarketinghub.com/instagram-money-calculator/</w:t>
      </w:r>
    </w:p>
    <w:p w14:paraId="62438BAF" w14:textId="77777777" w:rsidR="00967C05" w:rsidRPr="00967C05" w:rsidRDefault="00967C05" w:rsidP="00967C05">
      <w:pPr>
        <w:numPr>
          <w:ilvl w:val="0"/>
          <w:numId w:val="26"/>
        </w:numPr>
      </w:pPr>
      <w:r w:rsidRPr="00967C05">
        <w:t xml:space="preserve">INRNG, 2017. Pro Team Sponsors: What Do They Do?. </w:t>
      </w:r>
      <w:r w:rsidRPr="00967C05">
        <w:rPr>
          <w:i/>
          <w:iCs/>
        </w:rPr>
        <w:t>INRNG</w:t>
      </w:r>
      <w:r w:rsidRPr="00967C05">
        <w:t xml:space="preserve"> [online]. [cit. 2018]. Dostupné z: http://inrng.com/2017/01/pro-team-sponsors-2017-world-tour/</w:t>
      </w:r>
    </w:p>
    <w:p w14:paraId="5452A0F3" w14:textId="77777777" w:rsidR="00967C05" w:rsidRPr="00967C05" w:rsidRDefault="00967C05" w:rsidP="00967C05">
      <w:pPr>
        <w:numPr>
          <w:ilvl w:val="0"/>
          <w:numId w:val="26"/>
        </w:numPr>
      </w:pPr>
      <w:r w:rsidRPr="00967C05">
        <w:t xml:space="preserve">INSTAGRAM, 2017. Rafkarna_factory. </w:t>
      </w:r>
      <w:r w:rsidRPr="00967C05">
        <w:rPr>
          <w:i/>
          <w:iCs/>
        </w:rPr>
        <w:t>Instagram</w:t>
      </w:r>
      <w:r w:rsidRPr="00967C05">
        <w:t xml:space="preserve"> [online]. [cit. 2017]. Dostupné z: https://www.instagram.com/rafkarna_factory/</w:t>
      </w:r>
    </w:p>
    <w:p w14:paraId="00F56518" w14:textId="77777777" w:rsidR="00967C05" w:rsidRPr="00967C05" w:rsidRDefault="00967C05" w:rsidP="00967C05">
      <w:pPr>
        <w:numPr>
          <w:ilvl w:val="0"/>
          <w:numId w:val="26"/>
        </w:numPr>
      </w:pPr>
      <w:r w:rsidRPr="00967C05">
        <w:t xml:space="preserve">INSTAGRAM, 2018. Festka_indonesia. </w:t>
      </w:r>
      <w:r w:rsidRPr="00967C05">
        <w:rPr>
          <w:i/>
          <w:iCs/>
        </w:rPr>
        <w:t>Instagram</w:t>
      </w:r>
      <w:r w:rsidRPr="00967C05">
        <w:t xml:space="preserve"> [online]. [cit. 2018]. Dostupné z: https://www.instagram.com/festka_indonesia/</w:t>
      </w:r>
    </w:p>
    <w:p w14:paraId="613402E3" w14:textId="77777777" w:rsidR="00967C05" w:rsidRPr="00967C05" w:rsidRDefault="00967C05" w:rsidP="00967C05">
      <w:pPr>
        <w:numPr>
          <w:ilvl w:val="0"/>
          <w:numId w:val="26"/>
        </w:numPr>
      </w:pPr>
      <w:r w:rsidRPr="00967C05">
        <w:t xml:space="preserve">INSTAGRAM, 2018. Duratecbikes. </w:t>
      </w:r>
      <w:r w:rsidRPr="00967C05">
        <w:rPr>
          <w:i/>
          <w:iCs/>
        </w:rPr>
        <w:t>Instagram</w:t>
      </w:r>
      <w:r w:rsidRPr="00967C05">
        <w:t xml:space="preserve"> [online]. [cit. 2018]. Dostupné z: https://www.instagram.com/duratecbikes/?hl=cs</w:t>
      </w:r>
    </w:p>
    <w:p w14:paraId="235FAF03" w14:textId="77777777" w:rsidR="00967C05" w:rsidRPr="00967C05" w:rsidRDefault="00967C05" w:rsidP="00967C05">
      <w:pPr>
        <w:numPr>
          <w:ilvl w:val="0"/>
          <w:numId w:val="26"/>
        </w:numPr>
      </w:pPr>
      <w:r w:rsidRPr="00967C05">
        <w:t xml:space="preserve">INSTAGRAM, 2018. Quinbike.cz. </w:t>
      </w:r>
      <w:r w:rsidRPr="00967C05">
        <w:rPr>
          <w:i/>
          <w:iCs/>
        </w:rPr>
        <w:t>Instagram</w:t>
      </w:r>
      <w:r w:rsidRPr="00967C05">
        <w:t xml:space="preserve"> [online]. [cit. 2018]. Dostupné z: https://www.instagram.com/quintbike.cz/?hl=cs</w:t>
      </w:r>
    </w:p>
    <w:p w14:paraId="28C9BE4A" w14:textId="77777777" w:rsidR="00967C05" w:rsidRPr="00967C05" w:rsidRDefault="00967C05" w:rsidP="00967C05">
      <w:pPr>
        <w:numPr>
          <w:ilvl w:val="0"/>
          <w:numId w:val="26"/>
        </w:numPr>
      </w:pPr>
      <w:r w:rsidRPr="00967C05">
        <w:t xml:space="preserve">KAPFERER, J., 2008. </w:t>
      </w:r>
      <w:r w:rsidRPr="00967C05">
        <w:rPr>
          <w:i/>
          <w:iCs/>
        </w:rPr>
        <w:t>The New Strategic Brand Management : Creating and sustaining brand equity long term</w:t>
      </w:r>
      <w:r w:rsidRPr="00967C05">
        <w:t xml:space="preserve">. Londýn: Kogan Page Limited, </w:t>
      </w:r>
      <w:r w:rsidRPr="00967C05">
        <w:rPr>
          <w:bCs/>
        </w:rPr>
        <w:t>4</w:t>
      </w:r>
      <w:r w:rsidRPr="00967C05">
        <w:t>, s. 183-185.</w:t>
      </w:r>
    </w:p>
    <w:p w14:paraId="5E95D933" w14:textId="77777777" w:rsidR="00967C05" w:rsidRPr="00967C05" w:rsidRDefault="00967C05" w:rsidP="00967C05">
      <w:pPr>
        <w:numPr>
          <w:ilvl w:val="0"/>
          <w:numId w:val="26"/>
        </w:numPr>
      </w:pPr>
      <w:r w:rsidRPr="00967C05">
        <w:t xml:space="preserve">KORTIS, Maros, 2016. What is the Keyword Difficulty?. </w:t>
      </w:r>
      <w:r w:rsidRPr="00967C05">
        <w:rPr>
          <w:i/>
          <w:iCs/>
        </w:rPr>
        <w:t>Mangools</w:t>
      </w:r>
      <w:r w:rsidRPr="00967C05">
        <w:t xml:space="preserve"> [online]. [cit. 2018]. Dostupné z: https://mangools.com/blog/what-is-keyword-seo-difficulty/</w:t>
      </w:r>
    </w:p>
    <w:p w14:paraId="35BA5BD6" w14:textId="77777777" w:rsidR="00967C05" w:rsidRPr="00967C05" w:rsidRDefault="00967C05" w:rsidP="00967C05">
      <w:pPr>
        <w:numPr>
          <w:ilvl w:val="0"/>
          <w:numId w:val="26"/>
        </w:numPr>
      </w:pPr>
      <w:r w:rsidRPr="00967C05">
        <w:t xml:space="preserve">KOTLER, Philip a Kevin KELLER, 2011. </w:t>
      </w:r>
      <w:r w:rsidRPr="00967C05">
        <w:rPr>
          <w:i/>
          <w:iCs/>
        </w:rPr>
        <w:t>Marketing Management</w:t>
      </w:r>
      <w:r w:rsidRPr="00967C05">
        <w:t>. 14th. Pearson, s. 816.</w:t>
      </w:r>
    </w:p>
    <w:p w14:paraId="4961E035" w14:textId="77777777" w:rsidR="00967C05" w:rsidRPr="00967C05" w:rsidRDefault="00967C05" w:rsidP="00967C05">
      <w:pPr>
        <w:numPr>
          <w:ilvl w:val="0"/>
          <w:numId w:val="26"/>
        </w:numPr>
      </w:pPr>
      <w:r w:rsidRPr="00967C05">
        <w:lastRenderedPageBreak/>
        <w:t xml:space="preserve">KOTLER, Philip a Gary ARMSTRONG, 2014. </w:t>
      </w:r>
      <w:r w:rsidRPr="00967C05">
        <w:rPr>
          <w:i/>
          <w:iCs/>
        </w:rPr>
        <w:t>Principles of Marketing</w:t>
      </w:r>
      <w:r w:rsidRPr="00967C05">
        <w:t xml:space="preserve">. Prentice Hall, </w:t>
      </w:r>
      <w:r w:rsidRPr="00967C05">
        <w:rPr>
          <w:bCs/>
        </w:rPr>
        <w:t>15</w:t>
      </w:r>
      <w:r w:rsidRPr="00967C05">
        <w:t>, s. 720.</w:t>
      </w:r>
    </w:p>
    <w:p w14:paraId="4AE32553" w14:textId="77777777" w:rsidR="00967C05" w:rsidRPr="00967C05" w:rsidRDefault="00967C05" w:rsidP="00967C05">
      <w:pPr>
        <w:numPr>
          <w:ilvl w:val="0"/>
          <w:numId w:val="26"/>
        </w:numPr>
      </w:pPr>
      <w:r w:rsidRPr="00967C05">
        <w:t xml:space="preserve">LAGROSSEN, Stefan, 2005. </w:t>
      </w:r>
      <w:r w:rsidRPr="00967C05">
        <w:rPr>
          <w:i/>
          <w:iCs/>
        </w:rPr>
        <w:t>Effects of the internet on the marketing communication of service companies</w:t>
      </w:r>
      <w:r w:rsidRPr="00967C05">
        <w:t xml:space="preserve">. </w:t>
      </w:r>
      <w:r w:rsidRPr="00967C05">
        <w:rPr>
          <w:bCs/>
        </w:rPr>
        <w:t>19</w:t>
      </w:r>
      <w:r w:rsidRPr="00967C05">
        <w:t>(2). DOI: 10.1108/08876040510591376.</w:t>
      </w:r>
    </w:p>
    <w:p w14:paraId="071BB35A" w14:textId="77777777" w:rsidR="00967C05" w:rsidRPr="00967C05" w:rsidRDefault="00967C05" w:rsidP="00967C05">
      <w:pPr>
        <w:numPr>
          <w:ilvl w:val="0"/>
          <w:numId w:val="26"/>
        </w:numPr>
      </w:pPr>
      <w:r w:rsidRPr="00967C05">
        <w:t xml:space="preserve">LANDICHO, Jolina, 2017. Introducing Facebook Marketing Trends for 2018. </w:t>
      </w:r>
      <w:r w:rsidRPr="00967C05">
        <w:rPr>
          <w:i/>
          <w:iCs/>
        </w:rPr>
        <w:t>Infusionsoft</w:t>
      </w:r>
      <w:r w:rsidRPr="00967C05">
        <w:t xml:space="preserve"> [online]. [cit. 2018]. Dostupné z: https://www.infusionsoft.com/business-success-blog/marketing/social-media/2018-facebook-trends</w:t>
      </w:r>
    </w:p>
    <w:p w14:paraId="4CBC4123" w14:textId="77777777" w:rsidR="00967C05" w:rsidRPr="00967C05" w:rsidRDefault="00967C05" w:rsidP="00967C05">
      <w:pPr>
        <w:numPr>
          <w:ilvl w:val="0"/>
          <w:numId w:val="26"/>
        </w:numPr>
      </w:pPr>
      <w:r w:rsidRPr="00967C05">
        <w:t xml:space="preserve">LAURA, Luke, 2018. Learn What a Target Audience is in Marketing. </w:t>
      </w:r>
      <w:r w:rsidRPr="00967C05">
        <w:rPr>
          <w:i/>
          <w:iCs/>
        </w:rPr>
        <w:t>The Balance Small Business</w:t>
      </w:r>
      <w:r w:rsidRPr="00967C05">
        <w:t xml:space="preserve"> [online]. [cit. 2018]. Dostupné z: https://www.thebalancesmb.com/what-is-a-target-audience-2295567</w:t>
      </w:r>
    </w:p>
    <w:p w14:paraId="6D1BB374" w14:textId="77777777" w:rsidR="00967C05" w:rsidRPr="00967C05" w:rsidRDefault="00967C05" w:rsidP="00967C05">
      <w:pPr>
        <w:numPr>
          <w:ilvl w:val="0"/>
          <w:numId w:val="26"/>
        </w:numPr>
      </w:pPr>
      <w:r w:rsidRPr="00967C05">
        <w:t xml:space="preserve">LINKEDIN, 2018. Festka. </w:t>
      </w:r>
      <w:r w:rsidRPr="00967C05">
        <w:rPr>
          <w:i/>
          <w:iCs/>
        </w:rPr>
        <w:t>LinkedIn</w:t>
      </w:r>
      <w:r w:rsidRPr="00967C05">
        <w:t xml:space="preserve"> [online]. [cit. 2018]. Dostupné z: https://www.linkedin.com/company/festka</w:t>
      </w:r>
    </w:p>
    <w:p w14:paraId="5AC05DE1" w14:textId="77777777" w:rsidR="00967C05" w:rsidRPr="00967C05" w:rsidRDefault="00967C05" w:rsidP="00967C05">
      <w:pPr>
        <w:numPr>
          <w:ilvl w:val="0"/>
          <w:numId w:val="26"/>
        </w:numPr>
      </w:pPr>
      <w:r w:rsidRPr="00967C05">
        <w:t xml:space="preserve">MENTION SOLUTIONS, 2018. Instagram Report 2018. </w:t>
      </w:r>
      <w:r w:rsidRPr="00967C05">
        <w:rPr>
          <w:i/>
          <w:iCs/>
        </w:rPr>
        <w:t>Mention.com</w:t>
      </w:r>
      <w:r w:rsidRPr="00967C05">
        <w:t xml:space="preserve"> [online]. [cit. 2018]. Dostupné z: https://mention.com/en/reports/instagram/</w:t>
      </w:r>
    </w:p>
    <w:p w14:paraId="20DE5A94" w14:textId="77777777" w:rsidR="00967C05" w:rsidRPr="00967C05" w:rsidRDefault="00967C05" w:rsidP="00967C05">
      <w:pPr>
        <w:numPr>
          <w:ilvl w:val="0"/>
          <w:numId w:val="26"/>
        </w:numPr>
      </w:pPr>
      <w:r w:rsidRPr="00967C05">
        <w:t xml:space="preserve">MEYER, Kalsey, 2017. The Difference Between Earned, Owned &amp; Paid Media (And Why It Matters for Lead Gen). </w:t>
      </w:r>
      <w:r w:rsidRPr="00967C05">
        <w:rPr>
          <w:i/>
          <w:iCs/>
        </w:rPr>
        <w:t>HubSpot</w:t>
      </w:r>
      <w:r w:rsidRPr="00967C05">
        <w:t xml:space="preserve"> [online]. [cit. 2017]. Dostupné z: https://blog.hubspot.com/marketing/earned-owned-paid-media-lead-generation</w:t>
      </w:r>
    </w:p>
    <w:p w14:paraId="0D45B171" w14:textId="77777777" w:rsidR="00967C05" w:rsidRPr="00967C05" w:rsidRDefault="00967C05" w:rsidP="00967C05">
      <w:pPr>
        <w:numPr>
          <w:ilvl w:val="0"/>
          <w:numId w:val="26"/>
        </w:numPr>
      </w:pPr>
      <w:r w:rsidRPr="00967C05">
        <w:t xml:space="preserve">MIHAI, Alexandru, 2013. </w:t>
      </w:r>
      <w:r w:rsidRPr="00967C05">
        <w:rPr>
          <w:i/>
          <w:iCs/>
        </w:rPr>
        <w:t>Sport Marketing Mix Strategies</w:t>
      </w:r>
      <w:r w:rsidRPr="00967C05">
        <w:t xml:space="preserve">. </w:t>
      </w:r>
      <w:r w:rsidRPr="00967C05">
        <w:rPr>
          <w:bCs/>
        </w:rPr>
        <w:t>1</w:t>
      </w:r>
      <w:r w:rsidRPr="00967C05">
        <w:t>(1). Dostupné také z: http://seaopenresearch.eu/Journals/articles/SPAS_1_36.pdf</w:t>
      </w:r>
    </w:p>
    <w:p w14:paraId="45B4EF14" w14:textId="77777777" w:rsidR="00967C05" w:rsidRPr="00967C05" w:rsidRDefault="00967C05" w:rsidP="00967C05">
      <w:pPr>
        <w:numPr>
          <w:ilvl w:val="0"/>
          <w:numId w:val="26"/>
        </w:numPr>
      </w:pPr>
      <w:r w:rsidRPr="00967C05">
        <w:t xml:space="preserve">MULLIN, Bernard, Stephen HARDY a William SUTTON, 2014. </w:t>
      </w:r>
      <w:r w:rsidRPr="00967C05">
        <w:rPr>
          <w:i/>
          <w:iCs/>
        </w:rPr>
        <w:t>Sport Marketing 4th Edition</w:t>
      </w:r>
      <w:r w:rsidRPr="00967C05">
        <w:t>. Human Kinetics, s. 504.</w:t>
      </w:r>
    </w:p>
    <w:p w14:paraId="4944A07E" w14:textId="77777777" w:rsidR="00967C05" w:rsidRPr="00967C05" w:rsidRDefault="00967C05" w:rsidP="00967C05">
      <w:pPr>
        <w:numPr>
          <w:ilvl w:val="0"/>
          <w:numId w:val="26"/>
        </w:numPr>
      </w:pPr>
      <w:r w:rsidRPr="00967C05">
        <w:t xml:space="preserve">NEWMAN, Daniel, 2014. The Role Of Paid, Owned And Earned Media In Your Marketing Strategy. </w:t>
      </w:r>
      <w:r w:rsidRPr="00967C05">
        <w:rPr>
          <w:i/>
          <w:iCs/>
        </w:rPr>
        <w:t>Forbes</w:t>
      </w:r>
      <w:r w:rsidRPr="00967C05">
        <w:t xml:space="preserve"> [online]. [cit. 2018]. Dostupné z: https://www.forbes.com/sites/danielnewman/2014/12/03/the-role-of-paid-owned-and-earned-media-in-your-marketing-strategy/#55181b5528bf</w:t>
      </w:r>
    </w:p>
    <w:p w14:paraId="68CDCD86" w14:textId="77777777" w:rsidR="00967C05" w:rsidRPr="00967C05" w:rsidRDefault="00967C05" w:rsidP="00967C05">
      <w:pPr>
        <w:numPr>
          <w:ilvl w:val="0"/>
          <w:numId w:val="26"/>
        </w:numPr>
      </w:pPr>
      <w:r w:rsidRPr="00967C05">
        <w:t xml:space="preserve">NOVÁ, Jana et al., 2016. </w:t>
      </w:r>
      <w:r w:rsidRPr="00967C05">
        <w:rPr>
          <w:i/>
          <w:iCs/>
        </w:rPr>
        <w:t>Management, marketing a ekonomika sportu</w:t>
      </w:r>
      <w:r w:rsidRPr="00967C05">
        <w:t>. Brno: Masarykova univerzita.</w:t>
      </w:r>
    </w:p>
    <w:p w14:paraId="3A528005" w14:textId="77777777" w:rsidR="00967C05" w:rsidRPr="00967C05" w:rsidRDefault="00967C05" w:rsidP="00967C05">
      <w:pPr>
        <w:numPr>
          <w:ilvl w:val="0"/>
          <w:numId w:val="26"/>
        </w:numPr>
      </w:pPr>
      <w:r w:rsidRPr="00967C05">
        <w:t xml:space="preserve">OETTING, Jami, 2018. The Ultimate Guide to SEO in 2018. </w:t>
      </w:r>
      <w:r w:rsidRPr="00967C05">
        <w:rPr>
          <w:i/>
          <w:iCs/>
        </w:rPr>
        <w:t>HubSpot</w:t>
      </w:r>
      <w:r w:rsidRPr="00967C05">
        <w:t xml:space="preserve"> [online]. [cit. 2018]. Dostupné z: https://blog.hubspot.com/marketing/seo</w:t>
      </w:r>
    </w:p>
    <w:p w14:paraId="0A0620B4" w14:textId="77777777" w:rsidR="00967C05" w:rsidRPr="00967C05" w:rsidRDefault="00967C05" w:rsidP="00967C05">
      <w:pPr>
        <w:numPr>
          <w:ilvl w:val="0"/>
          <w:numId w:val="26"/>
        </w:numPr>
      </w:pPr>
      <w:r w:rsidRPr="00967C05">
        <w:t xml:space="preserve">OLENSKI, Steve, 2016. How Brands Should Use Celebrities For Endorsements. </w:t>
      </w:r>
      <w:r w:rsidRPr="00967C05">
        <w:rPr>
          <w:i/>
          <w:iCs/>
        </w:rPr>
        <w:t>Forbes</w:t>
      </w:r>
      <w:r w:rsidRPr="00967C05">
        <w:t xml:space="preserve"> [online]. [cit. 2018]. Dostupné z: </w:t>
      </w:r>
      <w:r w:rsidRPr="00967C05">
        <w:lastRenderedPageBreak/>
        <w:t>https://www.forbes.com/sites/steveolenski/2016/07/20/how-brands-should-use-celebrities-for-endorsements/#2a5594965593</w:t>
      </w:r>
    </w:p>
    <w:p w14:paraId="2821478C" w14:textId="77777777" w:rsidR="00967C05" w:rsidRPr="00967C05" w:rsidRDefault="00967C05" w:rsidP="00967C05">
      <w:pPr>
        <w:numPr>
          <w:ilvl w:val="0"/>
          <w:numId w:val="26"/>
        </w:numPr>
      </w:pPr>
      <w:r w:rsidRPr="00967C05">
        <w:t xml:space="preserve">PURINTON, Stephanie, 2017. Establishing Your Brand Voice on Social. </w:t>
      </w:r>
      <w:r w:rsidRPr="00967C05">
        <w:rPr>
          <w:i/>
          <w:iCs/>
        </w:rPr>
        <w:t>Adweek</w:t>
      </w:r>
      <w:r w:rsidRPr="00967C05">
        <w:t xml:space="preserve"> [online]. [cit. 2018]. Dostupné z: https://www.adweek.com/digital/stephanie-purinton-ignite-social-media-guest-post-establishing-your-brand-voice-on-social-media/</w:t>
      </w:r>
    </w:p>
    <w:p w14:paraId="1FC29B81" w14:textId="77777777" w:rsidR="00967C05" w:rsidRPr="00967C05" w:rsidRDefault="00967C05" w:rsidP="00967C05">
      <w:pPr>
        <w:numPr>
          <w:ilvl w:val="0"/>
          <w:numId w:val="26"/>
        </w:numPr>
      </w:pPr>
      <w:r w:rsidRPr="00967C05">
        <w:t xml:space="preserve">QUINT BIKE, 2018. Co jsme - co děláme?. </w:t>
      </w:r>
      <w:r w:rsidRPr="00967C05">
        <w:rPr>
          <w:i/>
          <w:iCs/>
        </w:rPr>
        <w:t>Quint Bike</w:t>
      </w:r>
      <w:r w:rsidRPr="00967C05">
        <w:t xml:space="preserve"> [online]. [cit. 2018]. Dostupné z: https://www.quintbike.cz/quint-bike</w:t>
      </w:r>
    </w:p>
    <w:p w14:paraId="07D46EF2" w14:textId="77777777" w:rsidR="00967C05" w:rsidRPr="00967C05" w:rsidRDefault="00967C05" w:rsidP="00967C05">
      <w:pPr>
        <w:numPr>
          <w:ilvl w:val="0"/>
          <w:numId w:val="26"/>
        </w:numPr>
      </w:pPr>
      <w:r w:rsidRPr="00967C05">
        <w:t xml:space="preserve">RÁFKÁRNA, 2017. Konfigurátor kol. </w:t>
      </w:r>
      <w:r w:rsidRPr="00967C05">
        <w:rPr>
          <w:i/>
          <w:iCs/>
        </w:rPr>
        <w:t>Ráfkárna</w:t>
      </w:r>
      <w:r w:rsidRPr="00967C05">
        <w:t xml:space="preserve"> [online]. [cit. 2017]. Dostupné z: https://www.rafkarna.cz/zakazkova-stavba-kol/zapletena-kola.html?view=pbproducts&amp;lang=cz</w:t>
      </w:r>
    </w:p>
    <w:p w14:paraId="7BB0ED89" w14:textId="77777777" w:rsidR="00967C05" w:rsidRPr="00967C05" w:rsidRDefault="00967C05" w:rsidP="00967C05">
      <w:pPr>
        <w:numPr>
          <w:ilvl w:val="0"/>
          <w:numId w:val="26"/>
        </w:numPr>
      </w:pPr>
      <w:r w:rsidRPr="00967C05">
        <w:t xml:space="preserve">RÁFKÁRNA, 2017. Zakázková stavba. </w:t>
      </w:r>
      <w:r w:rsidRPr="00967C05">
        <w:rPr>
          <w:i/>
          <w:iCs/>
        </w:rPr>
        <w:t>Ráfkárna</w:t>
      </w:r>
      <w:r w:rsidRPr="00967C05">
        <w:t xml:space="preserve"> [online]. [cit. 2017]. Dostupné z: https://www.rafkarna.com/zakazkova-stavba</w:t>
      </w:r>
    </w:p>
    <w:p w14:paraId="4D95A6BE" w14:textId="77777777" w:rsidR="00967C05" w:rsidRPr="00967C05" w:rsidRDefault="00967C05" w:rsidP="00967C05">
      <w:pPr>
        <w:numPr>
          <w:ilvl w:val="0"/>
          <w:numId w:val="26"/>
        </w:numPr>
      </w:pPr>
      <w:r w:rsidRPr="00967C05">
        <w:t xml:space="preserve">RÁFKÁRNA, 2017. Sváťa Božák with IDEA carbon wheels competes at RAAM 2017. </w:t>
      </w:r>
      <w:r w:rsidRPr="00967C05">
        <w:rPr>
          <w:i/>
          <w:iCs/>
        </w:rPr>
        <w:t>Ráfkárna</w:t>
      </w:r>
      <w:r w:rsidRPr="00967C05">
        <w:t xml:space="preserve"> [online]. [cit. 2017]. Dostupné z: http://www.rafkarna.cz/novinky/novinky/svata-bozak-s-koly-idea-pojede-na-raam-2017</w:t>
      </w:r>
    </w:p>
    <w:p w14:paraId="012A982D" w14:textId="77777777" w:rsidR="00967C05" w:rsidRPr="00967C05" w:rsidRDefault="00967C05" w:rsidP="00967C05">
      <w:pPr>
        <w:numPr>
          <w:ilvl w:val="0"/>
          <w:numId w:val="26"/>
        </w:numPr>
      </w:pPr>
      <w:r w:rsidRPr="00967C05">
        <w:t xml:space="preserve">RÁFKÁRNA, 2018. Eshop. </w:t>
      </w:r>
      <w:r w:rsidRPr="00967C05">
        <w:rPr>
          <w:i/>
          <w:iCs/>
        </w:rPr>
        <w:t>Ráfkárna</w:t>
      </w:r>
      <w:r w:rsidRPr="00967C05">
        <w:t xml:space="preserve"> [online]. [cit. 2018]. Dostupné z: https://www.rafkarna.cz/obchod</w:t>
      </w:r>
    </w:p>
    <w:p w14:paraId="5A1C9EF5" w14:textId="77777777" w:rsidR="00967C05" w:rsidRPr="00967C05" w:rsidRDefault="00967C05" w:rsidP="00967C05">
      <w:pPr>
        <w:numPr>
          <w:ilvl w:val="0"/>
          <w:numId w:val="26"/>
        </w:numPr>
      </w:pPr>
      <w:r w:rsidRPr="00967C05">
        <w:t xml:space="preserve">RÁFKÁRNA.CZ, 2018. Úvod. </w:t>
      </w:r>
      <w:r w:rsidRPr="00967C05">
        <w:rPr>
          <w:i/>
          <w:iCs/>
        </w:rPr>
        <w:t>Rafkarna.cz</w:t>
      </w:r>
      <w:r w:rsidRPr="00967C05">
        <w:t xml:space="preserve"> [online]. [cit. 2018]. Dostupné z: https://www.rafkarna.cz/cz</w:t>
      </w:r>
    </w:p>
    <w:p w14:paraId="170B0815" w14:textId="77777777" w:rsidR="00967C05" w:rsidRPr="00967C05" w:rsidRDefault="00967C05" w:rsidP="00967C05">
      <w:pPr>
        <w:numPr>
          <w:ilvl w:val="0"/>
          <w:numId w:val="26"/>
        </w:numPr>
      </w:pPr>
      <w:r w:rsidRPr="00967C05">
        <w:t xml:space="preserve">SEGAL, Sapir, 2016. 4 Effective LinkedIn Strategies to Master B2B Marketing. </w:t>
      </w:r>
      <w:r w:rsidRPr="00967C05">
        <w:rPr>
          <w:i/>
          <w:iCs/>
        </w:rPr>
        <w:t>Oktopost</w:t>
      </w:r>
      <w:r w:rsidRPr="00967C05">
        <w:t xml:space="preserve"> [online]. [cit. 2017]. Dostupné z: https://www.oktopost.com/blog/4-effective-linkedin-strategies-for-b2b-marketing/</w:t>
      </w:r>
    </w:p>
    <w:p w14:paraId="1D41BBDD" w14:textId="77777777" w:rsidR="00967C05" w:rsidRPr="00967C05" w:rsidRDefault="00967C05" w:rsidP="00967C05">
      <w:pPr>
        <w:numPr>
          <w:ilvl w:val="0"/>
          <w:numId w:val="26"/>
        </w:numPr>
      </w:pPr>
      <w:r w:rsidRPr="00967C05">
        <w:t xml:space="preserve">SCHENCK, Barbara, 2010. Three Steps to Effective Sales Promotions. </w:t>
      </w:r>
      <w:r w:rsidRPr="00967C05">
        <w:rPr>
          <w:i/>
          <w:iCs/>
        </w:rPr>
        <w:t>Entrepreneur Europe</w:t>
      </w:r>
      <w:r w:rsidRPr="00967C05">
        <w:t xml:space="preserve"> [online]. [cit. 2017]. Dostupné z: https://www.entrepreneur.com/article/204860</w:t>
      </w:r>
    </w:p>
    <w:p w14:paraId="7DD0C388" w14:textId="77777777" w:rsidR="00967C05" w:rsidRPr="00967C05" w:rsidRDefault="00967C05" w:rsidP="00967C05">
      <w:pPr>
        <w:numPr>
          <w:ilvl w:val="0"/>
          <w:numId w:val="26"/>
        </w:numPr>
      </w:pPr>
      <w:r w:rsidRPr="00967C05">
        <w:t xml:space="preserve">SLEVOMAT, 2017. Rafkarna Cafe. </w:t>
      </w:r>
      <w:r w:rsidRPr="00967C05">
        <w:rPr>
          <w:i/>
          <w:iCs/>
        </w:rPr>
        <w:t>Slevomat</w:t>
      </w:r>
      <w:r w:rsidRPr="00967C05">
        <w:t xml:space="preserve"> [online]. [cit. 2017]. Dostupné z: https://www.slevomat.cz/podnik/120707-rafkarna-cafe</w:t>
      </w:r>
    </w:p>
    <w:p w14:paraId="4CEA25BA" w14:textId="77777777" w:rsidR="00967C05" w:rsidRPr="00967C05" w:rsidRDefault="00967C05" w:rsidP="00967C05">
      <w:pPr>
        <w:numPr>
          <w:ilvl w:val="0"/>
          <w:numId w:val="26"/>
        </w:numPr>
      </w:pPr>
      <w:r w:rsidRPr="00967C05">
        <w:t xml:space="preserve">SMITH, Kim, 2017. Social Media Marketing Vs Social Media Advertising: Who Will Win the Social Traffic Game in 2018?. </w:t>
      </w:r>
      <w:r w:rsidRPr="00967C05">
        <w:rPr>
          <w:i/>
          <w:iCs/>
        </w:rPr>
        <w:t>Jeffbullas.com</w:t>
      </w:r>
      <w:r w:rsidRPr="00967C05">
        <w:t xml:space="preserve"> [online]. [cit. 2017]. Dostupné z: https://www.jeffbullas.com/organic-marketing-vs-paid-advertising-wins-traffic-game-social/</w:t>
      </w:r>
    </w:p>
    <w:p w14:paraId="4DB62B02" w14:textId="77777777" w:rsidR="00967C05" w:rsidRPr="00967C05" w:rsidRDefault="00967C05" w:rsidP="00967C05">
      <w:pPr>
        <w:numPr>
          <w:ilvl w:val="0"/>
          <w:numId w:val="26"/>
        </w:numPr>
      </w:pPr>
      <w:r w:rsidRPr="00967C05">
        <w:lastRenderedPageBreak/>
        <w:t xml:space="preserve">STATCOUNTER, 2016. Mobile and tablet internet usage exceeds desktop for first time worldwide. </w:t>
      </w:r>
      <w:r w:rsidRPr="00967C05">
        <w:rPr>
          <w:i/>
          <w:iCs/>
        </w:rPr>
        <w:t>StatCounter</w:t>
      </w:r>
      <w:r w:rsidRPr="00967C05">
        <w:t xml:space="preserve"> [online]. [cit. 2017]. Dostupné z: http://gs.statcounter.com/press/mobile-and-tablet-internet-usage-exceeds-desktop-for-first-time-worldwide</w:t>
      </w:r>
    </w:p>
    <w:p w14:paraId="609CCEC8" w14:textId="77777777" w:rsidR="00967C05" w:rsidRPr="00967C05" w:rsidRDefault="00967C05" w:rsidP="00967C05">
      <w:pPr>
        <w:numPr>
          <w:ilvl w:val="0"/>
          <w:numId w:val="26"/>
        </w:numPr>
      </w:pPr>
      <w:r w:rsidRPr="00967C05">
        <w:t xml:space="preserve">SUGGETT, Paul, 2018. The AIDA Model and How to Use It. </w:t>
      </w:r>
      <w:r w:rsidRPr="00967C05">
        <w:rPr>
          <w:i/>
          <w:iCs/>
        </w:rPr>
        <w:t>The balance careers</w:t>
      </w:r>
      <w:r w:rsidRPr="00967C05">
        <w:t xml:space="preserve"> [online]. [cit. 2018]. Dostupné z: The AIDA Model and How to Use It</w:t>
      </w:r>
    </w:p>
    <w:p w14:paraId="7AB5AD70" w14:textId="77777777" w:rsidR="00967C05" w:rsidRPr="00967C05" w:rsidRDefault="00967C05" w:rsidP="00967C05">
      <w:pPr>
        <w:numPr>
          <w:ilvl w:val="0"/>
          <w:numId w:val="26"/>
        </w:numPr>
      </w:pPr>
      <w:r w:rsidRPr="00967C05">
        <w:t xml:space="preserve">SVETLIK, Joe, 2018. Facebook Stories: What is it and how does it work?. </w:t>
      </w:r>
      <w:r w:rsidRPr="00967C05">
        <w:rPr>
          <w:i/>
          <w:iCs/>
        </w:rPr>
        <w:t>BT</w:t>
      </w:r>
      <w:r w:rsidRPr="00967C05">
        <w:t xml:space="preserve"> [online]. [cit. 2018]. Dostupné z: https://home.bt.com/tech-gadgets/internet/social-media/facebook-stories-what-is-it-and-how-does-it-work-11364169985164</w:t>
      </w:r>
    </w:p>
    <w:p w14:paraId="26CB9946" w14:textId="77777777" w:rsidR="00967C05" w:rsidRPr="00967C05" w:rsidRDefault="00967C05" w:rsidP="00967C05">
      <w:pPr>
        <w:numPr>
          <w:ilvl w:val="0"/>
          <w:numId w:val="26"/>
        </w:numPr>
      </w:pPr>
      <w:r w:rsidRPr="00967C05">
        <w:t xml:space="preserve">ŚWIECZAK, Witol, 2015. </w:t>
      </w:r>
      <w:r w:rsidRPr="00967C05">
        <w:rPr>
          <w:i/>
          <w:iCs/>
        </w:rPr>
        <w:t>Inbound marketing in research institutions</w:t>
      </w:r>
      <w:r w:rsidRPr="00967C05">
        <w:t>. The Institute of Aviation, s. 165-180. Dostupné také z: https://eds.a.ebscohost.com/eds/detail/detail?vid=2&amp;sid=ebffed8c-f73d-4ca6-8256-6c886f2ad099%40sdc-v-sessmgr06&amp;bdata=JkF1dGhUeXBlPWlwLGNvb2tpZSx1aWQmbGFuZz1jcyZzaXRlPWVkcy1saXZlJnNjb3BlPXNpdGU%3d#AN=edsdoj.04edb1087184aa0ac33656c831f7ce8&amp;db=edsdoj</w:t>
      </w:r>
    </w:p>
    <w:p w14:paraId="6BC3E85F" w14:textId="77777777" w:rsidR="00967C05" w:rsidRPr="00967C05" w:rsidRDefault="00967C05" w:rsidP="00967C05">
      <w:pPr>
        <w:numPr>
          <w:ilvl w:val="0"/>
          <w:numId w:val="26"/>
        </w:numPr>
      </w:pPr>
      <w:r w:rsidRPr="00967C05">
        <w:t xml:space="preserve">TOOLS4MANAGEMENT.COM, 2016. What is Kapferer’s Brand Identity Prism and How is It Effective?. </w:t>
      </w:r>
      <w:r w:rsidRPr="00967C05">
        <w:rPr>
          <w:i/>
          <w:iCs/>
        </w:rPr>
        <w:t>Tools4management.com</w:t>
      </w:r>
      <w:r w:rsidRPr="00967C05">
        <w:t xml:space="preserve"> [online]. [cit. 2017]. Dostupné z: https://www.tools4management.com/article/what-is-kapferers-brand-identity-prism-and-how-is-it-effective/</w:t>
      </w:r>
    </w:p>
    <w:p w14:paraId="55B66B76" w14:textId="77777777" w:rsidR="00967C05" w:rsidRPr="00967C05" w:rsidRDefault="00967C05" w:rsidP="00967C05">
      <w:pPr>
        <w:numPr>
          <w:ilvl w:val="0"/>
          <w:numId w:val="26"/>
        </w:numPr>
      </w:pPr>
      <w:r w:rsidRPr="00967C05">
        <w:t xml:space="preserve">TWITTER, 2018. @festkabicycles. </w:t>
      </w:r>
      <w:r w:rsidRPr="00967C05">
        <w:rPr>
          <w:i/>
          <w:iCs/>
        </w:rPr>
        <w:t>Twitter</w:t>
      </w:r>
      <w:r w:rsidRPr="00967C05">
        <w:t xml:space="preserve"> [online]. [cit. 2018]. Dostupné z: https://twitter.com/festkabicycles?lang=cs</w:t>
      </w:r>
    </w:p>
    <w:p w14:paraId="52457DE2" w14:textId="77777777" w:rsidR="00967C05" w:rsidRPr="00967C05" w:rsidRDefault="00967C05" w:rsidP="00967C05">
      <w:pPr>
        <w:numPr>
          <w:ilvl w:val="0"/>
          <w:numId w:val="26"/>
        </w:numPr>
      </w:pPr>
      <w:r w:rsidRPr="00967C05">
        <w:t xml:space="preserve">WADE, Jessica, 2018. Social Media Marketing Trends 2018. </w:t>
      </w:r>
      <w:r w:rsidRPr="00967C05">
        <w:rPr>
          <w:i/>
          <w:iCs/>
        </w:rPr>
        <w:t>Smart Insights</w:t>
      </w:r>
      <w:r w:rsidRPr="00967C05">
        <w:t xml:space="preserve"> [online]. [cit. 2018]. Dostupné z: https://www.smartinsights.com/social-media-marketing/social-media-marketing-trends-2018/</w:t>
      </w:r>
    </w:p>
    <w:p w14:paraId="4EFB3625" w14:textId="77777777" w:rsidR="00967C05" w:rsidRPr="00967C05" w:rsidRDefault="00967C05" w:rsidP="00967C05">
      <w:pPr>
        <w:numPr>
          <w:ilvl w:val="0"/>
          <w:numId w:val="26"/>
        </w:numPr>
      </w:pPr>
      <w:r w:rsidRPr="00967C05">
        <w:t xml:space="preserve">WORDSTREAM, 2018. Keyword Analysis: How to Analyze Your Keywords Effectively. </w:t>
      </w:r>
      <w:r w:rsidRPr="00967C05">
        <w:rPr>
          <w:i/>
          <w:iCs/>
        </w:rPr>
        <w:t>WordStream</w:t>
      </w:r>
      <w:r w:rsidRPr="00967C05">
        <w:t xml:space="preserve"> [online]. [cit. 2018]. Dostupné z: https://www.wordstream.com/keyword-analysis</w:t>
      </w:r>
    </w:p>
    <w:p w14:paraId="38E39260" w14:textId="16590AA0" w:rsidR="00375821" w:rsidRPr="00F73E6B" w:rsidRDefault="00967C05" w:rsidP="00967C05">
      <w:r w:rsidRPr="00967C05">
        <w:fldChar w:fldCharType="end"/>
      </w:r>
    </w:p>
    <w:bookmarkEnd w:id="1" w:displacedByCustomXml="next"/>
    <w:bookmarkEnd w:id="0" w:displacedByCustomXml="next"/>
    <w:sdt>
      <w:sdtPr>
        <w:rPr>
          <w:shd w:val="clear" w:color="auto" w:fill="FFFFFF"/>
        </w:rPr>
        <w:id w:val="-960958274"/>
        <w:bibliography/>
      </w:sdtPr>
      <w:sdtEndPr/>
      <w:sdtContent>
        <w:p w14:paraId="6C439BFB" w14:textId="35FA6EAA" w:rsidR="00967C05" w:rsidRDefault="00967C05" w:rsidP="00967C05">
          <w:pPr>
            <w:pStyle w:val="Bibliografie"/>
          </w:pPr>
        </w:p>
        <w:p w14:paraId="5960AFD3" w14:textId="591FFD43" w:rsidR="006A3519" w:rsidRPr="006A3519" w:rsidRDefault="00A5432C" w:rsidP="00221D94">
          <w:pPr>
            <w:ind w:right="-2"/>
            <w:rPr>
              <w:shd w:val="clear" w:color="auto" w:fill="FFFFFF"/>
            </w:rPr>
          </w:pPr>
        </w:p>
      </w:sdtContent>
    </w:sdt>
    <w:p w14:paraId="6D4613F5" w14:textId="77777777" w:rsidR="00A83222" w:rsidRPr="00F73E6B" w:rsidRDefault="00A83222" w:rsidP="00DB2A30">
      <w:pPr>
        <w:ind w:right="-2"/>
        <w:rPr>
          <w:shd w:val="clear" w:color="auto" w:fill="FFFFFF"/>
        </w:rPr>
        <w:sectPr w:rsidR="00A83222" w:rsidRPr="00F73E6B" w:rsidSect="002F6E88">
          <w:pgSz w:w="11906" w:h="16838"/>
          <w:pgMar w:top="1418" w:right="1418" w:bottom="1418" w:left="1985" w:header="708" w:footer="708" w:gutter="0"/>
          <w:cols w:space="708"/>
          <w:docGrid w:linePitch="360"/>
        </w:sectPr>
      </w:pPr>
    </w:p>
    <w:p w14:paraId="0E665687" w14:textId="7D0D5E62" w:rsidR="00EF57BB" w:rsidRPr="00131AA5" w:rsidRDefault="000C01CB" w:rsidP="00131AA5">
      <w:pPr>
        <w:pStyle w:val="Nadpis1"/>
        <w:numPr>
          <w:ilvl w:val="0"/>
          <w:numId w:val="0"/>
        </w:numPr>
        <w:ind w:left="357" w:right="-2" w:hanging="357"/>
        <w:rPr>
          <w:shd w:val="clear" w:color="auto" w:fill="FFFFFF"/>
        </w:rPr>
      </w:pPr>
      <w:bookmarkStart w:id="105" w:name="_Toc500146609"/>
      <w:bookmarkStart w:id="106" w:name="_Toc7125533"/>
      <w:r w:rsidRPr="00F73E6B">
        <w:rPr>
          <w:shd w:val="clear" w:color="auto" w:fill="FFFFFF"/>
        </w:rPr>
        <w:lastRenderedPageBreak/>
        <w:t>S</w:t>
      </w:r>
      <w:r w:rsidR="003B563B" w:rsidRPr="00F73E6B">
        <w:rPr>
          <w:shd w:val="clear" w:color="auto" w:fill="FFFFFF"/>
        </w:rPr>
        <w:t>EZNAM OBRÁZKŮ</w:t>
      </w:r>
      <w:bookmarkEnd w:id="105"/>
      <w:bookmarkEnd w:id="106"/>
    </w:p>
    <w:p w14:paraId="1835A547" w14:textId="2421A55E" w:rsidR="006120B4" w:rsidRDefault="00131AA5">
      <w:pPr>
        <w:pStyle w:val="Seznamobrzk"/>
        <w:tabs>
          <w:tab w:val="right" w:leader="dot" w:pos="8493"/>
        </w:tabs>
        <w:rPr>
          <w:rFonts w:asciiTheme="minorHAnsi" w:eastAsiaTheme="minorEastAsia" w:hAnsiTheme="minorHAnsi"/>
          <w:noProof/>
          <w:sz w:val="22"/>
          <w:lang w:eastAsia="cs-CZ"/>
        </w:rPr>
      </w:pPr>
      <w:r>
        <w:fldChar w:fldCharType="begin"/>
      </w:r>
      <w:r>
        <w:instrText xml:space="preserve"> TOC \h \z \c "Obrázek" </w:instrText>
      </w:r>
      <w:r>
        <w:fldChar w:fldCharType="separate"/>
      </w:r>
      <w:hyperlink w:anchor="_Toc6495368" w:history="1">
        <w:r w:rsidR="006120B4" w:rsidRPr="00EE51BC">
          <w:rPr>
            <w:rStyle w:val="Hypertextovodkaz"/>
            <w:noProof/>
          </w:rPr>
          <w:t>Obrázek 1 – Brand Identity Prism</w:t>
        </w:r>
        <w:r w:rsidR="006120B4">
          <w:rPr>
            <w:noProof/>
            <w:webHidden/>
          </w:rPr>
          <w:tab/>
        </w:r>
        <w:r w:rsidR="006120B4">
          <w:rPr>
            <w:noProof/>
            <w:webHidden/>
          </w:rPr>
          <w:fldChar w:fldCharType="begin"/>
        </w:r>
        <w:r w:rsidR="006120B4">
          <w:rPr>
            <w:noProof/>
            <w:webHidden/>
          </w:rPr>
          <w:instrText xml:space="preserve"> PAGEREF _Toc6495368 \h </w:instrText>
        </w:r>
        <w:r w:rsidR="006120B4">
          <w:rPr>
            <w:noProof/>
            <w:webHidden/>
          </w:rPr>
        </w:r>
        <w:r w:rsidR="006120B4">
          <w:rPr>
            <w:noProof/>
            <w:webHidden/>
          </w:rPr>
          <w:fldChar w:fldCharType="separate"/>
        </w:r>
        <w:r w:rsidR="006120B4">
          <w:rPr>
            <w:noProof/>
            <w:webHidden/>
          </w:rPr>
          <w:t>17</w:t>
        </w:r>
        <w:r w:rsidR="006120B4">
          <w:rPr>
            <w:noProof/>
            <w:webHidden/>
          </w:rPr>
          <w:fldChar w:fldCharType="end"/>
        </w:r>
      </w:hyperlink>
    </w:p>
    <w:p w14:paraId="5D125980" w14:textId="57D6658C" w:rsidR="006120B4" w:rsidRDefault="00A5432C">
      <w:pPr>
        <w:pStyle w:val="Seznamobrzk"/>
        <w:tabs>
          <w:tab w:val="right" w:leader="dot" w:pos="8493"/>
        </w:tabs>
        <w:rPr>
          <w:rFonts w:asciiTheme="minorHAnsi" w:eastAsiaTheme="minorEastAsia" w:hAnsiTheme="minorHAnsi"/>
          <w:noProof/>
          <w:sz w:val="22"/>
          <w:lang w:eastAsia="cs-CZ"/>
        </w:rPr>
      </w:pPr>
      <w:hyperlink w:anchor="_Toc6495369" w:history="1">
        <w:r w:rsidR="006120B4" w:rsidRPr="00EE51BC">
          <w:rPr>
            <w:rStyle w:val="Hypertextovodkaz"/>
            <w:noProof/>
          </w:rPr>
          <w:t>Obrázek 2 – Oficiální profil Ráfkárny na Instagramu</w:t>
        </w:r>
        <w:r w:rsidR="006120B4">
          <w:rPr>
            <w:noProof/>
            <w:webHidden/>
          </w:rPr>
          <w:tab/>
        </w:r>
        <w:r w:rsidR="006120B4">
          <w:rPr>
            <w:noProof/>
            <w:webHidden/>
          </w:rPr>
          <w:fldChar w:fldCharType="begin"/>
        </w:r>
        <w:r w:rsidR="006120B4">
          <w:rPr>
            <w:noProof/>
            <w:webHidden/>
          </w:rPr>
          <w:instrText xml:space="preserve"> PAGEREF _Toc6495369 \h </w:instrText>
        </w:r>
        <w:r w:rsidR="006120B4">
          <w:rPr>
            <w:noProof/>
            <w:webHidden/>
          </w:rPr>
        </w:r>
        <w:r w:rsidR="006120B4">
          <w:rPr>
            <w:noProof/>
            <w:webHidden/>
          </w:rPr>
          <w:fldChar w:fldCharType="separate"/>
        </w:r>
        <w:r w:rsidR="006120B4">
          <w:rPr>
            <w:noProof/>
            <w:webHidden/>
          </w:rPr>
          <w:t>42</w:t>
        </w:r>
        <w:r w:rsidR="006120B4">
          <w:rPr>
            <w:noProof/>
            <w:webHidden/>
          </w:rPr>
          <w:fldChar w:fldCharType="end"/>
        </w:r>
      </w:hyperlink>
    </w:p>
    <w:p w14:paraId="053D801A" w14:textId="59C290B0" w:rsidR="006A3519" w:rsidRDefault="00131AA5" w:rsidP="005E00A3">
      <w:pPr>
        <w:spacing w:before="10"/>
        <w:jc w:val="left"/>
      </w:pPr>
      <w:r>
        <w:fldChar w:fldCharType="end"/>
      </w:r>
    </w:p>
    <w:p w14:paraId="51B44DBB" w14:textId="37C31432" w:rsidR="005E00A3" w:rsidRDefault="005E00A3" w:rsidP="005E00A3">
      <w:pPr>
        <w:spacing w:before="10"/>
        <w:jc w:val="left"/>
      </w:pPr>
    </w:p>
    <w:p w14:paraId="51EA8201" w14:textId="2C8A30EA" w:rsidR="00840BF4" w:rsidRDefault="00840BF4" w:rsidP="005E00A3">
      <w:pPr>
        <w:spacing w:before="10"/>
        <w:jc w:val="left"/>
      </w:pPr>
    </w:p>
    <w:p w14:paraId="4C833E99" w14:textId="62055942" w:rsidR="00840BF4" w:rsidRDefault="00840BF4" w:rsidP="005E00A3">
      <w:pPr>
        <w:spacing w:before="10"/>
        <w:jc w:val="left"/>
      </w:pPr>
    </w:p>
    <w:p w14:paraId="023E257A" w14:textId="25306D66" w:rsidR="00840BF4" w:rsidRDefault="00840BF4" w:rsidP="005E00A3">
      <w:pPr>
        <w:spacing w:before="10"/>
        <w:jc w:val="left"/>
      </w:pPr>
    </w:p>
    <w:p w14:paraId="4DE19EC0" w14:textId="6393FB2C" w:rsidR="00840BF4" w:rsidRDefault="00840BF4" w:rsidP="005E00A3">
      <w:pPr>
        <w:spacing w:before="10"/>
        <w:jc w:val="left"/>
      </w:pPr>
    </w:p>
    <w:p w14:paraId="3F17B581" w14:textId="0B9AECA2" w:rsidR="00840BF4" w:rsidRDefault="00840BF4" w:rsidP="005E00A3">
      <w:pPr>
        <w:spacing w:before="10"/>
        <w:jc w:val="left"/>
      </w:pPr>
    </w:p>
    <w:p w14:paraId="5174C35D" w14:textId="0777AFB0" w:rsidR="00840BF4" w:rsidRDefault="00840BF4" w:rsidP="005E00A3">
      <w:pPr>
        <w:spacing w:before="10"/>
        <w:jc w:val="left"/>
      </w:pPr>
    </w:p>
    <w:p w14:paraId="159BB1CE" w14:textId="1100EE86" w:rsidR="00840BF4" w:rsidRDefault="00840BF4" w:rsidP="005E00A3">
      <w:pPr>
        <w:spacing w:before="10"/>
        <w:jc w:val="left"/>
      </w:pPr>
    </w:p>
    <w:p w14:paraId="6BCB577B" w14:textId="72E7EA7D" w:rsidR="00840BF4" w:rsidRDefault="00840BF4" w:rsidP="005E00A3">
      <w:pPr>
        <w:spacing w:before="10"/>
        <w:jc w:val="left"/>
      </w:pPr>
    </w:p>
    <w:p w14:paraId="461BB153" w14:textId="2F6E96FE" w:rsidR="00840BF4" w:rsidRDefault="00840BF4" w:rsidP="005E00A3">
      <w:pPr>
        <w:spacing w:before="10"/>
        <w:jc w:val="left"/>
      </w:pPr>
    </w:p>
    <w:p w14:paraId="40A35FF2" w14:textId="56A4A04D" w:rsidR="00840BF4" w:rsidRDefault="00840BF4" w:rsidP="005E00A3">
      <w:pPr>
        <w:spacing w:before="10"/>
        <w:jc w:val="left"/>
      </w:pPr>
    </w:p>
    <w:p w14:paraId="04A69E91" w14:textId="071DC612" w:rsidR="00840BF4" w:rsidRDefault="00840BF4" w:rsidP="005E00A3">
      <w:pPr>
        <w:spacing w:before="10"/>
        <w:jc w:val="left"/>
      </w:pPr>
    </w:p>
    <w:p w14:paraId="1C444628" w14:textId="0244270E" w:rsidR="00840BF4" w:rsidRDefault="00840BF4" w:rsidP="005E00A3">
      <w:pPr>
        <w:spacing w:before="10"/>
        <w:jc w:val="left"/>
      </w:pPr>
    </w:p>
    <w:p w14:paraId="0B9AF23F" w14:textId="524C0A2B" w:rsidR="00840BF4" w:rsidRDefault="00840BF4" w:rsidP="005E00A3">
      <w:pPr>
        <w:spacing w:before="10"/>
        <w:jc w:val="left"/>
      </w:pPr>
    </w:p>
    <w:p w14:paraId="4A2EF5B1" w14:textId="06946F4E" w:rsidR="00840BF4" w:rsidRDefault="00840BF4" w:rsidP="005E00A3">
      <w:pPr>
        <w:spacing w:before="10"/>
        <w:jc w:val="left"/>
      </w:pPr>
    </w:p>
    <w:p w14:paraId="077EBB50" w14:textId="23E4937A" w:rsidR="00840BF4" w:rsidRDefault="00840BF4" w:rsidP="005E00A3">
      <w:pPr>
        <w:spacing w:before="10"/>
        <w:jc w:val="left"/>
      </w:pPr>
    </w:p>
    <w:p w14:paraId="12FA77A1" w14:textId="2DCC19D4" w:rsidR="00840BF4" w:rsidRDefault="00840BF4" w:rsidP="005E00A3">
      <w:pPr>
        <w:spacing w:before="10"/>
        <w:jc w:val="left"/>
      </w:pPr>
    </w:p>
    <w:p w14:paraId="0A07B8A7" w14:textId="6543A1F4" w:rsidR="00840BF4" w:rsidRDefault="00840BF4" w:rsidP="005E00A3">
      <w:pPr>
        <w:spacing w:before="10"/>
        <w:jc w:val="left"/>
      </w:pPr>
    </w:p>
    <w:p w14:paraId="6EA8EBD3" w14:textId="616BE3DA" w:rsidR="00840BF4" w:rsidRDefault="00840BF4" w:rsidP="005E00A3">
      <w:pPr>
        <w:spacing w:before="10"/>
        <w:jc w:val="left"/>
      </w:pPr>
    </w:p>
    <w:p w14:paraId="0311191C" w14:textId="41FD04C3" w:rsidR="00840BF4" w:rsidRDefault="00840BF4" w:rsidP="005E00A3">
      <w:pPr>
        <w:spacing w:before="10"/>
        <w:jc w:val="left"/>
      </w:pPr>
    </w:p>
    <w:p w14:paraId="22AC9286" w14:textId="517DD574" w:rsidR="00840BF4" w:rsidRDefault="00840BF4" w:rsidP="005E00A3">
      <w:pPr>
        <w:spacing w:before="10"/>
        <w:jc w:val="left"/>
      </w:pPr>
    </w:p>
    <w:p w14:paraId="63729483" w14:textId="3DB84978" w:rsidR="00840BF4" w:rsidRDefault="00840BF4" w:rsidP="005E00A3">
      <w:pPr>
        <w:spacing w:before="10"/>
        <w:jc w:val="left"/>
      </w:pPr>
    </w:p>
    <w:p w14:paraId="61E75F4D" w14:textId="043FFD98" w:rsidR="00840BF4" w:rsidRDefault="00840BF4" w:rsidP="005E00A3">
      <w:pPr>
        <w:spacing w:before="10"/>
        <w:jc w:val="left"/>
      </w:pPr>
    </w:p>
    <w:p w14:paraId="25F063EC" w14:textId="123614F3" w:rsidR="00840BF4" w:rsidRDefault="00840BF4" w:rsidP="005E00A3">
      <w:pPr>
        <w:spacing w:before="10"/>
        <w:jc w:val="left"/>
      </w:pPr>
    </w:p>
    <w:p w14:paraId="3FCE7B4E" w14:textId="6F5D2EAF" w:rsidR="00840BF4" w:rsidRDefault="00840BF4" w:rsidP="005E00A3">
      <w:pPr>
        <w:spacing w:before="10"/>
        <w:jc w:val="left"/>
      </w:pPr>
    </w:p>
    <w:p w14:paraId="64D4D720" w14:textId="544DC1A9" w:rsidR="00840BF4" w:rsidRDefault="00840BF4" w:rsidP="005E00A3">
      <w:pPr>
        <w:spacing w:before="10"/>
        <w:jc w:val="left"/>
      </w:pPr>
    </w:p>
    <w:p w14:paraId="460B64D5" w14:textId="3E28238F" w:rsidR="00840BF4" w:rsidRDefault="00840BF4" w:rsidP="005E00A3">
      <w:pPr>
        <w:spacing w:before="10"/>
        <w:jc w:val="left"/>
      </w:pPr>
    </w:p>
    <w:p w14:paraId="24E8F92C" w14:textId="77777777" w:rsidR="00840BF4" w:rsidRDefault="00840BF4" w:rsidP="005E00A3">
      <w:pPr>
        <w:spacing w:before="10"/>
        <w:jc w:val="left"/>
      </w:pPr>
    </w:p>
    <w:p w14:paraId="053BC911" w14:textId="1F223119" w:rsidR="005E00A3" w:rsidRDefault="005E00A3" w:rsidP="005E00A3">
      <w:pPr>
        <w:spacing w:before="10"/>
        <w:jc w:val="left"/>
        <w:rPr>
          <w:b/>
          <w:sz w:val="28"/>
          <w:szCs w:val="28"/>
        </w:rPr>
      </w:pPr>
      <w:r w:rsidRPr="005E00A3">
        <w:rPr>
          <w:b/>
          <w:sz w:val="28"/>
          <w:szCs w:val="28"/>
        </w:rPr>
        <w:lastRenderedPageBreak/>
        <w:t>SEZNAM</w:t>
      </w:r>
      <w:r>
        <w:rPr>
          <w:b/>
          <w:sz w:val="28"/>
          <w:szCs w:val="28"/>
        </w:rPr>
        <w:t xml:space="preserve"> </w:t>
      </w:r>
      <w:r w:rsidRPr="005E00A3">
        <w:rPr>
          <w:b/>
          <w:sz w:val="28"/>
          <w:szCs w:val="28"/>
        </w:rPr>
        <w:t>TABULEK</w:t>
      </w:r>
    </w:p>
    <w:p w14:paraId="785ED2FE" w14:textId="55023F8F" w:rsidR="00840BF4" w:rsidRDefault="005E00A3">
      <w:pPr>
        <w:pStyle w:val="Seznamobrzk"/>
        <w:tabs>
          <w:tab w:val="right" w:leader="dot" w:pos="8493"/>
        </w:tabs>
        <w:rPr>
          <w:rFonts w:asciiTheme="minorHAnsi" w:eastAsiaTheme="minorEastAsia" w:hAnsiTheme="minorHAnsi"/>
          <w:noProof/>
          <w:sz w:val="22"/>
          <w:lang w:eastAsia="cs-CZ"/>
        </w:rPr>
      </w:pPr>
      <w:r>
        <w:rPr>
          <w:b/>
          <w:sz w:val="28"/>
          <w:szCs w:val="28"/>
        </w:rPr>
        <w:fldChar w:fldCharType="begin"/>
      </w:r>
      <w:r>
        <w:rPr>
          <w:b/>
          <w:sz w:val="28"/>
          <w:szCs w:val="28"/>
        </w:rPr>
        <w:instrText xml:space="preserve"> TOC \h \z \c "Tabulka" </w:instrText>
      </w:r>
      <w:r>
        <w:rPr>
          <w:b/>
          <w:sz w:val="28"/>
          <w:szCs w:val="28"/>
        </w:rPr>
        <w:fldChar w:fldCharType="separate"/>
      </w:r>
      <w:hyperlink w:anchor="_Toc7125418" w:history="1">
        <w:r w:rsidR="00840BF4" w:rsidRPr="00C201B0">
          <w:rPr>
            <w:rStyle w:val="Hypertextovodkaz"/>
            <w:noProof/>
          </w:rPr>
          <w:t>Tabulka 1: Základní metriky webových stránek Ráfkárny</w:t>
        </w:r>
        <w:r w:rsidR="00840BF4">
          <w:rPr>
            <w:noProof/>
            <w:webHidden/>
          </w:rPr>
          <w:tab/>
        </w:r>
        <w:r w:rsidR="00840BF4">
          <w:rPr>
            <w:noProof/>
            <w:webHidden/>
          </w:rPr>
          <w:fldChar w:fldCharType="begin"/>
        </w:r>
        <w:r w:rsidR="00840BF4">
          <w:rPr>
            <w:noProof/>
            <w:webHidden/>
          </w:rPr>
          <w:instrText xml:space="preserve"> PAGEREF _Toc7125418 \h </w:instrText>
        </w:r>
        <w:r w:rsidR="00840BF4">
          <w:rPr>
            <w:noProof/>
            <w:webHidden/>
          </w:rPr>
        </w:r>
        <w:r w:rsidR="00840BF4">
          <w:rPr>
            <w:noProof/>
            <w:webHidden/>
          </w:rPr>
          <w:fldChar w:fldCharType="separate"/>
        </w:r>
        <w:r w:rsidR="00840BF4">
          <w:rPr>
            <w:noProof/>
            <w:webHidden/>
          </w:rPr>
          <w:t>37</w:t>
        </w:r>
        <w:r w:rsidR="00840BF4">
          <w:rPr>
            <w:noProof/>
            <w:webHidden/>
          </w:rPr>
          <w:fldChar w:fldCharType="end"/>
        </w:r>
      </w:hyperlink>
    </w:p>
    <w:p w14:paraId="68D14319" w14:textId="45FD619E" w:rsidR="00840BF4" w:rsidRDefault="00840BF4">
      <w:pPr>
        <w:pStyle w:val="Seznamobrzk"/>
        <w:tabs>
          <w:tab w:val="right" w:leader="dot" w:pos="8493"/>
        </w:tabs>
        <w:rPr>
          <w:rFonts w:asciiTheme="minorHAnsi" w:eastAsiaTheme="minorEastAsia" w:hAnsiTheme="minorHAnsi"/>
          <w:noProof/>
          <w:sz w:val="22"/>
          <w:lang w:eastAsia="cs-CZ"/>
        </w:rPr>
      </w:pPr>
      <w:hyperlink w:anchor="_Toc7125419" w:history="1">
        <w:r w:rsidRPr="00C201B0">
          <w:rPr>
            <w:rStyle w:val="Hypertextovodkaz"/>
            <w:noProof/>
          </w:rPr>
          <w:t>Tabulka 2 : Zhodnocení zdrojů návštěv webových stránek Ráfkárny</w:t>
        </w:r>
        <w:r>
          <w:rPr>
            <w:noProof/>
            <w:webHidden/>
          </w:rPr>
          <w:tab/>
        </w:r>
        <w:r>
          <w:rPr>
            <w:noProof/>
            <w:webHidden/>
          </w:rPr>
          <w:fldChar w:fldCharType="begin"/>
        </w:r>
        <w:r>
          <w:rPr>
            <w:noProof/>
            <w:webHidden/>
          </w:rPr>
          <w:instrText xml:space="preserve"> PAGEREF _Toc7125419 \h </w:instrText>
        </w:r>
        <w:r>
          <w:rPr>
            <w:noProof/>
            <w:webHidden/>
          </w:rPr>
        </w:r>
        <w:r>
          <w:rPr>
            <w:noProof/>
            <w:webHidden/>
          </w:rPr>
          <w:fldChar w:fldCharType="separate"/>
        </w:r>
        <w:r>
          <w:rPr>
            <w:noProof/>
            <w:webHidden/>
          </w:rPr>
          <w:t>38</w:t>
        </w:r>
        <w:r>
          <w:rPr>
            <w:noProof/>
            <w:webHidden/>
          </w:rPr>
          <w:fldChar w:fldCharType="end"/>
        </w:r>
      </w:hyperlink>
    </w:p>
    <w:p w14:paraId="3F07F46B" w14:textId="668947D6" w:rsidR="00840BF4" w:rsidRDefault="00840BF4">
      <w:pPr>
        <w:pStyle w:val="Seznamobrzk"/>
        <w:tabs>
          <w:tab w:val="right" w:leader="dot" w:pos="8493"/>
        </w:tabs>
        <w:rPr>
          <w:rFonts w:asciiTheme="minorHAnsi" w:eastAsiaTheme="minorEastAsia" w:hAnsiTheme="minorHAnsi"/>
          <w:noProof/>
          <w:sz w:val="22"/>
          <w:lang w:eastAsia="cs-CZ"/>
        </w:rPr>
      </w:pPr>
      <w:hyperlink w:anchor="_Toc7125420" w:history="1">
        <w:r w:rsidRPr="00C201B0">
          <w:rPr>
            <w:rStyle w:val="Hypertextovodkaz"/>
            <w:noProof/>
          </w:rPr>
          <w:t>Tabulka 3 – SEO obtížnost aktuálních a navrhovaných klíčových slov</w:t>
        </w:r>
        <w:r>
          <w:rPr>
            <w:noProof/>
            <w:webHidden/>
          </w:rPr>
          <w:tab/>
        </w:r>
        <w:r>
          <w:rPr>
            <w:noProof/>
            <w:webHidden/>
          </w:rPr>
          <w:fldChar w:fldCharType="begin"/>
        </w:r>
        <w:r>
          <w:rPr>
            <w:noProof/>
            <w:webHidden/>
          </w:rPr>
          <w:instrText xml:space="preserve"> PAGEREF _Toc7125420 \h </w:instrText>
        </w:r>
        <w:r>
          <w:rPr>
            <w:noProof/>
            <w:webHidden/>
          </w:rPr>
        </w:r>
        <w:r>
          <w:rPr>
            <w:noProof/>
            <w:webHidden/>
          </w:rPr>
          <w:fldChar w:fldCharType="separate"/>
        </w:r>
        <w:r>
          <w:rPr>
            <w:noProof/>
            <w:webHidden/>
          </w:rPr>
          <w:t>40</w:t>
        </w:r>
        <w:r>
          <w:rPr>
            <w:noProof/>
            <w:webHidden/>
          </w:rPr>
          <w:fldChar w:fldCharType="end"/>
        </w:r>
      </w:hyperlink>
    </w:p>
    <w:p w14:paraId="2F387AA6" w14:textId="256B8BE8" w:rsidR="00840BF4" w:rsidRDefault="00840BF4">
      <w:pPr>
        <w:pStyle w:val="Seznamobrzk"/>
        <w:tabs>
          <w:tab w:val="right" w:leader="dot" w:pos="8493"/>
        </w:tabs>
        <w:rPr>
          <w:rFonts w:asciiTheme="minorHAnsi" w:eastAsiaTheme="minorEastAsia" w:hAnsiTheme="minorHAnsi"/>
          <w:noProof/>
          <w:sz w:val="22"/>
          <w:lang w:eastAsia="cs-CZ"/>
        </w:rPr>
      </w:pPr>
      <w:hyperlink w:anchor="_Toc7125421" w:history="1">
        <w:r w:rsidRPr="00C201B0">
          <w:rPr>
            <w:rStyle w:val="Hypertextovodkaz"/>
            <w:noProof/>
          </w:rPr>
          <w:t>Tabulka 4 – Příklad vzorového dne obsahové kalendáře pro sociální sítě</w:t>
        </w:r>
        <w:r>
          <w:rPr>
            <w:noProof/>
            <w:webHidden/>
          </w:rPr>
          <w:tab/>
        </w:r>
        <w:r>
          <w:rPr>
            <w:noProof/>
            <w:webHidden/>
          </w:rPr>
          <w:fldChar w:fldCharType="begin"/>
        </w:r>
        <w:r>
          <w:rPr>
            <w:noProof/>
            <w:webHidden/>
          </w:rPr>
          <w:instrText xml:space="preserve"> PAGEREF _Toc7125421 \h </w:instrText>
        </w:r>
        <w:r>
          <w:rPr>
            <w:noProof/>
            <w:webHidden/>
          </w:rPr>
        </w:r>
        <w:r>
          <w:rPr>
            <w:noProof/>
            <w:webHidden/>
          </w:rPr>
          <w:fldChar w:fldCharType="separate"/>
        </w:r>
        <w:r>
          <w:rPr>
            <w:noProof/>
            <w:webHidden/>
          </w:rPr>
          <w:t>59</w:t>
        </w:r>
        <w:r>
          <w:rPr>
            <w:noProof/>
            <w:webHidden/>
          </w:rPr>
          <w:fldChar w:fldCharType="end"/>
        </w:r>
      </w:hyperlink>
    </w:p>
    <w:p w14:paraId="07122BD9" w14:textId="2570EDC8" w:rsidR="005E00A3" w:rsidRPr="005E00A3" w:rsidRDefault="005E00A3" w:rsidP="005E00A3">
      <w:pPr>
        <w:spacing w:before="10"/>
        <w:jc w:val="left"/>
        <w:rPr>
          <w:b/>
          <w:sz w:val="28"/>
          <w:szCs w:val="28"/>
        </w:rPr>
        <w:sectPr w:rsidR="005E00A3" w:rsidRPr="005E00A3" w:rsidSect="002F6E88">
          <w:pgSz w:w="11906" w:h="16838"/>
          <w:pgMar w:top="1418" w:right="1418" w:bottom="1418" w:left="1985" w:header="708" w:footer="708" w:gutter="0"/>
          <w:cols w:space="708"/>
          <w:docGrid w:linePitch="360"/>
        </w:sectPr>
      </w:pPr>
      <w:r>
        <w:rPr>
          <w:b/>
          <w:sz w:val="28"/>
          <w:szCs w:val="28"/>
        </w:rPr>
        <w:fldChar w:fldCharType="end"/>
      </w:r>
    </w:p>
    <w:p w14:paraId="5F28DD27" w14:textId="7DC25655" w:rsidR="00362A22" w:rsidRDefault="00362A22" w:rsidP="00362A22">
      <w:pPr>
        <w:pStyle w:val="Nadpis1"/>
        <w:numPr>
          <w:ilvl w:val="0"/>
          <w:numId w:val="0"/>
        </w:numPr>
        <w:ind w:right="-2"/>
      </w:pPr>
      <w:bookmarkStart w:id="107" w:name="_Toc500146613"/>
      <w:bookmarkStart w:id="108" w:name="_Toc500146611"/>
      <w:bookmarkStart w:id="109" w:name="_Toc7125534"/>
      <w:r w:rsidRPr="00F73E6B">
        <w:lastRenderedPageBreak/>
        <w:t>PŘÍLOHY</w:t>
      </w:r>
      <w:bookmarkEnd w:id="109"/>
    </w:p>
    <w:p w14:paraId="109073E4" w14:textId="77777777" w:rsidR="00687316" w:rsidRDefault="00687316" w:rsidP="00687316">
      <w:pPr>
        <w:pStyle w:val="Titulek"/>
        <w:ind w:firstLine="0"/>
        <w:rPr>
          <w:i w:val="0"/>
          <w:color w:val="auto"/>
          <w:sz w:val="24"/>
          <w:szCs w:val="24"/>
          <w:lang w:eastAsia="cs-CZ"/>
        </w:rPr>
      </w:pPr>
      <w:bookmarkStart w:id="110" w:name="_Ref531962247"/>
      <w:r>
        <w:rPr>
          <w:i w:val="0"/>
          <w:color w:val="auto"/>
          <w:sz w:val="24"/>
          <w:szCs w:val="24"/>
        </w:rPr>
        <w:t xml:space="preserve">Příloha </w:t>
      </w:r>
      <w:r>
        <w:fldChar w:fldCharType="begin"/>
      </w:r>
      <w:r>
        <w:rPr>
          <w:i w:val="0"/>
          <w:color w:val="auto"/>
          <w:sz w:val="24"/>
          <w:szCs w:val="24"/>
        </w:rPr>
        <w:instrText xml:space="preserve"> SEQ Příloha \* ARABIC </w:instrText>
      </w:r>
      <w:r>
        <w:fldChar w:fldCharType="separate"/>
      </w:r>
      <w:r>
        <w:rPr>
          <w:i w:val="0"/>
          <w:noProof/>
          <w:color w:val="auto"/>
          <w:sz w:val="24"/>
          <w:szCs w:val="24"/>
        </w:rPr>
        <w:t>1</w:t>
      </w:r>
      <w:r>
        <w:fldChar w:fldCharType="end"/>
      </w:r>
      <w:bookmarkEnd w:id="110"/>
      <w:r>
        <w:rPr>
          <w:i w:val="0"/>
          <w:color w:val="auto"/>
          <w:sz w:val="24"/>
          <w:szCs w:val="24"/>
        </w:rPr>
        <w:t xml:space="preserve"> – Otázky pro zákazníky Ráfkárny</w:t>
      </w:r>
    </w:p>
    <w:p w14:paraId="10BA98CB" w14:textId="0C12F40E" w:rsidR="00687316" w:rsidRDefault="00687316" w:rsidP="00687316">
      <w:r>
        <w:t>Segmentace: zákazníci firmy Ráfkárna, bez ohledu na věk či pohlaví</w:t>
      </w:r>
    </w:p>
    <w:p w14:paraId="4E2965BB" w14:textId="77777777" w:rsidR="00687316" w:rsidRDefault="00687316" w:rsidP="00687316"/>
    <w:p w14:paraId="6184689A" w14:textId="25308AB0" w:rsidR="00687316" w:rsidRDefault="00687316" w:rsidP="00687316">
      <w:pPr>
        <w:rPr>
          <w:b/>
        </w:rPr>
      </w:pPr>
      <w:r>
        <w:rPr>
          <w:b/>
        </w:rPr>
        <w:t>Otázky:</w:t>
      </w:r>
    </w:p>
    <w:p w14:paraId="52454021" w14:textId="77777777" w:rsidR="00687316" w:rsidRDefault="00687316" w:rsidP="00687316">
      <w:pPr>
        <w:rPr>
          <w:b/>
        </w:rPr>
      </w:pPr>
    </w:p>
    <w:p w14:paraId="2FADD960" w14:textId="77777777" w:rsidR="00687316" w:rsidRDefault="00687316" w:rsidP="00687316">
      <w:r>
        <w:t>1) Jak jste se o firmě dozvěděl?</w:t>
      </w:r>
    </w:p>
    <w:p w14:paraId="3B791443" w14:textId="77777777" w:rsidR="00687316" w:rsidRDefault="00687316" w:rsidP="00687316">
      <w:r>
        <w:t>2) Jak byste zhodnotil kvalitu webových stránek?</w:t>
      </w:r>
    </w:p>
    <w:p w14:paraId="2F0B26C2" w14:textId="77777777" w:rsidR="00687316" w:rsidRDefault="00687316" w:rsidP="00687316">
      <w:r>
        <w:t>3) Co hrálo rozhodující roli při rozhodování o koupi produktu od této firmy?</w:t>
      </w:r>
    </w:p>
    <w:p w14:paraId="59DAA0D7" w14:textId="77777777" w:rsidR="00687316" w:rsidRDefault="00687316" w:rsidP="00687316">
      <w:r>
        <w:t>4) Jak hodnotíte firmu ve srovnání se srovnatelnou konkurencí?</w:t>
      </w:r>
    </w:p>
    <w:p w14:paraId="33593312" w14:textId="77777777" w:rsidR="00687316" w:rsidRDefault="00687316" w:rsidP="00687316">
      <w:r>
        <w:t>5) Jste spokojen s kvalitou komunikace prodejce?</w:t>
      </w:r>
    </w:p>
    <w:p w14:paraId="000900A6" w14:textId="77777777" w:rsidR="00687316" w:rsidRDefault="00687316" w:rsidP="00687316">
      <w:r>
        <w:t>6) Co by dle Vás mohla firma zlepšit?</w:t>
      </w:r>
    </w:p>
    <w:p w14:paraId="746AA23D" w14:textId="77777777" w:rsidR="00687316" w:rsidRDefault="00687316" w:rsidP="00687316">
      <w:r>
        <w:t>7) Plánujete i další nákup produktů či služeb od této firmy?</w:t>
      </w:r>
    </w:p>
    <w:p w14:paraId="39DEF85F" w14:textId="77777777" w:rsidR="00687316" w:rsidRDefault="00687316" w:rsidP="00687316">
      <w:r>
        <w:t>8) V jaké cenové relaci jste svůj nakup uskutečnil? (do 5 000, 5 – 10 tisíc,</w:t>
      </w:r>
      <w:r>
        <w:br/>
        <w:t>10-20 tisíc, 20 – 50 tisíc, nad 50 tisíc)</w:t>
      </w:r>
    </w:p>
    <w:p w14:paraId="39EB1F84" w14:textId="77777777" w:rsidR="00687316" w:rsidRDefault="00687316" w:rsidP="00687316">
      <w:r>
        <w:t>9) Jak byste zhodnotil kvalitu zakoupeného produktu či služby?</w:t>
      </w:r>
    </w:p>
    <w:p w14:paraId="0C24DDFA" w14:textId="77777777" w:rsidR="00687316" w:rsidRDefault="00687316" w:rsidP="00687316">
      <w:r>
        <w:t>10) Doporučil byste nákup od této firmy dalším zákazníkům?</w:t>
      </w:r>
    </w:p>
    <w:p w14:paraId="7D647D2F" w14:textId="77777777" w:rsidR="00687316" w:rsidRDefault="00687316" w:rsidP="00687316"/>
    <w:p w14:paraId="13236B37" w14:textId="77777777" w:rsidR="00687316" w:rsidRDefault="00687316" w:rsidP="00687316"/>
    <w:p w14:paraId="50D4C943" w14:textId="77777777" w:rsidR="00687316" w:rsidRDefault="00687316" w:rsidP="00687316"/>
    <w:p w14:paraId="0E39F698" w14:textId="77777777" w:rsidR="00687316" w:rsidRDefault="00687316" w:rsidP="00687316"/>
    <w:p w14:paraId="60B5E43B" w14:textId="77777777" w:rsidR="00687316" w:rsidRDefault="00687316" w:rsidP="00687316"/>
    <w:p w14:paraId="3D01A26C" w14:textId="77777777" w:rsidR="00687316" w:rsidRDefault="00687316" w:rsidP="00687316"/>
    <w:p w14:paraId="02C0CDCC" w14:textId="77777777" w:rsidR="00687316" w:rsidRDefault="00687316" w:rsidP="00687316"/>
    <w:p w14:paraId="39A3C64E" w14:textId="77777777" w:rsidR="00687316" w:rsidRDefault="00687316" w:rsidP="00687316"/>
    <w:p w14:paraId="5AFB64D8" w14:textId="45BA02B0" w:rsidR="00687316" w:rsidRDefault="00687316" w:rsidP="00687316"/>
    <w:p w14:paraId="0C05E578" w14:textId="5940E3AA" w:rsidR="00687316" w:rsidRDefault="00687316" w:rsidP="00687316"/>
    <w:p w14:paraId="296ADE01" w14:textId="11DADD1C" w:rsidR="00687316" w:rsidRDefault="00687316" w:rsidP="00687316"/>
    <w:p w14:paraId="1461292E" w14:textId="7293F60A" w:rsidR="00687316" w:rsidRDefault="00687316" w:rsidP="00687316"/>
    <w:p w14:paraId="3152C449" w14:textId="6162BF6B" w:rsidR="00687316" w:rsidRDefault="00687316" w:rsidP="00687316"/>
    <w:p w14:paraId="245643FD" w14:textId="2379937E" w:rsidR="00687316" w:rsidRDefault="00687316" w:rsidP="00687316"/>
    <w:p w14:paraId="0A1C18CD" w14:textId="371E8641" w:rsidR="00687316" w:rsidRDefault="00687316" w:rsidP="00687316"/>
    <w:p w14:paraId="29114648" w14:textId="77777777" w:rsidR="00687316" w:rsidRDefault="00687316" w:rsidP="00687316"/>
    <w:p w14:paraId="7958A063" w14:textId="77777777" w:rsidR="00687316" w:rsidRDefault="00687316" w:rsidP="00687316">
      <w:pPr>
        <w:rPr>
          <w:rFonts w:cs="Times New Roman"/>
          <w:szCs w:val="24"/>
        </w:rPr>
      </w:pPr>
      <w:bookmarkStart w:id="111" w:name="_Ref531962258"/>
      <w:r>
        <w:rPr>
          <w:szCs w:val="24"/>
        </w:rPr>
        <w:lastRenderedPageBreak/>
        <w:t xml:space="preserve">Příloha </w:t>
      </w:r>
      <w:r>
        <w:fldChar w:fldCharType="begin"/>
      </w:r>
      <w:r>
        <w:rPr>
          <w:szCs w:val="24"/>
        </w:rPr>
        <w:instrText xml:space="preserve"> SEQ Příloha \* ARABIC </w:instrText>
      </w:r>
      <w:r>
        <w:fldChar w:fldCharType="separate"/>
      </w:r>
      <w:r>
        <w:rPr>
          <w:noProof/>
          <w:szCs w:val="24"/>
        </w:rPr>
        <w:t>2</w:t>
      </w:r>
      <w:r>
        <w:fldChar w:fldCharType="end"/>
      </w:r>
      <w:bookmarkEnd w:id="111"/>
      <w:r>
        <w:rPr>
          <w:szCs w:val="24"/>
        </w:rPr>
        <w:t xml:space="preserve"> - </w:t>
      </w:r>
      <w:r>
        <w:rPr>
          <w:rFonts w:cs="Times New Roman"/>
          <w:szCs w:val="24"/>
        </w:rPr>
        <w:t>Obsahový kalendář pro sociální sítě – verze v angličtině</w:t>
      </w:r>
    </w:p>
    <w:p w14:paraId="580DE1B6" w14:textId="77777777" w:rsidR="00687316" w:rsidRDefault="00687316" w:rsidP="00687316">
      <w:pPr>
        <w:pStyle w:val="Titulek"/>
        <w:rPr>
          <w:rFonts w:cs="Times New Roman"/>
          <w:b/>
          <w:szCs w:val="28"/>
        </w:rPr>
      </w:pPr>
    </w:p>
    <w:p w14:paraId="2798E4C0" w14:textId="77777777" w:rsidR="00687316" w:rsidRDefault="00687316" w:rsidP="00687316">
      <w:pPr>
        <w:spacing w:line="256" w:lineRule="auto"/>
        <w:rPr>
          <w:rFonts w:ascii="Arial" w:eastAsia="Calibri" w:hAnsi="Arial" w:cs="Times New Roman"/>
          <w:b/>
          <w:lang w:val="en-GB"/>
        </w:rPr>
      </w:pPr>
      <w:r>
        <w:rPr>
          <w:rFonts w:ascii="Arial" w:eastAsia="Calibri" w:hAnsi="Arial" w:cs="Times New Roman"/>
          <w:b/>
          <w:lang w:val="en-GB"/>
        </w:rPr>
        <w:t>Monday</w:t>
      </w:r>
    </w:p>
    <w:tbl>
      <w:tblPr>
        <w:tblStyle w:val="Tabulkasmkou4zvraznn12"/>
        <w:tblW w:w="9493" w:type="dxa"/>
        <w:tblInd w:w="0" w:type="dxa"/>
        <w:tblLook w:val="04A0" w:firstRow="1" w:lastRow="0" w:firstColumn="1" w:lastColumn="0" w:noHBand="0" w:noVBand="1"/>
      </w:tblPr>
      <w:tblGrid>
        <w:gridCol w:w="1405"/>
        <w:gridCol w:w="858"/>
        <w:gridCol w:w="1843"/>
        <w:gridCol w:w="3260"/>
        <w:gridCol w:w="2127"/>
      </w:tblGrid>
      <w:tr w:rsidR="00687316" w14:paraId="45019C1B" w14:textId="77777777" w:rsidTr="006873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hideMark/>
          </w:tcPr>
          <w:p w14:paraId="2F8C673A" w14:textId="77777777" w:rsidR="00687316" w:rsidRDefault="00687316">
            <w:pPr>
              <w:spacing w:line="256" w:lineRule="auto"/>
              <w:rPr>
                <w:rFonts w:ascii="Arial" w:eastAsia="Calibri" w:hAnsi="Arial"/>
                <w:sz w:val="18"/>
                <w:lang w:val="en-GB"/>
              </w:rPr>
            </w:pPr>
            <w:r>
              <w:rPr>
                <w:rFonts w:ascii="Arial" w:eastAsia="Calibri" w:hAnsi="Arial"/>
                <w:sz w:val="18"/>
                <w:lang w:val="en-GB"/>
              </w:rPr>
              <w:t>Social media</w:t>
            </w:r>
          </w:p>
        </w:tc>
        <w:tc>
          <w:tcPr>
            <w:tcW w:w="858" w:type="dxa"/>
            <w:hideMark/>
          </w:tcPr>
          <w:p w14:paraId="3860EEDE"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Time</w:t>
            </w:r>
          </w:p>
        </w:tc>
        <w:tc>
          <w:tcPr>
            <w:tcW w:w="1843" w:type="dxa"/>
            <w:hideMark/>
          </w:tcPr>
          <w:p w14:paraId="79B88978"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Content type</w:t>
            </w:r>
          </w:p>
        </w:tc>
        <w:tc>
          <w:tcPr>
            <w:tcW w:w="3260" w:type="dxa"/>
            <w:hideMark/>
          </w:tcPr>
          <w:p w14:paraId="377EC418"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Copy</w:t>
            </w:r>
          </w:p>
        </w:tc>
        <w:tc>
          <w:tcPr>
            <w:tcW w:w="2127" w:type="dxa"/>
            <w:hideMark/>
          </w:tcPr>
          <w:p w14:paraId="15359E2B"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Link</w:t>
            </w:r>
          </w:p>
        </w:tc>
      </w:tr>
      <w:tr w:rsidR="00687316" w14:paraId="7D6150BF" w14:textId="77777777" w:rsidTr="00687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8EAADB"/>
              <w:left w:val="single" w:sz="4" w:space="0" w:color="8EAADB"/>
              <w:bottom w:val="single" w:sz="4" w:space="0" w:color="8EAADB"/>
              <w:right w:val="single" w:sz="4" w:space="0" w:color="8EAADB"/>
            </w:tcBorders>
            <w:hideMark/>
          </w:tcPr>
          <w:p w14:paraId="69CE9265" w14:textId="77777777" w:rsidR="00687316" w:rsidRDefault="00687316">
            <w:pPr>
              <w:spacing w:line="256" w:lineRule="auto"/>
              <w:rPr>
                <w:rFonts w:ascii="Arial" w:eastAsia="Calibri" w:hAnsi="Arial"/>
                <w:sz w:val="18"/>
                <w:lang w:val="en-GB"/>
              </w:rPr>
            </w:pPr>
            <w:r>
              <w:rPr>
                <w:rFonts w:ascii="Arial" w:eastAsia="Calibri" w:hAnsi="Arial"/>
                <w:sz w:val="18"/>
                <w:lang w:val="en-GB"/>
              </w:rPr>
              <w:t>FACEBOOK</w:t>
            </w:r>
          </w:p>
        </w:tc>
        <w:tc>
          <w:tcPr>
            <w:tcW w:w="858" w:type="dxa"/>
            <w:tcBorders>
              <w:top w:val="single" w:sz="4" w:space="0" w:color="8EAADB"/>
              <w:left w:val="single" w:sz="4" w:space="0" w:color="8EAADB"/>
              <w:bottom w:val="single" w:sz="4" w:space="0" w:color="8EAADB"/>
              <w:right w:val="single" w:sz="4" w:space="0" w:color="8EAADB"/>
            </w:tcBorders>
            <w:hideMark/>
          </w:tcPr>
          <w:p w14:paraId="34D31DAF"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1 PM</w:t>
            </w:r>
          </w:p>
        </w:tc>
        <w:tc>
          <w:tcPr>
            <w:tcW w:w="1843" w:type="dxa"/>
            <w:tcBorders>
              <w:top w:val="single" w:sz="4" w:space="0" w:color="8EAADB"/>
              <w:left w:val="single" w:sz="4" w:space="0" w:color="8EAADB"/>
              <w:bottom w:val="single" w:sz="4" w:space="0" w:color="8EAADB"/>
              <w:right w:val="single" w:sz="4" w:space="0" w:color="8EAADB"/>
            </w:tcBorders>
            <w:hideMark/>
          </w:tcPr>
          <w:p w14:paraId="2226991E"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Curated content</w:t>
            </w:r>
          </w:p>
        </w:tc>
        <w:tc>
          <w:tcPr>
            <w:tcW w:w="3260" w:type="dxa"/>
            <w:tcBorders>
              <w:top w:val="single" w:sz="4" w:space="0" w:color="8EAADB"/>
              <w:left w:val="single" w:sz="4" w:space="0" w:color="8EAADB"/>
              <w:bottom w:val="single" w:sz="4" w:space="0" w:color="8EAADB"/>
              <w:right w:val="single" w:sz="4" w:space="0" w:color="8EAADB"/>
            </w:tcBorders>
            <w:hideMark/>
          </w:tcPr>
          <w:p w14:paraId="3DCCE5DF"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Cyclists are better drivers – another reason to ride a bicycle</w:t>
            </w:r>
          </w:p>
        </w:tc>
        <w:tc>
          <w:tcPr>
            <w:tcW w:w="2127" w:type="dxa"/>
            <w:tcBorders>
              <w:top w:val="single" w:sz="4" w:space="0" w:color="8EAADB"/>
              <w:left w:val="single" w:sz="4" w:space="0" w:color="8EAADB"/>
              <w:bottom w:val="single" w:sz="4" w:space="0" w:color="8EAADB"/>
              <w:right w:val="single" w:sz="4" w:space="0" w:color="8EAADB"/>
            </w:tcBorders>
            <w:hideMark/>
          </w:tcPr>
          <w:p w14:paraId="789B6AE8"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Helvetica" w:eastAsia="Calibri" w:hAnsi="Helvetica"/>
                <w:color w:val="444444"/>
                <w:sz w:val="18"/>
                <w:szCs w:val="20"/>
                <w:lang w:val="en-GB"/>
              </w:rPr>
              <w:t>https://goo.gl/zG6iWv</w:t>
            </w:r>
          </w:p>
        </w:tc>
      </w:tr>
      <w:tr w:rsidR="00687316" w14:paraId="23BB70D8" w14:textId="77777777" w:rsidTr="00687316">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8EAADB"/>
              <w:left w:val="single" w:sz="4" w:space="0" w:color="8EAADB"/>
              <w:bottom w:val="single" w:sz="4" w:space="0" w:color="8EAADB"/>
              <w:right w:val="single" w:sz="4" w:space="0" w:color="8EAADB"/>
            </w:tcBorders>
            <w:hideMark/>
          </w:tcPr>
          <w:p w14:paraId="1963A301" w14:textId="77777777" w:rsidR="00687316" w:rsidRDefault="00687316">
            <w:pPr>
              <w:spacing w:line="256" w:lineRule="auto"/>
              <w:rPr>
                <w:rFonts w:ascii="Arial" w:eastAsia="Calibri" w:hAnsi="Arial"/>
                <w:sz w:val="18"/>
                <w:lang w:val="en-GB"/>
              </w:rPr>
            </w:pPr>
            <w:r>
              <w:rPr>
                <w:rFonts w:ascii="Arial" w:eastAsia="Calibri" w:hAnsi="Arial"/>
                <w:sz w:val="18"/>
                <w:lang w:val="en-GB"/>
              </w:rPr>
              <w:t>INSTAGRAM</w:t>
            </w:r>
          </w:p>
        </w:tc>
        <w:tc>
          <w:tcPr>
            <w:tcW w:w="858" w:type="dxa"/>
            <w:tcBorders>
              <w:top w:val="single" w:sz="4" w:space="0" w:color="8EAADB"/>
              <w:left w:val="single" w:sz="4" w:space="0" w:color="8EAADB"/>
              <w:bottom w:val="single" w:sz="4" w:space="0" w:color="8EAADB"/>
              <w:right w:val="single" w:sz="4" w:space="0" w:color="8EAADB"/>
            </w:tcBorders>
            <w:hideMark/>
          </w:tcPr>
          <w:p w14:paraId="1E711B55"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11 AM</w:t>
            </w:r>
          </w:p>
        </w:tc>
        <w:tc>
          <w:tcPr>
            <w:tcW w:w="1843" w:type="dxa"/>
            <w:tcBorders>
              <w:top w:val="single" w:sz="4" w:space="0" w:color="8EAADB"/>
              <w:left w:val="single" w:sz="4" w:space="0" w:color="8EAADB"/>
              <w:bottom w:val="single" w:sz="4" w:space="0" w:color="8EAADB"/>
              <w:right w:val="single" w:sz="4" w:space="0" w:color="8EAADB"/>
            </w:tcBorders>
            <w:hideMark/>
          </w:tcPr>
          <w:p w14:paraId="743247AB"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Own photo</w:t>
            </w:r>
          </w:p>
        </w:tc>
        <w:tc>
          <w:tcPr>
            <w:tcW w:w="3260" w:type="dxa"/>
            <w:tcBorders>
              <w:top w:val="single" w:sz="4" w:space="0" w:color="8EAADB"/>
              <w:left w:val="single" w:sz="4" w:space="0" w:color="8EAADB"/>
              <w:bottom w:val="single" w:sz="4" w:space="0" w:color="8EAADB"/>
              <w:right w:val="single" w:sz="4" w:space="0" w:color="8EAADB"/>
            </w:tcBorders>
            <w:hideMark/>
          </w:tcPr>
          <w:p w14:paraId="47F46960"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Visit our Rafkarna café and treat yourself with our perfect coffee and cake after the ride.</w:t>
            </w:r>
          </w:p>
          <w:p w14:paraId="067B6444"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cs="Arial"/>
                <w:sz w:val="18"/>
                <w:szCs w:val="26"/>
                <w:lang w:val="en-US"/>
              </w:rPr>
              <w:t>#rafkarna #rafkarnafactory #coffee</w:t>
            </w:r>
          </w:p>
        </w:tc>
        <w:tc>
          <w:tcPr>
            <w:tcW w:w="2127" w:type="dxa"/>
            <w:tcBorders>
              <w:top w:val="single" w:sz="4" w:space="0" w:color="8EAADB"/>
              <w:left w:val="single" w:sz="4" w:space="0" w:color="8EAADB"/>
              <w:bottom w:val="single" w:sz="4" w:space="0" w:color="8EAADB"/>
              <w:right w:val="single" w:sz="4" w:space="0" w:color="8EAADB"/>
            </w:tcBorders>
            <w:hideMark/>
          </w:tcPr>
          <w:p w14:paraId="46C236C1"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Helvetica" w:eastAsia="Calibri" w:hAnsi="Helvetica"/>
                <w:color w:val="444444"/>
                <w:sz w:val="18"/>
                <w:szCs w:val="20"/>
                <w:lang w:val="en-GB"/>
              </w:rPr>
              <w:t>https://goo.gl/ipqt4G</w:t>
            </w:r>
          </w:p>
        </w:tc>
      </w:tr>
    </w:tbl>
    <w:p w14:paraId="68E4C311" w14:textId="77777777" w:rsidR="00687316" w:rsidRDefault="00687316" w:rsidP="00687316">
      <w:pPr>
        <w:spacing w:line="256" w:lineRule="auto"/>
        <w:rPr>
          <w:rFonts w:ascii="Arial" w:eastAsia="Calibri" w:hAnsi="Arial" w:cs="Times New Roman"/>
          <w:b/>
          <w:kern w:val="24"/>
          <w:lang w:val="en-GB"/>
        </w:rPr>
      </w:pPr>
    </w:p>
    <w:p w14:paraId="2B1C50A6" w14:textId="77777777" w:rsidR="00687316" w:rsidRDefault="00687316" w:rsidP="00687316">
      <w:pPr>
        <w:spacing w:line="256" w:lineRule="auto"/>
        <w:rPr>
          <w:rFonts w:ascii="Arial" w:eastAsia="Calibri" w:hAnsi="Arial" w:cs="Times New Roman"/>
          <w:b/>
          <w:lang w:val="en-GB"/>
        </w:rPr>
      </w:pPr>
      <w:r>
        <w:rPr>
          <w:rFonts w:ascii="Arial" w:eastAsia="Calibri" w:hAnsi="Arial" w:cs="Times New Roman"/>
          <w:b/>
          <w:lang w:val="en-GB"/>
        </w:rPr>
        <w:t>Tuesday</w:t>
      </w:r>
    </w:p>
    <w:tbl>
      <w:tblPr>
        <w:tblStyle w:val="Tabulkasmkou4zvraznn12"/>
        <w:tblW w:w="9493" w:type="dxa"/>
        <w:tblInd w:w="0" w:type="dxa"/>
        <w:tblLook w:val="04A0" w:firstRow="1" w:lastRow="0" w:firstColumn="1" w:lastColumn="0" w:noHBand="0" w:noVBand="1"/>
      </w:tblPr>
      <w:tblGrid>
        <w:gridCol w:w="1405"/>
        <w:gridCol w:w="858"/>
        <w:gridCol w:w="1843"/>
        <w:gridCol w:w="3260"/>
        <w:gridCol w:w="2127"/>
      </w:tblGrid>
      <w:tr w:rsidR="00687316" w14:paraId="1F0BA059" w14:textId="77777777" w:rsidTr="006873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hideMark/>
          </w:tcPr>
          <w:p w14:paraId="784EB23D" w14:textId="77777777" w:rsidR="00687316" w:rsidRDefault="00687316">
            <w:pPr>
              <w:spacing w:line="256" w:lineRule="auto"/>
              <w:rPr>
                <w:rFonts w:ascii="Arial" w:eastAsia="Calibri" w:hAnsi="Arial"/>
                <w:sz w:val="18"/>
                <w:lang w:val="en-GB"/>
              </w:rPr>
            </w:pPr>
            <w:r>
              <w:rPr>
                <w:rFonts w:ascii="Arial" w:eastAsia="Calibri" w:hAnsi="Arial"/>
                <w:sz w:val="18"/>
                <w:lang w:val="en-GB"/>
              </w:rPr>
              <w:t>Social media</w:t>
            </w:r>
          </w:p>
        </w:tc>
        <w:tc>
          <w:tcPr>
            <w:tcW w:w="858" w:type="dxa"/>
            <w:hideMark/>
          </w:tcPr>
          <w:p w14:paraId="7E18C85D"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Time</w:t>
            </w:r>
          </w:p>
        </w:tc>
        <w:tc>
          <w:tcPr>
            <w:tcW w:w="1843" w:type="dxa"/>
            <w:hideMark/>
          </w:tcPr>
          <w:p w14:paraId="17CBA1E1"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Content type</w:t>
            </w:r>
          </w:p>
        </w:tc>
        <w:tc>
          <w:tcPr>
            <w:tcW w:w="3260" w:type="dxa"/>
            <w:hideMark/>
          </w:tcPr>
          <w:p w14:paraId="7A0E0595"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Copy</w:t>
            </w:r>
          </w:p>
        </w:tc>
        <w:tc>
          <w:tcPr>
            <w:tcW w:w="2127" w:type="dxa"/>
            <w:hideMark/>
          </w:tcPr>
          <w:p w14:paraId="06F924F6"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Link</w:t>
            </w:r>
          </w:p>
        </w:tc>
      </w:tr>
      <w:tr w:rsidR="00687316" w14:paraId="15409813" w14:textId="77777777" w:rsidTr="00687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8EAADB"/>
              <w:left w:val="single" w:sz="4" w:space="0" w:color="8EAADB"/>
              <w:bottom w:val="single" w:sz="4" w:space="0" w:color="8EAADB"/>
              <w:right w:val="single" w:sz="4" w:space="0" w:color="8EAADB"/>
            </w:tcBorders>
            <w:hideMark/>
          </w:tcPr>
          <w:p w14:paraId="1C134BE7" w14:textId="77777777" w:rsidR="00687316" w:rsidRDefault="00687316">
            <w:pPr>
              <w:spacing w:line="256" w:lineRule="auto"/>
              <w:rPr>
                <w:rFonts w:ascii="Arial" w:eastAsia="Calibri" w:hAnsi="Arial"/>
                <w:sz w:val="18"/>
                <w:lang w:val="en-GB"/>
              </w:rPr>
            </w:pPr>
            <w:r>
              <w:rPr>
                <w:rFonts w:ascii="Arial" w:eastAsia="Calibri" w:hAnsi="Arial"/>
                <w:sz w:val="18"/>
                <w:lang w:val="en-GB"/>
              </w:rPr>
              <w:t>FACEBOOK</w:t>
            </w:r>
          </w:p>
        </w:tc>
        <w:tc>
          <w:tcPr>
            <w:tcW w:w="858" w:type="dxa"/>
            <w:tcBorders>
              <w:top w:val="single" w:sz="4" w:space="0" w:color="8EAADB"/>
              <w:left w:val="single" w:sz="4" w:space="0" w:color="8EAADB"/>
              <w:bottom w:val="single" w:sz="4" w:space="0" w:color="8EAADB"/>
              <w:right w:val="single" w:sz="4" w:space="0" w:color="8EAADB"/>
            </w:tcBorders>
            <w:hideMark/>
          </w:tcPr>
          <w:p w14:paraId="2B53A108"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1 PM</w:t>
            </w:r>
          </w:p>
        </w:tc>
        <w:tc>
          <w:tcPr>
            <w:tcW w:w="1843" w:type="dxa"/>
            <w:tcBorders>
              <w:top w:val="single" w:sz="4" w:space="0" w:color="8EAADB"/>
              <w:left w:val="single" w:sz="4" w:space="0" w:color="8EAADB"/>
              <w:bottom w:val="single" w:sz="4" w:space="0" w:color="8EAADB"/>
              <w:right w:val="single" w:sz="4" w:space="0" w:color="8EAADB"/>
            </w:tcBorders>
            <w:hideMark/>
          </w:tcPr>
          <w:p w14:paraId="425567A7"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Competition</w:t>
            </w:r>
          </w:p>
        </w:tc>
        <w:tc>
          <w:tcPr>
            <w:tcW w:w="3260" w:type="dxa"/>
            <w:tcBorders>
              <w:top w:val="single" w:sz="4" w:space="0" w:color="8EAADB"/>
              <w:left w:val="single" w:sz="4" w:space="0" w:color="8EAADB"/>
              <w:bottom w:val="single" w:sz="4" w:space="0" w:color="8EAADB"/>
              <w:right w:val="single" w:sz="4" w:space="0" w:color="8EAADB"/>
            </w:tcBorders>
            <w:hideMark/>
          </w:tcPr>
          <w:p w14:paraId="617650E6"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Sign up for our newsletter on the website for a chance to win team cycling jersey.</w:t>
            </w:r>
          </w:p>
        </w:tc>
        <w:tc>
          <w:tcPr>
            <w:tcW w:w="2127" w:type="dxa"/>
            <w:tcBorders>
              <w:top w:val="single" w:sz="4" w:space="0" w:color="8EAADB"/>
              <w:left w:val="single" w:sz="4" w:space="0" w:color="8EAADB"/>
              <w:bottom w:val="single" w:sz="4" w:space="0" w:color="8EAADB"/>
              <w:right w:val="single" w:sz="4" w:space="0" w:color="8EAADB"/>
            </w:tcBorders>
            <w:hideMark/>
          </w:tcPr>
          <w:p w14:paraId="130A8297"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Helvetica" w:eastAsia="Calibri" w:hAnsi="Helvetica"/>
                <w:color w:val="444444"/>
                <w:sz w:val="18"/>
                <w:szCs w:val="20"/>
                <w:lang w:val="en-GB"/>
              </w:rPr>
              <w:t>https://goo.gl/iX9fYJ</w:t>
            </w:r>
          </w:p>
        </w:tc>
      </w:tr>
      <w:tr w:rsidR="00687316" w14:paraId="617892A0" w14:textId="77777777" w:rsidTr="00687316">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8EAADB"/>
              <w:left w:val="single" w:sz="4" w:space="0" w:color="8EAADB"/>
              <w:bottom w:val="single" w:sz="4" w:space="0" w:color="8EAADB"/>
              <w:right w:val="single" w:sz="4" w:space="0" w:color="8EAADB"/>
            </w:tcBorders>
            <w:hideMark/>
          </w:tcPr>
          <w:p w14:paraId="6A16D3BC" w14:textId="77777777" w:rsidR="00687316" w:rsidRDefault="00687316">
            <w:pPr>
              <w:spacing w:line="256" w:lineRule="auto"/>
              <w:rPr>
                <w:rFonts w:ascii="Arial" w:eastAsia="Calibri" w:hAnsi="Arial"/>
                <w:sz w:val="18"/>
                <w:lang w:val="en-GB"/>
              </w:rPr>
            </w:pPr>
            <w:r>
              <w:rPr>
                <w:rFonts w:ascii="Arial" w:eastAsia="Calibri" w:hAnsi="Arial"/>
                <w:sz w:val="18"/>
                <w:lang w:val="en-GB"/>
              </w:rPr>
              <w:t>LINKEDIN</w:t>
            </w:r>
          </w:p>
        </w:tc>
        <w:tc>
          <w:tcPr>
            <w:tcW w:w="858" w:type="dxa"/>
            <w:tcBorders>
              <w:top w:val="single" w:sz="4" w:space="0" w:color="8EAADB"/>
              <w:left w:val="single" w:sz="4" w:space="0" w:color="8EAADB"/>
              <w:bottom w:val="single" w:sz="4" w:space="0" w:color="8EAADB"/>
              <w:right w:val="single" w:sz="4" w:space="0" w:color="8EAADB"/>
            </w:tcBorders>
            <w:hideMark/>
          </w:tcPr>
          <w:p w14:paraId="08C5D467"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11 AM</w:t>
            </w:r>
          </w:p>
        </w:tc>
        <w:tc>
          <w:tcPr>
            <w:tcW w:w="1843" w:type="dxa"/>
            <w:tcBorders>
              <w:top w:val="single" w:sz="4" w:space="0" w:color="8EAADB"/>
              <w:left w:val="single" w:sz="4" w:space="0" w:color="8EAADB"/>
              <w:bottom w:val="single" w:sz="4" w:space="0" w:color="8EAADB"/>
              <w:right w:val="single" w:sz="4" w:space="0" w:color="8EAADB"/>
            </w:tcBorders>
            <w:hideMark/>
          </w:tcPr>
          <w:p w14:paraId="2872259F"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Post with link</w:t>
            </w:r>
          </w:p>
        </w:tc>
        <w:tc>
          <w:tcPr>
            <w:tcW w:w="3260" w:type="dxa"/>
            <w:tcBorders>
              <w:top w:val="single" w:sz="4" w:space="0" w:color="8EAADB"/>
              <w:left w:val="single" w:sz="4" w:space="0" w:color="8EAADB"/>
              <w:bottom w:val="single" w:sz="4" w:space="0" w:color="8EAADB"/>
              <w:right w:val="single" w:sz="4" w:space="0" w:color="8EAADB"/>
            </w:tcBorders>
            <w:hideMark/>
          </w:tcPr>
          <w:p w14:paraId="3E1A1310"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We are proud to use quality products from DT Swiss when building our bikes. Take a look into their blog to explore the insights of this company</w:t>
            </w:r>
          </w:p>
        </w:tc>
        <w:tc>
          <w:tcPr>
            <w:tcW w:w="2127" w:type="dxa"/>
            <w:tcBorders>
              <w:top w:val="single" w:sz="4" w:space="0" w:color="8EAADB"/>
              <w:left w:val="single" w:sz="4" w:space="0" w:color="8EAADB"/>
              <w:bottom w:val="single" w:sz="4" w:space="0" w:color="8EAADB"/>
              <w:right w:val="single" w:sz="4" w:space="0" w:color="8EAADB"/>
            </w:tcBorders>
            <w:hideMark/>
          </w:tcPr>
          <w:p w14:paraId="095A1F89"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color w:val="444444"/>
                <w:sz w:val="18"/>
                <w:szCs w:val="20"/>
                <w:lang w:val="en-GB"/>
              </w:rPr>
            </w:pPr>
            <w:r>
              <w:rPr>
                <w:rFonts w:ascii="Arial" w:eastAsia="Calibri" w:hAnsi="Arial"/>
                <w:sz w:val="18"/>
                <w:lang w:val="en-GB"/>
              </w:rPr>
              <w:br/>
            </w:r>
            <w:r>
              <w:rPr>
                <w:rFonts w:ascii="Arial" w:eastAsia="Calibri" w:hAnsi="Arial"/>
                <w:sz w:val="18"/>
                <w:shd w:val="clear" w:color="auto" w:fill="FFFFFF"/>
                <w:lang w:val="en-GB"/>
              </w:rPr>
              <w:t>https://lnkd.in/dNmpPsT</w:t>
            </w:r>
          </w:p>
        </w:tc>
      </w:tr>
      <w:tr w:rsidR="00687316" w14:paraId="7EEFB4A8" w14:textId="77777777" w:rsidTr="00687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8EAADB"/>
              <w:left w:val="single" w:sz="4" w:space="0" w:color="8EAADB"/>
              <w:bottom w:val="single" w:sz="4" w:space="0" w:color="8EAADB"/>
              <w:right w:val="single" w:sz="4" w:space="0" w:color="8EAADB"/>
            </w:tcBorders>
            <w:hideMark/>
          </w:tcPr>
          <w:p w14:paraId="699DE561" w14:textId="77777777" w:rsidR="00687316" w:rsidRDefault="00687316">
            <w:pPr>
              <w:spacing w:line="256" w:lineRule="auto"/>
              <w:rPr>
                <w:rFonts w:ascii="Arial" w:eastAsia="Calibri" w:hAnsi="Arial"/>
                <w:sz w:val="18"/>
                <w:lang w:val="en-GB"/>
              </w:rPr>
            </w:pPr>
            <w:r>
              <w:rPr>
                <w:rFonts w:ascii="Arial" w:eastAsia="Calibri" w:hAnsi="Arial"/>
                <w:sz w:val="18"/>
                <w:lang w:val="en-GB"/>
              </w:rPr>
              <w:t>INSTAGRAM</w:t>
            </w:r>
          </w:p>
        </w:tc>
        <w:tc>
          <w:tcPr>
            <w:tcW w:w="858" w:type="dxa"/>
            <w:tcBorders>
              <w:top w:val="single" w:sz="4" w:space="0" w:color="8EAADB"/>
              <w:left w:val="single" w:sz="4" w:space="0" w:color="8EAADB"/>
              <w:bottom w:val="single" w:sz="4" w:space="0" w:color="8EAADB"/>
              <w:right w:val="single" w:sz="4" w:space="0" w:color="8EAADB"/>
            </w:tcBorders>
            <w:hideMark/>
          </w:tcPr>
          <w:p w14:paraId="6975B199"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11 AM</w:t>
            </w:r>
          </w:p>
        </w:tc>
        <w:tc>
          <w:tcPr>
            <w:tcW w:w="1843" w:type="dxa"/>
            <w:tcBorders>
              <w:top w:val="single" w:sz="4" w:space="0" w:color="8EAADB"/>
              <w:left w:val="single" w:sz="4" w:space="0" w:color="8EAADB"/>
              <w:bottom w:val="single" w:sz="4" w:space="0" w:color="8EAADB"/>
              <w:right w:val="single" w:sz="4" w:space="0" w:color="8EAADB"/>
            </w:tcBorders>
            <w:hideMark/>
          </w:tcPr>
          <w:p w14:paraId="632B21FB"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Competition</w:t>
            </w:r>
          </w:p>
        </w:tc>
        <w:tc>
          <w:tcPr>
            <w:tcW w:w="3260" w:type="dxa"/>
            <w:tcBorders>
              <w:top w:val="single" w:sz="4" w:space="0" w:color="8EAADB"/>
              <w:left w:val="single" w:sz="4" w:space="0" w:color="8EAADB"/>
              <w:bottom w:val="single" w:sz="4" w:space="0" w:color="8EAADB"/>
              <w:right w:val="single" w:sz="4" w:space="0" w:color="8EAADB"/>
            </w:tcBorders>
            <w:hideMark/>
          </w:tcPr>
          <w:p w14:paraId="08C38D80"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 xml:space="preserve">Want to win a team cycling jersey? Head over to our website and sign up for newsletter. Link in bio. </w:t>
            </w:r>
          </w:p>
          <w:p w14:paraId="51182FE1" w14:textId="77777777" w:rsidR="00687316" w:rsidRDefault="00687316">
            <w:pPr>
              <w:spacing w:line="256" w:lineRule="auto"/>
              <w:jc w:val="left"/>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cs="Arial"/>
                <w:sz w:val="18"/>
                <w:szCs w:val="26"/>
                <w:lang w:val="en-US"/>
              </w:rPr>
              <w:t>#rafkarna #ideabikes #winwithidea #trainwithidea</w:t>
            </w:r>
          </w:p>
        </w:tc>
        <w:tc>
          <w:tcPr>
            <w:tcW w:w="2127" w:type="dxa"/>
            <w:tcBorders>
              <w:top w:val="single" w:sz="4" w:space="0" w:color="8EAADB"/>
              <w:left w:val="single" w:sz="4" w:space="0" w:color="8EAADB"/>
              <w:bottom w:val="single" w:sz="4" w:space="0" w:color="8EAADB"/>
              <w:right w:val="single" w:sz="4" w:space="0" w:color="8EAADB"/>
            </w:tcBorders>
            <w:hideMark/>
          </w:tcPr>
          <w:p w14:paraId="27F1B669"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Helvetica" w:eastAsia="Calibri" w:hAnsi="Helvetica"/>
                <w:color w:val="444444"/>
                <w:sz w:val="18"/>
                <w:szCs w:val="20"/>
                <w:lang w:val="en-GB"/>
              </w:rPr>
              <w:t>https://goo.gl/2oEKfD</w:t>
            </w:r>
          </w:p>
        </w:tc>
      </w:tr>
    </w:tbl>
    <w:p w14:paraId="4CF27B0E" w14:textId="77777777" w:rsidR="00687316" w:rsidRDefault="00687316" w:rsidP="00687316">
      <w:pPr>
        <w:spacing w:line="256" w:lineRule="auto"/>
        <w:rPr>
          <w:rFonts w:ascii="Arial" w:eastAsia="Calibri" w:hAnsi="Arial" w:cs="Times New Roman"/>
          <w:kern w:val="24"/>
          <w:lang w:val="en-GB"/>
        </w:rPr>
      </w:pPr>
    </w:p>
    <w:p w14:paraId="7F7C45A0" w14:textId="77777777" w:rsidR="00687316" w:rsidRDefault="00687316" w:rsidP="00687316">
      <w:pPr>
        <w:spacing w:line="256" w:lineRule="auto"/>
        <w:rPr>
          <w:rFonts w:ascii="Arial" w:eastAsia="Calibri" w:hAnsi="Arial" w:cs="Times New Roman"/>
          <w:b/>
          <w:lang w:val="en-GB"/>
        </w:rPr>
      </w:pPr>
    </w:p>
    <w:p w14:paraId="0D67A2D4" w14:textId="3E5FE260" w:rsidR="00687316" w:rsidRDefault="00687316" w:rsidP="00687316">
      <w:pPr>
        <w:spacing w:line="256" w:lineRule="auto"/>
        <w:rPr>
          <w:rFonts w:ascii="Arial" w:eastAsia="Calibri" w:hAnsi="Arial" w:cs="Times New Roman"/>
          <w:b/>
          <w:lang w:val="en-GB"/>
        </w:rPr>
      </w:pPr>
      <w:r>
        <w:rPr>
          <w:rFonts w:ascii="Arial" w:eastAsia="Calibri" w:hAnsi="Arial" w:cs="Times New Roman"/>
          <w:b/>
          <w:lang w:val="en-GB"/>
        </w:rPr>
        <w:t>Wednesday</w:t>
      </w:r>
    </w:p>
    <w:tbl>
      <w:tblPr>
        <w:tblStyle w:val="Tabulkasmkou4zvraznn12"/>
        <w:tblW w:w="9493" w:type="dxa"/>
        <w:tblInd w:w="0" w:type="dxa"/>
        <w:tblLook w:val="04A0" w:firstRow="1" w:lastRow="0" w:firstColumn="1" w:lastColumn="0" w:noHBand="0" w:noVBand="1"/>
      </w:tblPr>
      <w:tblGrid>
        <w:gridCol w:w="1405"/>
        <w:gridCol w:w="854"/>
        <w:gridCol w:w="1825"/>
        <w:gridCol w:w="3214"/>
        <w:gridCol w:w="2195"/>
      </w:tblGrid>
      <w:tr w:rsidR="00687316" w14:paraId="6F9C6A64" w14:textId="77777777" w:rsidTr="006873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hideMark/>
          </w:tcPr>
          <w:p w14:paraId="5BDE5137" w14:textId="77777777" w:rsidR="00687316" w:rsidRDefault="00687316">
            <w:pPr>
              <w:spacing w:line="256" w:lineRule="auto"/>
              <w:rPr>
                <w:rFonts w:ascii="Arial" w:eastAsia="Calibri" w:hAnsi="Arial"/>
                <w:sz w:val="18"/>
                <w:lang w:val="en-GB"/>
              </w:rPr>
            </w:pPr>
            <w:r>
              <w:rPr>
                <w:rFonts w:ascii="Arial" w:eastAsia="Calibri" w:hAnsi="Arial"/>
                <w:sz w:val="18"/>
                <w:lang w:val="en-GB"/>
              </w:rPr>
              <w:t>Social media</w:t>
            </w:r>
          </w:p>
        </w:tc>
        <w:tc>
          <w:tcPr>
            <w:tcW w:w="854" w:type="dxa"/>
            <w:hideMark/>
          </w:tcPr>
          <w:p w14:paraId="7ADE9FA4"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Time</w:t>
            </w:r>
          </w:p>
        </w:tc>
        <w:tc>
          <w:tcPr>
            <w:tcW w:w="1825" w:type="dxa"/>
            <w:hideMark/>
          </w:tcPr>
          <w:p w14:paraId="499F4FA9"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Content type</w:t>
            </w:r>
          </w:p>
        </w:tc>
        <w:tc>
          <w:tcPr>
            <w:tcW w:w="3214" w:type="dxa"/>
            <w:hideMark/>
          </w:tcPr>
          <w:p w14:paraId="7FBFF49C"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Copy</w:t>
            </w:r>
          </w:p>
        </w:tc>
        <w:tc>
          <w:tcPr>
            <w:tcW w:w="2195" w:type="dxa"/>
            <w:hideMark/>
          </w:tcPr>
          <w:p w14:paraId="02180C4C"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Link</w:t>
            </w:r>
          </w:p>
        </w:tc>
      </w:tr>
      <w:tr w:rsidR="00687316" w14:paraId="36263121" w14:textId="77777777" w:rsidTr="00687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8EAADB"/>
              <w:left w:val="single" w:sz="4" w:space="0" w:color="8EAADB"/>
              <w:bottom w:val="single" w:sz="4" w:space="0" w:color="8EAADB"/>
              <w:right w:val="single" w:sz="4" w:space="0" w:color="8EAADB"/>
            </w:tcBorders>
            <w:hideMark/>
          </w:tcPr>
          <w:p w14:paraId="5EAA73AB" w14:textId="77777777" w:rsidR="00687316" w:rsidRDefault="00687316">
            <w:pPr>
              <w:spacing w:line="256" w:lineRule="auto"/>
              <w:rPr>
                <w:rFonts w:ascii="Arial" w:eastAsia="Calibri" w:hAnsi="Arial"/>
                <w:sz w:val="18"/>
                <w:lang w:val="en-GB"/>
              </w:rPr>
            </w:pPr>
            <w:r>
              <w:rPr>
                <w:rFonts w:ascii="Arial" w:eastAsia="Calibri" w:hAnsi="Arial"/>
                <w:sz w:val="18"/>
                <w:lang w:val="en-GB"/>
              </w:rPr>
              <w:t>FACEBOOK</w:t>
            </w:r>
          </w:p>
        </w:tc>
        <w:tc>
          <w:tcPr>
            <w:tcW w:w="854" w:type="dxa"/>
            <w:tcBorders>
              <w:top w:val="single" w:sz="4" w:space="0" w:color="8EAADB"/>
              <w:left w:val="single" w:sz="4" w:space="0" w:color="8EAADB"/>
              <w:bottom w:val="single" w:sz="4" w:space="0" w:color="8EAADB"/>
              <w:right w:val="single" w:sz="4" w:space="0" w:color="8EAADB"/>
            </w:tcBorders>
            <w:hideMark/>
          </w:tcPr>
          <w:p w14:paraId="4C2442E8"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1 PM</w:t>
            </w:r>
          </w:p>
        </w:tc>
        <w:tc>
          <w:tcPr>
            <w:tcW w:w="1825" w:type="dxa"/>
            <w:tcBorders>
              <w:top w:val="single" w:sz="4" w:space="0" w:color="8EAADB"/>
              <w:left w:val="single" w:sz="4" w:space="0" w:color="8EAADB"/>
              <w:bottom w:val="single" w:sz="4" w:space="0" w:color="8EAADB"/>
              <w:right w:val="single" w:sz="4" w:space="0" w:color="8EAADB"/>
            </w:tcBorders>
            <w:hideMark/>
          </w:tcPr>
          <w:p w14:paraId="2627ABAE"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Curated content</w:t>
            </w:r>
          </w:p>
        </w:tc>
        <w:tc>
          <w:tcPr>
            <w:tcW w:w="3214" w:type="dxa"/>
            <w:tcBorders>
              <w:top w:val="single" w:sz="4" w:space="0" w:color="8EAADB"/>
              <w:left w:val="single" w:sz="4" w:space="0" w:color="8EAADB"/>
              <w:bottom w:val="single" w:sz="4" w:space="0" w:color="8EAADB"/>
              <w:right w:val="single" w:sz="4" w:space="0" w:color="8EAADB"/>
            </w:tcBorders>
            <w:hideMark/>
          </w:tcPr>
          <w:p w14:paraId="5AF1ED2E"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If you are still deciding whether to buy our carbon wheels – read this interesting article about their pros and cons</w:t>
            </w:r>
          </w:p>
        </w:tc>
        <w:tc>
          <w:tcPr>
            <w:tcW w:w="2195" w:type="dxa"/>
            <w:tcBorders>
              <w:top w:val="single" w:sz="4" w:space="0" w:color="8EAADB"/>
              <w:left w:val="single" w:sz="4" w:space="0" w:color="8EAADB"/>
              <w:bottom w:val="single" w:sz="4" w:space="0" w:color="8EAADB"/>
              <w:right w:val="single" w:sz="4" w:space="0" w:color="8EAADB"/>
            </w:tcBorders>
            <w:hideMark/>
          </w:tcPr>
          <w:p w14:paraId="0E24D5AE"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Helvetica" w:eastAsia="Calibri" w:hAnsi="Helvetica"/>
                <w:color w:val="444444"/>
                <w:sz w:val="18"/>
                <w:szCs w:val="20"/>
                <w:lang w:val="en-GB"/>
              </w:rPr>
              <w:t>https://goo.gl/EhBmSv</w:t>
            </w:r>
          </w:p>
        </w:tc>
      </w:tr>
      <w:tr w:rsidR="00687316" w14:paraId="0FD5979F" w14:textId="77777777" w:rsidTr="00687316">
        <w:trPr>
          <w:trHeight w:val="1623"/>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8EAADB"/>
              <w:left w:val="single" w:sz="4" w:space="0" w:color="8EAADB"/>
              <w:bottom w:val="single" w:sz="4" w:space="0" w:color="8EAADB"/>
              <w:right w:val="single" w:sz="4" w:space="0" w:color="8EAADB"/>
            </w:tcBorders>
            <w:hideMark/>
          </w:tcPr>
          <w:p w14:paraId="72378C50" w14:textId="77777777" w:rsidR="00687316" w:rsidRDefault="00687316">
            <w:pPr>
              <w:spacing w:line="256" w:lineRule="auto"/>
              <w:rPr>
                <w:rFonts w:ascii="Arial" w:eastAsia="Calibri" w:hAnsi="Arial"/>
                <w:sz w:val="18"/>
                <w:lang w:val="en-GB"/>
              </w:rPr>
            </w:pPr>
            <w:r>
              <w:rPr>
                <w:rFonts w:ascii="Arial" w:eastAsia="Calibri" w:hAnsi="Arial"/>
                <w:sz w:val="18"/>
                <w:lang w:val="en-GB"/>
              </w:rPr>
              <w:t>INSTAGRAM</w:t>
            </w:r>
          </w:p>
        </w:tc>
        <w:tc>
          <w:tcPr>
            <w:tcW w:w="854" w:type="dxa"/>
            <w:tcBorders>
              <w:top w:val="single" w:sz="4" w:space="0" w:color="8EAADB"/>
              <w:left w:val="single" w:sz="4" w:space="0" w:color="8EAADB"/>
              <w:bottom w:val="single" w:sz="4" w:space="0" w:color="8EAADB"/>
              <w:right w:val="single" w:sz="4" w:space="0" w:color="8EAADB"/>
            </w:tcBorders>
            <w:hideMark/>
          </w:tcPr>
          <w:p w14:paraId="580EC449"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11 AM</w:t>
            </w:r>
          </w:p>
        </w:tc>
        <w:tc>
          <w:tcPr>
            <w:tcW w:w="1825" w:type="dxa"/>
            <w:tcBorders>
              <w:top w:val="single" w:sz="4" w:space="0" w:color="8EAADB"/>
              <w:left w:val="single" w:sz="4" w:space="0" w:color="8EAADB"/>
              <w:bottom w:val="single" w:sz="4" w:space="0" w:color="8EAADB"/>
              <w:right w:val="single" w:sz="4" w:space="0" w:color="8EAADB"/>
            </w:tcBorders>
            <w:hideMark/>
          </w:tcPr>
          <w:p w14:paraId="498CFBA9"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Own photo and link to the website</w:t>
            </w:r>
          </w:p>
        </w:tc>
        <w:tc>
          <w:tcPr>
            <w:tcW w:w="3214" w:type="dxa"/>
            <w:tcBorders>
              <w:top w:val="single" w:sz="4" w:space="0" w:color="8EAADB"/>
              <w:left w:val="single" w:sz="4" w:space="0" w:color="8EAADB"/>
              <w:bottom w:val="single" w:sz="4" w:space="0" w:color="8EAADB"/>
              <w:right w:val="single" w:sz="4" w:space="0" w:color="8EAADB"/>
            </w:tcBorders>
          </w:tcPr>
          <w:p w14:paraId="409F65C0" w14:textId="77777777" w:rsidR="00687316" w:rsidRDefault="00A5432C">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szCs w:val="20"/>
                <w:lang w:val="en-GB"/>
              </w:rPr>
            </w:pPr>
            <w:hyperlink r:id="rId19" w:history="1">
              <w:r w:rsidR="00687316">
                <w:rPr>
                  <w:rStyle w:val="Hypertextovodkaz"/>
                  <w:rFonts w:ascii="Arial" w:eastAsia="Calibri" w:hAnsi="Arial" w:cs="Arial"/>
                  <w:bCs/>
                  <w:color w:val="0563C1"/>
                  <w:sz w:val="18"/>
                  <w:szCs w:val="20"/>
                  <w:lang w:val="en-GB"/>
                </w:rPr>
                <w:t>Retül</w:t>
              </w:r>
            </w:hyperlink>
            <w:r w:rsidR="00687316">
              <w:rPr>
                <w:rFonts w:ascii="Arial" w:eastAsia="Calibri" w:hAnsi="Arial"/>
                <w:sz w:val="18"/>
                <w:szCs w:val="20"/>
                <w:lang w:val="en-GB"/>
              </w:rPr>
              <w:t xml:space="preserve"> bike fitting machine. Important part of our custom bike build. More info on our website. Link in bio.</w:t>
            </w:r>
          </w:p>
          <w:p w14:paraId="3E0F4B0B" w14:textId="77777777" w:rsidR="00687316" w:rsidRDefault="00687316">
            <w:pPr>
              <w:autoSpaceDE w:val="0"/>
              <w:autoSpaceDN w:val="0"/>
              <w:adjustRightInd w:val="0"/>
              <w:spacing w:line="256" w:lineRule="auto"/>
              <w:jc w:val="left"/>
              <w:cnfStyle w:val="000000000000" w:firstRow="0" w:lastRow="0" w:firstColumn="0" w:lastColumn="0" w:oddVBand="0" w:evenVBand="0" w:oddHBand="0" w:evenHBand="0" w:firstRowFirstColumn="0" w:firstRowLastColumn="0" w:lastRowFirstColumn="0" w:lastRowLastColumn="0"/>
              <w:rPr>
                <w:rFonts w:ascii="MS Shell Dlg 2" w:eastAsia="Calibri" w:hAnsi="MS Shell Dlg 2" w:cs="MS Shell Dlg 2"/>
                <w:sz w:val="18"/>
                <w:szCs w:val="17"/>
                <w:lang w:val="en-US"/>
              </w:rPr>
            </w:pPr>
            <w:r>
              <w:rPr>
                <w:rFonts w:ascii="Arial" w:eastAsia="Calibri" w:hAnsi="Arial" w:cs="Arial"/>
                <w:sz w:val="18"/>
                <w:szCs w:val="26"/>
                <w:lang w:val="en-US"/>
              </w:rPr>
              <w:t>#rafkarna #ideabikes #ideaprobikeparts #retulbikefitting</w:t>
            </w:r>
          </w:p>
          <w:p w14:paraId="6BBECC18" w14:textId="77777777" w:rsidR="00687316" w:rsidRDefault="00687316">
            <w:pPr>
              <w:spacing w:line="256"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sz w:val="18"/>
                <w:szCs w:val="20"/>
                <w:lang w:val="en-US"/>
              </w:rPr>
            </w:pPr>
          </w:p>
        </w:tc>
        <w:tc>
          <w:tcPr>
            <w:tcW w:w="2195" w:type="dxa"/>
            <w:tcBorders>
              <w:top w:val="single" w:sz="4" w:space="0" w:color="8EAADB"/>
              <w:left w:val="single" w:sz="4" w:space="0" w:color="8EAADB"/>
              <w:bottom w:val="single" w:sz="4" w:space="0" w:color="8EAADB"/>
              <w:right w:val="single" w:sz="4" w:space="0" w:color="8EAADB"/>
            </w:tcBorders>
            <w:hideMark/>
          </w:tcPr>
          <w:p w14:paraId="11A8B287"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Helvetica" w:eastAsia="Calibri" w:hAnsi="Helvetica"/>
                <w:color w:val="444444"/>
                <w:sz w:val="18"/>
                <w:szCs w:val="20"/>
                <w:lang w:val="en-GB"/>
              </w:rPr>
              <w:t>https://goo.gl/W4B3XC</w:t>
            </w:r>
          </w:p>
        </w:tc>
      </w:tr>
    </w:tbl>
    <w:p w14:paraId="1026798B" w14:textId="77777777" w:rsidR="00687316" w:rsidRDefault="00687316" w:rsidP="00687316">
      <w:pPr>
        <w:spacing w:line="256" w:lineRule="auto"/>
        <w:rPr>
          <w:rFonts w:ascii="Arial" w:eastAsia="Calibri" w:hAnsi="Arial" w:cs="Times New Roman"/>
          <w:kern w:val="24"/>
          <w:lang w:val="en-GB"/>
        </w:rPr>
      </w:pPr>
    </w:p>
    <w:p w14:paraId="2F11879D" w14:textId="77777777" w:rsidR="00687316" w:rsidRDefault="00687316" w:rsidP="00687316">
      <w:pPr>
        <w:spacing w:line="256" w:lineRule="auto"/>
        <w:rPr>
          <w:rFonts w:ascii="Arial" w:eastAsia="Calibri" w:hAnsi="Arial" w:cs="Times New Roman"/>
          <w:lang w:val="en-GB"/>
        </w:rPr>
      </w:pPr>
    </w:p>
    <w:p w14:paraId="4E8C5BC4" w14:textId="77777777" w:rsidR="00687316" w:rsidRDefault="00687316" w:rsidP="00687316">
      <w:pPr>
        <w:spacing w:line="256" w:lineRule="auto"/>
        <w:rPr>
          <w:rFonts w:ascii="Arial" w:eastAsia="Calibri" w:hAnsi="Arial" w:cs="Times New Roman"/>
          <w:lang w:val="en-GB"/>
        </w:rPr>
      </w:pPr>
    </w:p>
    <w:p w14:paraId="79A93DD9" w14:textId="77777777" w:rsidR="00687316" w:rsidRDefault="00687316" w:rsidP="00687316">
      <w:pPr>
        <w:spacing w:line="256" w:lineRule="auto"/>
        <w:rPr>
          <w:rFonts w:ascii="Arial" w:eastAsia="Calibri" w:hAnsi="Arial" w:cs="Times New Roman"/>
          <w:b/>
          <w:lang w:val="en-GB"/>
        </w:rPr>
      </w:pPr>
      <w:r>
        <w:rPr>
          <w:rFonts w:ascii="Arial" w:eastAsia="Calibri" w:hAnsi="Arial" w:cs="Times New Roman"/>
          <w:b/>
          <w:lang w:val="en-GB"/>
        </w:rPr>
        <w:t>Thursday</w:t>
      </w:r>
    </w:p>
    <w:tbl>
      <w:tblPr>
        <w:tblStyle w:val="Tabulkasmkou4zvraznn12"/>
        <w:tblW w:w="9493" w:type="dxa"/>
        <w:tblInd w:w="0" w:type="dxa"/>
        <w:tblLook w:val="04A0" w:firstRow="1" w:lastRow="0" w:firstColumn="1" w:lastColumn="0" w:noHBand="0" w:noVBand="1"/>
      </w:tblPr>
      <w:tblGrid>
        <w:gridCol w:w="1405"/>
        <w:gridCol w:w="858"/>
        <w:gridCol w:w="1843"/>
        <w:gridCol w:w="3260"/>
        <w:gridCol w:w="2127"/>
      </w:tblGrid>
      <w:tr w:rsidR="00687316" w14:paraId="7722EB54" w14:textId="77777777" w:rsidTr="006873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hideMark/>
          </w:tcPr>
          <w:p w14:paraId="6CB6B141" w14:textId="77777777" w:rsidR="00687316" w:rsidRDefault="00687316">
            <w:pPr>
              <w:spacing w:line="256" w:lineRule="auto"/>
              <w:rPr>
                <w:rFonts w:ascii="Arial" w:eastAsia="Calibri" w:hAnsi="Arial"/>
                <w:sz w:val="18"/>
                <w:lang w:val="en-GB"/>
              </w:rPr>
            </w:pPr>
            <w:r>
              <w:rPr>
                <w:rFonts w:ascii="Arial" w:eastAsia="Calibri" w:hAnsi="Arial"/>
                <w:sz w:val="18"/>
                <w:lang w:val="en-GB"/>
              </w:rPr>
              <w:t>Social media</w:t>
            </w:r>
          </w:p>
        </w:tc>
        <w:tc>
          <w:tcPr>
            <w:tcW w:w="858" w:type="dxa"/>
            <w:hideMark/>
          </w:tcPr>
          <w:p w14:paraId="37BAFB88"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Time</w:t>
            </w:r>
          </w:p>
        </w:tc>
        <w:tc>
          <w:tcPr>
            <w:tcW w:w="1843" w:type="dxa"/>
            <w:hideMark/>
          </w:tcPr>
          <w:p w14:paraId="1B50600F"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Content type</w:t>
            </w:r>
          </w:p>
        </w:tc>
        <w:tc>
          <w:tcPr>
            <w:tcW w:w="3260" w:type="dxa"/>
            <w:hideMark/>
          </w:tcPr>
          <w:p w14:paraId="7581D625"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Copy</w:t>
            </w:r>
          </w:p>
        </w:tc>
        <w:tc>
          <w:tcPr>
            <w:tcW w:w="2127" w:type="dxa"/>
            <w:hideMark/>
          </w:tcPr>
          <w:p w14:paraId="11013A36"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Link</w:t>
            </w:r>
          </w:p>
        </w:tc>
      </w:tr>
      <w:tr w:rsidR="00687316" w14:paraId="78BCBCEF" w14:textId="77777777" w:rsidTr="00687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8EAADB"/>
              <w:left w:val="single" w:sz="4" w:space="0" w:color="8EAADB"/>
              <w:bottom w:val="single" w:sz="4" w:space="0" w:color="8EAADB"/>
              <w:right w:val="single" w:sz="4" w:space="0" w:color="8EAADB"/>
            </w:tcBorders>
            <w:hideMark/>
          </w:tcPr>
          <w:p w14:paraId="11AADAD2" w14:textId="77777777" w:rsidR="00687316" w:rsidRDefault="00687316">
            <w:pPr>
              <w:spacing w:line="256" w:lineRule="auto"/>
              <w:rPr>
                <w:rFonts w:ascii="Arial" w:eastAsia="Calibri" w:hAnsi="Arial"/>
                <w:sz w:val="18"/>
                <w:lang w:val="en-GB"/>
              </w:rPr>
            </w:pPr>
            <w:r>
              <w:rPr>
                <w:rFonts w:ascii="Arial" w:eastAsia="Calibri" w:hAnsi="Arial"/>
                <w:sz w:val="18"/>
                <w:lang w:val="en-GB"/>
              </w:rPr>
              <w:t>FACEBOOK</w:t>
            </w:r>
          </w:p>
        </w:tc>
        <w:tc>
          <w:tcPr>
            <w:tcW w:w="858" w:type="dxa"/>
            <w:tcBorders>
              <w:top w:val="single" w:sz="4" w:space="0" w:color="8EAADB"/>
              <w:left w:val="single" w:sz="4" w:space="0" w:color="8EAADB"/>
              <w:bottom w:val="single" w:sz="4" w:space="0" w:color="8EAADB"/>
              <w:right w:val="single" w:sz="4" w:space="0" w:color="8EAADB"/>
            </w:tcBorders>
            <w:hideMark/>
          </w:tcPr>
          <w:p w14:paraId="629973F1"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1 PM</w:t>
            </w:r>
          </w:p>
        </w:tc>
        <w:tc>
          <w:tcPr>
            <w:tcW w:w="1843" w:type="dxa"/>
            <w:tcBorders>
              <w:top w:val="single" w:sz="4" w:space="0" w:color="8EAADB"/>
              <w:left w:val="single" w:sz="4" w:space="0" w:color="8EAADB"/>
              <w:bottom w:val="single" w:sz="4" w:space="0" w:color="8EAADB"/>
              <w:right w:val="single" w:sz="4" w:space="0" w:color="8EAADB"/>
            </w:tcBorders>
            <w:hideMark/>
          </w:tcPr>
          <w:p w14:paraId="3401D398"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Link to the profile and website</w:t>
            </w:r>
          </w:p>
        </w:tc>
        <w:tc>
          <w:tcPr>
            <w:tcW w:w="3260" w:type="dxa"/>
            <w:tcBorders>
              <w:top w:val="single" w:sz="4" w:space="0" w:color="8EAADB"/>
              <w:left w:val="single" w:sz="4" w:space="0" w:color="8EAADB"/>
              <w:bottom w:val="single" w:sz="4" w:space="0" w:color="8EAADB"/>
              <w:right w:val="single" w:sz="4" w:space="0" w:color="8EAADB"/>
            </w:tcBorders>
            <w:hideMark/>
          </w:tcPr>
          <w:p w14:paraId="451F4F67" w14:textId="77777777" w:rsidR="00687316" w:rsidRDefault="00687316">
            <w:pPr>
              <w:autoSpaceDE w:val="0"/>
              <w:autoSpaceDN w:val="0"/>
              <w:adjustRightInd w:val="0"/>
              <w:spacing w:line="256" w:lineRule="auto"/>
              <w:jc w:val="left"/>
              <w:cnfStyle w:val="000000100000" w:firstRow="0" w:lastRow="0" w:firstColumn="0" w:lastColumn="0" w:oddVBand="0" w:evenVBand="0" w:oddHBand="1" w:evenHBand="0" w:firstRowFirstColumn="0" w:firstRowLastColumn="0" w:lastRowFirstColumn="0" w:lastRowLastColumn="0"/>
              <w:rPr>
                <w:rFonts w:ascii="MS Shell Dlg 2" w:eastAsia="Calibri" w:hAnsi="MS Shell Dlg 2" w:cs="MS Shell Dlg 2"/>
                <w:sz w:val="18"/>
                <w:szCs w:val="17"/>
                <w:lang w:val="en-US"/>
              </w:rPr>
            </w:pPr>
            <w:r>
              <w:rPr>
                <w:rFonts w:ascii="Arial" w:eastAsia="Calibri" w:hAnsi="Arial"/>
                <w:sz w:val="18"/>
                <w:lang w:val="en-GB"/>
              </w:rPr>
              <w:t xml:space="preserve">Explore the work of our designer </w:t>
            </w:r>
            <w:r>
              <w:rPr>
                <w:rFonts w:ascii="Arial" w:eastAsia="Calibri" w:hAnsi="Arial" w:cs="Arial"/>
                <w:sz w:val="18"/>
                <w:szCs w:val="26"/>
                <w:lang w:val="en-US"/>
              </w:rPr>
              <w:t>@</w:t>
            </w:r>
            <w:r>
              <w:rPr>
                <w:rFonts w:ascii="Arial" w:eastAsia="Calibri" w:hAnsi="Arial"/>
                <w:sz w:val="18"/>
                <w:lang w:val="en-GB"/>
              </w:rPr>
              <w:t>Ladagas. He can create bike design based on your ideas. More information on our website.</w:t>
            </w:r>
          </w:p>
        </w:tc>
        <w:tc>
          <w:tcPr>
            <w:tcW w:w="2127" w:type="dxa"/>
            <w:tcBorders>
              <w:top w:val="single" w:sz="4" w:space="0" w:color="8EAADB"/>
              <w:left w:val="single" w:sz="4" w:space="0" w:color="8EAADB"/>
              <w:bottom w:val="single" w:sz="4" w:space="0" w:color="8EAADB"/>
              <w:right w:val="single" w:sz="4" w:space="0" w:color="8EAADB"/>
            </w:tcBorders>
            <w:hideMark/>
          </w:tcPr>
          <w:p w14:paraId="5D35EC72"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Helvetica" w:eastAsia="Calibri" w:hAnsi="Helvetica"/>
                <w:color w:val="444444"/>
                <w:sz w:val="18"/>
                <w:szCs w:val="20"/>
                <w:lang w:val="en-GB"/>
              </w:rPr>
              <w:t>https://goo.gl/qXucC7</w:t>
            </w:r>
          </w:p>
        </w:tc>
      </w:tr>
      <w:tr w:rsidR="00687316" w14:paraId="4DA40FC6" w14:textId="77777777" w:rsidTr="00687316">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8EAADB"/>
              <w:left w:val="single" w:sz="4" w:space="0" w:color="8EAADB"/>
              <w:bottom w:val="single" w:sz="4" w:space="0" w:color="8EAADB"/>
              <w:right w:val="single" w:sz="4" w:space="0" w:color="8EAADB"/>
            </w:tcBorders>
            <w:hideMark/>
          </w:tcPr>
          <w:p w14:paraId="7BA90FC3" w14:textId="77777777" w:rsidR="00687316" w:rsidRDefault="00687316">
            <w:pPr>
              <w:spacing w:line="256" w:lineRule="auto"/>
              <w:rPr>
                <w:rFonts w:ascii="Arial" w:eastAsia="Calibri" w:hAnsi="Arial"/>
                <w:sz w:val="18"/>
                <w:lang w:val="en-GB"/>
              </w:rPr>
            </w:pPr>
            <w:r>
              <w:rPr>
                <w:rFonts w:ascii="Arial" w:eastAsia="Calibri" w:hAnsi="Arial"/>
                <w:sz w:val="18"/>
                <w:lang w:val="en-GB"/>
              </w:rPr>
              <w:t>INSTAGRAM</w:t>
            </w:r>
          </w:p>
        </w:tc>
        <w:tc>
          <w:tcPr>
            <w:tcW w:w="858" w:type="dxa"/>
            <w:tcBorders>
              <w:top w:val="single" w:sz="4" w:space="0" w:color="8EAADB"/>
              <w:left w:val="single" w:sz="4" w:space="0" w:color="8EAADB"/>
              <w:bottom w:val="single" w:sz="4" w:space="0" w:color="8EAADB"/>
              <w:right w:val="single" w:sz="4" w:space="0" w:color="8EAADB"/>
            </w:tcBorders>
            <w:hideMark/>
          </w:tcPr>
          <w:p w14:paraId="1FCE9E42"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11 AM</w:t>
            </w:r>
          </w:p>
        </w:tc>
        <w:tc>
          <w:tcPr>
            <w:tcW w:w="1843" w:type="dxa"/>
            <w:tcBorders>
              <w:top w:val="single" w:sz="4" w:space="0" w:color="8EAADB"/>
              <w:left w:val="single" w:sz="4" w:space="0" w:color="8EAADB"/>
              <w:bottom w:val="single" w:sz="4" w:space="0" w:color="8EAADB"/>
              <w:right w:val="single" w:sz="4" w:space="0" w:color="8EAADB"/>
            </w:tcBorders>
            <w:hideMark/>
          </w:tcPr>
          <w:p w14:paraId="549A0B8A"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Curated photo</w:t>
            </w:r>
          </w:p>
        </w:tc>
        <w:tc>
          <w:tcPr>
            <w:tcW w:w="3260" w:type="dxa"/>
            <w:tcBorders>
              <w:top w:val="single" w:sz="4" w:space="0" w:color="8EAADB"/>
              <w:left w:val="single" w:sz="4" w:space="0" w:color="8EAADB"/>
              <w:bottom w:val="single" w:sz="4" w:space="0" w:color="8EAADB"/>
              <w:right w:val="single" w:sz="4" w:space="0" w:color="8EAADB"/>
            </w:tcBorders>
            <w:hideMark/>
          </w:tcPr>
          <w:p w14:paraId="34B98480"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26"/>
                <w:lang w:val="en-GB"/>
              </w:rPr>
            </w:pPr>
            <w:r>
              <w:rPr>
                <w:rFonts w:ascii="Arial" w:eastAsia="Calibri" w:hAnsi="Arial"/>
                <w:sz w:val="18"/>
                <w:lang w:val="en-GB"/>
              </w:rPr>
              <w:t xml:space="preserve">Another great work of our designer </w:t>
            </w:r>
            <w:r>
              <w:rPr>
                <w:rFonts w:ascii="Arial" w:eastAsia="Calibri" w:hAnsi="Arial" w:cs="Arial"/>
                <w:sz w:val="18"/>
                <w:szCs w:val="26"/>
                <w:lang w:val="en-US"/>
              </w:rPr>
              <w:t>@ladagas</w:t>
            </w:r>
            <w:r>
              <w:rPr>
                <w:rFonts w:ascii="Arial" w:eastAsia="Calibri" w:hAnsi="Arial" w:cs="Arial"/>
                <w:sz w:val="18"/>
                <w:szCs w:val="26"/>
                <w:lang w:val="en-GB"/>
              </w:rPr>
              <w:t xml:space="preserve">. Custom team design of POC helmet. </w:t>
            </w:r>
          </w:p>
          <w:p w14:paraId="4C1CF465" w14:textId="77777777" w:rsidR="00687316" w:rsidRDefault="00687316">
            <w:pPr>
              <w:spacing w:line="256"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cs="Arial"/>
                <w:sz w:val="18"/>
                <w:szCs w:val="26"/>
                <w:lang w:val="en-US"/>
              </w:rPr>
              <w:t>#rafkarna #rafkarnafactory #rafkarnaideacyclingteam #trainwithidea #ladagasdrawing</w:t>
            </w:r>
          </w:p>
        </w:tc>
        <w:tc>
          <w:tcPr>
            <w:tcW w:w="2127" w:type="dxa"/>
            <w:tcBorders>
              <w:top w:val="single" w:sz="4" w:space="0" w:color="8EAADB"/>
              <w:left w:val="single" w:sz="4" w:space="0" w:color="8EAADB"/>
              <w:bottom w:val="single" w:sz="4" w:space="0" w:color="8EAADB"/>
              <w:right w:val="single" w:sz="4" w:space="0" w:color="8EAADB"/>
            </w:tcBorders>
            <w:hideMark/>
          </w:tcPr>
          <w:p w14:paraId="0DD8B4FD"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Helvetica" w:eastAsia="Calibri" w:hAnsi="Helvetica"/>
                <w:color w:val="444444"/>
                <w:sz w:val="18"/>
                <w:szCs w:val="20"/>
                <w:lang w:val="en-GB"/>
              </w:rPr>
              <w:t>https://goo.gl/BfFbqS</w:t>
            </w:r>
          </w:p>
        </w:tc>
      </w:tr>
    </w:tbl>
    <w:p w14:paraId="2464DE7C" w14:textId="77777777" w:rsidR="00687316" w:rsidRDefault="00687316" w:rsidP="00687316">
      <w:pPr>
        <w:spacing w:line="256" w:lineRule="auto"/>
        <w:rPr>
          <w:rFonts w:ascii="Arial" w:eastAsia="Calibri" w:hAnsi="Arial" w:cs="Times New Roman"/>
          <w:b/>
          <w:lang w:val="en-GB"/>
        </w:rPr>
      </w:pPr>
    </w:p>
    <w:p w14:paraId="0D4C259D" w14:textId="5CBEF25E" w:rsidR="00687316" w:rsidRDefault="00687316" w:rsidP="00687316">
      <w:pPr>
        <w:spacing w:line="256" w:lineRule="auto"/>
        <w:rPr>
          <w:rFonts w:ascii="Arial" w:eastAsia="Calibri" w:hAnsi="Arial" w:cs="Times New Roman"/>
          <w:b/>
          <w:lang w:val="en-GB"/>
        </w:rPr>
      </w:pPr>
      <w:r>
        <w:rPr>
          <w:rFonts w:ascii="Arial" w:eastAsia="Calibri" w:hAnsi="Arial" w:cs="Times New Roman"/>
          <w:b/>
          <w:lang w:val="en-GB"/>
        </w:rPr>
        <w:lastRenderedPageBreak/>
        <w:t>Friday</w:t>
      </w:r>
    </w:p>
    <w:tbl>
      <w:tblPr>
        <w:tblStyle w:val="Tabulkasmkou4zvraznn12"/>
        <w:tblW w:w="9493" w:type="dxa"/>
        <w:tblInd w:w="0" w:type="dxa"/>
        <w:tblLook w:val="04A0" w:firstRow="1" w:lastRow="0" w:firstColumn="1" w:lastColumn="0" w:noHBand="0" w:noVBand="1"/>
      </w:tblPr>
      <w:tblGrid>
        <w:gridCol w:w="1405"/>
        <w:gridCol w:w="858"/>
        <w:gridCol w:w="1843"/>
        <w:gridCol w:w="3260"/>
        <w:gridCol w:w="2127"/>
      </w:tblGrid>
      <w:tr w:rsidR="00687316" w14:paraId="617284DE" w14:textId="77777777" w:rsidTr="006873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hideMark/>
          </w:tcPr>
          <w:p w14:paraId="3D4BC177" w14:textId="77777777" w:rsidR="00687316" w:rsidRDefault="00687316">
            <w:pPr>
              <w:spacing w:line="256" w:lineRule="auto"/>
              <w:rPr>
                <w:rFonts w:ascii="Arial" w:eastAsia="Calibri" w:hAnsi="Arial"/>
                <w:sz w:val="18"/>
                <w:lang w:val="en-GB"/>
              </w:rPr>
            </w:pPr>
            <w:r>
              <w:rPr>
                <w:rFonts w:ascii="Arial" w:eastAsia="Calibri" w:hAnsi="Arial"/>
                <w:sz w:val="18"/>
                <w:lang w:val="en-GB"/>
              </w:rPr>
              <w:t>Social media</w:t>
            </w:r>
          </w:p>
        </w:tc>
        <w:tc>
          <w:tcPr>
            <w:tcW w:w="858" w:type="dxa"/>
            <w:hideMark/>
          </w:tcPr>
          <w:p w14:paraId="1E49CC5F"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Time</w:t>
            </w:r>
          </w:p>
        </w:tc>
        <w:tc>
          <w:tcPr>
            <w:tcW w:w="1843" w:type="dxa"/>
            <w:hideMark/>
          </w:tcPr>
          <w:p w14:paraId="10321FB2"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Content type</w:t>
            </w:r>
          </w:p>
        </w:tc>
        <w:tc>
          <w:tcPr>
            <w:tcW w:w="3260" w:type="dxa"/>
            <w:hideMark/>
          </w:tcPr>
          <w:p w14:paraId="6DF6B891"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Copy</w:t>
            </w:r>
          </w:p>
        </w:tc>
        <w:tc>
          <w:tcPr>
            <w:tcW w:w="2127" w:type="dxa"/>
            <w:hideMark/>
          </w:tcPr>
          <w:p w14:paraId="2D1388C4"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Link</w:t>
            </w:r>
          </w:p>
        </w:tc>
      </w:tr>
      <w:tr w:rsidR="00687316" w14:paraId="632FC183" w14:textId="77777777" w:rsidTr="00687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8EAADB"/>
              <w:left w:val="single" w:sz="4" w:space="0" w:color="8EAADB"/>
              <w:bottom w:val="single" w:sz="4" w:space="0" w:color="8EAADB"/>
              <w:right w:val="single" w:sz="4" w:space="0" w:color="8EAADB"/>
            </w:tcBorders>
            <w:hideMark/>
          </w:tcPr>
          <w:p w14:paraId="0160254C" w14:textId="77777777" w:rsidR="00687316" w:rsidRDefault="00687316">
            <w:pPr>
              <w:spacing w:line="256" w:lineRule="auto"/>
              <w:rPr>
                <w:rFonts w:ascii="Arial" w:eastAsia="Calibri" w:hAnsi="Arial"/>
                <w:sz w:val="18"/>
                <w:lang w:val="en-GB"/>
              </w:rPr>
            </w:pPr>
            <w:r>
              <w:rPr>
                <w:rFonts w:ascii="Arial" w:eastAsia="Calibri" w:hAnsi="Arial"/>
                <w:sz w:val="18"/>
                <w:lang w:val="en-GB"/>
              </w:rPr>
              <w:t>FACEBOOK</w:t>
            </w:r>
          </w:p>
        </w:tc>
        <w:tc>
          <w:tcPr>
            <w:tcW w:w="858" w:type="dxa"/>
            <w:tcBorders>
              <w:top w:val="single" w:sz="4" w:space="0" w:color="8EAADB"/>
              <w:left w:val="single" w:sz="4" w:space="0" w:color="8EAADB"/>
              <w:bottom w:val="single" w:sz="4" w:space="0" w:color="8EAADB"/>
              <w:right w:val="single" w:sz="4" w:space="0" w:color="8EAADB"/>
            </w:tcBorders>
            <w:hideMark/>
          </w:tcPr>
          <w:p w14:paraId="6083969F"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1 PM</w:t>
            </w:r>
          </w:p>
        </w:tc>
        <w:tc>
          <w:tcPr>
            <w:tcW w:w="1843" w:type="dxa"/>
            <w:tcBorders>
              <w:top w:val="single" w:sz="4" w:space="0" w:color="8EAADB"/>
              <w:left w:val="single" w:sz="4" w:space="0" w:color="8EAADB"/>
              <w:bottom w:val="single" w:sz="4" w:space="0" w:color="8EAADB"/>
              <w:right w:val="single" w:sz="4" w:space="0" w:color="8EAADB"/>
            </w:tcBorders>
            <w:hideMark/>
          </w:tcPr>
          <w:p w14:paraId="33362C94"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Curated photo</w:t>
            </w:r>
          </w:p>
        </w:tc>
        <w:tc>
          <w:tcPr>
            <w:tcW w:w="3260" w:type="dxa"/>
            <w:tcBorders>
              <w:top w:val="single" w:sz="4" w:space="0" w:color="8EAADB"/>
              <w:left w:val="single" w:sz="4" w:space="0" w:color="8EAADB"/>
              <w:bottom w:val="single" w:sz="4" w:space="0" w:color="8EAADB"/>
              <w:right w:val="single" w:sz="4" w:space="0" w:color="8EAADB"/>
            </w:tcBorders>
            <w:hideMark/>
          </w:tcPr>
          <w:p w14:paraId="4058EE66"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Introducing new aero helmet from POC which will be used by our Rafkarna IDEA Cycling Team. Safety of our riders is priority for us and we are proud to use the best helmet on the market.</w:t>
            </w:r>
          </w:p>
        </w:tc>
        <w:tc>
          <w:tcPr>
            <w:tcW w:w="2127" w:type="dxa"/>
            <w:tcBorders>
              <w:top w:val="single" w:sz="4" w:space="0" w:color="8EAADB"/>
              <w:left w:val="single" w:sz="4" w:space="0" w:color="8EAADB"/>
              <w:bottom w:val="single" w:sz="4" w:space="0" w:color="8EAADB"/>
              <w:right w:val="single" w:sz="4" w:space="0" w:color="8EAADB"/>
            </w:tcBorders>
            <w:hideMark/>
          </w:tcPr>
          <w:p w14:paraId="2EBEA795"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Helvetica" w:eastAsia="Calibri" w:hAnsi="Helvetica"/>
                <w:color w:val="444444"/>
                <w:sz w:val="18"/>
                <w:szCs w:val="20"/>
                <w:lang w:val="en-GB"/>
              </w:rPr>
              <w:t>https://goo.gl/KWGvJL</w:t>
            </w:r>
          </w:p>
        </w:tc>
      </w:tr>
      <w:tr w:rsidR="00687316" w14:paraId="6177590A" w14:textId="77777777" w:rsidTr="00687316">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8EAADB"/>
              <w:left w:val="single" w:sz="4" w:space="0" w:color="8EAADB"/>
              <w:bottom w:val="single" w:sz="4" w:space="0" w:color="8EAADB"/>
              <w:right w:val="single" w:sz="4" w:space="0" w:color="8EAADB"/>
            </w:tcBorders>
            <w:hideMark/>
          </w:tcPr>
          <w:p w14:paraId="3A1FBC3F" w14:textId="77777777" w:rsidR="00687316" w:rsidRDefault="00687316">
            <w:pPr>
              <w:spacing w:line="256" w:lineRule="auto"/>
              <w:rPr>
                <w:rFonts w:ascii="Arial" w:eastAsia="Calibri" w:hAnsi="Arial"/>
                <w:sz w:val="18"/>
                <w:lang w:val="en-GB"/>
              </w:rPr>
            </w:pPr>
            <w:r>
              <w:rPr>
                <w:rFonts w:ascii="Arial" w:eastAsia="Calibri" w:hAnsi="Arial"/>
                <w:sz w:val="18"/>
                <w:lang w:val="en-GB"/>
              </w:rPr>
              <w:t>INSTAGRAM</w:t>
            </w:r>
          </w:p>
        </w:tc>
        <w:tc>
          <w:tcPr>
            <w:tcW w:w="858" w:type="dxa"/>
            <w:tcBorders>
              <w:top w:val="single" w:sz="4" w:space="0" w:color="8EAADB"/>
              <w:left w:val="single" w:sz="4" w:space="0" w:color="8EAADB"/>
              <w:bottom w:val="single" w:sz="4" w:space="0" w:color="8EAADB"/>
              <w:right w:val="single" w:sz="4" w:space="0" w:color="8EAADB"/>
            </w:tcBorders>
            <w:hideMark/>
          </w:tcPr>
          <w:p w14:paraId="6E8587D0"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11 AM</w:t>
            </w:r>
          </w:p>
        </w:tc>
        <w:tc>
          <w:tcPr>
            <w:tcW w:w="1843" w:type="dxa"/>
            <w:tcBorders>
              <w:top w:val="single" w:sz="4" w:space="0" w:color="8EAADB"/>
              <w:left w:val="single" w:sz="4" w:space="0" w:color="8EAADB"/>
              <w:bottom w:val="single" w:sz="4" w:space="0" w:color="8EAADB"/>
              <w:right w:val="single" w:sz="4" w:space="0" w:color="8EAADB"/>
            </w:tcBorders>
            <w:hideMark/>
          </w:tcPr>
          <w:p w14:paraId="13B828FB"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Curated photo</w:t>
            </w:r>
          </w:p>
        </w:tc>
        <w:tc>
          <w:tcPr>
            <w:tcW w:w="3260" w:type="dxa"/>
            <w:tcBorders>
              <w:top w:val="single" w:sz="4" w:space="0" w:color="8EAADB"/>
              <w:left w:val="single" w:sz="4" w:space="0" w:color="8EAADB"/>
              <w:bottom w:val="single" w:sz="4" w:space="0" w:color="8EAADB"/>
              <w:right w:val="single" w:sz="4" w:space="0" w:color="8EAADB"/>
            </w:tcBorders>
            <w:hideMark/>
          </w:tcPr>
          <w:p w14:paraId="1B08E6C0"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Our team leader testing the IDEA R1 road bike at race conditions.</w:t>
            </w:r>
          </w:p>
          <w:p w14:paraId="3F8904C1"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26"/>
                <w:lang w:val="en-US"/>
              </w:rPr>
            </w:pPr>
            <w:r>
              <w:rPr>
                <w:rFonts w:ascii="Arial" w:eastAsia="Calibri" w:hAnsi="Arial" w:cs="Arial"/>
                <w:sz w:val="18"/>
                <w:szCs w:val="26"/>
                <w:lang w:val="en-US"/>
              </w:rPr>
              <w:t>#rafkarna #rafkarnaideacyclingteam</w:t>
            </w:r>
          </w:p>
          <w:p w14:paraId="06883204"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cs="Arial"/>
                <w:sz w:val="18"/>
                <w:szCs w:val="26"/>
                <w:lang w:val="en-US"/>
              </w:rPr>
              <w:t>#ideabikes #ideaprobikeparts</w:t>
            </w:r>
          </w:p>
        </w:tc>
        <w:tc>
          <w:tcPr>
            <w:tcW w:w="2127" w:type="dxa"/>
            <w:tcBorders>
              <w:top w:val="single" w:sz="4" w:space="0" w:color="8EAADB"/>
              <w:left w:val="single" w:sz="4" w:space="0" w:color="8EAADB"/>
              <w:bottom w:val="single" w:sz="4" w:space="0" w:color="8EAADB"/>
              <w:right w:val="single" w:sz="4" w:space="0" w:color="8EAADB"/>
            </w:tcBorders>
            <w:hideMark/>
          </w:tcPr>
          <w:p w14:paraId="31F36506" w14:textId="77777777" w:rsidR="00687316" w:rsidRDefault="00687316">
            <w:pPr>
              <w:spacing w:line="256"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Helvetica" w:eastAsia="Calibri" w:hAnsi="Helvetica"/>
                <w:color w:val="444444"/>
                <w:sz w:val="18"/>
                <w:szCs w:val="20"/>
                <w:lang w:val="en-GB"/>
              </w:rPr>
              <w:t>https://goo.gl/46AnNY</w:t>
            </w:r>
          </w:p>
        </w:tc>
      </w:tr>
    </w:tbl>
    <w:p w14:paraId="3A9FC7E0" w14:textId="77777777" w:rsidR="00687316" w:rsidRDefault="00687316" w:rsidP="00687316">
      <w:pPr>
        <w:spacing w:line="256" w:lineRule="auto"/>
        <w:rPr>
          <w:rFonts w:ascii="Arial" w:eastAsia="Calibri" w:hAnsi="Arial" w:cs="Times New Roman"/>
          <w:kern w:val="24"/>
          <w:lang w:val="en-GB"/>
        </w:rPr>
      </w:pPr>
    </w:p>
    <w:p w14:paraId="6C958017" w14:textId="77777777" w:rsidR="00687316" w:rsidRDefault="00687316" w:rsidP="00687316">
      <w:pPr>
        <w:spacing w:line="256" w:lineRule="auto"/>
        <w:rPr>
          <w:rFonts w:ascii="Arial" w:eastAsia="Calibri" w:hAnsi="Arial" w:cs="Times New Roman"/>
          <w:b/>
          <w:lang w:val="en-GB"/>
        </w:rPr>
      </w:pPr>
    </w:p>
    <w:p w14:paraId="1EC39DCA" w14:textId="7EE68551" w:rsidR="00687316" w:rsidRDefault="00687316" w:rsidP="00687316">
      <w:pPr>
        <w:spacing w:line="256" w:lineRule="auto"/>
        <w:rPr>
          <w:rFonts w:ascii="Arial" w:eastAsia="Calibri" w:hAnsi="Arial" w:cs="Times New Roman"/>
          <w:b/>
          <w:lang w:val="en-GB"/>
        </w:rPr>
      </w:pPr>
      <w:r>
        <w:rPr>
          <w:rFonts w:ascii="Arial" w:eastAsia="Calibri" w:hAnsi="Arial" w:cs="Times New Roman"/>
          <w:b/>
          <w:lang w:val="en-GB"/>
        </w:rPr>
        <w:t>Saturday</w:t>
      </w:r>
    </w:p>
    <w:tbl>
      <w:tblPr>
        <w:tblStyle w:val="Tabulkasmkou4zvraznn12"/>
        <w:tblW w:w="9493" w:type="dxa"/>
        <w:tblInd w:w="0" w:type="dxa"/>
        <w:tblLook w:val="04A0" w:firstRow="1" w:lastRow="0" w:firstColumn="1" w:lastColumn="0" w:noHBand="0" w:noVBand="1"/>
      </w:tblPr>
      <w:tblGrid>
        <w:gridCol w:w="1405"/>
        <w:gridCol w:w="858"/>
        <w:gridCol w:w="1842"/>
        <w:gridCol w:w="3259"/>
        <w:gridCol w:w="2129"/>
      </w:tblGrid>
      <w:tr w:rsidR="00687316" w14:paraId="7322D143" w14:textId="77777777" w:rsidTr="006873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hideMark/>
          </w:tcPr>
          <w:p w14:paraId="518917D0" w14:textId="77777777" w:rsidR="00687316" w:rsidRDefault="00687316">
            <w:pPr>
              <w:spacing w:line="256" w:lineRule="auto"/>
              <w:rPr>
                <w:rFonts w:ascii="Arial" w:eastAsia="Calibri" w:hAnsi="Arial"/>
                <w:sz w:val="18"/>
                <w:lang w:val="en-GB"/>
              </w:rPr>
            </w:pPr>
            <w:r>
              <w:rPr>
                <w:rFonts w:ascii="Arial" w:eastAsia="Calibri" w:hAnsi="Arial"/>
                <w:sz w:val="18"/>
                <w:lang w:val="en-GB"/>
              </w:rPr>
              <w:t>Social media</w:t>
            </w:r>
          </w:p>
        </w:tc>
        <w:tc>
          <w:tcPr>
            <w:tcW w:w="858" w:type="dxa"/>
            <w:hideMark/>
          </w:tcPr>
          <w:p w14:paraId="136360B4"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Time</w:t>
            </w:r>
          </w:p>
        </w:tc>
        <w:tc>
          <w:tcPr>
            <w:tcW w:w="1842" w:type="dxa"/>
            <w:hideMark/>
          </w:tcPr>
          <w:p w14:paraId="6681A092"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Content type</w:t>
            </w:r>
          </w:p>
        </w:tc>
        <w:tc>
          <w:tcPr>
            <w:tcW w:w="3259" w:type="dxa"/>
            <w:hideMark/>
          </w:tcPr>
          <w:p w14:paraId="15F9F04F"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Copy</w:t>
            </w:r>
          </w:p>
        </w:tc>
        <w:tc>
          <w:tcPr>
            <w:tcW w:w="2129" w:type="dxa"/>
            <w:hideMark/>
          </w:tcPr>
          <w:p w14:paraId="3084D66D"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Link</w:t>
            </w:r>
          </w:p>
        </w:tc>
      </w:tr>
      <w:tr w:rsidR="00687316" w14:paraId="2D218CB8" w14:textId="77777777" w:rsidTr="00687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8EAADB"/>
              <w:left w:val="single" w:sz="4" w:space="0" w:color="8EAADB"/>
              <w:bottom w:val="single" w:sz="4" w:space="0" w:color="8EAADB"/>
              <w:right w:val="single" w:sz="4" w:space="0" w:color="8EAADB"/>
            </w:tcBorders>
            <w:hideMark/>
          </w:tcPr>
          <w:p w14:paraId="19C2E3FD" w14:textId="77777777" w:rsidR="00687316" w:rsidRDefault="00687316">
            <w:pPr>
              <w:spacing w:line="256" w:lineRule="auto"/>
              <w:rPr>
                <w:rFonts w:ascii="Arial" w:eastAsia="Calibri" w:hAnsi="Arial"/>
                <w:sz w:val="18"/>
                <w:lang w:val="en-GB"/>
              </w:rPr>
            </w:pPr>
            <w:r>
              <w:rPr>
                <w:rFonts w:ascii="Arial" w:eastAsia="Calibri" w:hAnsi="Arial"/>
                <w:sz w:val="18"/>
                <w:lang w:val="en-GB"/>
              </w:rPr>
              <w:t>FACEBOOK</w:t>
            </w:r>
          </w:p>
        </w:tc>
        <w:tc>
          <w:tcPr>
            <w:tcW w:w="858" w:type="dxa"/>
            <w:tcBorders>
              <w:top w:val="single" w:sz="4" w:space="0" w:color="8EAADB"/>
              <w:left w:val="single" w:sz="4" w:space="0" w:color="8EAADB"/>
              <w:bottom w:val="single" w:sz="4" w:space="0" w:color="8EAADB"/>
              <w:right w:val="single" w:sz="4" w:space="0" w:color="8EAADB"/>
            </w:tcBorders>
            <w:hideMark/>
          </w:tcPr>
          <w:p w14:paraId="64B12312"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1 PM</w:t>
            </w:r>
          </w:p>
        </w:tc>
        <w:tc>
          <w:tcPr>
            <w:tcW w:w="1842" w:type="dxa"/>
            <w:tcBorders>
              <w:top w:val="single" w:sz="4" w:space="0" w:color="8EAADB"/>
              <w:left w:val="single" w:sz="4" w:space="0" w:color="8EAADB"/>
              <w:bottom w:val="single" w:sz="4" w:space="0" w:color="8EAADB"/>
              <w:right w:val="single" w:sz="4" w:space="0" w:color="8EAADB"/>
            </w:tcBorders>
            <w:hideMark/>
          </w:tcPr>
          <w:p w14:paraId="7A9B5249"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Link to website</w:t>
            </w:r>
          </w:p>
        </w:tc>
        <w:tc>
          <w:tcPr>
            <w:tcW w:w="3259" w:type="dxa"/>
            <w:tcBorders>
              <w:top w:val="single" w:sz="4" w:space="0" w:color="8EAADB"/>
              <w:left w:val="single" w:sz="4" w:space="0" w:color="8EAADB"/>
              <w:bottom w:val="single" w:sz="4" w:space="0" w:color="8EAADB"/>
              <w:right w:val="single" w:sz="4" w:space="0" w:color="8EAADB"/>
            </w:tcBorders>
            <w:hideMark/>
          </w:tcPr>
          <w:p w14:paraId="33B0B82D"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Explore our new catalogue of road bikes for 2018 on our website. While you´re there, you can also sign up for our newsletter to have a chance to win our team cycling jersey.</w:t>
            </w:r>
          </w:p>
        </w:tc>
        <w:tc>
          <w:tcPr>
            <w:tcW w:w="2129" w:type="dxa"/>
            <w:tcBorders>
              <w:top w:val="single" w:sz="4" w:space="0" w:color="8EAADB"/>
              <w:left w:val="single" w:sz="4" w:space="0" w:color="8EAADB"/>
              <w:bottom w:val="single" w:sz="4" w:space="0" w:color="8EAADB"/>
              <w:right w:val="single" w:sz="4" w:space="0" w:color="8EAADB"/>
            </w:tcBorders>
            <w:hideMark/>
          </w:tcPr>
          <w:p w14:paraId="1D96615A"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Helvetica" w:eastAsia="Calibri" w:hAnsi="Helvetica"/>
                <w:color w:val="444444"/>
                <w:sz w:val="18"/>
                <w:szCs w:val="20"/>
                <w:lang w:val="en-GB"/>
              </w:rPr>
              <w:t>https://goo.gl/2LwY4y</w:t>
            </w:r>
          </w:p>
        </w:tc>
      </w:tr>
      <w:tr w:rsidR="00687316" w14:paraId="745F12F9" w14:textId="77777777" w:rsidTr="00687316">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8EAADB"/>
              <w:left w:val="single" w:sz="4" w:space="0" w:color="8EAADB"/>
              <w:bottom w:val="single" w:sz="4" w:space="0" w:color="8EAADB"/>
              <w:right w:val="single" w:sz="4" w:space="0" w:color="8EAADB"/>
            </w:tcBorders>
            <w:hideMark/>
          </w:tcPr>
          <w:p w14:paraId="7B202C35" w14:textId="77777777" w:rsidR="00687316" w:rsidRDefault="00687316">
            <w:pPr>
              <w:spacing w:line="256" w:lineRule="auto"/>
              <w:rPr>
                <w:rFonts w:ascii="Arial" w:eastAsia="Calibri" w:hAnsi="Arial"/>
                <w:sz w:val="18"/>
                <w:lang w:val="en-GB"/>
              </w:rPr>
            </w:pPr>
            <w:r>
              <w:rPr>
                <w:rFonts w:ascii="Arial" w:eastAsia="Calibri" w:hAnsi="Arial"/>
                <w:sz w:val="18"/>
                <w:lang w:val="en-GB"/>
              </w:rPr>
              <w:t>INSTAGRAM</w:t>
            </w:r>
          </w:p>
        </w:tc>
        <w:tc>
          <w:tcPr>
            <w:tcW w:w="858" w:type="dxa"/>
            <w:tcBorders>
              <w:top w:val="single" w:sz="4" w:space="0" w:color="8EAADB"/>
              <w:left w:val="single" w:sz="4" w:space="0" w:color="8EAADB"/>
              <w:bottom w:val="single" w:sz="4" w:space="0" w:color="8EAADB"/>
              <w:right w:val="single" w:sz="4" w:space="0" w:color="8EAADB"/>
            </w:tcBorders>
            <w:hideMark/>
          </w:tcPr>
          <w:p w14:paraId="1C4CE464"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11 AM</w:t>
            </w:r>
          </w:p>
        </w:tc>
        <w:tc>
          <w:tcPr>
            <w:tcW w:w="1842" w:type="dxa"/>
            <w:tcBorders>
              <w:top w:val="single" w:sz="4" w:space="0" w:color="8EAADB"/>
              <w:left w:val="single" w:sz="4" w:space="0" w:color="8EAADB"/>
              <w:bottom w:val="single" w:sz="4" w:space="0" w:color="8EAADB"/>
              <w:right w:val="single" w:sz="4" w:space="0" w:color="8EAADB"/>
            </w:tcBorders>
            <w:hideMark/>
          </w:tcPr>
          <w:p w14:paraId="4CE2A2F9"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Own photo</w:t>
            </w:r>
          </w:p>
        </w:tc>
        <w:tc>
          <w:tcPr>
            <w:tcW w:w="3259" w:type="dxa"/>
            <w:tcBorders>
              <w:top w:val="single" w:sz="4" w:space="0" w:color="8EAADB"/>
              <w:left w:val="single" w:sz="4" w:space="0" w:color="8EAADB"/>
              <w:bottom w:val="single" w:sz="4" w:space="0" w:color="8EAADB"/>
              <w:right w:val="single" w:sz="4" w:space="0" w:color="8EAADB"/>
            </w:tcBorders>
            <w:hideMark/>
          </w:tcPr>
          <w:p w14:paraId="2D9311B6"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IDEA R1 road bike in team colours. What a beast!</w:t>
            </w:r>
          </w:p>
        </w:tc>
        <w:tc>
          <w:tcPr>
            <w:tcW w:w="2129" w:type="dxa"/>
            <w:tcBorders>
              <w:top w:val="single" w:sz="4" w:space="0" w:color="8EAADB"/>
              <w:left w:val="single" w:sz="4" w:space="0" w:color="8EAADB"/>
              <w:bottom w:val="single" w:sz="4" w:space="0" w:color="8EAADB"/>
              <w:right w:val="single" w:sz="4" w:space="0" w:color="8EAADB"/>
            </w:tcBorders>
            <w:hideMark/>
          </w:tcPr>
          <w:p w14:paraId="7E1B3221"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Helvetica" w:eastAsia="Calibri" w:hAnsi="Helvetica"/>
                <w:color w:val="444444"/>
                <w:sz w:val="18"/>
                <w:szCs w:val="20"/>
                <w:lang w:val="en-GB"/>
              </w:rPr>
              <w:t>https://goo.gl/rPCBB7</w:t>
            </w:r>
          </w:p>
        </w:tc>
      </w:tr>
    </w:tbl>
    <w:p w14:paraId="7E67C560" w14:textId="77777777" w:rsidR="00687316" w:rsidRDefault="00687316" w:rsidP="00687316">
      <w:pPr>
        <w:spacing w:line="256" w:lineRule="auto"/>
        <w:rPr>
          <w:rFonts w:ascii="Arial" w:eastAsia="Calibri" w:hAnsi="Arial" w:cs="Times New Roman"/>
          <w:kern w:val="24"/>
          <w:lang w:val="en-GB"/>
        </w:rPr>
      </w:pPr>
    </w:p>
    <w:p w14:paraId="56B4D77E" w14:textId="77777777" w:rsidR="00687316" w:rsidRDefault="00687316" w:rsidP="00687316">
      <w:pPr>
        <w:spacing w:line="256" w:lineRule="auto"/>
        <w:rPr>
          <w:rFonts w:ascii="Arial" w:eastAsia="Calibri" w:hAnsi="Arial" w:cs="Times New Roman"/>
          <w:lang w:val="en-GB"/>
        </w:rPr>
      </w:pPr>
    </w:p>
    <w:p w14:paraId="72BBF15C" w14:textId="77777777" w:rsidR="00687316" w:rsidRDefault="00687316" w:rsidP="00687316">
      <w:pPr>
        <w:spacing w:line="256" w:lineRule="auto"/>
        <w:rPr>
          <w:rFonts w:ascii="Arial" w:eastAsia="Calibri" w:hAnsi="Arial" w:cs="Times New Roman"/>
          <w:b/>
          <w:lang w:val="en-GB"/>
        </w:rPr>
      </w:pPr>
      <w:r>
        <w:rPr>
          <w:rFonts w:ascii="Arial" w:eastAsia="Calibri" w:hAnsi="Arial" w:cs="Times New Roman"/>
          <w:b/>
          <w:lang w:val="en-GB"/>
        </w:rPr>
        <w:t>Sunday</w:t>
      </w:r>
    </w:p>
    <w:tbl>
      <w:tblPr>
        <w:tblStyle w:val="Tabulkasmkou4zvraznn12"/>
        <w:tblW w:w="9493" w:type="dxa"/>
        <w:tblInd w:w="0" w:type="dxa"/>
        <w:tblLook w:val="04A0" w:firstRow="1" w:lastRow="0" w:firstColumn="1" w:lastColumn="0" w:noHBand="0" w:noVBand="1"/>
      </w:tblPr>
      <w:tblGrid>
        <w:gridCol w:w="1398"/>
        <w:gridCol w:w="849"/>
        <w:gridCol w:w="1772"/>
        <w:gridCol w:w="3186"/>
        <w:gridCol w:w="2288"/>
      </w:tblGrid>
      <w:tr w:rsidR="00687316" w14:paraId="44AC5C16" w14:textId="77777777" w:rsidTr="006873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hideMark/>
          </w:tcPr>
          <w:p w14:paraId="2F27488A" w14:textId="77777777" w:rsidR="00687316" w:rsidRDefault="00687316">
            <w:pPr>
              <w:spacing w:line="256" w:lineRule="auto"/>
              <w:rPr>
                <w:rFonts w:ascii="Arial" w:eastAsia="Calibri" w:hAnsi="Arial"/>
                <w:sz w:val="18"/>
                <w:lang w:val="en-GB"/>
              </w:rPr>
            </w:pPr>
            <w:r>
              <w:rPr>
                <w:rFonts w:ascii="Arial" w:eastAsia="Calibri" w:hAnsi="Arial"/>
                <w:sz w:val="18"/>
                <w:lang w:val="en-GB"/>
              </w:rPr>
              <w:t>Social media</w:t>
            </w:r>
          </w:p>
        </w:tc>
        <w:tc>
          <w:tcPr>
            <w:tcW w:w="858" w:type="dxa"/>
            <w:hideMark/>
          </w:tcPr>
          <w:p w14:paraId="1116A230"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Time</w:t>
            </w:r>
          </w:p>
        </w:tc>
        <w:tc>
          <w:tcPr>
            <w:tcW w:w="1843" w:type="dxa"/>
            <w:hideMark/>
          </w:tcPr>
          <w:p w14:paraId="2C58CCED"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Content type</w:t>
            </w:r>
          </w:p>
        </w:tc>
        <w:tc>
          <w:tcPr>
            <w:tcW w:w="3260" w:type="dxa"/>
            <w:hideMark/>
          </w:tcPr>
          <w:p w14:paraId="65BA707E"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Copy</w:t>
            </w:r>
          </w:p>
        </w:tc>
        <w:tc>
          <w:tcPr>
            <w:tcW w:w="2127" w:type="dxa"/>
            <w:hideMark/>
          </w:tcPr>
          <w:p w14:paraId="3C7A8E28" w14:textId="77777777" w:rsidR="00687316" w:rsidRDefault="00687316">
            <w:pPr>
              <w:spacing w:line="256" w:lineRule="auto"/>
              <w:cnfStyle w:val="100000000000" w:firstRow="1"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Link</w:t>
            </w:r>
          </w:p>
        </w:tc>
      </w:tr>
      <w:tr w:rsidR="00687316" w14:paraId="35EAD9D6" w14:textId="77777777" w:rsidTr="00687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8EAADB"/>
              <w:left w:val="single" w:sz="4" w:space="0" w:color="8EAADB"/>
              <w:bottom w:val="single" w:sz="4" w:space="0" w:color="8EAADB"/>
              <w:right w:val="single" w:sz="4" w:space="0" w:color="8EAADB"/>
            </w:tcBorders>
            <w:hideMark/>
          </w:tcPr>
          <w:p w14:paraId="2355A3BE" w14:textId="77777777" w:rsidR="00687316" w:rsidRDefault="00687316">
            <w:pPr>
              <w:spacing w:line="256" w:lineRule="auto"/>
              <w:rPr>
                <w:rFonts w:ascii="Arial" w:eastAsia="Calibri" w:hAnsi="Arial"/>
                <w:sz w:val="18"/>
                <w:lang w:val="en-GB"/>
              </w:rPr>
            </w:pPr>
            <w:r>
              <w:rPr>
                <w:rFonts w:ascii="Arial" w:eastAsia="Calibri" w:hAnsi="Arial"/>
                <w:sz w:val="18"/>
                <w:lang w:val="en-GB"/>
              </w:rPr>
              <w:t>FACEBOOK</w:t>
            </w:r>
          </w:p>
        </w:tc>
        <w:tc>
          <w:tcPr>
            <w:tcW w:w="858" w:type="dxa"/>
            <w:tcBorders>
              <w:top w:val="single" w:sz="4" w:space="0" w:color="8EAADB"/>
              <w:left w:val="single" w:sz="4" w:space="0" w:color="8EAADB"/>
              <w:bottom w:val="single" w:sz="4" w:space="0" w:color="8EAADB"/>
              <w:right w:val="single" w:sz="4" w:space="0" w:color="8EAADB"/>
            </w:tcBorders>
            <w:hideMark/>
          </w:tcPr>
          <w:p w14:paraId="27776B25"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1 PM</w:t>
            </w:r>
          </w:p>
        </w:tc>
        <w:tc>
          <w:tcPr>
            <w:tcW w:w="1843" w:type="dxa"/>
            <w:tcBorders>
              <w:top w:val="single" w:sz="4" w:space="0" w:color="8EAADB"/>
              <w:left w:val="single" w:sz="4" w:space="0" w:color="8EAADB"/>
              <w:bottom w:val="single" w:sz="4" w:space="0" w:color="8EAADB"/>
              <w:right w:val="single" w:sz="4" w:space="0" w:color="8EAADB"/>
            </w:tcBorders>
            <w:hideMark/>
          </w:tcPr>
          <w:p w14:paraId="2B5629FB"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Curated content</w:t>
            </w:r>
          </w:p>
        </w:tc>
        <w:tc>
          <w:tcPr>
            <w:tcW w:w="3260" w:type="dxa"/>
            <w:tcBorders>
              <w:top w:val="single" w:sz="4" w:space="0" w:color="8EAADB"/>
              <w:left w:val="single" w:sz="4" w:space="0" w:color="8EAADB"/>
              <w:bottom w:val="single" w:sz="4" w:space="0" w:color="8EAADB"/>
              <w:right w:val="single" w:sz="4" w:space="0" w:color="8EAADB"/>
            </w:tcBorders>
            <w:hideMark/>
          </w:tcPr>
          <w:p w14:paraId="23955D39"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 xml:space="preserve">Interesting article about the future of 1x groupsets. With our individualized bike build, you can have it too. </w:t>
            </w:r>
          </w:p>
        </w:tc>
        <w:tc>
          <w:tcPr>
            <w:tcW w:w="2127" w:type="dxa"/>
            <w:tcBorders>
              <w:top w:val="single" w:sz="4" w:space="0" w:color="8EAADB"/>
              <w:left w:val="single" w:sz="4" w:space="0" w:color="8EAADB"/>
              <w:bottom w:val="single" w:sz="4" w:space="0" w:color="8EAADB"/>
              <w:right w:val="single" w:sz="4" w:space="0" w:color="8EAADB"/>
            </w:tcBorders>
            <w:hideMark/>
          </w:tcPr>
          <w:p w14:paraId="342621C9" w14:textId="77777777" w:rsidR="00687316" w:rsidRDefault="00687316">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sz w:val="18"/>
                <w:lang w:val="en-GB"/>
              </w:rPr>
            </w:pPr>
            <w:r>
              <w:rPr>
                <w:rFonts w:ascii="Arial" w:eastAsia="Calibri" w:hAnsi="Arial"/>
                <w:sz w:val="18"/>
                <w:lang w:val="en-GB"/>
              </w:rPr>
              <w:t>http://klou.tt/krdfobx61up8</w:t>
            </w:r>
          </w:p>
        </w:tc>
      </w:tr>
      <w:tr w:rsidR="00687316" w14:paraId="122A474C" w14:textId="77777777" w:rsidTr="00687316">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8EAADB"/>
              <w:left w:val="single" w:sz="4" w:space="0" w:color="8EAADB"/>
              <w:bottom w:val="single" w:sz="4" w:space="0" w:color="8EAADB"/>
              <w:right w:val="single" w:sz="4" w:space="0" w:color="8EAADB"/>
            </w:tcBorders>
            <w:hideMark/>
          </w:tcPr>
          <w:p w14:paraId="0DB3BAF7" w14:textId="77777777" w:rsidR="00687316" w:rsidRDefault="00687316">
            <w:pPr>
              <w:spacing w:line="256" w:lineRule="auto"/>
              <w:rPr>
                <w:rFonts w:ascii="Arial" w:eastAsia="Calibri" w:hAnsi="Arial"/>
                <w:sz w:val="18"/>
                <w:lang w:val="en-GB"/>
              </w:rPr>
            </w:pPr>
            <w:r>
              <w:rPr>
                <w:rFonts w:ascii="Arial" w:eastAsia="Calibri" w:hAnsi="Arial"/>
                <w:sz w:val="18"/>
                <w:lang w:val="en-GB"/>
              </w:rPr>
              <w:t>INSTAGRAM</w:t>
            </w:r>
          </w:p>
        </w:tc>
        <w:tc>
          <w:tcPr>
            <w:tcW w:w="858" w:type="dxa"/>
            <w:tcBorders>
              <w:top w:val="single" w:sz="4" w:space="0" w:color="8EAADB"/>
              <w:left w:val="single" w:sz="4" w:space="0" w:color="8EAADB"/>
              <w:bottom w:val="single" w:sz="4" w:space="0" w:color="8EAADB"/>
              <w:right w:val="single" w:sz="4" w:space="0" w:color="8EAADB"/>
            </w:tcBorders>
            <w:hideMark/>
          </w:tcPr>
          <w:p w14:paraId="43184F80"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11 AM</w:t>
            </w:r>
          </w:p>
        </w:tc>
        <w:tc>
          <w:tcPr>
            <w:tcW w:w="1843" w:type="dxa"/>
            <w:tcBorders>
              <w:top w:val="single" w:sz="4" w:space="0" w:color="8EAADB"/>
              <w:left w:val="single" w:sz="4" w:space="0" w:color="8EAADB"/>
              <w:bottom w:val="single" w:sz="4" w:space="0" w:color="8EAADB"/>
              <w:right w:val="single" w:sz="4" w:space="0" w:color="8EAADB"/>
            </w:tcBorders>
            <w:hideMark/>
          </w:tcPr>
          <w:p w14:paraId="16AEBD11"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Curated photo</w:t>
            </w:r>
          </w:p>
        </w:tc>
        <w:tc>
          <w:tcPr>
            <w:tcW w:w="3260" w:type="dxa"/>
            <w:tcBorders>
              <w:top w:val="single" w:sz="4" w:space="0" w:color="8EAADB"/>
              <w:left w:val="single" w:sz="4" w:space="0" w:color="8EAADB"/>
              <w:bottom w:val="single" w:sz="4" w:space="0" w:color="8EAADB"/>
              <w:right w:val="single" w:sz="4" w:space="0" w:color="8EAADB"/>
            </w:tcBorders>
            <w:hideMark/>
          </w:tcPr>
          <w:p w14:paraId="4897E74D"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Arial" w:eastAsia="Calibri" w:hAnsi="Arial"/>
                <w:sz w:val="18"/>
                <w:lang w:val="en-GB"/>
              </w:rPr>
              <w:t>One of our team members using IDEA R1 road bike while training indoors. Bad weather can´t stop us.</w:t>
            </w:r>
          </w:p>
          <w:p w14:paraId="069162AC"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26"/>
                <w:lang w:val="en-US"/>
              </w:rPr>
            </w:pPr>
            <w:r>
              <w:rPr>
                <w:rFonts w:ascii="Arial" w:eastAsia="Calibri" w:hAnsi="Arial" w:cs="Arial"/>
                <w:sz w:val="18"/>
                <w:szCs w:val="26"/>
                <w:lang w:val="en-US"/>
              </w:rPr>
              <w:t>#rafkarna #rafkarnaideacyclingteam #trainwithidea</w:t>
            </w:r>
          </w:p>
          <w:p w14:paraId="128310F7"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26"/>
                <w:lang w:val="en-US"/>
              </w:rPr>
            </w:pPr>
            <w:r>
              <w:rPr>
                <w:rFonts w:ascii="Arial" w:eastAsia="Calibri" w:hAnsi="Arial" w:cs="Arial"/>
                <w:sz w:val="18"/>
                <w:szCs w:val="26"/>
                <w:lang w:val="en-US"/>
              </w:rPr>
              <w:t>#ideabikes</w:t>
            </w:r>
          </w:p>
          <w:p w14:paraId="492E9B36"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26"/>
                <w:lang w:val="en-US"/>
              </w:rPr>
            </w:pPr>
            <w:r>
              <w:rPr>
                <w:rFonts w:ascii="Arial" w:eastAsia="Calibri" w:hAnsi="Arial" w:cs="Arial"/>
                <w:sz w:val="18"/>
                <w:szCs w:val="26"/>
                <w:lang w:val="en-US"/>
              </w:rPr>
              <w:t>#ideaprobikeparts</w:t>
            </w:r>
          </w:p>
        </w:tc>
        <w:tc>
          <w:tcPr>
            <w:tcW w:w="2127" w:type="dxa"/>
            <w:tcBorders>
              <w:top w:val="single" w:sz="4" w:space="0" w:color="8EAADB"/>
              <w:left w:val="single" w:sz="4" w:space="0" w:color="8EAADB"/>
              <w:bottom w:val="single" w:sz="4" w:space="0" w:color="8EAADB"/>
              <w:right w:val="single" w:sz="4" w:space="0" w:color="8EAADB"/>
            </w:tcBorders>
            <w:hideMark/>
          </w:tcPr>
          <w:p w14:paraId="1C054B66" w14:textId="77777777" w:rsidR="00687316" w:rsidRDefault="00687316">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sz w:val="18"/>
                <w:lang w:val="en-GB"/>
              </w:rPr>
            </w:pPr>
            <w:r>
              <w:rPr>
                <w:rFonts w:ascii="Helvetica" w:eastAsia="Calibri" w:hAnsi="Helvetica"/>
                <w:color w:val="444444"/>
                <w:sz w:val="18"/>
                <w:szCs w:val="20"/>
                <w:lang w:val="en-GB"/>
              </w:rPr>
              <w:t>https://goo.gl/3rPEoT</w:t>
            </w:r>
          </w:p>
        </w:tc>
      </w:tr>
    </w:tbl>
    <w:p w14:paraId="7AFDEDC5" w14:textId="77777777" w:rsidR="00687316" w:rsidRDefault="00687316" w:rsidP="00687316">
      <w:pPr>
        <w:rPr>
          <w:rFonts w:cs="Times New Roman"/>
          <w:kern w:val="24"/>
          <w:szCs w:val="28"/>
        </w:rPr>
      </w:pPr>
    </w:p>
    <w:bookmarkEnd w:id="107"/>
    <w:bookmarkEnd w:id="108"/>
    <w:p w14:paraId="769A884A" w14:textId="63928E16" w:rsidR="00C9195D" w:rsidRPr="00F73E6B" w:rsidRDefault="00C9195D" w:rsidP="00C628E8">
      <w:pPr>
        <w:pStyle w:val="Nadpis1"/>
        <w:numPr>
          <w:ilvl w:val="0"/>
          <w:numId w:val="0"/>
        </w:numPr>
        <w:ind w:right="-2"/>
      </w:pPr>
    </w:p>
    <w:sectPr w:rsidR="00C9195D" w:rsidRPr="00F73E6B" w:rsidSect="002F6E88">
      <w:pgSz w:w="11906" w:h="16838"/>
      <w:pgMar w:top="1418" w:right="1418" w:bottom="141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2DCE0" w14:textId="77777777" w:rsidR="00A5432C" w:rsidRDefault="00A5432C" w:rsidP="00395425">
      <w:pPr>
        <w:spacing w:line="240" w:lineRule="auto"/>
      </w:pPr>
      <w:r>
        <w:separator/>
      </w:r>
    </w:p>
  </w:endnote>
  <w:endnote w:type="continuationSeparator" w:id="0">
    <w:p w14:paraId="485B187D" w14:textId="77777777" w:rsidR="00A5432C" w:rsidRDefault="00A5432C" w:rsidP="00395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MS Shell Dlg 2">
    <w:altName w:val="Calibri"/>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FBBD0" w14:textId="77777777" w:rsidR="00047419" w:rsidRDefault="00047419">
    <w:pPr>
      <w:pStyle w:val="Zpat"/>
      <w:jc w:val="center"/>
    </w:pPr>
  </w:p>
  <w:p w14:paraId="4F94E650" w14:textId="77777777" w:rsidR="00047419" w:rsidRDefault="0004741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3204605"/>
      <w:docPartObj>
        <w:docPartGallery w:val="Page Numbers (Bottom of Page)"/>
        <w:docPartUnique/>
      </w:docPartObj>
    </w:sdtPr>
    <w:sdtEndPr/>
    <w:sdtContent>
      <w:p w14:paraId="2A5BB94D" w14:textId="77777777" w:rsidR="00047419" w:rsidRDefault="00047419">
        <w:pPr>
          <w:pStyle w:val="Zpat"/>
          <w:jc w:val="center"/>
        </w:pPr>
        <w:r>
          <w:fldChar w:fldCharType="begin"/>
        </w:r>
        <w:r>
          <w:instrText>PAGE   \* MERGEFORMAT</w:instrText>
        </w:r>
        <w:r>
          <w:fldChar w:fldCharType="separate"/>
        </w:r>
        <w:r>
          <w:rPr>
            <w:noProof/>
          </w:rPr>
          <w:t>30</w:t>
        </w:r>
        <w:r>
          <w:fldChar w:fldCharType="end"/>
        </w:r>
      </w:p>
    </w:sdtContent>
  </w:sdt>
  <w:p w14:paraId="1BE0937F" w14:textId="77777777" w:rsidR="00047419" w:rsidRDefault="000474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5D419" w14:textId="77777777" w:rsidR="00A5432C" w:rsidRDefault="00A5432C" w:rsidP="00395425">
      <w:pPr>
        <w:spacing w:line="240" w:lineRule="auto"/>
      </w:pPr>
      <w:r>
        <w:separator/>
      </w:r>
    </w:p>
  </w:footnote>
  <w:footnote w:type="continuationSeparator" w:id="0">
    <w:p w14:paraId="6C34653C" w14:textId="77777777" w:rsidR="00A5432C" w:rsidRDefault="00A5432C" w:rsidP="003954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37D0"/>
    <w:multiLevelType w:val="hybridMultilevel"/>
    <w:tmpl w:val="DE004FC6"/>
    <w:lvl w:ilvl="0" w:tplc="37CCF482">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 w15:restartNumberingAfterBreak="0">
    <w:nsid w:val="126557BE"/>
    <w:multiLevelType w:val="hybridMultilevel"/>
    <w:tmpl w:val="A170B8F4"/>
    <w:lvl w:ilvl="0" w:tplc="D772E4B2">
      <w:start w:val="1"/>
      <w:numFmt w:val="bullet"/>
      <w:lvlText w:val="•"/>
      <w:lvlJc w:val="left"/>
      <w:pPr>
        <w:tabs>
          <w:tab w:val="num" w:pos="720"/>
        </w:tabs>
        <w:ind w:left="720" w:hanging="360"/>
      </w:pPr>
      <w:rPr>
        <w:rFonts w:ascii="Arial" w:hAnsi="Arial" w:hint="default"/>
      </w:rPr>
    </w:lvl>
    <w:lvl w:ilvl="1" w:tplc="3D0A2514">
      <w:start w:val="1"/>
      <w:numFmt w:val="bullet"/>
      <w:lvlText w:val="•"/>
      <w:lvlJc w:val="left"/>
      <w:pPr>
        <w:tabs>
          <w:tab w:val="num" w:pos="1440"/>
        </w:tabs>
        <w:ind w:left="1440" w:hanging="360"/>
      </w:pPr>
      <w:rPr>
        <w:rFonts w:ascii="Arial" w:hAnsi="Arial" w:hint="default"/>
      </w:rPr>
    </w:lvl>
    <w:lvl w:ilvl="2" w:tplc="C126835E" w:tentative="1">
      <w:start w:val="1"/>
      <w:numFmt w:val="bullet"/>
      <w:lvlText w:val="•"/>
      <w:lvlJc w:val="left"/>
      <w:pPr>
        <w:tabs>
          <w:tab w:val="num" w:pos="2160"/>
        </w:tabs>
        <w:ind w:left="2160" w:hanging="360"/>
      </w:pPr>
      <w:rPr>
        <w:rFonts w:ascii="Arial" w:hAnsi="Arial" w:hint="default"/>
      </w:rPr>
    </w:lvl>
    <w:lvl w:ilvl="3" w:tplc="3DDA61A2" w:tentative="1">
      <w:start w:val="1"/>
      <w:numFmt w:val="bullet"/>
      <w:lvlText w:val="•"/>
      <w:lvlJc w:val="left"/>
      <w:pPr>
        <w:tabs>
          <w:tab w:val="num" w:pos="2880"/>
        </w:tabs>
        <w:ind w:left="2880" w:hanging="360"/>
      </w:pPr>
      <w:rPr>
        <w:rFonts w:ascii="Arial" w:hAnsi="Arial" w:hint="default"/>
      </w:rPr>
    </w:lvl>
    <w:lvl w:ilvl="4" w:tplc="1298BE56" w:tentative="1">
      <w:start w:val="1"/>
      <w:numFmt w:val="bullet"/>
      <w:lvlText w:val="•"/>
      <w:lvlJc w:val="left"/>
      <w:pPr>
        <w:tabs>
          <w:tab w:val="num" w:pos="3600"/>
        </w:tabs>
        <w:ind w:left="3600" w:hanging="360"/>
      </w:pPr>
      <w:rPr>
        <w:rFonts w:ascii="Arial" w:hAnsi="Arial" w:hint="default"/>
      </w:rPr>
    </w:lvl>
    <w:lvl w:ilvl="5" w:tplc="611E128C" w:tentative="1">
      <w:start w:val="1"/>
      <w:numFmt w:val="bullet"/>
      <w:lvlText w:val="•"/>
      <w:lvlJc w:val="left"/>
      <w:pPr>
        <w:tabs>
          <w:tab w:val="num" w:pos="4320"/>
        </w:tabs>
        <w:ind w:left="4320" w:hanging="360"/>
      </w:pPr>
      <w:rPr>
        <w:rFonts w:ascii="Arial" w:hAnsi="Arial" w:hint="default"/>
      </w:rPr>
    </w:lvl>
    <w:lvl w:ilvl="6" w:tplc="C2B664D6" w:tentative="1">
      <w:start w:val="1"/>
      <w:numFmt w:val="bullet"/>
      <w:lvlText w:val="•"/>
      <w:lvlJc w:val="left"/>
      <w:pPr>
        <w:tabs>
          <w:tab w:val="num" w:pos="5040"/>
        </w:tabs>
        <w:ind w:left="5040" w:hanging="360"/>
      </w:pPr>
      <w:rPr>
        <w:rFonts w:ascii="Arial" w:hAnsi="Arial" w:hint="default"/>
      </w:rPr>
    </w:lvl>
    <w:lvl w:ilvl="7" w:tplc="ED50CBB2" w:tentative="1">
      <w:start w:val="1"/>
      <w:numFmt w:val="bullet"/>
      <w:lvlText w:val="•"/>
      <w:lvlJc w:val="left"/>
      <w:pPr>
        <w:tabs>
          <w:tab w:val="num" w:pos="5760"/>
        </w:tabs>
        <w:ind w:left="5760" w:hanging="360"/>
      </w:pPr>
      <w:rPr>
        <w:rFonts w:ascii="Arial" w:hAnsi="Arial" w:hint="default"/>
      </w:rPr>
    </w:lvl>
    <w:lvl w:ilvl="8" w:tplc="E9DA13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223FC0"/>
    <w:multiLevelType w:val="hybridMultilevel"/>
    <w:tmpl w:val="90B634EA"/>
    <w:lvl w:ilvl="0" w:tplc="CF36FDEA">
      <w:numFmt w:val="bullet"/>
      <w:lvlText w:val="-"/>
      <w:lvlJc w:val="left"/>
      <w:pPr>
        <w:ind w:left="420" w:hanging="360"/>
      </w:pPr>
      <w:rPr>
        <w:rFonts w:ascii="Calibri" w:eastAsiaTheme="minorHAnsi" w:hAnsi="Calibri" w:cs="Calibri"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 w15:restartNumberingAfterBreak="0">
    <w:nsid w:val="17DB7133"/>
    <w:multiLevelType w:val="hybridMultilevel"/>
    <w:tmpl w:val="F39EA98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D61584C"/>
    <w:multiLevelType w:val="hybridMultilevel"/>
    <w:tmpl w:val="E1869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D719AD"/>
    <w:multiLevelType w:val="hybridMultilevel"/>
    <w:tmpl w:val="65FCFEBA"/>
    <w:lvl w:ilvl="0" w:tplc="98F0D31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E219EF"/>
    <w:multiLevelType w:val="multilevel"/>
    <w:tmpl w:val="B0A2CE7E"/>
    <w:lvl w:ilvl="0">
      <w:start w:val="1"/>
      <w:numFmt w:val="decimal"/>
      <w:pStyle w:val="Nadpis1"/>
      <w:lvlText w:val="%1."/>
      <w:lvlJc w:val="left"/>
      <w:pPr>
        <w:ind w:left="360" w:hanging="360"/>
      </w:pPr>
    </w:lvl>
    <w:lvl w:ilvl="1">
      <w:start w:val="1"/>
      <w:numFmt w:val="decimal"/>
      <w:pStyle w:val="Nadpis2"/>
      <w:lvlText w:val="%1.%2"/>
      <w:lvlJc w:val="left"/>
      <w:pPr>
        <w:ind w:left="576" w:hanging="576"/>
      </w:pPr>
      <w:rPr>
        <w:b/>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30B304AB"/>
    <w:multiLevelType w:val="hybridMultilevel"/>
    <w:tmpl w:val="7EBC93E8"/>
    <w:lvl w:ilvl="0" w:tplc="ABA093F8">
      <w:start w:val="1"/>
      <w:numFmt w:val="bullet"/>
      <w:lvlText w:val="•"/>
      <w:lvlJc w:val="left"/>
      <w:pPr>
        <w:tabs>
          <w:tab w:val="num" w:pos="720"/>
        </w:tabs>
        <w:ind w:left="720" w:hanging="360"/>
      </w:pPr>
      <w:rPr>
        <w:rFonts w:ascii="Arial" w:hAnsi="Arial" w:hint="default"/>
      </w:rPr>
    </w:lvl>
    <w:lvl w:ilvl="1" w:tplc="35205488">
      <w:start w:val="1"/>
      <w:numFmt w:val="bullet"/>
      <w:lvlText w:val="•"/>
      <w:lvlJc w:val="left"/>
      <w:pPr>
        <w:tabs>
          <w:tab w:val="num" w:pos="1440"/>
        </w:tabs>
        <w:ind w:left="1440" w:hanging="360"/>
      </w:pPr>
      <w:rPr>
        <w:rFonts w:ascii="Arial" w:hAnsi="Arial" w:hint="default"/>
      </w:rPr>
    </w:lvl>
    <w:lvl w:ilvl="2" w:tplc="66DA4F28">
      <w:start w:val="2010"/>
      <w:numFmt w:val="bullet"/>
      <w:lvlText w:val="•"/>
      <w:lvlJc w:val="left"/>
      <w:pPr>
        <w:tabs>
          <w:tab w:val="num" w:pos="2160"/>
        </w:tabs>
        <w:ind w:left="2160" w:hanging="360"/>
      </w:pPr>
      <w:rPr>
        <w:rFonts w:ascii="Arial" w:hAnsi="Arial" w:hint="default"/>
      </w:rPr>
    </w:lvl>
    <w:lvl w:ilvl="3" w:tplc="3118CB96" w:tentative="1">
      <w:start w:val="1"/>
      <w:numFmt w:val="bullet"/>
      <w:lvlText w:val="•"/>
      <w:lvlJc w:val="left"/>
      <w:pPr>
        <w:tabs>
          <w:tab w:val="num" w:pos="2880"/>
        </w:tabs>
        <w:ind w:left="2880" w:hanging="360"/>
      </w:pPr>
      <w:rPr>
        <w:rFonts w:ascii="Arial" w:hAnsi="Arial" w:hint="default"/>
      </w:rPr>
    </w:lvl>
    <w:lvl w:ilvl="4" w:tplc="F62C8A10" w:tentative="1">
      <w:start w:val="1"/>
      <w:numFmt w:val="bullet"/>
      <w:lvlText w:val="•"/>
      <w:lvlJc w:val="left"/>
      <w:pPr>
        <w:tabs>
          <w:tab w:val="num" w:pos="3600"/>
        </w:tabs>
        <w:ind w:left="3600" w:hanging="360"/>
      </w:pPr>
      <w:rPr>
        <w:rFonts w:ascii="Arial" w:hAnsi="Arial" w:hint="default"/>
      </w:rPr>
    </w:lvl>
    <w:lvl w:ilvl="5" w:tplc="0AE45058" w:tentative="1">
      <w:start w:val="1"/>
      <w:numFmt w:val="bullet"/>
      <w:lvlText w:val="•"/>
      <w:lvlJc w:val="left"/>
      <w:pPr>
        <w:tabs>
          <w:tab w:val="num" w:pos="4320"/>
        </w:tabs>
        <w:ind w:left="4320" w:hanging="360"/>
      </w:pPr>
      <w:rPr>
        <w:rFonts w:ascii="Arial" w:hAnsi="Arial" w:hint="default"/>
      </w:rPr>
    </w:lvl>
    <w:lvl w:ilvl="6" w:tplc="A7200C5E" w:tentative="1">
      <w:start w:val="1"/>
      <w:numFmt w:val="bullet"/>
      <w:lvlText w:val="•"/>
      <w:lvlJc w:val="left"/>
      <w:pPr>
        <w:tabs>
          <w:tab w:val="num" w:pos="5040"/>
        </w:tabs>
        <w:ind w:left="5040" w:hanging="360"/>
      </w:pPr>
      <w:rPr>
        <w:rFonts w:ascii="Arial" w:hAnsi="Arial" w:hint="default"/>
      </w:rPr>
    </w:lvl>
    <w:lvl w:ilvl="7" w:tplc="DCEE262C" w:tentative="1">
      <w:start w:val="1"/>
      <w:numFmt w:val="bullet"/>
      <w:lvlText w:val="•"/>
      <w:lvlJc w:val="left"/>
      <w:pPr>
        <w:tabs>
          <w:tab w:val="num" w:pos="5760"/>
        </w:tabs>
        <w:ind w:left="5760" w:hanging="360"/>
      </w:pPr>
      <w:rPr>
        <w:rFonts w:ascii="Arial" w:hAnsi="Arial" w:hint="default"/>
      </w:rPr>
    </w:lvl>
    <w:lvl w:ilvl="8" w:tplc="D298AE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6F7F14"/>
    <w:multiLevelType w:val="hybridMultilevel"/>
    <w:tmpl w:val="669CF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E22868"/>
    <w:multiLevelType w:val="hybridMultilevel"/>
    <w:tmpl w:val="30F6D1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0182CB7"/>
    <w:multiLevelType w:val="hybridMultilevel"/>
    <w:tmpl w:val="5C5EE8E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41F10469"/>
    <w:multiLevelType w:val="hybridMultilevel"/>
    <w:tmpl w:val="44D898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42A3AEB"/>
    <w:multiLevelType w:val="hybridMultilevel"/>
    <w:tmpl w:val="058AE636"/>
    <w:lvl w:ilvl="0" w:tplc="6BD2CF18">
      <w:start w:val="1"/>
      <w:numFmt w:val="bullet"/>
      <w:lvlText w:val="•"/>
      <w:lvlJc w:val="left"/>
      <w:pPr>
        <w:tabs>
          <w:tab w:val="num" w:pos="720"/>
        </w:tabs>
        <w:ind w:left="720" w:hanging="360"/>
      </w:pPr>
      <w:rPr>
        <w:rFonts w:ascii="Arial" w:hAnsi="Arial" w:hint="default"/>
      </w:rPr>
    </w:lvl>
    <w:lvl w:ilvl="1" w:tplc="7DD026F2">
      <w:start w:val="1"/>
      <w:numFmt w:val="bullet"/>
      <w:lvlText w:val="•"/>
      <w:lvlJc w:val="left"/>
      <w:pPr>
        <w:tabs>
          <w:tab w:val="num" w:pos="1440"/>
        </w:tabs>
        <w:ind w:left="1440" w:hanging="360"/>
      </w:pPr>
      <w:rPr>
        <w:rFonts w:ascii="Arial" w:hAnsi="Arial" w:hint="default"/>
      </w:rPr>
    </w:lvl>
    <w:lvl w:ilvl="2" w:tplc="8C4E2B88" w:tentative="1">
      <w:start w:val="1"/>
      <w:numFmt w:val="bullet"/>
      <w:lvlText w:val="•"/>
      <w:lvlJc w:val="left"/>
      <w:pPr>
        <w:tabs>
          <w:tab w:val="num" w:pos="2160"/>
        </w:tabs>
        <w:ind w:left="2160" w:hanging="360"/>
      </w:pPr>
      <w:rPr>
        <w:rFonts w:ascii="Arial" w:hAnsi="Arial" w:hint="default"/>
      </w:rPr>
    </w:lvl>
    <w:lvl w:ilvl="3" w:tplc="6C1A9650" w:tentative="1">
      <w:start w:val="1"/>
      <w:numFmt w:val="bullet"/>
      <w:lvlText w:val="•"/>
      <w:lvlJc w:val="left"/>
      <w:pPr>
        <w:tabs>
          <w:tab w:val="num" w:pos="2880"/>
        </w:tabs>
        <w:ind w:left="2880" w:hanging="360"/>
      </w:pPr>
      <w:rPr>
        <w:rFonts w:ascii="Arial" w:hAnsi="Arial" w:hint="default"/>
      </w:rPr>
    </w:lvl>
    <w:lvl w:ilvl="4" w:tplc="FDB82494" w:tentative="1">
      <w:start w:val="1"/>
      <w:numFmt w:val="bullet"/>
      <w:lvlText w:val="•"/>
      <w:lvlJc w:val="left"/>
      <w:pPr>
        <w:tabs>
          <w:tab w:val="num" w:pos="3600"/>
        </w:tabs>
        <w:ind w:left="3600" w:hanging="360"/>
      </w:pPr>
      <w:rPr>
        <w:rFonts w:ascii="Arial" w:hAnsi="Arial" w:hint="default"/>
      </w:rPr>
    </w:lvl>
    <w:lvl w:ilvl="5" w:tplc="BB72B276" w:tentative="1">
      <w:start w:val="1"/>
      <w:numFmt w:val="bullet"/>
      <w:lvlText w:val="•"/>
      <w:lvlJc w:val="left"/>
      <w:pPr>
        <w:tabs>
          <w:tab w:val="num" w:pos="4320"/>
        </w:tabs>
        <w:ind w:left="4320" w:hanging="360"/>
      </w:pPr>
      <w:rPr>
        <w:rFonts w:ascii="Arial" w:hAnsi="Arial" w:hint="default"/>
      </w:rPr>
    </w:lvl>
    <w:lvl w:ilvl="6" w:tplc="0644D5DC" w:tentative="1">
      <w:start w:val="1"/>
      <w:numFmt w:val="bullet"/>
      <w:lvlText w:val="•"/>
      <w:lvlJc w:val="left"/>
      <w:pPr>
        <w:tabs>
          <w:tab w:val="num" w:pos="5040"/>
        </w:tabs>
        <w:ind w:left="5040" w:hanging="360"/>
      </w:pPr>
      <w:rPr>
        <w:rFonts w:ascii="Arial" w:hAnsi="Arial" w:hint="default"/>
      </w:rPr>
    </w:lvl>
    <w:lvl w:ilvl="7" w:tplc="FE524242" w:tentative="1">
      <w:start w:val="1"/>
      <w:numFmt w:val="bullet"/>
      <w:lvlText w:val="•"/>
      <w:lvlJc w:val="left"/>
      <w:pPr>
        <w:tabs>
          <w:tab w:val="num" w:pos="5760"/>
        </w:tabs>
        <w:ind w:left="5760" w:hanging="360"/>
      </w:pPr>
      <w:rPr>
        <w:rFonts w:ascii="Arial" w:hAnsi="Arial" w:hint="default"/>
      </w:rPr>
    </w:lvl>
    <w:lvl w:ilvl="8" w:tplc="30E671A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68650FA"/>
    <w:multiLevelType w:val="hybridMultilevel"/>
    <w:tmpl w:val="8FC4E3FA"/>
    <w:lvl w:ilvl="0" w:tplc="CF36FDE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DEE767D"/>
    <w:multiLevelType w:val="multilevel"/>
    <w:tmpl w:val="BF9C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2236F"/>
    <w:multiLevelType w:val="multilevel"/>
    <w:tmpl w:val="890CF8FC"/>
    <w:lvl w:ilvl="0">
      <w:start w:val="1"/>
      <w:numFmt w:val="decimal"/>
      <w:lvlText w:val="%1."/>
      <w:lvlJc w:val="left"/>
      <w:pPr>
        <w:ind w:left="432" w:hanging="432"/>
      </w:pPr>
    </w:lvl>
    <w:lvl w:ilvl="1">
      <w:start w:val="2"/>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81D1D69"/>
    <w:multiLevelType w:val="hybridMultilevel"/>
    <w:tmpl w:val="FE801F3C"/>
    <w:lvl w:ilvl="0" w:tplc="B64AB232">
      <w:start w:val="1"/>
      <w:numFmt w:val="bullet"/>
      <w:lvlText w:val="•"/>
      <w:lvlJc w:val="left"/>
      <w:pPr>
        <w:tabs>
          <w:tab w:val="num" w:pos="720"/>
        </w:tabs>
        <w:ind w:left="720" w:hanging="360"/>
      </w:pPr>
      <w:rPr>
        <w:rFonts w:ascii="Arial" w:hAnsi="Arial" w:hint="default"/>
      </w:rPr>
    </w:lvl>
    <w:lvl w:ilvl="1" w:tplc="C0D433D0">
      <w:start w:val="1"/>
      <w:numFmt w:val="bullet"/>
      <w:lvlText w:val="•"/>
      <w:lvlJc w:val="left"/>
      <w:pPr>
        <w:tabs>
          <w:tab w:val="num" w:pos="1440"/>
        </w:tabs>
        <w:ind w:left="1440" w:hanging="360"/>
      </w:pPr>
      <w:rPr>
        <w:rFonts w:ascii="Arial" w:hAnsi="Arial" w:hint="default"/>
      </w:rPr>
    </w:lvl>
    <w:lvl w:ilvl="2" w:tplc="0E52A83A" w:tentative="1">
      <w:start w:val="1"/>
      <w:numFmt w:val="bullet"/>
      <w:lvlText w:val="•"/>
      <w:lvlJc w:val="left"/>
      <w:pPr>
        <w:tabs>
          <w:tab w:val="num" w:pos="2160"/>
        </w:tabs>
        <w:ind w:left="2160" w:hanging="360"/>
      </w:pPr>
      <w:rPr>
        <w:rFonts w:ascii="Arial" w:hAnsi="Arial" w:hint="default"/>
      </w:rPr>
    </w:lvl>
    <w:lvl w:ilvl="3" w:tplc="5ACC9956" w:tentative="1">
      <w:start w:val="1"/>
      <w:numFmt w:val="bullet"/>
      <w:lvlText w:val="•"/>
      <w:lvlJc w:val="left"/>
      <w:pPr>
        <w:tabs>
          <w:tab w:val="num" w:pos="2880"/>
        </w:tabs>
        <w:ind w:left="2880" w:hanging="360"/>
      </w:pPr>
      <w:rPr>
        <w:rFonts w:ascii="Arial" w:hAnsi="Arial" w:hint="default"/>
      </w:rPr>
    </w:lvl>
    <w:lvl w:ilvl="4" w:tplc="EFA2CED0" w:tentative="1">
      <w:start w:val="1"/>
      <w:numFmt w:val="bullet"/>
      <w:lvlText w:val="•"/>
      <w:lvlJc w:val="left"/>
      <w:pPr>
        <w:tabs>
          <w:tab w:val="num" w:pos="3600"/>
        </w:tabs>
        <w:ind w:left="3600" w:hanging="360"/>
      </w:pPr>
      <w:rPr>
        <w:rFonts w:ascii="Arial" w:hAnsi="Arial" w:hint="default"/>
      </w:rPr>
    </w:lvl>
    <w:lvl w:ilvl="5" w:tplc="B3A655F8" w:tentative="1">
      <w:start w:val="1"/>
      <w:numFmt w:val="bullet"/>
      <w:lvlText w:val="•"/>
      <w:lvlJc w:val="left"/>
      <w:pPr>
        <w:tabs>
          <w:tab w:val="num" w:pos="4320"/>
        </w:tabs>
        <w:ind w:left="4320" w:hanging="360"/>
      </w:pPr>
      <w:rPr>
        <w:rFonts w:ascii="Arial" w:hAnsi="Arial" w:hint="default"/>
      </w:rPr>
    </w:lvl>
    <w:lvl w:ilvl="6" w:tplc="A484F596" w:tentative="1">
      <w:start w:val="1"/>
      <w:numFmt w:val="bullet"/>
      <w:lvlText w:val="•"/>
      <w:lvlJc w:val="left"/>
      <w:pPr>
        <w:tabs>
          <w:tab w:val="num" w:pos="5040"/>
        </w:tabs>
        <w:ind w:left="5040" w:hanging="360"/>
      </w:pPr>
      <w:rPr>
        <w:rFonts w:ascii="Arial" w:hAnsi="Arial" w:hint="default"/>
      </w:rPr>
    </w:lvl>
    <w:lvl w:ilvl="7" w:tplc="01CAFF1A" w:tentative="1">
      <w:start w:val="1"/>
      <w:numFmt w:val="bullet"/>
      <w:lvlText w:val="•"/>
      <w:lvlJc w:val="left"/>
      <w:pPr>
        <w:tabs>
          <w:tab w:val="num" w:pos="5760"/>
        </w:tabs>
        <w:ind w:left="5760" w:hanging="360"/>
      </w:pPr>
      <w:rPr>
        <w:rFonts w:ascii="Arial" w:hAnsi="Arial" w:hint="default"/>
      </w:rPr>
    </w:lvl>
    <w:lvl w:ilvl="8" w:tplc="2A22E4A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BCE4253"/>
    <w:multiLevelType w:val="hybridMultilevel"/>
    <w:tmpl w:val="3E2C98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1B812B8"/>
    <w:multiLevelType w:val="hybridMultilevel"/>
    <w:tmpl w:val="A094BA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1300FA5"/>
    <w:multiLevelType w:val="hybridMultilevel"/>
    <w:tmpl w:val="A6826B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44847AF"/>
    <w:multiLevelType w:val="hybridMultilevel"/>
    <w:tmpl w:val="5FB883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327C2F"/>
    <w:multiLevelType w:val="hybridMultilevel"/>
    <w:tmpl w:val="39609B86"/>
    <w:lvl w:ilvl="0" w:tplc="B5063EA2">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2" w15:restartNumberingAfterBreak="0">
    <w:nsid w:val="7BC631C7"/>
    <w:multiLevelType w:val="hybridMultilevel"/>
    <w:tmpl w:val="76925BFE"/>
    <w:lvl w:ilvl="0" w:tplc="5254DF7E">
      <w:start w:val="1"/>
      <w:numFmt w:val="decimal"/>
      <w:lvlText w:val="%1)"/>
      <w:lvlJc w:val="left"/>
      <w:pPr>
        <w:ind w:left="1151" w:hanging="360"/>
      </w:pPr>
      <w:rPr>
        <w:rFonts w:hint="default"/>
      </w:rPr>
    </w:lvl>
    <w:lvl w:ilvl="1" w:tplc="04050019" w:tentative="1">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23" w15:restartNumberingAfterBreak="0">
    <w:nsid w:val="7BFC34D8"/>
    <w:multiLevelType w:val="hybridMultilevel"/>
    <w:tmpl w:val="4252A5D0"/>
    <w:lvl w:ilvl="0" w:tplc="4EC2ECBA">
      <w:numFmt w:val="bullet"/>
      <w:lvlText w:val="-"/>
      <w:lvlJc w:val="left"/>
      <w:pPr>
        <w:ind w:left="1065" w:hanging="360"/>
      </w:pPr>
      <w:rPr>
        <w:rFonts w:ascii="Times New Roman" w:eastAsiaTheme="minorHAnsi"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
  </w:num>
  <w:num w:numId="6">
    <w:abstractNumId w:val="9"/>
  </w:num>
  <w:num w:numId="7">
    <w:abstractNumId w:val="5"/>
  </w:num>
  <w:num w:numId="8">
    <w:abstractNumId w:val="17"/>
  </w:num>
  <w:num w:numId="9">
    <w:abstractNumId w:val="4"/>
  </w:num>
  <w:num w:numId="10">
    <w:abstractNumId w:val="19"/>
  </w:num>
  <w:num w:numId="11">
    <w:abstractNumId w:val="18"/>
  </w:num>
  <w:num w:numId="12">
    <w:abstractNumId w:val="10"/>
  </w:num>
  <w:num w:numId="13">
    <w:abstractNumId w:val="11"/>
  </w:num>
  <w:num w:numId="14">
    <w:abstractNumId w:val="8"/>
  </w:num>
  <w:num w:numId="15">
    <w:abstractNumId w:val="14"/>
  </w:num>
  <w:num w:numId="16">
    <w:abstractNumId w:val="12"/>
  </w:num>
  <w:num w:numId="17">
    <w:abstractNumId w:val="1"/>
  </w:num>
  <w:num w:numId="18">
    <w:abstractNumId w:val="16"/>
  </w:num>
  <w:num w:numId="19">
    <w:abstractNumId w:val="7"/>
  </w:num>
  <w:num w:numId="20">
    <w:abstractNumId w:val="13"/>
  </w:num>
  <w:num w:numId="21">
    <w:abstractNumId w:val="3"/>
  </w:num>
  <w:num w:numId="22">
    <w:abstractNumId w:val="20"/>
  </w:num>
  <w:num w:numId="23">
    <w:abstractNumId w:val="22"/>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0B"/>
    <w:rsid w:val="0000144C"/>
    <w:rsid w:val="000027A1"/>
    <w:rsid w:val="00002D60"/>
    <w:rsid w:val="000034AC"/>
    <w:rsid w:val="00003847"/>
    <w:rsid w:val="00003BA0"/>
    <w:rsid w:val="00005A92"/>
    <w:rsid w:val="0000632D"/>
    <w:rsid w:val="00006954"/>
    <w:rsid w:val="0000700E"/>
    <w:rsid w:val="000103CD"/>
    <w:rsid w:val="00010559"/>
    <w:rsid w:val="000115E2"/>
    <w:rsid w:val="000117AA"/>
    <w:rsid w:val="000119DF"/>
    <w:rsid w:val="0001252F"/>
    <w:rsid w:val="00013735"/>
    <w:rsid w:val="00013A2D"/>
    <w:rsid w:val="00013C96"/>
    <w:rsid w:val="00014CFB"/>
    <w:rsid w:val="00015081"/>
    <w:rsid w:val="00016EB5"/>
    <w:rsid w:val="00017E3F"/>
    <w:rsid w:val="000208C2"/>
    <w:rsid w:val="00020F64"/>
    <w:rsid w:val="00021113"/>
    <w:rsid w:val="00021179"/>
    <w:rsid w:val="00022BD8"/>
    <w:rsid w:val="00024287"/>
    <w:rsid w:val="0002484C"/>
    <w:rsid w:val="0002599A"/>
    <w:rsid w:val="00025DE5"/>
    <w:rsid w:val="000266D6"/>
    <w:rsid w:val="0002729B"/>
    <w:rsid w:val="00030171"/>
    <w:rsid w:val="00031AEF"/>
    <w:rsid w:val="0003228D"/>
    <w:rsid w:val="00034F5C"/>
    <w:rsid w:val="000361A7"/>
    <w:rsid w:val="000364CA"/>
    <w:rsid w:val="00036864"/>
    <w:rsid w:val="00036879"/>
    <w:rsid w:val="000407E6"/>
    <w:rsid w:val="0004081E"/>
    <w:rsid w:val="00040E0A"/>
    <w:rsid w:val="000414F8"/>
    <w:rsid w:val="00042C20"/>
    <w:rsid w:val="000432D7"/>
    <w:rsid w:val="00045313"/>
    <w:rsid w:val="0004614F"/>
    <w:rsid w:val="000461DF"/>
    <w:rsid w:val="00046ABD"/>
    <w:rsid w:val="00046DC7"/>
    <w:rsid w:val="00046F0A"/>
    <w:rsid w:val="0004738A"/>
    <w:rsid w:val="00047419"/>
    <w:rsid w:val="00047DA5"/>
    <w:rsid w:val="00047DD3"/>
    <w:rsid w:val="00050D12"/>
    <w:rsid w:val="00050E65"/>
    <w:rsid w:val="00050F3B"/>
    <w:rsid w:val="0005144A"/>
    <w:rsid w:val="00051700"/>
    <w:rsid w:val="00051F0B"/>
    <w:rsid w:val="0005247C"/>
    <w:rsid w:val="00053805"/>
    <w:rsid w:val="00053C93"/>
    <w:rsid w:val="00053E9E"/>
    <w:rsid w:val="0005430E"/>
    <w:rsid w:val="00061C78"/>
    <w:rsid w:val="000654A8"/>
    <w:rsid w:val="00065F8C"/>
    <w:rsid w:val="00066998"/>
    <w:rsid w:val="00071901"/>
    <w:rsid w:val="0007221C"/>
    <w:rsid w:val="000749EF"/>
    <w:rsid w:val="000754C7"/>
    <w:rsid w:val="00076CB9"/>
    <w:rsid w:val="000777C5"/>
    <w:rsid w:val="000779C0"/>
    <w:rsid w:val="00077B82"/>
    <w:rsid w:val="000830F7"/>
    <w:rsid w:val="000838D8"/>
    <w:rsid w:val="00085590"/>
    <w:rsid w:val="00085DB5"/>
    <w:rsid w:val="00091B06"/>
    <w:rsid w:val="00091BF7"/>
    <w:rsid w:val="00092F8D"/>
    <w:rsid w:val="000936A4"/>
    <w:rsid w:val="00094A8B"/>
    <w:rsid w:val="00094BAF"/>
    <w:rsid w:val="000955B4"/>
    <w:rsid w:val="00096444"/>
    <w:rsid w:val="000979B8"/>
    <w:rsid w:val="000A01DB"/>
    <w:rsid w:val="000A08D7"/>
    <w:rsid w:val="000A2B98"/>
    <w:rsid w:val="000A2E77"/>
    <w:rsid w:val="000A3F3B"/>
    <w:rsid w:val="000A457E"/>
    <w:rsid w:val="000A4E45"/>
    <w:rsid w:val="000A6F01"/>
    <w:rsid w:val="000B0AAC"/>
    <w:rsid w:val="000B0C08"/>
    <w:rsid w:val="000B1D89"/>
    <w:rsid w:val="000B240B"/>
    <w:rsid w:val="000B3DDC"/>
    <w:rsid w:val="000B418A"/>
    <w:rsid w:val="000B482F"/>
    <w:rsid w:val="000B4C22"/>
    <w:rsid w:val="000B4CA7"/>
    <w:rsid w:val="000B53E1"/>
    <w:rsid w:val="000B5CA5"/>
    <w:rsid w:val="000B77FF"/>
    <w:rsid w:val="000C0170"/>
    <w:rsid w:val="000C01CB"/>
    <w:rsid w:val="000C03E5"/>
    <w:rsid w:val="000C1996"/>
    <w:rsid w:val="000C218B"/>
    <w:rsid w:val="000C2478"/>
    <w:rsid w:val="000C3EB6"/>
    <w:rsid w:val="000C48A6"/>
    <w:rsid w:val="000C6E02"/>
    <w:rsid w:val="000D0E76"/>
    <w:rsid w:val="000D1FAA"/>
    <w:rsid w:val="000D3A56"/>
    <w:rsid w:val="000D3FC8"/>
    <w:rsid w:val="000D598C"/>
    <w:rsid w:val="000D6AD2"/>
    <w:rsid w:val="000D6DA5"/>
    <w:rsid w:val="000D71FF"/>
    <w:rsid w:val="000D7544"/>
    <w:rsid w:val="000E0974"/>
    <w:rsid w:val="000E693E"/>
    <w:rsid w:val="000E6D4D"/>
    <w:rsid w:val="000F004D"/>
    <w:rsid w:val="000F021E"/>
    <w:rsid w:val="000F03E5"/>
    <w:rsid w:val="000F07FF"/>
    <w:rsid w:val="000F0939"/>
    <w:rsid w:val="000F1193"/>
    <w:rsid w:val="000F1DCB"/>
    <w:rsid w:val="000F45F4"/>
    <w:rsid w:val="000F49D9"/>
    <w:rsid w:val="000F6BF3"/>
    <w:rsid w:val="000F7F03"/>
    <w:rsid w:val="0010062D"/>
    <w:rsid w:val="00100F42"/>
    <w:rsid w:val="00101569"/>
    <w:rsid w:val="00103B2B"/>
    <w:rsid w:val="001047BE"/>
    <w:rsid w:val="0011032E"/>
    <w:rsid w:val="001120BB"/>
    <w:rsid w:val="00112A09"/>
    <w:rsid w:val="00114081"/>
    <w:rsid w:val="00114FE2"/>
    <w:rsid w:val="0011744C"/>
    <w:rsid w:val="001209DD"/>
    <w:rsid w:val="00121CF0"/>
    <w:rsid w:val="001228CB"/>
    <w:rsid w:val="00122FD9"/>
    <w:rsid w:val="00123ABD"/>
    <w:rsid w:val="00123ED6"/>
    <w:rsid w:val="001246FB"/>
    <w:rsid w:val="0012517F"/>
    <w:rsid w:val="001266B0"/>
    <w:rsid w:val="001271DA"/>
    <w:rsid w:val="00127391"/>
    <w:rsid w:val="0013126F"/>
    <w:rsid w:val="00131AA5"/>
    <w:rsid w:val="00132670"/>
    <w:rsid w:val="00132E3F"/>
    <w:rsid w:val="0013362F"/>
    <w:rsid w:val="00133920"/>
    <w:rsid w:val="0013398B"/>
    <w:rsid w:val="001341D1"/>
    <w:rsid w:val="001353E6"/>
    <w:rsid w:val="00135806"/>
    <w:rsid w:val="001358AC"/>
    <w:rsid w:val="00136931"/>
    <w:rsid w:val="001376CA"/>
    <w:rsid w:val="00137D91"/>
    <w:rsid w:val="001403FD"/>
    <w:rsid w:val="001410D0"/>
    <w:rsid w:val="00141807"/>
    <w:rsid w:val="00143FB9"/>
    <w:rsid w:val="00144A0F"/>
    <w:rsid w:val="00145B98"/>
    <w:rsid w:val="00147766"/>
    <w:rsid w:val="00150289"/>
    <w:rsid w:val="001517B3"/>
    <w:rsid w:val="00153D5C"/>
    <w:rsid w:val="00153F31"/>
    <w:rsid w:val="001547B2"/>
    <w:rsid w:val="00156477"/>
    <w:rsid w:val="00160902"/>
    <w:rsid w:val="0016178F"/>
    <w:rsid w:val="00161D65"/>
    <w:rsid w:val="001624B4"/>
    <w:rsid w:val="00162C05"/>
    <w:rsid w:val="00166B28"/>
    <w:rsid w:val="00167E00"/>
    <w:rsid w:val="00170019"/>
    <w:rsid w:val="001702A1"/>
    <w:rsid w:val="00171AE6"/>
    <w:rsid w:val="0017297B"/>
    <w:rsid w:val="00173F05"/>
    <w:rsid w:val="0017760E"/>
    <w:rsid w:val="0018045F"/>
    <w:rsid w:val="00180E7D"/>
    <w:rsid w:val="00183454"/>
    <w:rsid w:val="00184B89"/>
    <w:rsid w:val="00185501"/>
    <w:rsid w:val="00185A22"/>
    <w:rsid w:val="001872AC"/>
    <w:rsid w:val="001873CC"/>
    <w:rsid w:val="0018755A"/>
    <w:rsid w:val="00187CF3"/>
    <w:rsid w:val="00191376"/>
    <w:rsid w:val="00192851"/>
    <w:rsid w:val="00194C86"/>
    <w:rsid w:val="00195D40"/>
    <w:rsid w:val="0019605F"/>
    <w:rsid w:val="00197B83"/>
    <w:rsid w:val="001A069C"/>
    <w:rsid w:val="001A06BC"/>
    <w:rsid w:val="001A0D16"/>
    <w:rsid w:val="001A0D38"/>
    <w:rsid w:val="001A229B"/>
    <w:rsid w:val="001A2B7C"/>
    <w:rsid w:val="001A39EA"/>
    <w:rsid w:val="001A3D32"/>
    <w:rsid w:val="001A4BE3"/>
    <w:rsid w:val="001A74A7"/>
    <w:rsid w:val="001A7B2E"/>
    <w:rsid w:val="001B0138"/>
    <w:rsid w:val="001B13D3"/>
    <w:rsid w:val="001B1D79"/>
    <w:rsid w:val="001B2631"/>
    <w:rsid w:val="001B5EE8"/>
    <w:rsid w:val="001B606F"/>
    <w:rsid w:val="001B659E"/>
    <w:rsid w:val="001B6FBE"/>
    <w:rsid w:val="001B7143"/>
    <w:rsid w:val="001C41AC"/>
    <w:rsid w:val="001C52DB"/>
    <w:rsid w:val="001C53FD"/>
    <w:rsid w:val="001D0565"/>
    <w:rsid w:val="001D0AC8"/>
    <w:rsid w:val="001D17ED"/>
    <w:rsid w:val="001D19F7"/>
    <w:rsid w:val="001D1A7C"/>
    <w:rsid w:val="001D3ABC"/>
    <w:rsid w:val="001D4108"/>
    <w:rsid w:val="001D47C3"/>
    <w:rsid w:val="001D4D4B"/>
    <w:rsid w:val="001D6878"/>
    <w:rsid w:val="001E2482"/>
    <w:rsid w:val="001E35EB"/>
    <w:rsid w:val="001E3665"/>
    <w:rsid w:val="001E4499"/>
    <w:rsid w:val="001E5300"/>
    <w:rsid w:val="001E5382"/>
    <w:rsid w:val="001E5B5B"/>
    <w:rsid w:val="001E600F"/>
    <w:rsid w:val="001E60B9"/>
    <w:rsid w:val="001E60E8"/>
    <w:rsid w:val="001F0053"/>
    <w:rsid w:val="001F06CD"/>
    <w:rsid w:val="001F1C40"/>
    <w:rsid w:val="001F2BFE"/>
    <w:rsid w:val="001F2FCE"/>
    <w:rsid w:val="001F5080"/>
    <w:rsid w:val="001F5A5E"/>
    <w:rsid w:val="001F7DB8"/>
    <w:rsid w:val="002004A0"/>
    <w:rsid w:val="00200C7D"/>
    <w:rsid w:val="002021A4"/>
    <w:rsid w:val="00202559"/>
    <w:rsid w:val="00202C0B"/>
    <w:rsid w:val="00203C96"/>
    <w:rsid w:val="00204D89"/>
    <w:rsid w:val="00205612"/>
    <w:rsid w:val="002066D5"/>
    <w:rsid w:val="002120CE"/>
    <w:rsid w:val="00213240"/>
    <w:rsid w:val="0021326C"/>
    <w:rsid w:val="0021540E"/>
    <w:rsid w:val="00215B7D"/>
    <w:rsid w:val="0021760F"/>
    <w:rsid w:val="00217F1B"/>
    <w:rsid w:val="00221BE2"/>
    <w:rsid w:val="00221D94"/>
    <w:rsid w:val="00221FEA"/>
    <w:rsid w:val="00224466"/>
    <w:rsid w:val="002256FE"/>
    <w:rsid w:val="00226760"/>
    <w:rsid w:val="00226C6B"/>
    <w:rsid w:val="00227988"/>
    <w:rsid w:val="00227DF1"/>
    <w:rsid w:val="00230970"/>
    <w:rsid w:val="0023409F"/>
    <w:rsid w:val="00235C7F"/>
    <w:rsid w:val="00236D0F"/>
    <w:rsid w:val="00242D05"/>
    <w:rsid w:val="00244C2F"/>
    <w:rsid w:val="0024652B"/>
    <w:rsid w:val="002465B9"/>
    <w:rsid w:val="002478C8"/>
    <w:rsid w:val="002514B1"/>
    <w:rsid w:val="002515D8"/>
    <w:rsid w:val="00254703"/>
    <w:rsid w:val="00254D36"/>
    <w:rsid w:val="002560FA"/>
    <w:rsid w:val="0025702D"/>
    <w:rsid w:val="00260F97"/>
    <w:rsid w:val="0026158A"/>
    <w:rsid w:val="0026183C"/>
    <w:rsid w:val="00262436"/>
    <w:rsid w:val="002661F5"/>
    <w:rsid w:val="002674B6"/>
    <w:rsid w:val="00270550"/>
    <w:rsid w:val="00271990"/>
    <w:rsid w:val="0027254C"/>
    <w:rsid w:val="00272FA3"/>
    <w:rsid w:val="002758CA"/>
    <w:rsid w:val="002763C3"/>
    <w:rsid w:val="002816CE"/>
    <w:rsid w:val="0028325E"/>
    <w:rsid w:val="002833C2"/>
    <w:rsid w:val="00284262"/>
    <w:rsid w:val="002849D3"/>
    <w:rsid w:val="00284CE9"/>
    <w:rsid w:val="00286664"/>
    <w:rsid w:val="002873D4"/>
    <w:rsid w:val="00295B6F"/>
    <w:rsid w:val="00296139"/>
    <w:rsid w:val="002964B7"/>
    <w:rsid w:val="00296950"/>
    <w:rsid w:val="00297D83"/>
    <w:rsid w:val="002A1CB1"/>
    <w:rsid w:val="002A239E"/>
    <w:rsid w:val="002A23F8"/>
    <w:rsid w:val="002A29D3"/>
    <w:rsid w:val="002A3E97"/>
    <w:rsid w:val="002A57C3"/>
    <w:rsid w:val="002A5ABA"/>
    <w:rsid w:val="002A5E3B"/>
    <w:rsid w:val="002A636E"/>
    <w:rsid w:val="002B0284"/>
    <w:rsid w:val="002B4417"/>
    <w:rsid w:val="002B7225"/>
    <w:rsid w:val="002B7305"/>
    <w:rsid w:val="002C17FC"/>
    <w:rsid w:val="002C2DCC"/>
    <w:rsid w:val="002C3428"/>
    <w:rsid w:val="002C4011"/>
    <w:rsid w:val="002C65FA"/>
    <w:rsid w:val="002C6D8E"/>
    <w:rsid w:val="002C71E6"/>
    <w:rsid w:val="002C79A1"/>
    <w:rsid w:val="002D14C9"/>
    <w:rsid w:val="002D2AFC"/>
    <w:rsid w:val="002D402B"/>
    <w:rsid w:val="002D41DD"/>
    <w:rsid w:val="002D5C5F"/>
    <w:rsid w:val="002D5DA8"/>
    <w:rsid w:val="002E0067"/>
    <w:rsid w:val="002E0B4D"/>
    <w:rsid w:val="002E12D3"/>
    <w:rsid w:val="002E13C8"/>
    <w:rsid w:val="002E37CB"/>
    <w:rsid w:val="002E3A69"/>
    <w:rsid w:val="002E4816"/>
    <w:rsid w:val="002E5E00"/>
    <w:rsid w:val="002F23B2"/>
    <w:rsid w:val="002F2D86"/>
    <w:rsid w:val="002F3AE0"/>
    <w:rsid w:val="002F3DA9"/>
    <w:rsid w:val="002F4C26"/>
    <w:rsid w:val="002F6536"/>
    <w:rsid w:val="002F6E88"/>
    <w:rsid w:val="002F7EF3"/>
    <w:rsid w:val="003010CF"/>
    <w:rsid w:val="00301505"/>
    <w:rsid w:val="0030227B"/>
    <w:rsid w:val="00302A2E"/>
    <w:rsid w:val="00302D89"/>
    <w:rsid w:val="00302F6B"/>
    <w:rsid w:val="003038DE"/>
    <w:rsid w:val="003060CF"/>
    <w:rsid w:val="00306A37"/>
    <w:rsid w:val="003074BF"/>
    <w:rsid w:val="00311429"/>
    <w:rsid w:val="0031229C"/>
    <w:rsid w:val="00313358"/>
    <w:rsid w:val="00313D55"/>
    <w:rsid w:val="003147E0"/>
    <w:rsid w:val="00315239"/>
    <w:rsid w:val="00315446"/>
    <w:rsid w:val="00315E52"/>
    <w:rsid w:val="003162AA"/>
    <w:rsid w:val="00316423"/>
    <w:rsid w:val="00322165"/>
    <w:rsid w:val="003225EB"/>
    <w:rsid w:val="0032757A"/>
    <w:rsid w:val="00331EFF"/>
    <w:rsid w:val="00332291"/>
    <w:rsid w:val="003346B2"/>
    <w:rsid w:val="00334A60"/>
    <w:rsid w:val="00334B34"/>
    <w:rsid w:val="00334B8A"/>
    <w:rsid w:val="00334BF2"/>
    <w:rsid w:val="00336FCA"/>
    <w:rsid w:val="003376F2"/>
    <w:rsid w:val="00340EA3"/>
    <w:rsid w:val="0034250E"/>
    <w:rsid w:val="00342E19"/>
    <w:rsid w:val="00344A4E"/>
    <w:rsid w:val="00344DCA"/>
    <w:rsid w:val="0034557F"/>
    <w:rsid w:val="00347996"/>
    <w:rsid w:val="00347FAE"/>
    <w:rsid w:val="0035055F"/>
    <w:rsid w:val="00350EE8"/>
    <w:rsid w:val="003522AD"/>
    <w:rsid w:val="00353550"/>
    <w:rsid w:val="003544CE"/>
    <w:rsid w:val="00355254"/>
    <w:rsid w:val="003576B0"/>
    <w:rsid w:val="00360162"/>
    <w:rsid w:val="0036154C"/>
    <w:rsid w:val="00361FD3"/>
    <w:rsid w:val="00362A22"/>
    <w:rsid w:val="00364569"/>
    <w:rsid w:val="00364B3A"/>
    <w:rsid w:val="0036505D"/>
    <w:rsid w:val="00365535"/>
    <w:rsid w:val="00365A24"/>
    <w:rsid w:val="003665CD"/>
    <w:rsid w:val="003669B2"/>
    <w:rsid w:val="003677C3"/>
    <w:rsid w:val="00371AD3"/>
    <w:rsid w:val="00375821"/>
    <w:rsid w:val="003758A1"/>
    <w:rsid w:val="003778FA"/>
    <w:rsid w:val="00377B3B"/>
    <w:rsid w:val="003801C3"/>
    <w:rsid w:val="0038078B"/>
    <w:rsid w:val="00380A5F"/>
    <w:rsid w:val="003829D8"/>
    <w:rsid w:val="003837DD"/>
    <w:rsid w:val="0038396B"/>
    <w:rsid w:val="00390A79"/>
    <w:rsid w:val="003916CE"/>
    <w:rsid w:val="00391F6B"/>
    <w:rsid w:val="0039309F"/>
    <w:rsid w:val="00394C72"/>
    <w:rsid w:val="00395308"/>
    <w:rsid w:val="00395425"/>
    <w:rsid w:val="00397AF9"/>
    <w:rsid w:val="003A14BE"/>
    <w:rsid w:val="003A24FD"/>
    <w:rsid w:val="003A28CB"/>
    <w:rsid w:val="003A3A22"/>
    <w:rsid w:val="003A5C0B"/>
    <w:rsid w:val="003A606A"/>
    <w:rsid w:val="003A7B4F"/>
    <w:rsid w:val="003B07FF"/>
    <w:rsid w:val="003B165E"/>
    <w:rsid w:val="003B1E9B"/>
    <w:rsid w:val="003B2750"/>
    <w:rsid w:val="003B2773"/>
    <w:rsid w:val="003B3909"/>
    <w:rsid w:val="003B5046"/>
    <w:rsid w:val="003B523C"/>
    <w:rsid w:val="003B563B"/>
    <w:rsid w:val="003B59F7"/>
    <w:rsid w:val="003B7756"/>
    <w:rsid w:val="003B78D4"/>
    <w:rsid w:val="003B7E64"/>
    <w:rsid w:val="003C263F"/>
    <w:rsid w:val="003C3D48"/>
    <w:rsid w:val="003C3FB4"/>
    <w:rsid w:val="003C42B9"/>
    <w:rsid w:val="003C46DC"/>
    <w:rsid w:val="003C47DD"/>
    <w:rsid w:val="003C62FC"/>
    <w:rsid w:val="003C7744"/>
    <w:rsid w:val="003C7E6E"/>
    <w:rsid w:val="003D10BB"/>
    <w:rsid w:val="003D14E2"/>
    <w:rsid w:val="003D1C44"/>
    <w:rsid w:val="003D48D6"/>
    <w:rsid w:val="003D4FDF"/>
    <w:rsid w:val="003D58C2"/>
    <w:rsid w:val="003D59FF"/>
    <w:rsid w:val="003D689F"/>
    <w:rsid w:val="003D6CAA"/>
    <w:rsid w:val="003D7375"/>
    <w:rsid w:val="003E1A0C"/>
    <w:rsid w:val="003E2AD5"/>
    <w:rsid w:val="003E2FD0"/>
    <w:rsid w:val="003E4370"/>
    <w:rsid w:val="003E4C23"/>
    <w:rsid w:val="003E7756"/>
    <w:rsid w:val="003F0DB5"/>
    <w:rsid w:val="003F3063"/>
    <w:rsid w:val="003F4633"/>
    <w:rsid w:val="004024F5"/>
    <w:rsid w:val="00403E82"/>
    <w:rsid w:val="00404841"/>
    <w:rsid w:val="00405619"/>
    <w:rsid w:val="004068F6"/>
    <w:rsid w:val="004073FF"/>
    <w:rsid w:val="004107B5"/>
    <w:rsid w:val="00410C1B"/>
    <w:rsid w:val="00412220"/>
    <w:rsid w:val="0041525A"/>
    <w:rsid w:val="00416397"/>
    <w:rsid w:val="004207B8"/>
    <w:rsid w:val="00420DFC"/>
    <w:rsid w:val="0042136F"/>
    <w:rsid w:val="004216B1"/>
    <w:rsid w:val="004219B4"/>
    <w:rsid w:val="00422B17"/>
    <w:rsid w:val="00424981"/>
    <w:rsid w:val="0042556A"/>
    <w:rsid w:val="004255E4"/>
    <w:rsid w:val="00426FD9"/>
    <w:rsid w:val="0043076D"/>
    <w:rsid w:val="0043078B"/>
    <w:rsid w:val="0043212E"/>
    <w:rsid w:val="00432C3C"/>
    <w:rsid w:val="00432FF9"/>
    <w:rsid w:val="00433D0C"/>
    <w:rsid w:val="00433D3E"/>
    <w:rsid w:val="00436CA3"/>
    <w:rsid w:val="004376D4"/>
    <w:rsid w:val="00441DA5"/>
    <w:rsid w:val="00442B11"/>
    <w:rsid w:val="00442B33"/>
    <w:rsid w:val="00446A23"/>
    <w:rsid w:val="00446E8C"/>
    <w:rsid w:val="00447C4C"/>
    <w:rsid w:val="00450528"/>
    <w:rsid w:val="00450BFA"/>
    <w:rsid w:val="00451068"/>
    <w:rsid w:val="004557E0"/>
    <w:rsid w:val="00456AC7"/>
    <w:rsid w:val="00457099"/>
    <w:rsid w:val="004617CD"/>
    <w:rsid w:val="00461F9F"/>
    <w:rsid w:val="0046307F"/>
    <w:rsid w:val="00463DFD"/>
    <w:rsid w:val="0046518F"/>
    <w:rsid w:val="004668CC"/>
    <w:rsid w:val="0047167E"/>
    <w:rsid w:val="00471A1F"/>
    <w:rsid w:val="004729AA"/>
    <w:rsid w:val="004734A2"/>
    <w:rsid w:val="00475DD0"/>
    <w:rsid w:val="0047681C"/>
    <w:rsid w:val="004768A3"/>
    <w:rsid w:val="004800C1"/>
    <w:rsid w:val="0048304D"/>
    <w:rsid w:val="00484173"/>
    <w:rsid w:val="00486CF7"/>
    <w:rsid w:val="00486D9F"/>
    <w:rsid w:val="00487B2A"/>
    <w:rsid w:val="004901FC"/>
    <w:rsid w:val="00491293"/>
    <w:rsid w:val="00491C54"/>
    <w:rsid w:val="004934C5"/>
    <w:rsid w:val="00493816"/>
    <w:rsid w:val="0049408A"/>
    <w:rsid w:val="00497DA7"/>
    <w:rsid w:val="004A06F2"/>
    <w:rsid w:val="004A12FF"/>
    <w:rsid w:val="004A2352"/>
    <w:rsid w:val="004A2A6C"/>
    <w:rsid w:val="004A321C"/>
    <w:rsid w:val="004A4F84"/>
    <w:rsid w:val="004A5E0B"/>
    <w:rsid w:val="004A7734"/>
    <w:rsid w:val="004B0A44"/>
    <w:rsid w:val="004B1622"/>
    <w:rsid w:val="004B1C01"/>
    <w:rsid w:val="004B207B"/>
    <w:rsid w:val="004B32C5"/>
    <w:rsid w:val="004B3E92"/>
    <w:rsid w:val="004B45BC"/>
    <w:rsid w:val="004B792E"/>
    <w:rsid w:val="004C0D92"/>
    <w:rsid w:val="004C1718"/>
    <w:rsid w:val="004C3712"/>
    <w:rsid w:val="004C37BC"/>
    <w:rsid w:val="004C4115"/>
    <w:rsid w:val="004C6049"/>
    <w:rsid w:val="004C6980"/>
    <w:rsid w:val="004C7C18"/>
    <w:rsid w:val="004D07BE"/>
    <w:rsid w:val="004D0A9B"/>
    <w:rsid w:val="004D1151"/>
    <w:rsid w:val="004D1524"/>
    <w:rsid w:val="004D1A62"/>
    <w:rsid w:val="004D264A"/>
    <w:rsid w:val="004D346C"/>
    <w:rsid w:val="004D3E36"/>
    <w:rsid w:val="004D3FF3"/>
    <w:rsid w:val="004D4BC7"/>
    <w:rsid w:val="004D4FD1"/>
    <w:rsid w:val="004D76E6"/>
    <w:rsid w:val="004D789B"/>
    <w:rsid w:val="004E0C25"/>
    <w:rsid w:val="004E3407"/>
    <w:rsid w:val="004E4DD6"/>
    <w:rsid w:val="004E6AC8"/>
    <w:rsid w:val="004E6D06"/>
    <w:rsid w:val="004E7170"/>
    <w:rsid w:val="004E731A"/>
    <w:rsid w:val="004E7748"/>
    <w:rsid w:val="004F0F03"/>
    <w:rsid w:val="004F14D5"/>
    <w:rsid w:val="004F26CF"/>
    <w:rsid w:val="004F3A90"/>
    <w:rsid w:val="004F521C"/>
    <w:rsid w:val="004F5B14"/>
    <w:rsid w:val="004F5F58"/>
    <w:rsid w:val="004F6818"/>
    <w:rsid w:val="004F7556"/>
    <w:rsid w:val="004F788A"/>
    <w:rsid w:val="00500618"/>
    <w:rsid w:val="00500DEC"/>
    <w:rsid w:val="0050123A"/>
    <w:rsid w:val="005052FD"/>
    <w:rsid w:val="005056AD"/>
    <w:rsid w:val="00506EFE"/>
    <w:rsid w:val="005071F2"/>
    <w:rsid w:val="005074C5"/>
    <w:rsid w:val="00507943"/>
    <w:rsid w:val="00510198"/>
    <w:rsid w:val="005125CF"/>
    <w:rsid w:val="00513625"/>
    <w:rsid w:val="005142EF"/>
    <w:rsid w:val="005148F2"/>
    <w:rsid w:val="005154B8"/>
    <w:rsid w:val="00515C56"/>
    <w:rsid w:val="00517A48"/>
    <w:rsid w:val="005216B4"/>
    <w:rsid w:val="00522409"/>
    <w:rsid w:val="00523AC7"/>
    <w:rsid w:val="005246AA"/>
    <w:rsid w:val="00524941"/>
    <w:rsid w:val="00525236"/>
    <w:rsid w:val="00526202"/>
    <w:rsid w:val="00526784"/>
    <w:rsid w:val="005276C4"/>
    <w:rsid w:val="0053066C"/>
    <w:rsid w:val="0053087F"/>
    <w:rsid w:val="0053089C"/>
    <w:rsid w:val="005312A6"/>
    <w:rsid w:val="005314FA"/>
    <w:rsid w:val="0053159E"/>
    <w:rsid w:val="00531B7A"/>
    <w:rsid w:val="00532A7E"/>
    <w:rsid w:val="0053475C"/>
    <w:rsid w:val="00535CA0"/>
    <w:rsid w:val="00537913"/>
    <w:rsid w:val="00537B6D"/>
    <w:rsid w:val="00542A59"/>
    <w:rsid w:val="00545A69"/>
    <w:rsid w:val="00546A3D"/>
    <w:rsid w:val="00552A06"/>
    <w:rsid w:val="005536B1"/>
    <w:rsid w:val="00553B30"/>
    <w:rsid w:val="00553D22"/>
    <w:rsid w:val="00553EE6"/>
    <w:rsid w:val="00554DE4"/>
    <w:rsid w:val="00556F43"/>
    <w:rsid w:val="00557397"/>
    <w:rsid w:val="00561746"/>
    <w:rsid w:val="00562C55"/>
    <w:rsid w:val="00562C8D"/>
    <w:rsid w:val="005641BA"/>
    <w:rsid w:val="005643F5"/>
    <w:rsid w:val="00564731"/>
    <w:rsid w:val="00564A72"/>
    <w:rsid w:val="00564E6D"/>
    <w:rsid w:val="00566154"/>
    <w:rsid w:val="00566C2E"/>
    <w:rsid w:val="00570481"/>
    <w:rsid w:val="0057072D"/>
    <w:rsid w:val="00571C76"/>
    <w:rsid w:val="00572E4E"/>
    <w:rsid w:val="005778BA"/>
    <w:rsid w:val="00577D5C"/>
    <w:rsid w:val="005807C6"/>
    <w:rsid w:val="00580E9E"/>
    <w:rsid w:val="0058118E"/>
    <w:rsid w:val="00581DF4"/>
    <w:rsid w:val="0058221D"/>
    <w:rsid w:val="00582390"/>
    <w:rsid w:val="00585203"/>
    <w:rsid w:val="005854CB"/>
    <w:rsid w:val="00585648"/>
    <w:rsid w:val="00585732"/>
    <w:rsid w:val="0058595D"/>
    <w:rsid w:val="0058607C"/>
    <w:rsid w:val="00586797"/>
    <w:rsid w:val="0058684E"/>
    <w:rsid w:val="00590A49"/>
    <w:rsid w:val="005927BE"/>
    <w:rsid w:val="00593A8A"/>
    <w:rsid w:val="00593CB8"/>
    <w:rsid w:val="005940FE"/>
    <w:rsid w:val="00595219"/>
    <w:rsid w:val="005955B2"/>
    <w:rsid w:val="0059619A"/>
    <w:rsid w:val="00596D04"/>
    <w:rsid w:val="005A12AC"/>
    <w:rsid w:val="005A24EE"/>
    <w:rsid w:val="005A4BEF"/>
    <w:rsid w:val="005A57AD"/>
    <w:rsid w:val="005A5BF5"/>
    <w:rsid w:val="005A691D"/>
    <w:rsid w:val="005A6A53"/>
    <w:rsid w:val="005B4C45"/>
    <w:rsid w:val="005B633E"/>
    <w:rsid w:val="005B7BE0"/>
    <w:rsid w:val="005C02C1"/>
    <w:rsid w:val="005C1216"/>
    <w:rsid w:val="005C128E"/>
    <w:rsid w:val="005C16D8"/>
    <w:rsid w:val="005C300D"/>
    <w:rsid w:val="005C42B1"/>
    <w:rsid w:val="005C5598"/>
    <w:rsid w:val="005C59A2"/>
    <w:rsid w:val="005C689A"/>
    <w:rsid w:val="005C6C0A"/>
    <w:rsid w:val="005C6E91"/>
    <w:rsid w:val="005C74E4"/>
    <w:rsid w:val="005C7BAC"/>
    <w:rsid w:val="005C7C1F"/>
    <w:rsid w:val="005D0A58"/>
    <w:rsid w:val="005D138C"/>
    <w:rsid w:val="005D1CAB"/>
    <w:rsid w:val="005D2FC4"/>
    <w:rsid w:val="005D3207"/>
    <w:rsid w:val="005D3520"/>
    <w:rsid w:val="005D5AB4"/>
    <w:rsid w:val="005D648D"/>
    <w:rsid w:val="005D79C3"/>
    <w:rsid w:val="005E00A3"/>
    <w:rsid w:val="005E751B"/>
    <w:rsid w:val="005F0092"/>
    <w:rsid w:val="005F0A6D"/>
    <w:rsid w:val="005F519A"/>
    <w:rsid w:val="005F5652"/>
    <w:rsid w:val="005F6670"/>
    <w:rsid w:val="005F67B4"/>
    <w:rsid w:val="005F7200"/>
    <w:rsid w:val="005F7A27"/>
    <w:rsid w:val="0060139F"/>
    <w:rsid w:val="00601995"/>
    <w:rsid w:val="0060214A"/>
    <w:rsid w:val="00603581"/>
    <w:rsid w:val="0060509E"/>
    <w:rsid w:val="006075F4"/>
    <w:rsid w:val="006078BA"/>
    <w:rsid w:val="006120B4"/>
    <w:rsid w:val="0061481C"/>
    <w:rsid w:val="006148FF"/>
    <w:rsid w:val="00615C10"/>
    <w:rsid w:val="00617358"/>
    <w:rsid w:val="006226BE"/>
    <w:rsid w:val="0062357A"/>
    <w:rsid w:val="0062421F"/>
    <w:rsid w:val="0062617D"/>
    <w:rsid w:val="006261FA"/>
    <w:rsid w:val="00626875"/>
    <w:rsid w:val="00627D63"/>
    <w:rsid w:val="0063026F"/>
    <w:rsid w:val="00634AFC"/>
    <w:rsid w:val="00635A9D"/>
    <w:rsid w:val="0063686E"/>
    <w:rsid w:val="00636D9A"/>
    <w:rsid w:val="0063769E"/>
    <w:rsid w:val="006378FC"/>
    <w:rsid w:val="0063791B"/>
    <w:rsid w:val="00640225"/>
    <w:rsid w:val="00640E19"/>
    <w:rsid w:val="00642F5C"/>
    <w:rsid w:val="00643FE7"/>
    <w:rsid w:val="006452F5"/>
    <w:rsid w:val="006503E1"/>
    <w:rsid w:val="006510FE"/>
    <w:rsid w:val="006515C1"/>
    <w:rsid w:val="00652028"/>
    <w:rsid w:val="00652DB8"/>
    <w:rsid w:val="006535BD"/>
    <w:rsid w:val="006542A0"/>
    <w:rsid w:val="006545C6"/>
    <w:rsid w:val="00655257"/>
    <w:rsid w:val="0065617B"/>
    <w:rsid w:val="0065706C"/>
    <w:rsid w:val="00660602"/>
    <w:rsid w:val="006606DF"/>
    <w:rsid w:val="006611A7"/>
    <w:rsid w:val="00661BDE"/>
    <w:rsid w:val="00662C60"/>
    <w:rsid w:val="00664C44"/>
    <w:rsid w:val="00665147"/>
    <w:rsid w:val="006669EF"/>
    <w:rsid w:val="006712BC"/>
    <w:rsid w:val="0067292E"/>
    <w:rsid w:val="00672C23"/>
    <w:rsid w:val="006733A0"/>
    <w:rsid w:val="00676E4D"/>
    <w:rsid w:val="0068034E"/>
    <w:rsid w:val="006821E7"/>
    <w:rsid w:val="00682767"/>
    <w:rsid w:val="00683B19"/>
    <w:rsid w:val="00684392"/>
    <w:rsid w:val="00684A83"/>
    <w:rsid w:val="00684E97"/>
    <w:rsid w:val="00685A8F"/>
    <w:rsid w:val="00687316"/>
    <w:rsid w:val="006905B4"/>
    <w:rsid w:val="00693C38"/>
    <w:rsid w:val="00694357"/>
    <w:rsid w:val="0069506C"/>
    <w:rsid w:val="00695EF1"/>
    <w:rsid w:val="00696653"/>
    <w:rsid w:val="0069683A"/>
    <w:rsid w:val="00697C13"/>
    <w:rsid w:val="006A1A3F"/>
    <w:rsid w:val="006A3519"/>
    <w:rsid w:val="006A39AC"/>
    <w:rsid w:val="006A3D92"/>
    <w:rsid w:val="006A4AD9"/>
    <w:rsid w:val="006A4C92"/>
    <w:rsid w:val="006A623D"/>
    <w:rsid w:val="006A7BC2"/>
    <w:rsid w:val="006B01F1"/>
    <w:rsid w:val="006B104A"/>
    <w:rsid w:val="006B1410"/>
    <w:rsid w:val="006B162C"/>
    <w:rsid w:val="006B2F7E"/>
    <w:rsid w:val="006B4AE8"/>
    <w:rsid w:val="006B4E4E"/>
    <w:rsid w:val="006B52B3"/>
    <w:rsid w:val="006B5677"/>
    <w:rsid w:val="006B59AD"/>
    <w:rsid w:val="006B6337"/>
    <w:rsid w:val="006B6640"/>
    <w:rsid w:val="006B6A7E"/>
    <w:rsid w:val="006B7890"/>
    <w:rsid w:val="006B7FCC"/>
    <w:rsid w:val="006C0148"/>
    <w:rsid w:val="006C4A9D"/>
    <w:rsid w:val="006C69C7"/>
    <w:rsid w:val="006C715C"/>
    <w:rsid w:val="006C7E8C"/>
    <w:rsid w:val="006D0C5D"/>
    <w:rsid w:val="006D1B22"/>
    <w:rsid w:val="006D2CCC"/>
    <w:rsid w:val="006D37BA"/>
    <w:rsid w:val="006D3D41"/>
    <w:rsid w:val="006D4052"/>
    <w:rsid w:val="006D4889"/>
    <w:rsid w:val="006D4BE9"/>
    <w:rsid w:val="006D4DDC"/>
    <w:rsid w:val="006D53A2"/>
    <w:rsid w:val="006D6207"/>
    <w:rsid w:val="006D6885"/>
    <w:rsid w:val="006D6999"/>
    <w:rsid w:val="006D7215"/>
    <w:rsid w:val="006D7870"/>
    <w:rsid w:val="006D78AC"/>
    <w:rsid w:val="006E042C"/>
    <w:rsid w:val="006E0484"/>
    <w:rsid w:val="006E09AE"/>
    <w:rsid w:val="006E1420"/>
    <w:rsid w:val="006E1781"/>
    <w:rsid w:val="006E1E95"/>
    <w:rsid w:val="006E370E"/>
    <w:rsid w:val="006E37E5"/>
    <w:rsid w:val="006E3CAD"/>
    <w:rsid w:val="006E43FA"/>
    <w:rsid w:val="006E5482"/>
    <w:rsid w:val="006E579D"/>
    <w:rsid w:val="006E6084"/>
    <w:rsid w:val="006E7053"/>
    <w:rsid w:val="006E741E"/>
    <w:rsid w:val="006E7EB9"/>
    <w:rsid w:val="006F0613"/>
    <w:rsid w:val="006F1D88"/>
    <w:rsid w:val="006F1DA6"/>
    <w:rsid w:val="006F2585"/>
    <w:rsid w:val="006F3828"/>
    <w:rsid w:val="006F4A00"/>
    <w:rsid w:val="006F6AB9"/>
    <w:rsid w:val="006F79A6"/>
    <w:rsid w:val="00700226"/>
    <w:rsid w:val="007006FF"/>
    <w:rsid w:val="0070160A"/>
    <w:rsid w:val="00701FE8"/>
    <w:rsid w:val="00702639"/>
    <w:rsid w:val="00702B1A"/>
    <w:rsid w:val="00702F4D"/>
    <w:rsid w:val="00703C73"/>
    <w:rsid w:val="007053CA"/>
    <w:rsid w:val="00712074"/>
    <w:rsid w:val="00717E2F"/>
    <w:rsid w:val="0072066D"/>
    <w:rsid w:val="007210DF"/>
    <w:rsid w:val="0072152E"/>
    <w:rsid w:val="007216BD"/>
    <w:rsid w:val="00722A03"/>
    <w:rsid w:val="00723F4B"/>
    <w:rsid w:val="00724F38"/>
    <w:rsid w:val="007259F6"/>
    <w:rsid w:val="00725DD3"/>
    <w:rsid w:val="00726E3F"/>
    <w:rsid w:val="00726EB6"/>
    <w:rsid w:val="00727388"/>
    <w:rsid w:val="00727593"/>
    <w:rsid w:val="007276DA"/>
    <w:rsid w:val="00731871"/>
    <w:rsid w:val="007318A7"/>
    <w:rsid w:val="00731BE1"/>
    <w:rsid w:val="00732EF6"/>
    <w:rsid w:val="0073402C"/>
    <w:rsid w:val="00734602"/>
    <w:rsid w:val="00735D8A"/>
    <w:rsid w:val="00735F61"/>
    <w:rsid w:val="00737497"/>
    <w:rsid w:val="007379F6"/>
    <w:rsid w:val="007423D0"/>
    <w:rsid w:val="00742B13"/>
    <w:rsid w:val="00742C8A"/>
    <w:rsid w:val="007432CE"/>
    <w:rsid w:val="007440EB"/>
    <w:rsid w:val="00744B08"/>
    <w:rsid w:val="007454F3"/>
    <w:rsid w:val="007465CF"/>
    <w:rsid w:val="0074746E"/>
    <w:rsid w:val="0075054A"/>
    <w:rsid w:val="00755CFF"/>
    <w:rsid w:val="00755ED6"/>
    <w:rsid w:val="00756588"/>
    <w:rsid w:val="00761ABD"/>
    <w:rsid w:val="00763690"/>
    <w:rsid w:val="00763FEB"/>
    <w:rsid w:val="007644BC"/>
    <w:rsid w:val="00773B61"/>
    <w:rsid w:val="007745C5"/>
    <w:rsid w:val="007755E1"/>
    <w:rsid w:val="00775FCC"/>
    <w:rsid w:val="0077697F"/>
    <w:rsid w:val="007772ED"/>
    <w:rsid w:val="00780CBC"/>
    <w:rsid w:val="00780F27"/>
    <w:rsid w:val="00781F3E"/>
    <w:rsid w:val="00783DA5"/>
    <w:rsid w:val="00784513"/>
    <w:rsid w:val="00785140"/>
    <w:rsid w:val="00785465"/>
    <w:rsid w:val="00786465"/>
    <w:rsid w:val="00787252"/>
    <w:rsid w:val="00790AB8"/>
    <w:rsid w:val="00790CBD"/>
    <w:rsid w:val="007912E4"/>
    <w:rsid w:val="00792E58"/>
    <w:rsid w:val="00796827"/>
    <w:rsid w:val="007969DD"/>
    <w:rsid w:val="00797501"/>
    <w:rsid w:val="007975FF"/>
    <w:rsid w:val="00797750"/>
    <w:rsid w:val="00797AE1"/>
    <w:rsid w:val="007A05CB"/>
    <w:rsid w:val="007A0862"/>
    <w:rsid w:val="007A4690"/>
    <w:rsid w:val="007A53CA"/>
    <w:rsid w:val="007A544A"/>
    <w:rsid w:val="007A5C88"/>
    <w:rsid w:val="007A6179"/>
    <w:rsid w:val="007B0EFA"/>
    <w:rsid w:val="007B1879"/>
    <w:rsid w:val="007B2FD3"/>
    <w:rsid w:val="007B3104"/>
    <w:rsid w:val="007B3D78"/>
    <w:rsid w:val="007B48F1"/>
    <w:rsid w:val="007B5391"/>
    <w:rsid w:val="007B7C47"/>
    <w:rsid w:val="007C0C32"/>
    <w:rsid w:val="007C15F8"/>
    <w:rsid w:val="007C2595"/>
    <w:rsid w:val="007C2B35"/>
    <w:rsid w:val="007C375B"/>
    <w:rsid w:val="007C37A9"/>
    <w:rsid w:val="007C591F"/>
    <w:rsid w:val="007C5A79"/>
    <w:rsid w:val="007C6093"/>
    <w:rsid w:val="007D2BC0"/>
    <w:rsid w:val="007D2DDE"/>
    <w:rsid w:val="007D3616"/>
    <w:rsid w:val="007D5A32"/>
    <w:rsid w:val="007D5C49"/>
    <w:rsid w:val="007D6491"/>
    <w:rsid w:val="007D6A0D"/>
    <w:rsid w:val="007D6B3B"/>
    <w:rsid w:val="007D7753"/>
    <w:rsid w:val="007E07FD"/>
    <w:rsid w:val="007E4971"/>
    <w:rsid w:val="007E5984"/>
    <w:rsid w:val="007E5E81"/>
    <w:rsid w:val="007F0F2B"/>
    <w:rsid w:val="007F13C7"/>
    <w:rsid w:val="007F32D0"/>
    <w:rsid w:val="007F338F"/>
    <w:rsid w:val="007F55BF"/>
    <w:rsid w:val="007F5732"/>
    <w:rsid w:val="007F68B6"/>
    <w:rsid w:val="007F6B8C"/>
    <w:rsid w:val="007F6DC0"/>
    <w:rsid w:val="008001D8"/>
    <w:rsid w:val="0080326A"/>
    <w:rsid w:val="00805856"/>
    <w:rsid w:val="0080598F"/>
    <w:rsid w:val="00806BF7"/>
    <w:rsid w:val="00806D5D"/>
    <w:rsid w:val="0080737F"/>
    <w:rsid w:val="008073B6"/>
    <w:rsid w:val="008108E8"/>
    <w:rsid w:val="008112BD"/>
    <w:rsid w:val="008116E3"/>
    <w:rsid w:val="00811D0B"/>
    <w:rsid w:val="008125E2"/>
    <w:rsid w:val="00812F8B"/>
    <w:rsid w:val="00813104"/>
    <w:rsid w:val="0081414D"/>
    <w:rsid w:val="00814E0A"/>
    <w:rsid w:val="00815341"/>
    <w:rsid w:val="008154D7"/>
    <w:rsid w:val="0081645F"/>
    <w:rsid w:val="00816478"/>
    <w:rsid w:val="008177F7"/>
    <w:rsid w:val="0082059A"/>
    <w:rsid w:val="008206B0"/>
    <w:rsid w:val="00820DC0"/>
    <w:rsid w:val="008222A6"/>
    <w:rsid w:val="00823D90"/>
    <w:rsid w:val="00824904"/>
    <w:rsid w:val="00826D29"/>
    <w:rsid w:val="008270FC"/>
    <w:rsid w:val="00827981"/>
    <w:rsid w:val="008306D0"/>
    <w:rsid w:val="00831478"/>
    <w:rsid w:val="008320A4"/>
    <w:rsid w:val="00832FE9"/>
    <w:rsid w:val="00833949"/>
    <w:rsid w:val="0083422F"/>
    <w:rsid w:val="008346B3"/>
    <w:rsid w:val="00840BF4"/>
    <w:rsid w:val="00842B92"/>
    <w:rsid w:val="00843565"/>
    <w:rsid w:val="00844007"/>
    <w:rsid w:val="00846BBC"/>
    <w:rsid w:val="00851845"/>
    <w:rsid w:val="00851D0A"/>
    <w:rsid w:val="00851D81"/>
    <w:rsid w:val="00853E94"/>
    <w:rsid w:val="00853FD2"/>
    <w:rsid w:val="00854747"/>
    <w:rsid w:val="00854799"/>
    <w:rsid w:val="00854C18"/>
    <w:rsid w:val="008554E9"/>
    <w:rsid w:val="008572E4"/>
    <w:rsid w:val="00860272"/>
    <w:rsid w:val="00860522"/>
    <w:rsid w:val="008606A2"/>
    <w:rsid w:val="00860AE9"/>
    <w:rsid w:val="00863B86"/>
    <w:rsid w:val="008651DD"/>
    <w:rsid w:val="00866FAE"/>
    <w:rsid w:val="00867FE8"/>
    <w:rsid w:val="00870098"/>
    <w:rsid w:val="008707F1"/>
    <w:rsid w:val="00871122"/>
    <w:rsid w:val="008716E1"/>
    <w:rsid w:val="00871C48"/>
    <w:rsid w:val="00871DFC"/>
    <w:rsid w:val="008724C3"/>
    <w:rsid w:val="008742C5"/>
    <w:rsid w:val="008751B0"/>
    <w:rsid w:val="00875286"/>
    <w:rsid w:val="0087588F"/>
    <w:rsid w:val="008762BF"/>
    <w:rsid w:val="008764E5"/>
    <w:rsid w:val="00880BF8"/>
    <w:rsid w:val="00882584"/>
    <w:rsid w:val="00882FD6"/>
    <w:rsid w:val="0088356C"/>
    <w:rsid w:val="008870EE"/>
    <w:rsid w:val="00890903"/>
    <w:rsid w:val="00892AA8"/>
    <w:rsid w:val="00893769"/>
    <w:rsid w:val="00896389"/>
    <w:rsid w:val="008A1869"/>
    <w:rsid w:val="008A4FEE"/>
    <w:rsid w:val="008A5E87"/>
    <w:rsid w:val="008B1042"/>
    <w:rsid w:val="008B37BF"/>
    <w:rsid w:val="008B4D04"/>
    <w:rsid w:val="008B6F39"/>
    <w:rsid w:val="008B7ABD"/>
    <w:rsid w:val="008C014D"/>
    <w:rsid w:val="008C032F"/>
    <w:rsid w:val="008C159E"/>
    <w:rsid w:val="008C16F5"/>
    <w:rsid w:val="008C1BFD"/>
    <w:rsid w:val="008C2B00"/>
    <w:rsid w:val="008C4A4E"/>
    <w:rsid w:val="008C4E42"/>
    <w:rsid w:val="008C4FA5"/>
    <w:rsid w:val="008C5051"/>
    <w:rsid w:val="008C68FF"/>
    <w:rsid w:val="008C71E2"/>
    <w:rsid w:val="008C72F9"/>
    <w:rsid w:val="008C78C6"/>
    <w:rsid w:val="008D3CF1"/>
    <w:rsid w:val="008D50E4"/>
    <w:rsid w:val="008D5F7A"/>
    <w:rsid w:val="008D770E"/>
    <w:rsid w:val="008E0521"/>
    <w:rsid w:val="008E0BE9"/>
    <w:rsid w:val="008E15C8"/>
    <w:rsid w:val="008E36F5"/>
    <w:rsid w:val="008E3F74"/>
    <w:rsid w:val="008E512D"/>
    <w:rsid w:val="008E52CC"/>
    <w:rsid w:val="008E54FB"/>
    <w:rsid w:val="008E6970"/>
    <w:rsid w:val="008E6DA4"/>
    <w:rsid w:val="008E6EDB"/>
    <w:rsid w:val="008E7EAB"/>
    <w:rsid w:val="008F0799"/>
    <w:rsid w:val="008F09D8"/>
    <w:rsid w:val="008F1CCE"/>
    <w:rsid w:val="008F2B09"/>
    <w:rsid w:val="008F2E83"/>
    <w:rsid w:val="008F5EF6"/>
    <w:rsid w:val="008F60CA"/>
    <w:rsid w:val="008F7CD0"/>
    <w:rsid w:val="00900A85"/>
    <w:rsid w:val="00901016"/>
    <w:rsid w:val="009014CA"/>
    <w:rsid w:val="009015D4"/>
    <w:rsid w:val="00903096"/>
    <w:rsid w:val="00903761"/>
    <w:rsid w:val="009039FA"/>
    <w:rsid w:val="00903FCA"/>
    <w:rsid w:val="00904613"/>
    <w:rsid w:val="009049CC"/>
    <w:rsid w:val="0090629B"/>
    <w:rsid w:val="00906ED7"/>
    <w:rsid w:val="00911335"/>
    <w:rsid w:val="0091278C"/>
    <w:rsid w:val="00912F5D"/>
    <w:rsid w:val="009166AD"/>
    <w:rsid w:val="009168C0"/>
    <w:rsid w:val="00916B4A"/>
    <w:rsid w:val="00917BF7"/>
    <w:rsid w:val="00920A08"/>
    <w:rsid w:val="00920A3E"/>
    <w:rsid w:val="0092136C"/>
    <w:rsid w:val="00921DBC"/>
    <w:rsid w:val="00921ED1"/>
    <w:rsid w:val="00922252"/>
    <w:rsid w:val="00922495"/>
    <w:rsid w:val="00922F94"/>
    <w:rsid w:val="00924DC0"/>
    <w:rsid w:val="00925B3B"/>
    <w:rsid w:val="0092689C"/>
    <w:rsid w:val="0092735D"/>
    <w:rsid w:val="009300EB"/>
    <w:rsid w:val="009311A9"/>
    <w:rsid w:val="009311FB"/>
    <w:rsid w:val="00932412"/>
    <w:rsid w:val="00932499"/>
    <w:rsid w:val="00932C28"/>
    <w:rsid w:val="0093345C"/>
    <w:rsid w:val="00933EC6"/>
    <w:rsid w:val="009344B7"/>
    <w:rsid w:val="009345B6"/>
    <w:rsid w:val="00934807"/>
    <w:rsid w:val="009354F9"/>
    <w:rsid w:val="009370E6"/>
    <w:rsid w:val="00940178"/>
    <w:rsid w:val="00945B05"/>
    <w:rsid w:val="00945C69"/>
    <w:rsid w:val="00947C41"/>
    <w:rsid w:val="00951EBA"/>
    <w:rsid w:val="0095210C"/>
    <w:rsid w:val="009526C1"/>
    <w:rsid w:val="00952BB2"/>
    <w:rsid w:val="0095378B"/>
    <w:rsid w:val="00954791"/>
    <w:rsid w:val="0095647B"/>
    <w:rsid w:val="009565F8"/>
    <w:rsid w:val="00960CE0"/>
    <w:rsid w:val="009623EE"/>
    <w:rsid w:val="009642ED"/>
    <w:rsid w:val="009659E4"/>
    <w:rsid w:val="00965A91"/>
    <w:rsid w:val="00965C4A"/>
    <w:rsid w:val="00966207"/>
    <w:rsid w:val="009666D6"/>
    <w:rsid w:val="00966E04"/>
    <w:rsid w:val="00967C05"/>
    <w:rsid w:val="009702A9"/>
    <w:rsid w:val="009703D9"/>
    <w:rsid w:val="009719C3"/>
    <w:rsid w:val="009727BD"/>
    <w:rsid w:val="00972B2B"/>
    <w:rsid w:val="00972D2C"/>
    <w:rsid w:val="00973B16"/>
    <w:rsid w:val="00973D1E"/>
    <w:rsid w:val="00974CE7"/>
    <w:rsid w:val="0097531F"/>
    <w:rsid w:val="00977408"/>
    <w:rsid w:val="0097794B"/>
    <w:rsid w:val="009836D0"/>
    <w:rsid w:val="00983FBB"/>
    <w:rsid w:val="00984F21"/>
    <w:rsid w:val="00986353"/>
    <w:rsid w:val="00986660"/>
    <w:rsid w:val="00986F86"/>
    <w:rsid w:val="00987FE6"/>
    <w:rsid w:val="00990249"/>
    <w:rsid w:val="00990E0B"/>
    <w:rsid w:val="009911A8"/>
    <w:rsid w:val="00991DCE"/>
    <w:rsid w:val="00994723"/>
    <w:rsid w:val="009A05BC"/>
    <w:rsid w:val="009A06A5"/>
    <w:rsid w:val="009A0CBD"/>
    <w:rsid w:val="009A1510"/>
    <w:rsid w:val="009A17BA"/>
    <w:rsid w:val="009A1C43"/>
    <w:rsid w:val="009A2A15"/>
    <w:rsid w:val="009A2AC8"/>
    <w:rsid w:val="009A2BD9"/>
    <w:rsid w:val="009A36B7"/>
    <w:rsid w:val="009A3E7A"/>
    <w:rsid w:val="009A3F77"/>
    <w:rsid w:val="009A59AC"/>
    <w:rsid w:val="009A64CB"/>
    <w:rsid w:val="009A66B1"/>
    <w:rsid w:val="009A676D"/>
    <w:rsid w:val="009A7D3A"/>
    <w:rsid w:val="009B0021"/>
    <w:rsid w:val="009B130E"/>
    <w:rsid w:val="009B28CF"/>
    <w:rsid w:val="009B3A33"/>
    <w:rsid w:val="009B5FBF"/>
    <w:rsid w:val="009B6215"/>
    <w:rsid w:val="009B6A7A"/>
    <w:rsid w:val="009B6E0E"/>
    <w:rsid w:val="009C082B"/>
    <w:rsid w:val="009C099C"/>
    <w:rsid w:val="009C114E"/>
    <w:rsid w:val="009C209F"/>
    <w:rsid w:val="009C32D8"/>
    <w:rsid w:val="009C4A93"/>
    <w:rsid w:val="009C7981"/>
    <w:rsid w:val="009D01DD"/>
    <w:rsid w:val="009D2C1C"/>
    <w:rsid w:val="009D3478"/>
    <w:rsid w:val="009D5D45"/>
    <w:rsid w:val="009D672C"/>
    <w:rsid w:val="009E0577"/>
    <w:rsid w:val="009E24CB"/>
    <w:rsid w:val="009E31C4"/>
    <w:rsid w:val="009E4282"/>
    <w:rsid w:val="009E498F"/>
    <w:rsid w:val="009E57BD"/>
    <w:rsid w:val="009E60AC"/>
    <w:rsid w:val="009F24B9"/>
    <w:rsid w:val="009F251A"/>
    <w:rsid w:val="009F2F7E"/>
    <w:rsid w:val="009F3150"/>
    <w:rsid w:val="009F46A8"/>
    <w:rsid w:val="009F47E6"/>
    <w:rsid w:val="009F564F"/>
    <w:rsid w:val="00A019E1"/>
    <w:rsid w:val="00A02DD0"/>
    <w:rsid w:val="00A03803"/>
    <w:rsid w:val="00A03A25"/>
    <w:rsid w:val="00A03E44"/>
    <w:rsid w:val="00A06600"/>
    <w:rsid w:val="00A0699C"/>
    <w:rsid w:val="00A06FDA"/>
    <w:rsid w:val="00A07497"/>
    <w:rsid w:val="00A07C01"/>
    <w:rsid w:val="00A112F9"/>
    <w:rsid w:val="00A126B6"/>
    <w:rsid w:val="00A157D5"/>
    <w:rsid w:val="00A17BFD"/>
    <w:rsid w:val="00A209E3"/>
    <w:rsid w:val="00A214B5"/>
    <w:rsid w:val="00A230BF"/>
    <w:rsid w:val="00A26A20"/>
    <w:rsid w:val="00A2737C"/>
    <w:rsid w:val="00A27C7B"/>
    <w:rsid w:val="00A27CD4"/>
    <w:rsid w:val="00A30BB9"/>
    <w:rsid w:val="00A312DB"/>
    <w:rsid w:val="00A313AA"/>
    <w:rsid w:val="00A31C8C"/>
    <w:rsid w:val="00A321A7"/>
    <w:rsid w:val="00A3325F"/>
    <w:rsid w:val="00A3351E"/>
    <w:rsid w:val="00A339A0"/>
    <w:rsid w:val="00A33E67"/>
    <w:rsid w:val="00A3424C"/>
    <w:rsid w:val="00A345C7"/>
    <w:rsid w:val="00A34FE7"/>
    <w:rsid w:val="00A36CE6"/>
    <w:rsid w:val="00A370A0"/>
    <w:rsid w:val="00A37B44"/>
    <w:rsid w:val="00A37CC4"/>
    <w:rsid w:val="00A40243"/>
    <w:rsid w:val="00A44365"/>
    <w:rsid w:val="00A44F81"/>
    <w:rsid w:val="00A47775"/>
    <w:rsid w:val="00A51390"/>
    <w:rsid w:val="00A52B51"/>
    <w:rsid w:val="00A5432C"/>
    <w:rsid w:val="00A54371"/>
    <w:rsid w:val="00A5614B"/>
    <w:rsid w:val="00A56644"/>
    <w:rsid w:val="00A577E6"/>
    <w:rsid w:val="00A60245"/>
    <w:rsid w:val="00A61315"/>
    <w:rsid w:val="00A6248B"/>
    <w:rsid w:val="00A64341"/>
    <w:rsid w:val="00A676C8"/>
    <w:rsid w:val="00A67EB7"/>
    <w:rsid w:val="00A72EC4"/>
    <w:rsid w:val="00A73A3C"/>
    <w:rsid w:val="00A73AA2"/>
    <w:rsid w:val="00A740E9"/>
    <w:rsid w:val="00A75311"/>
    <w:rsid w:val="00A75328"/>
    <w:rsid w:val="00A81933"/>
    <w:rsid w:val="00A81E9D"/>
    <w:rsid w:val="00A82155"/>
    <w:rsid w:val="00A828B0"/>
    <w:rsid w:val="00A83222"/>
    <w:rsid w:val="00A841B6"/>
    <w:rsid w:val="00A8687C"/>
    <w:rsid w:val="00A86D29"/>
    <w:rsid w:val="00A8728B"/>
    <w:rsid w:val="00A904B3"/>
    <w:rsid w:val="00A9115E"/>
    <w:rsid w:val="00A91FB1"/>
    <w:rsid w:val="00A944BD"/>
    <w:rsid w:val="00A978DA"/>
    <w:rsid w:val="00A97C6B"/>
    <w:rsid w:val="00AA0173"/>
    <w:rsid w:val="00AA0770"/>
    <w:rsid w:val="00AA094A"/>
    <w:rsid w:val="00AA0C3D"/>
    <w:rsid w:val="00AA1747"/>
    <w:rsid w:val="00AA1C2A"/>
    <w:rsid w:val="00AA2A32"/>
    <w:rsid w:val="00AA3368"/>
    <w:rsid w:val="00AA3650"/>
    <w:rsid w:val="00AA3CD0"/>
    <w:rsid w:val="00AA6865"/>
    <w:rsid w:val="00AA7080"/>
    <w:rsid w:val="00AB191A"/>
    <w:rsid w:val="00AB19DC"/>
    <w:rsid w:val="00AB3ADB"/>
    <w:rsid w:val="00AB4BF9"/>
    <w:rsid w:val="00AB532F"/>
    <w:rsid w:val="00AB599D"/>
    <w:rsid w:val="00AB60A1"/>
    <w:rsid w:val="00AB6149"/>
    <w:rsid w:val="00AC1036"/>
    <w:rsid w:val="00AC1CCA"/>
    <w:rsid w:val="00AC1D71"/>
    <w:rsid w:val="00AC2D20"/>
    <w:rsid w:val="00AC3560"/>
    <w:rsid w:val="00AC36F3"/>
    <w:rsid w:val="00AC3D89"/>
    <w:rsid w:val="00AC5018"/>
    <w:rsid w:val="00AC535C"/>
    <w:rsid w:val="00AC5C58"/>
    <w:rsid w:val="00AC65F6"/>
    <w:rsid w:val="00AD0725"/>
    <w:rsid w:val="00AD0DF8"/>
    <w:rsid w:val="00AD1424"/>
    <w:rsid w:val="00AD25E9"/>
    <w:rsid w:val="00AD2BA8"/>
    <w:rsid w:val="00AD43CD"/>
    <w:rsid w:val="00AD49CC"/>
    <w:rsid w:val="00AD4A28"/>
    <w:rsid w:val="00AD4AB9"/>
    <w:rsid w:val="00AD4CFB"/>
    <w:rsid w:val="00AD4FBC"/>
    <w:rsid w:val="00AD6474"/>
    <w:rsid w:val="00AD6E6B"/>
    <w:rsid w:val="00AE04DD"/>
    <w:rsid w:val="00AE1C96"/>
    <w:rsid w:val="00AE2175"/>
    <w:rsid w:val="00AE258A"/>
    <w:rsid w:val="00AE3ECB"/>
    <w:rsid w:val="00AE52B0"/>
    <w:rsid w:val="00AE67A5"/>
    <w:rsid w:val="00AF0641"/>
    <w:rsid w:val="00AF0ABC"/>
    <w:rsid w:val="00AF23F4"/>
    <w:rsid w:val="00AF3DD6"/>
    <w:rsid w:val="00AF5C46"/>
    <w:rsid w:val="00B00D81"/>
    <w:rsid w:val="00B01014"/>
    <w:rsid w:val="00B01D14"/>
    <w:rsid w:val="00B023CE"/>
    <w:rsid w:val="00B027C2"/>
    <w:rsid w:val="00B03619"/>
    <w:rsid w:val="00B03CD4"/>
    <w:rsid w:val="00B04019"/>
    <w:rsid w:val="00B05868"/>
    <w:rsid w:val="00B07F8C"/>
    <w:rsid w:val="00B11238"/>
    <w:rsid w:val="00B125AD"/>
    <w:rsid w:val="00B131BA"/>
    <w:rsid w:val="00B14229"/>
    <w:rsid w:val="00B16315"/>
    <w:rsid w:val="00B16CFD"/>
    <w:rsid w:val="00B172F2"/>
    <w:rsid w:val="00B17EF1"/>
    <w:rsid w:val="00B210D6"/>
    <w:rsid w:val="00B23055"/>
    <w:rsid w:val="00B2364B"/>
    <w:rsid w:val="00B26778"/>
    <w:rsid w:val="00B2737C"/>
    <w:rsid w:val="00B33695"/>
    <w:rsid w:val="00B362B3"/>
    <w:rsid w:val="00B37BFC"/>
    <w:rsid w:val="00B42893"/>
    <w:rsid w:val="00B473ED"/>
    <w:rsid w:val="00B47974"/>
    <w:rsid w:val="00B47B63"/>
    <w:rsid w:val="00B50446"/>
    <w:rsid w:val="00B50AAC"/>
    <w:rsid w:val="00B52372"/>
    <w:rsid w:val="00B5242E"/>
    <w:rsid w:val="00B532F2"/>
    <w:rsid w:val="00B53637"/>
    <w:rsid w:val="00B53E2B"/>
    <w:rsid w:val="00B5796C"/>
    <w:rsid w:val="00B602F7"/>
    <w:rsid w:val="00B60C96"/>
    <w:rsid w:val="00B61283"/>
    <w:rsid w:val="00B613CD"/>
    <w:rsid w:val="00B615C0"/>
    <w:rsid w:val="00B61A0A"/>
    <w:rsid w:val="00B63E38"/>
    <w:rsid w:val="00B65676"/>
    <w:rsid w:val="00B6624D"/>
    <w:rsid w:val="00B71F9D"/>
    <w:rsid w:val="00B73DEE"/>
    <w:rsid w:val="00B73FB4"/>
    <w:rsid w:val="00B768C7"/>
    <w:rsid w:val="00B76C2C"/>
    <w:rsid w:val="00B77243"/>
    <w:rsid w:val="00B8278D"/>
    <w:rsid w:val="00B82A5D"/>
    <w:rsid w:val="00B83B40"/>
    <w:rsid w:val="00B84A1A"/>
    <w:rsid w:val="00B8541E"/>
    <w:rsid w:val="00B854E1"/>
    <w:rsid w:val="00B85A02"/>
    <w:rsid w:val="00B872A0"/>
    <w:rsid w:val="00B87F6F"/>
    <w:rsid w:val="00B907AD"/>
    <w:rsid w:val="00B92DAE"/>
    <w:rsid w:val="00B932D4"/>
    <w:rsid w:val="00B935CA"/>
    <w:rsid w:val="00B938B2"/>
    <w:rsid w:val="00B955CD"/>
    <w:rsid w:val="00B96DD6"/>
    <w:rsid w:val="00BA28CB"/>
    <w:rsid w:val="00BA3ED0"/>
    <w:rsid w:val="00BA40AA"/>
    <w:rsid w:val="00BA4F35"/>
    <w:rsid w:val="00BA6B9F"/>
    <w:rsid w:val="00BA6D84"/>
    <w:rsid w:val="00BB0982"/>
    <w:rsid w:val="00BB0D8E"/>
    <w:rsid w:val="00BB100A"/>
    <w:rsid w:val="00BB1188"/>
    <w:rsid w:val="00BB1425"/>
    <w:rsid w:val="00BB149C"/>
    <w:rsid w:val="00BB1DC5"/>
    <w:rsid w:val="00BB3841"/>
    <w:rsid w:val="00BB3AC5"/>
    <w:rsid w:val="00BB3EF3"/>
    <w:rsid w:val="00BB4852"/>
    <w:rsid w:val="00BB54E3"/>
    <w:rsid w:val="00BB7242"/>
    <w:rsid w:val="00BB7EFC"/>
    <w:rsid w:val="00BC2AC4"/>
    <w:rsid w:val="00BC3485"/>
    <w:rsid w:val="00BC514B"/>
    <w:rsid w:val="00BC70CD"/>
    <w:rsid w:val="00BC76A2"/>
    <w:rsid w:val="00BD15CA"/>
    <w:rsid w:val="00BD1717"/>
    <w:rsid w:val="00BD213F"/>
    <w:rsid w:val="00BD2D05"/>
    <w:rsid w:val="00BD3664"/>
    <w:rsid w:val="00BD3CD5"/>
    <w:rsid w:val="00BD40C5"/>
    <w:rsid w:val="00BD4995"/>
    <w:rsid w:val="00BD748D"/>
    <w:rsid w:val="00BE08B1"/>
    <w:rsid w:val="00BE099E"/>
    <w:rsid w:val="00BE2CB9"/>
    <w:rsid w:val="00BE47AC"/>
    <w:rsid w:val="00BE5A32"/>
    <w:rsid w:val="00BE6641"/>
    <w:rsid w:val="00BE7013"/>
    <w:rsid w:val="00BE754C"/>
    <w:rsid w:val="00BE7DC4"/>
    <w:rsid w:val="00BF13AF"/>
    <w:rsid w:val="00BF1503"/>
    <w:rsid w:val="00BF18FB"/>
    <w:rsid w:val="00BF2DFF"/>
    <w:rsid w:val="00BF2E7A"/>
    <w:rsid w:val="00BF409F"/>
    <w:rsid w:val="00BF4829"/>
    <w:rsid w:val="00BF63D8"/>
    <w:rsid w:val="00BF70D4"/>
    <w:rsid w:val="00C01E5C"/>
    <w:rsid w:val="00C03687"/>
    <w:rsid w:val="00C03B13"/>
    <w:rsid w:val="00C03B55"/>
    <w:rsid w:val="00C042D7"/>
    <w:rsid w:val="00C044B1"/>
    <w:rsid w:val="00C06885"/>
    <w:rsid w:val="00C072F9"/>
    <w:rsid w:val="00C1084E"/>
    <w:rsid w:val="00C12775"/>
    <w:rsid w:val="00C130A3"/>
    <w:rsid w:val="00C13678"/>
    <w:rsid w:val="00C14266"/>
    <w:rsid w:val="00C15659"/>
    <w:rsid w:val="00C15AC5"/>
    <w:rsid w:val="00C15D2D"/>
    <w:rsid w:val="00C17CEA"/>
    <w:rsid w:val="00C17CFC"/>
    <w:rsid w:val="00C17F18"/>
    <w:rsid w:val="00C2003C"/>
    <w:rsid w:val="00C21B52"/>
    <w:rsid w:val="00C21B7E"/>
    <w:rsid w:val="00C2271E"/>
    <w:rsid w:val="00C23C51"/>
    <w:rsid w:val="00C2425D"/>
    <w:rsid w:val="00C2465D"/>
    <w:rsid w:val="00C24907"/>
    <w:rsid w:val="00C278E7"/>
    <w:rsid w:val="00C27C5C"/>
    <w:rsid w:val="00C30901"/>
    <w:rsid w:val="00C311F1"/>
    <w:rsid w:val="00C34A61"/>
    <w:rsid w:val="00C34C6E"/>
    <w:rsid w:val="00C34F5B"/>
    <w:rsid w:val="00C35D2A"/>
    <w:rsid w:val="00C36CB4"/>
    <w:rsid w:val="00C37AD6"/>
    <w:rsid w:val="00C37BF1"/>
    <w:rsid w:val="00C40335"/>
    <w:rsid w:val="00C41BB0"/>
    <w:rsid w:val="00C42478"/>
    <w:rsid w:val="00C43646"/>
    <w:rsid w:val="00C43B4F"/>
    <w:rsid w:val="00C43DE9"/>
    <w:rsid w:val="00C43F7F"/>
    <w:rsid w:val="00C4512E"/>
    <w:rsid w:val="00C45340"/>
    <w:rsid w:val="00C45B41"/>
    <w:rsid w:val="00C45E96"/>
    <w:rsid w:val="00C50227"/>
    <w:rsid w:val="00C50824"/>
    <w:rsid w:val="00C51061"/>
    <w:rsid w:val="00C51D3F"/>
    <w:rsid w:val="00C51FCF"/>
    <w:rsid w:val="00C5306D"/>
    <w:rsid w:val="00C5343F"/>
    <w:rsid w:val="00C53725"/>
    <w:rsid w:val="00C54240"/>
    <w:rsid w:val="00C54D51"/>
    <w:rsid w:val="00C54D92"/>
    <w:rsid w:val="00C54DED"/>
    <w:rsid w:val="00C5516A"/>
    <w:rsid w:val="00C5518B"/>
    <w:rsid w:val="00C5628B"/>
    <w:rsid w:val="00C56440"/>
    <w:rsid w:val="00C56E8D"/>
    <w:rsid w:val="00C57760"/>
    <w:rsid w:val="00C57818"/>
    <w:rsid w:val="00C57F05"/>
    <w:rsid w:val="00C61102"/>
    <w:rsid w:val="00C611FE"/>
    <w:rsid w:val="00C628E8"/>
    <w:rsid w:val="00C63587"/>
    <w:rsid w:val="00C63B2A"/>
    <w:rsid w:val="00C64161"/>
    <w:rsid w:val="00C670A8"/>
    <w:rsid w:val="00C671F5"/>
    <w:rsid w:val="00C67589"/>
    <w:rsid w:val="00C67EA5"/>
    <w:rsid w:val="00C71526"/>
    <w:rsid w:val="00C72497"/>
    <w:rsid w:val="00C72C73"/>
    <w:rsid w:val="00C72E6B"/>
    <w:rsid w:val="00C73C68"/>
    <w:rsid w:val="00C743DD"/>
    <w:rsid w:val="00C76D63"/>
    <w:rsid w:val="00C80698"/>
    <w:rsid w:val="00C80E78"/>
    <w:rsid w:val="00C81F96"/>
    <w:rsid w:val="00C8288C"/>
    <w:rsid w:val="00C85C76"/>
    <w:rsid w:val="00C9195D"/>
    <w:rsid w:val="00C92E4C"/>
    <w:rsid w:val="00C9335C"/>
    <w:rsid w:val="00C94F1C"/>
    <w:rsid w:val="00C96DAB"/>
    <w:rsid w:val="00C96E6C"/>
    <w:rsid w:val="00C97137"/>
    <w:rsid w:val="00CA08AB"/>
    <w:rsid w:val="00CA31BC"/>
    <w:rsid w:val="00CA38FB"/>
    <w:rsid w:val="00CA41A0"/>
    <w:rsid w:val="00CA6CF1"/>
    <w:rsid w:val="00CA76BA"/>
    <w:rsid w:val="00CB0622"/>
    <w:rsid w:val="00CB1BC2"/>
    <w:rsid w:val="00CB24E4"/>
    <w:rsid w:val="00CB315A"/>
    <w:rsid w:val="00CB4F0E"/>
    <w:rsid w:val="00CB5DB8"/>
    <w:rsid w:val="00CB75E0"/>
    <w:rsid w:val="00CC01D8"/>
    <w:rsid w:val="00CC553A"/>
    <w:rsid w:val="00CC6F43"/>
    <w:rsid w:val="00CC772C"/>
    <w:rsid w:val="00CC7DEE"/>
    <w:rsid w:val="00CC7F13"/>
    <w:rsid w:val="00CD03D0"/>
    <w:rsid w:val="00CD1298"/>
    <w:rsid w:val="00CD1AB4"/>
    <w:rsid w:val="00CD2E66"/>
    <w:rsid w:val="00CD2FD8"/>
    <w:rsid w:val="00CD3EF3"/>
    <w:rsid w:val="00CD46AC"/>
    <w:rsid w:val="00CD70F4"/>
    <w:rsid w:val="00CD7209"/>
    <w:rsid w:val="00CD7721"/>
    <w:rsid w:val="00CE091B"/>
    <w:rsid w:val="00CE0F1A"/>
    <w:rsid w:val="00CE1B79"/>
    <w:rsid w:val="00CE4E18"/>
    <w:rsid w:val="00CE56AF"/>
    <w:rsid w:val="00CE63A1"/>
    <w:rsid w:val="00CE6E0F"/>
    <w:rsid w:val="00CE73FA"/>
    <w:rsid w:val="00CF012C"/>
    <w:rsid w:val="00CF07ED"/>
    <w:rsid w:val="00CF0E27"/>
    <w:rsid w:val="00CF114D"/>
    <w:rsid w:val="00CF13DF"/>
    <w:rsid w:val="00CF1533"/>
    <w:rsid w:val="00CF58E9"/>
    <w:rsid w:val="00CF6DA9"/>
    <w:rsid w:val="00CF7C7E"/>
    <w:rsid w:val="00D00DA2"/>
    <w:rsid w:val="00D02729"/>
    <w:rsid w:val="00D104DD"/>
    <w:rsid w:val="00D10DB4"/>
    <w:rsid w:val="00D10E3A"/>
    <w:rsid w:val="00D10F3E"/>
    <w:rsid w:val="00D11983"/>
    <w:rsid w:val="00D12290"/>
    <w:rsid w:val="00D1341C"/>
    <w:rsid w:val="00D15F82"/>
    <w:rsid w:val="00D161B6"/>
    <w:rsid w:val="00D16A61"/>
    <w:rsid w:val="00D16AF9"/>
    <w:rsid w:val="00D16D91"/>
    <w:rsid w:val="00D172FE"/>
    <w:rsid w:val="00D1753C"/>
    <w:rsid w:val="00D17606"/>
    <w:rsid w:val="00D21034"/>
    <w:rsid w:val="00D21FD0"/>
    <w:rsid w:val="00D221A9"/>
    <w:rsid w:val="00D22933"/>
    <w:rsid w:val="00D22EBD"/>
    <w:rsid w:val="00D24B26"/>
    <w:rsid w:val="00D24D4B"/>
    <w:rsid w:val="00D2548F"/>
    <w:rsid w:val="00D26980"/>
    <w:rsid w:val="00D274F4"/>
    <w:rsid w:val="00D3215B"/>
    <w:rsid w:val="00D3328F"/>
    <w:rsid w:val="00D34435"/>
    <w:rsid w:val="00D357B3"/>
    <w:rsid w:val="00D35EB9"/>
    <w:rsid w:val="00D3692F"/>
    <w:rsid w:val="00D37A2B"/>
    <w:rsid w:val="00D37F7E"/>
    <w:rsid w:val="00D41591"/>
    <w:rsid w:val="00D41B10"/>
    <w:rsid w:val="00D42FAE"/>
    <w:rsid w:val="00D431DA"/>
    <w:rsid w:val="00D4327B"/>
    <w:rsid w:val="00D432C3"/>
    <w:rsid w:val="00D44A86"/>
    <w:rsid w:val="00D45618"/>
    <w:rsid w:val="00D464E6"/>
    <w:rsid w:val="00D46C61"/>
    <w:rsid w:val="00D519EE"/>
    <w:rsid w:val="00D52926"/>
    <w:rsid w:val="00D531EB"/>
    <w:rsid w:val="00D54096"/>
    <w:rsid w:val="00D55231"/>
    <w:rsid w:val="00D55946"/>
    <w:rsid w:val="00D56394"/>
    <w:rsid w:val="00D56CC6"/>
    <w:rsid w:val="00D573B8"/>
    <w:rsid w:val="00D6098F"/>
    <w:rsid w:val="00D60BFB"/>
    <w:rsid w:val="00D616F7"/>
    <w:rsid w:val="00D64232"/>
    <w:rsid w:val="00D64AA1"/>
    <w:rsid w:val="00D657BB"/>
    <w:rsid w:val="00D65946"/>
    <w:rsid w:val="00D65A49"/>
    <w:rsid w:val="00D65AA1"/>
    <w:rsid w:val="00D6683E"/>
    <w:rsid w:val="00D66FCB"/>
    <w:rsid w:val="00D706F2"/>
    <w:rsid w:val="00D72804"/>
    <w:rsid w:val="00D72CC0"/>
    <w:rsid w:val="00D73872"/>
    <w:rsid w:val="00D73D11"/>
    <w:rsid w:val="00D749BA"/>
    <w:rsid w:val="00D750C5"/>
    <w:rsid w:val="00D75174"/>
    <w:rsid w:val="00D751BD"/>
    <w:rsid w:val="00D75702"/>
    <w:rsid w:val="00D75BBC"/>
    <w:rsid w:val="00D76936"/>
    <w:rsid w:val="00D76A7D"/>
    <w:rsid w:val="00D77152"/>
    <w:rsid w:val="00D820A6"/>
    <w:rsid w:val="00D82558"/>
    <w:rsid w:val="00D82826"/>
    <w:rsid w:val="00D82AD4"/>
    <w:rsid w:val="00D84EEE"/>
    <w:rsid w:val="00D857BC"/>
    <w:rsid w:val="00D86968"/>
    <w:rsid w:val="00D86A50"/>
    <w:rsid w:val="00D92E98"/>
    <w:rsid w:val="00D94C4B"/>
    <w:rsid w:val="00D96383"/>
    <w:rsid w:val="00DA1310"/>
    <w:rsid w:val="00DA14EE"/>
    <w:rsid w:val="00DA1B29"/>
    <w:rsid w:val="00DA2C51"/>
    <w:rsid w:val="00DA2CCF"/>
    <w:rsid w:val="00DA3022"/>
    <w:rsid w:val="00DA363E"/>
    <w:rsid w:val="00DA3750"/>
    <w:rsid w:val="00DA5C78"/>
    <w:rsid w:val="00DA5EA4"/>
    <w:rsid w:val="00DA755C"/>
    <w:rsid w:val="00DA7D32"/>
    <w:rsid w:val="00DB02AA"/>
    <w:rsid w:val="00DB06FA"/>
    <w:rsid w:val="00DB0C27"/>
    <w:rsid w:val="00DB16A2"/>
    <w:rsid w:val="00DB220D"/>
    <w:rsid w:val="00DB224A"/>
    <w:rsid w:val="00DB2A30"/>
    <w:rsid w:val="00DB40A8"/>
    <w:rsid w:val="00DB5F3C"/>
    <w:rsid w:val="00DB6CBF"/>
    <w:rsid w:val="00DC3F50"/>
    <w:rsid w:val="00DC49F6"/>
    <w:rsid w:val="00DC556B"/>
    <w:rsid w:val="00DD0205"/>
    <w:rsid w:val="00DD1CEE"/>
    <w:rsid w:val="00DD3747"/>
    <w:rsid w:val="00DD45A6"/>
    <w:rsid w:val="00DD5B52"/>
    <w:rsid w:val="00DD5BEB"/>
    <w:rsid w:val="00DD60C2"/>
    <w:rsid w:val="00DD6767"/>
    <w:rsid w:val="00DD6C06"/>
    <w:rsid w:val="00DD6E5B"/>
    <w:rsid w:val="00DD6F8C"/>
    <w:rsid w:val="00DD7534"/>
    <w:rsid w:val="00DE14A6"/>
    <w:rsid w:val="00DE1856"/>
    <w:rsid w:val="00DE26F9"/>
    <w:rsid w:val="00DE4D53"/>
    <w:rsid w:val="00DE57C4"/>
    <w:rsid w:val="00DE5BDD"/>
    <w:rsid w:val="00DE66AA"/>
    <w:rsid w:val="00DE6D9D"/>
    <w:rsid w:val="00DE7A71"/>
    <w:rsid w:val="00DF0B01"/>
    <w:rsid w:val="00DF293B"/>
    <w:rsid w:val="00DF2C0E"/>
    <w:rsid w:val="00DF2C98"/>
    <w:rsid w:val="00DF2D29"/>
    <w:rsid w:val="00DF3BB4"/>
    <w:rsid w:val="00DF4647"/>
    <w:rsid w:val="00DF4A22"/>
    <w:rsid w:val="00DF6795"/>
    <w:rsid w:val="00DF6ABA"/>
    <w:rsid w:val="00E00AB0"/>
    <w:rsid w:val="00E01A11"/>
    <w:rsid w:val="00E01BCA"/>
    <w:rsid w:val="00E02408"/>
    <w:rsid w:val="00E0400D"/>
    <w:rsid w:val="00E05FFA"/>
    <w:rsid w:val="00E11180"/>
    <w:rsid w:val="00E11499"/>
    <w:rsid w:val="00E11530"/>
    <w:rsid w:val="00E12DE1"/>
    <w:rsid w:val="00E13508"/>
    <w:rsid w:val="00E1440D"/>
    <w:rsid w:val="00E15792"/>
    <w:rsid w:val="00E16F88"/>
    <w:rsid w:val="00E178E2"/>
    <w:rsid w:val="00E17932"/>
    <w:rsid w:val="00E204B8"/>
    <w:rsid w:val="00E205F0"/>
    <w:rsid w:val="00E21063"/>
    <w:rsid w:val="00E21818"/>
    <w:rsid w:val="00E21896"/>
    <w:rsid w:val="00E21A92"/>
    <w:rsid w:val="00E22143"/>
    <w:rsid w:val="00E22D76"/>
    <w:rsid w:val="00E247CC"/>
    <w:rsid w:val="00E24ACE"/>
    <w:rsid w:val="00E254B7"/>
    <w:rsid w:val="00E26B35"/>
    <w:rsid w:val="00E31201"/>
    <w:rsid w:val="00E31F2E"/>
    <w:rsid w:val="00E3218F"/>
    <w:rsid w:val="00E323A6"/>
    <w:rsid w:val="00E32BE6"/>
    <w:rsid w:val="00E33F40"/>
    <w:rsid w:val="00E35BDA"/>
    <w:rsid w:val="00E35D85"/>
    <w:rsid w:val="00E367BA"/>
    <w:rsid w:val="00E368DD"/>
    <w:rsid w:val="00E37094"/>
    <w:rsid w:val="00E372EE"/>
    <w:rsid w:val="00E4074E"/>
    <w:rsid w:val="00E40839"/>
    <w:rsid w:val="00E4131A"/>
    <w:rsid w:val="00E418A4"/>
    <w:rsid w:val="00E42957"/>
    <w:rsid w:val="00E429A7"/>
    <w:rsid w:val="00E43642"/>
    <w:rsid w:val="00E45223"/>
    <w:rsid w:val="00E45341"/>
    <w:rsid w:val="00E462A5"/>
    <w:rsid w:val="00E46C52"/>
    <w:rsid w:val="00E47BCA"/>
    <w:rsid w:val="00E50B3B"/>
    <w:rsid w:val="00E50E20"/>
    <w:rsid w:val="00E51C04"/>
    <w:rsid w:val="00E53CDE"/>
    <w:rsid w:val="00E541FD"/>
    <w:rsid w:val="00E5455D"/>
    <w:rsid w:val="00E55F73"/>
    <w:rsid w:val="00E60D58"/>
    <w:rsid w:val="00E62400"/>
    <w:rsid w:val="00E62DED"/>
    <w:rsid w:val="00E635C3"/>
    <w:rsid w:val="00E6461E"/>
    <w:rsid w:val="00E65C4B"/>
    <w:rsid w:val="00E669FF"/>
    <w:rsid w:val="00E67BF2"/>
    <w:rsid w:val="00E70404"/>
    <w:rsid w:val="00E72263"/>
    <w:rsid w:val="00E7342E"/>
    <w:rsid w:val="00E74D0D"/>
    <w:rsid w:val="00E77021"/>
    <w:rsid w:val="00E81E29"/>
    <w:rsid w:val="00E81F94"/>
    <w:rsid w:val="00E82171"/>
    <w:rsid w:val="00E82189"/>
    <w:rsid w:val="00E83218"/>
    <w:rsid w:val="00E83CEE"/>
    <w:rsid w:val="00E83FF6"/>
    <w:rsid w:val="00E84131"/>
    <w:rsid w:val="00E85D4B"/>
    <w:rsid w:val="00E85DB7"/>
    <w:rsid w:val="00E87548"/>
    <w:rsid w:val="00E90B25"/>
    <w:rsid w:val="00E9149B"/>
    <w:rsid w:val="00E92B7E"/>
    <w:rsid w:val="00E939FB"/>
    <w:rsid w:val="00E9580D"/>
    <w:rsid w:val="00E966F8"/>
    <w:rsid w:val="00E96AB8"/>
    <w:rsid w:val="00E96F7F"/>
    <w:rsid w:val="00EA0E8F"/>
    <w:rsid w:val="00EA21FA"/>
    <w:rsid w:val="00EA36A0"/>
    <w:rsid w:val="00EA4098"/>
    <w:rsid w:val="00EA4547"/>
    <w:rsid w:val="00EA4721"/>
    <w:rsid w:val="00EA4DCD"/>
    <w:rsid w:val="00EA5969"/>
    <w:rsid w:val="00EA6CE6"/>
    <w:rsid w:val="00EB034D"/>
    <w:rsid w:val="00EB0AB5"/>
    <w:rsid w:val="00EB0C03"/>
    <w:rsid w:val="00EB0F90"/>
    <w:rsid w:val="00EB0FBB"/>
    <w:rsid w:val="00EB27E5"/>
    <w:rsid w:val="00EB722F"/>
    <w:rsid w:val="00EB7368"/>
    <w:rsid w:val="00EC0668"/>
    <w:rsid w:val="00EC11E7"/>
    <w:rsid w:val="00EC15D6"/>
    <w:rsid w:val="00EC1DE2"/>
    <w:rsid w:val="00EC2ED0"/>
    <w:rsid w:val="00EC343E"/>
    <w:rsid w:val="00EC636E"/>
    <w:rsid w:val="00EC6AEC"/>
    <w:rsid w:val="00EC6B50"/>
    <w:rsid w:val="00EC753B"/>
    <w:rsid w:val="00EC7E52"/>
    <w:rsid w:val="00ED15E6"/>
    <w:rsid w:val="00ED1E58"/>
    <w:rsid w:val="00ED22A7"/>
    <w:rsid w:val="00ED4273"/>
    <w:rsid w:val="00ED4B58"/>
    <w:rsid w:val="00ED6128"/>
    <w:rsid w:val="00ED74A4"/>
    <w:rsid w:val="00EE0F52"/>
    <w:rsid w:val="00EE22CA"/>
    <w:rsid w:val="00EE314E"/>
    <w:rsid w:val="00EE6829"/>
    <w:rsid w:val="00EE7F9E"/>
    <w:rsid w:val="00EF0B2B"/>
    <w:rsid w:val="00EF1643"/>
    <w:rsid w:val="00EF2D2C"/>
    <w:rsid w:val="00EF3412"/>
    <w:rsid w:val="00EF3BAF"/>
    <w:rsid w:val="00EF3CA8"/>
    <w:rsid w:val="00EF4B57"/>
    <w:rsid w:val="00EF4EAA"/>
    <w:rsid w:val="00EF5129"/>
    <w:rsid w:val="00EF57BB"/>
    <w:rsid w:val="00EF5CD2"/>
    <w:rsid w:val="00EF5EB9"/>
    <w:rsid w:val="00F009BD"/>
    <w:rsid w:val="00F0176E"/>
    <w:rsid w:val="00F060BF"/>
    <w:rsid w:val="00F07D97"/>
    <w:rsid w:val="00F10FF1"/>
    <w:rsid w:val="00F1237A"/>
    <w:rsid w:val="00F14B3F"/>
    <w:rsid w:val="00F16D37"/>
    <w:rsid w:val="00F17174"/>
    <w:rsid w:val="00F17D85"/>
    <w:rsid w:val="00F201D7"/>
    <w:rsid w:val="00F20B86"/>
    <w:rsid w:val="00F20C9A"/>
    <w:rsid w:val="00F224D2"/>
    <w:rsid w:val="00F2415D"/>
    <w:rsid w:val="00F24451"/>
    <w:rsid w:val="00F30DAF"/>
    <w:rsid w:val="00F313DD"/>
    <w:rsid w:val="00F3238C"/>
    <w:rsid w:val="00F3322C"/>
    <w:rsid w:val="00F34575"/>
    <w:rsid w:val="00F3540A"/>
    <w:rsid w:val="00F361EE"/>
    <w:rsid w:val="00F40460"/>
    <w:rsid w:val="00F40910"/>
    <w:rsid w:val="00F40B46"/>
    <w:rsid w:val="00F419E8"/>
    <w:rsid w:val="00F41B1B"/>
    <w:rsid w:val="00F427A9"/>
    <w:rsid w:val="00F4579B"/>
    <w:rsid w:val="00F46735"/>
    <w:rsid w:val="00F46CAA"/>
    <w:rsid w:val="00F4716E"/>
    <w:rsid w:val="00F50311"/>
    <w:rsid w:val="00F5043F"/>
    <w:rsid w:val="00F50847"/>
    <w:rsid w:val="00F50C6F"/>
    <w:rsid w:val="00F5254A"/>
    <w:rsid w:val="00F527B5"/>
    <w:rsid w:val="00F52CE9"/>
    <w:rsid w:val="00F53498"/>
    <w:rsid w:val="00F5462D"/>
    <w:rsid w:val="00F54866"/>
    <w:rsid w:val="00F54E6D"/>
    <w:rsid w:val="00F54E6F"/>
    <w:rsid w:val="00F551E5"/>
    <w:rsid w:val="00F5534A"/>
    <w:rsid w:val="00F56EA8"/>
    <w:rsid w:val="00F610DC"/>
    <w:rsid w:val="00F623BB"/>
    <w:rsid w:val="00F628D6"/>
    <w:rsid w:val="00F62E09"/>
    <w:rsid w:val="00F63655"/>
    <w:rsid w:val="00F6373F"/>
    <w:rsid w:val="00F64F86"/>
    <w:rsid w:val="00F65ED2"/>
    <w:rsid w:val="00F701E6"/>
    <w:rsid w:val="00F7034E"/>
    <w:rsid w:val="00F70F8D"/>
    <w:rsid w:val="00F724AA"/>
    <w:rsid w:val="00F72E97"/>
    <w:rsid w:val="00F73219"/>
    <w:rsid w:val="00F73E6B"/>
    <w:rsid w:val="00F73F90"/>
    <w:rsid w:val="00F74058"/>
    <w:rsid w:val="00F746C0"/>
    <w:rsid w:val="00F752AE"/>
    <w:rsid w:val="00F75D1F"/>
    <w:rsid w:val="00F76213"/>
    <w:rsid w:val="00F76549"/>
    <w:rsid w:val="00F77508"/>
    <w:rsid w:val="00F779C4"/>
    <w:rsid w:val="00F77C90"/>
    <w:rsid w:val="00F80E0C"/>
    <w:rsid w:val="00F83D67"/>
    <w:rsid w:val="00F8452D"/>
    <w:rsid w:val="00F84678"/>
    <w:rsid w:val="00F84D01"/>
    <w:rsid w:val="00F86B5C"/>
    <w:rsid w:val="00F90BFB"/>
    <w:rsid w:val="00F93506"/>
    <w:rsid w:val="00F937E4"/>
    <w:rsid w:val="00F95B8B"/>
    <w:rsid w:val="00F964EA"/>
    <w:rsid w:val="00F97235"/>
    <w:rsid w:val="00F97DCB"/>
    <w:rsid w:val="00FA0C6E"/>
    <w:rsid w:val="00FA1608"/>
    <w:rsid w:val="00FA177F"/>
    <w:rsid w:val="00FA2A32"/>
    <w:rsid w:val="00FA2A3A"/>
    <w:rsid w:val="00FA310E"/>
    <w:rsid w:val="00FA4C0F"/>
    <w:rsid w:val="00FA765C"/>
    <w:rsid w:val="00FA7F0F"/>
    <w:rsid w:val="00FB0B8B"/>
    <w:rsid w:val="00FB1A28"/>
    <w:rsid w:val="00FB1F20"/>
    <w:rsid w:val="00FB2EE6"/>
    <w:rsid w:val="00FB30CE"/>
    <w:rsid w:val="00FB4A64"/>
    <w:rsid w:val="00FB4B22"/>
    <w:rsid w:val="00FC01CF"/>
    <w:rsid w:val="00FC1391"/>
    <w:rsid w:val="00FC2119"/>
    <w:rsid w:val="00FC291F"/>
    <w:rsid w:val="00FC29F0"/>
    <w:rsid w:val="00FC30A2"/>
    <w:rsid w:val="00FC3760"/>
    <w:rsid w:val="00FC5D6E"/>
    <w:rsid w:val="00FC6C30"/>
    <w:rsid w:val="00FC6FC6"/>
    <w:rsid w:val="00FC7942"/>
    <w:rsid w:val="00FD2A0B"/>
    <w:rsid w:val="00FD598B"/>
    <w:rsid w:val="00FD5B35"/>
    <w:rsid w:val="00FD6764"/>
    <w:rsid w:val="00FD7476"/>
    <w:rsid w:val="00FD7BFE"/>
    <w:rsid w:val="00FE135F"/>
    <w:rsid w:val="00FE170C"/>
    <w:rsid w:val="00FE1D85"/>
    <w:rsid w:val="00FE24EA"/>
    <w:rsid w:val="00FE2CDE"/>
    <w:rsid w:val="00FE35A2"/>
    <w:rsid w:val="00FE35FE"/>
    <w:rsid w:val="00FE479F"/>
    <w:rsid w:val="00FE5EEA"/>
    <w:rsid w:val="00FE693E"/>
    <w:rsid w:val="00FE738B"/>
    <w:rsid w:val="00FF07C8"/>
    <w:rsid w:val="00FF173A"/>
    <w:rsid w:val="00FF1A3F"/>
    <w:rsid w:val="00FF2001"/>
    <w:rsid w:val="00FF395B"/>
    <w:rsid w:val="00FF47E7"/>
    <w:rsid w:val="00FF4AAE"/>
    <w:rsid w:val="00FF60C4"/>
    <w:rsid w:val="00FF6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81F1A"/>
  <w15:docId w15:val="{61BCEFEC-761E-40CD-98C1-167C3A43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5DB5"/>
    <w:pPr>
      <w:spacing w:after="0" w:line="360" w:lineRule="auto"/>
      <w:jc w:val="both"/>
    </w:pPr>
    <w:rPr>
      <w:rFonts w:ascii="Times New Roman" w:hAnsi="Times New Roman"/>
      <w:sz w:val="24"/>
    </w:rPr>
  </w:style>
  <w:style w:type="paragraph" w:styleId="Nadpis1">
    <w:name w:val="heading 1"/>
    <w:basedOn w:val="Normln"/>
    <w:next w:val="Normln"/>
    <w:link w:val="Nadpis1Char"/>
    <w:uiPriority w:val="9"/>
    <w:qFormat/>
    <w:rsid w:val="00920A3E"/>
    <w:pPr>
      <w:keepNext/>
      <w:keepLines/>
      <w:numPr>
        <w:numId w:val="1"/>
      </w:numPr>
      <w:spacing w:after="120"/>
      <w:ind w:left="357" w:hanging="357"/>
      <w:outlineLvl w:val="0"/>
    </w:pPr>
    <w:rPr>
      <w:rFonts w:eastAsiaTheme="majorEastAsia" w:cs="Times New Roman"/>
      <w:b/>
      <w:bCs/>
      <w:sz w:val="28"/>
      <w:szCs w:val="28"/>
    </w:rPr>
  </w:style>
  <w:style w:type="paragraph" w:styleId="Nadpis2">
    <w:name w:val="heading 2"/>
    <w:basedOn w:val="Normln"/>
    <w:next w:val="Normln"/>
    <w:link w:val="Nadpis2Char"/>
    <w:uiPriority w:val="9"/>
    <w:unhideWhenUsed/>
    <w:qFormat/>
    <w:rsid w:val="00920A3E"/>
    <w:pPr>
      <w:keepNext/>
      <w:keepLines/>
      <w:numPr>
        <w:ilvl w:val="1"/>
        <w:numId w:val="1"/>
      </w:numPr>
      <w:spacing w:after="120"/>
      <w:ind w:left="578" w:hanging="578"/>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920A3E"/>
    <w:pPr>
      <w:keepNext/>
      <w:keepLines/>
      <w:numPr>
        <w:ilvl w:val="2"/>
        <w:numId w:val="1"/>
      </w:numPr>
      <w:spacing w:after="120"/>
      <w:outlineLvl w:val="2"/>
    </w:pPr>
    <w:rPr>
      <w:rFonts w:eastAsiaTheme="majorEastAsia" w:cstheme="majorBidi"/>
      <w:b/>
      <w:bCs/>
    </w:rPr>
  </w:style>
  <w:style w:type="paragraph" w:styleId="Nadpis4">
    <w:name w:val="heading 4"/>
    <w:basedOn w:val="Normln"/>
    <w:next w:val="Normln"/>
    <w:link w:val="Nadpis4Char"/>
    <w:uiPriority w:val="9"/>
    <w:unhideWhenUsed/>
    <w:qFormat/>
    <w:rsid w:val="007259F6"/>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7259F6"/>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259F6"/>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259F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259F6"/>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259F6"/>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0A3E"/>
    <w:rPr>
      <w:rFonts w:ascii="Times New Roman" w:eastAsiaTheme="majorEastAsia" w:hAnsi="Times New Roman" w:cs="Times New Roman"/>
      <w:b/>
      <w:bCs/>
      <w:sz w:val="28"/>
      <w:szCs w:val="28"/>
    </w:rPr>
  </w:style>
  <w:style w:type="character" w:customStyle="1" w:styleId="Nadpis2Char">
    <w:name w:val="Nadpis 2 Char"/>
    <w:basedOn w:val="Standardnpsmoodstavce"/>
    <w:link w:val="Nadpis2"/>
    <w:uiPriority w:val="9"/>
    <w:rsid w:val="00920A3E"/>
    <w:rPr>
      <w:rFonts w:ascii="Times New Roman" w:eastAsiaTheme="majorEastAsia" w:hAnsi="Times New Roman" w:cstheme="majorBidi"/>
      <w:b/>
      <w:bCs/>
      <w:sz w:val="26"/>
      <w:szCs w:val="26"/>
    </w:rPr>
  </w:style>
  <w:style w:type="character" w:customStyle="1" w:styleId="Nadpis3Char">
    <w:name w:val="Nadpis 3 Char"/>
    <w:basedOn w:val="Standardnpsmoodstavce"/>
    <w:link w:val="Nadpis3"/>
    <w:uiPriority w:val="9"/>
    <w:rsid w:val="00920A3E"/>
    <w:rPr>
      <w:rFonts w:ascii="Times New Roman" w:eastAsiaTheme="majorEastAsia" w:hAnsi="Times New Roman" w:cstheme="majorBidi"/>
      <w:b/>
      <w:bCs/>
      <w:sz w:val="24"/>
    </w:rPr>
  </w:style>
  <w:style w:type="character" w:customStyle="1" w:styleId="Nadpis4Char">
    <w:name w:val="Nadpis 4 Char"/>
    <w:basedOn w:val="Standardnpsmoodstavce"/>
    <w:link w:val="Nadpis4"/>
    <w:uiPriority w:val="9"/>
    <w:rsid w:val="007259F6"/>
    <w:rPr>
      <w:rFonts w:asciiTheme="majorHAnsi" w:eastAsiaTheme="majorEastAsia" w:hAnsiTheme="majorHAnsi" w:cstheme="majorBidi"/>
      <w:b/>
      <w:bCs/>
      <w:i/>
      <w:iCs/>
      <w:color w:val="4F81BD" w:themeColor="accent1"/>
      <w:sz w:val="24"/>
    </w:rPr>
  </w:style>
  <w:style w:type="character" w:customStyle="1" w:styleId="Nadpis5Char">
    <w:name w:val="Nadpis 5 Char"/>
    <w:basedOn w:val="Standardnpsmoodstavce"/>
    <w:link w:val="Nadpis5"/>
    <w:uiPriority w:val="9"/>
    <w:semiHidden/>
    <w:rsid w:val="007259F6"/>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semiHidden/>
    <w:rsid w:val="007259F6"/>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semiHidden/>
    <w:rsid w:val="007259F6"/>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semiHidden/>
    <w:rsid w:val="007259F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7259F6"/>
    <w:rPr>
      <w:rFonts w:asciiTheme="majorHAnsi" w:eastAsiaTheme="majorEastAsia" w:hAnsiTheme="majorHAnsi" w:cstheme="majorBidi"/>
      <w:i/>
      <w:iCs/>
      <w:color w:val="404040" w:themeColor="text1" w:themeTint="BF"/>
      <w:sz w:val="20"/>
      <w:szCs w:val="20"/>
    </w:rPr>
  </w:style>
  <w:style w:type="paragraph" w:styleId="Odstavecseseznamem">
    <w:name w:val="List Paragraph"/>
    <w:aliases w:val="text 3"/>
    <w:basedOn w:val="Normln"/>
    <w:link w:val="OdstavecseseznamemChar"/>
    <w:uiPriority w:val="34"/>
    <w:qFormat/>
    <w:rsid w:val="004107B5"/>
    <w:pPr>
      <w:ind w:left="720"/>
      <w:contextualSpacing/>
    </w:pPr>
  </w:style>
  <w:style w:type="character" w:customStyle="1" w:styleId="OdstavecseseznamemChar">
    <w:name w:val="Odstavec se seznamem Char"/>
    <w:aliases w:val="text 3 Char"/>
    <w:basedOn w:val="Standardnpsmoodstavce"/>
    <w:link w:val="Odstavecseseznamem"/>
    <w:uiPriority w:val="34"/>
    <w:locked/>
    <w:rsid w:val="000034AC"/>
    <w:rPr>
      <w:rFonts w:ascii="Times New Roman" w:hAnsi="Times New Roman"/>
      <w:sz w:val="24"/>
    </w:rPr>
  </w:style>
  <w:style w:type="paragraph" w:styleId="Normlnweb">
    <w:name w:val="Normal (Web)"/>
    <w:basedOn w:val="Normln"/>
    <w:uiPriority w:val="99"/>
    <w:unhideWhenUsed/>
    <w:rsid w:val="00815341"/>
    <w:pPr>
      <w:spacing w:before="100" w:beforeAutospacing="1" w:after="100" w:afterAutospacing="1" w:line="240" w:lineRule="auto"/>
      <w:jc w:val="left"/>
    </w:pPr>
    <w:rPr>
      <w:rFonts w:eastAsia="Times New Roman" w:cs="Times New Roman"/>
      <w:szCs w:val="24"/>
      <w:lang w:eastAsia="cs-CZ"/>
    </w:rPr>
  </w:style>
  <w:style w:type="paragraph" w:styleId="Textbubliny">
    <w:name w:val="Balloon Text"/>
    <w:basedOn w:val="Normln"/>
    <w:link w:val="TextbublinyChar"/>
    <w:uiPriority w:val="99"/>
    <w:semiHidden/>
    <w:unhideWhenUsed/>
    <w:rsid w:val="00377B3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77B3B"/>
    <w:rPr>
      <w:rFonts w:ascii="Tahoma" w:hAnsi="Tahoma" w:cs="Tahoma"/>
      <w:sz w:val="16"/>
      <w:szCs w:val="16"/>
    </w:rPr>
  </w:style>
  <w:style w:type="paragraph" w:styleId="Zhlav">
    <w:name w:val="header"/>
    <w:basedOn w:val="Normln"/>
    <w:link w:val="ZhlavChar"/>
    <w:uiPriority w:val="99"/>
    <w:unhideWhenUsed/>
    <w:rsid w:val="00395425"/>
    <w:pPr>
      <w:tabs>
        <w:tab w:val="center" w:pos="4536"/>
        <w:tab w:val="right" w:pos="9072"/>
      </w:tabs>
      <w:spacing w:line="240" w:lineRule="auto"/>
    </w:pPr>
  </w:style>
  <w:style w:type="character" w:customStyle="1" w:styleId="ZhlavChar">
    <w:name w:val="Záhlaví Char"/>
    <w:basedOn w:val="Standardnpsmoodstavce"/>
    <w:link w:val="Zhlav"/>
    <w:uiPriority w:val="99"/>
    <w:rsid w:val="00395425"/>
    <w:rPr>
      <w:rFonts w:ascii="Times New Roman" w:hAnsi="Times New Roman"/>
      <w:sz w:val="24"/>
    </w:rPr>
  </w:style>
  <w:style w:type="paragraph" w:styleId="Zpat">
    <w:name w:val="footer"/>
    <w:basedOn w:val="Normln"/>
    <w:link w:val="ZpatChar"/>
    <w:uiPriority w:val="99"/>
    <w:unhideWhenUsed/>
    <w:rsid w:val="00395425"/>
    <w:pPr>
      <w:tabs>
        <w:tab w:val="center" w:pos="4536"/>
        <w:tab w:val="right" w:pos="9072"/>
      </w:tabs>
      <w:spacing w:line="240" w:lineRule="auto"/>
    </w:pPr>
  </w:style>
  <w:style w:type="character" w:customStyle="1" w:styleId="ZpatChar">
    <w:name w:val="Zápatí Char"/>
    <w:basedOn w:val="Standardnpsmoodstavce"/>
    <w:link w:val="Zpat"/>
    <w:uiPriority w:val="99"/>
    <w:rsid w:val="00395425"/>
    <w:rPr>
      <w:rFonts w:ascii="Times New Roman" w:hAnsi="Times New Roman"/>
      <w:sz w:val="24"/>
    </w:rPr>
  </w:style>
  <w:style w:type="paragraph" w:styleId="FormtovanvHTML">
    <w:name w:val="HTML Preformatted"/>
    <w:basedOn w:val="Normln"/>
    <w:link w:val="FormtovanvHTMLChar"/>
    <w:uiPriority w:val="99"/>
    <w:semiHidden/>
    <w:unhideWhenUsed/>
    <w:rsid w:val="00301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3010CF"/>
    <w:rPr>
      <w:rFonts w:ascii="Courier New" w:eastAsia="Times New Roman" w:hAnsi="Courier New" w:cs="Courier New"/>
      <w:sz w:val="20"/>
      <w:szCs w:val="20"/>
      <w:lang w:eastAsia="cs-CZ"/>
    </w:rPr>
  </w:style>
  <w:style w:type="character" w:customStyle="1" w:styleId="apple-converted-space">
    <w:name w:val="apple-converted-space"/>
    <w:basedOn w:val="Standardnpsmoodstavce"/>
    <w:rsid w:val="003010CF"/>
  </w:style>
  <w:style w:type="character" w:styleId="Hypertextovodkaz">
    <w:name w:val="Hyperlink"/>
    <w:basedOn w:val="Standardnpsmoodstavce"/>
    <w:uiPriority w:val="99"/>
    <w:unhideWhenUsed/>
    <w:rsid w:val="00D12290"/>
    <w:rPr>
      <w:color w:val="0000FF"/>
      <w:u w:val="single"/>
    </w:rPr>
  </w:style>
  <w:style w:type="character" w:styleId="Zdraznn">
    <w:name w:val="Emphasis"/>
    <w:basedOn w:val="Standardnpsmoodstavce"/>
    <w:uiPriority w:val="20"/>
    <w:qFormat/>
    <w:rsid w:val="007975FF"/>
    <w:rPr>
      <w:i/>
      <w:iCs/>
    </w:rPr>
  </w:style>
  <w:style w:type="paragraph" w:styleId="Nzev">
    <w:name w:val="Title"/>
    <w:basedOn w:val="Normln"/>
    <w:next w:val="Normln"/>
    <w:link w:val="NzevChar"/>
    <w:uiPriority w:val="10"/>
    <w:qFormat/>
    <w:rsid w:val="00085D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085DB5"/>
    <w:rPr>
      <w:rFonts w:asciiTheme="majorHAnsi" w:eastAsiaTheme="majorEastAsia" w:hAnsiTheme="majorHAnsi" w:cstheme="majorBidi"/>
      <w:color w:val="17365D" w:themeColor="text2" w:themeShade="BF"/>
      <w:spacing w:val="5"/>
      <w:kern w:val="28"/>
      <w:sz w:val="52"/>
      <w:szCs w:val="52"/>
    </w:rPr>
  </w:style>
  <w:style w:type="paragraph" w:styleId="Nadpisobsahu">
    <w:name w:val="TOC Heading"/>
    <w:basedOn w:val="Nadpis1"/>
    <w:next w:val="Normln"/>
    <w:uiPriority w:val="39"/>
    <w:semiHidden/>
    <w:unhideWhenUsed/>
    <w:qFormat/>
    <w:rsid w:val="00BF18FB"/>
    <w:pPr>
      <w:numPr>
        <w:numId w:val="0"/>
      </w:numPr>
      <w:spacing w:before="480" w:line="276" w:lineRule="auto"/>
      <w:jc w:val="left"/>
      <w:outlineLvl w:val="9"/>
    </w:pPr>
    <w:rPr>
      <w:rFonts w:asciiTheme="majorHAnsi" w:hAnsiTheme="majorHAnsi" w:cstheme="majorBidi"/>
      <w:color w:val="365F91" w:themeColor="accent1" w:themeShade="BF"/>
      <w:lang w:eastAsia="cs-CZ"/>
    </w:rPr>
  </w:style>
  <w:style w:type="paragraph" w:styleId="Obsah1">
    <w:name w:val="toc 1"/>
    <w:basedOn w:val="Normln"/>
    <w:next w:val="Normln"/>
    <w:autoRedefine/>
    <w:uiPriority w:val="39"/>
    <w:unhideWhenUsed/>
    <w:qFormat/>
    <w:rsid w:val="00CB4F0E"/>
    <w:pPr>
      <w:tabs>
        <w:tab w:val="left" w:pos="426"/>
        <w:tab w:val="decimal" w:pos="8505"/>
      </w:tabs>
      <w:spacing w:after="100"/>
    </w:pPr>
  </w:style>
  <w:style w:type="paragraph" w:styleId="Obsah2">
    <w:name w:val="toc 2"/>
    <w:basedOn w:val="Normln"/>
    <w:next w:val="Normln"/>
    <w:autoRedefine/>
    <w:uiPriority w:val="39"/>
    <w:unhideWhenUsed/>
    <w:qFormat/>
    <w:rsid w:val="00CB4F0E"/>
    <w:pPr>
      <w:keepNext/>
      <w:keepLines/>
      <w:tabs>
        <w:tab w:val="left" w:pos="880"/>
        <w:tab w:val="decimal" w:pos="8505"/>
      </w:tabs>
      <w:spacing w:after="100"/>
      <w:ind w:left="238"/>
    </w:pPr>
  </w:style>
  <w:style w:type="character" w:customStyle="1" w:styleId="mw-headline">
    <w:name w:val="mw-headline"/>
    <w:basedOn w:val="Standardnpsmoodstavce"/>
    <w:rsid w:val="00532A7E"/>
  </w:style>
  <w:style w:type="character" w:customStyle="1" w:styleId="mw-editsection">
    <w:name w:val="mw-editsection"/>
    <w:basedOn w:val="Standardnpsmoodstavce"/>
    <w:rsid w:val="00532A7E"/>
  </w:style>
  <w:style w:type="character" w:customStyle="1" w:styleId="mw-editsection-bracket">
    <w:name w:val="mw-editsection-bracket"/>
    <w:basedOn w:val="Standardnpsmoodstavce"/>
    <w:rsid w:val="00532A7E"/>
  </w:style>
  <w:style w:type="character" w:customStyle="1" w:styleId="mw-editsection-divider">
    <w:name w:val="mw-editsection-divider"/>
    <w:basedOn w:val="Standardnpsmoodstavce"/>
    <w:rsid w:val="00532A7E"/>
  </w:style>
  <w:style w:type="paragraph" w:styleId="Bezmezer">
    <w:name w:val="No Spacing"/>
    <w:uiPriority w:val="1"/>
    <w:qFormat/>
    <w:rsid w:val="00532A7E"/>
    <w:pPr>
      <w:spacing w:after="0" w:line="240" w:lineRule="auto"/>
      <w:jc w:val="both"/>
    </w:pPr>
    <w:rPr>
      <w:rFonts w:ascii="Times New Roman" w:hAnsi="Times New Roman"/>
      <w:sz w:val="24"/>
    </w:rPr>
  </w:style>
  <w:style w:type="paragraph" w:styleId="Obsah3">
    <w:name w:val="toc 3"/>
    <w:basedOn w:val="Normln"/>
    <w:next w:val="Normln"/>
    <w:autoRedefine/>
    <w:uiPriority w:val="39"/>
    <w:unhideWhenUsed/>
    <w:qFormat/>
    <w:rsid w:val="00CB4F0E"/>
    <w:pPr>
      <w:tabs>
        <w:tab w:val="left" w:pos="1320"/>
        <w:tab w:val="decimal" w:pos="8505"/>
      </w:tabs>
      <w:spacing w:after="100"/>
      <w:ind w:left="480"/>
    </w:pPr>
  </w:style>
  <w:style w:type="character" w:styleId="Siln">
    <w:name w:val="Strong"/>
    <w:basedOn w:val="Standardnpsmoodstavce"/>
    <w:uiPriority w:val="22"/>
    <w:qFormat/>
    <w:rsid w:val="00AE04DD"/>
    <w:rPr>
      <w:b/>
      <w:bCs/>
    </w:rPr>
  </w:style>
  <w:style w:type="paragraph" w:customStyle="1" w:styleId="uvod">
    <w:name w:val="uvod"/>
    <w:basedOn w:val="Normln"/>
    <w:rsid w:val="00571C76"/>
    <w:pPr>
      <w:spacing w:before="100" w:beforeAutospacing="1" w:after="100" w:afterAutospacing="1" w:line="240" w:lineRule="auto"/>
      <w:jc w:val="left"/>
    </w:pPr>
    <w:rPr>
      <w:rFonts w:eastAsia="Times New Roman" w:cs="Times New Roman"/>
      <w:szCs w:val="24"/>
      <w:lang w:eastAsia="cs-CZ"/>
    </w:rPr>
  </w:style>
  <w:style w:type="paragraph" w:customStyle="1" w:styleId="rtejustify">
    <w:name w:val="rtejustify"/>
    <w:basedOn w:val="Normln"/>
    <w:rsid w:val="008C78C6"/>
    <w:pPr>
      <w:spacing w:before="100" w:beforeAutospacing="1" w:after="100" w:afterAutospacing="1" w:line="240" w:lineRule="auto"/>
      <w:jc w:val="left"/>
    </w:pPr>
    <w:rPr>
      <w:rFonts w:eastAsia="Times New Roman" w:cs="Times New Roman"/>
      <w:szCs w:val="24"/>
      <w:lang w:eastAsia="cs-CZ"/>
    </w:rPr>
  </w:style>
  <w:style w:type="character" w:customStyle="1" w:styleId="nounderline">
    <w:name w:val="nounderline"/>
    <w:basedOn w:val="Standardnpsmoodstavce"/>
    <w:rsid w:val="00C63B2A"/>
  </w:style>
  <w:style w:type="character" w:styleId="Odkaznakoment">
    <w:name w:val="annotation reference"/>
    <w:basedOn w:val="Standardnpsmoodstavce"/>
    <w:uiPriority w:val="99"/>
    <w:semiHidden/>
    <w:unhideWhenUsed/>
    <w:rsid w:val="006A3519"/>
    <w:rPr>
      <w:sz w:val="16"/>
      <w:szCs w:val="16"/>
    </w:rPr>
  </w:style>
  <w:style w:type="paragraph" w:styleId="Textkomente">
    <w:name w:val="annotation text"/>
    <w:basedOn w:val="Normln"/>
    <w:link w:val="TextkomenteChar"/>
    <w:uiPriority w:val="99"/>
    <w:semiHidden/>
    <w:unhideWhenUsed/>
    <w:rsid w:val="006A3519"/>
    <w:pPr>
      <w:spacing w:after="160" w:line="240" w:lineRule="auto"/>
      <w:ind w:firstLine="709"/>
    </w:pPr>
    <w:rPr>
      <w:kern w:val="24"/>
      <w:sz w:val="20"/>
      <w:szCs w:val="20"/>
    </w:rPr>
  </w:style>
  <w:style w:type="character" w:customStyle="1" w:styleId="TextkomenteChar">
    <w:name w:val="Text komentáře Char"/>
    <w:basedOn w:val="Standardnpsmoodstavce"/>
    <w:link w:val="Textkomente"/>
    <w:uiPriority w:val="99"/>
    <w:semiHidden/>
    <w:rsid w:val="006A3519"/>
    <w:rPr>
      <w:rFonts w:ascii="Times New Roman" w:hAnsi="Times New Roman"/>
      <w:kern w:val="24"/>
      <w:sz w:val="20"/>
      <w:szCs w:val="20"/>
    </w:rPr>
  </w:style>
  <w:style w:type="paragraph" w:styleId="Bibliografie">
    <w:name w:val="Bibliography"/>
    <w:basedOn w:val="Normln"/>
    <w:next w:val="Normln"/>
    <w:uiPriority w:val="37"/>
    <w:unhideWhenUsed/>
    <w:rsid w:val="00221D94"/>
  </w:style>
  <w:style w:type="paragraph" w:styleId="Titulek">
    <w:name w:val="caption"/>
    <w:basedOn w:val="Normln"/>
    <w:next w:val="Normln"/>
    <w:uiPriority w:val="35"/>
    <w:unhideWhenUsed/>
    <w:qFormat/>
    <w:rsid w:val="00703C73"/>
    <w:pPr>
      <w:spacing w:after="200" w:line="240" w:lineRule="auto"/>
      <w:ind w:firstLine="709"/>
    </w:pPr>
    <w:rPr>
      <w:i/>
      <w:iCs/>
      <w:color w:val="1F497D" w:themeColor="text2"/>
      <w:kern w:val="24"/>
      <w:sz w:val="18"/>
      <w:szCs w:val="18"/>
    </w:rPr>
  </w:style>
  <w:style w:type="table" w:customStyle="1" w:styleId="Mkatabulky2">
    <w:name w:val="Mřížka tabulky2"/>
    <w:basedOn w:val="Normlntabulka"/>
    <w:uiPriority w:val="39"/>
    <w:rsid w:val="00BF2E7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BF2E7A"/>
    <w:rPr>
      <w:color w:val="605E5C"/>
      <w:shd w:val="clear" w:color="auto" w:fill="E1DFDD"/>
    </w:rPr>
  </w:style>
  <w:style w:type="table" w:styleId="Mkatabulky">
    <w:name w:val="Table Grid"/>
    <w:basedOn w:val="Normlntabulka"/>
    <w:uiPriority w:val="39"/>
    <w:rsid w:val="00272F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11">
    <w:name w:val="Tabulka s mřížkou 4 – zvýraznění 11"/>
    <w:basedOn w:val="Normlntabulka"/>
    <w:uiPriority w:val="49"/>
    <w:rsid w:val="004C4115"/>
    <w:pPr>
      <w:spacing w:after="0" w:line="240" w:lineRule="auto"/>
    </w:pPr>
    <w:rPr>
      <w:rFonts w:ascii="Calibri" w:eastAsia="Calibri" w:hAnsi="Calibri" w:cs="Times New Roman"/>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eznamobrzk">
    <w:name w:val="table of figures"/>
    <w:basedOn w:val="Normln"/>
    <w:next w:val="Normln"/>
    <w:uiPriority w:val="99"/>
    <w:unhideWhenUsed/>
    <w:rsid w:val="00131AA5"/>
  </w:style>
  <w:style w:type="table" w:customStyle="1" w:styleId="Tabulkasmkou4zvraznn12">
    <w:name w:val="Tabulka s mřížkou 4 – zvýraznění 12"/>
    <w:basedOn w:val="Normlntabulka"/>
    <w:uiPriority w:val="49"/>
    <w:rsid w:val="00687316"/>
    <w:pPr>
      <w:spacing w:after="0" w:line="240" w:lineRule="auto"/>
    </w:p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67276">
      <w:bodyDiv w:val="1"/>
      <w:marLeft w:val="0"/>
      <w:marRight w:val="0"/>
      <w:marTop w:val="0"/>
      <w:marBottom w:val="0"/>
      <w:divBdr>
        <w:top w:val="none" w:sz="0" w:space="0" w:color="auto"/>
        <w:left w:val="none" w:sz="0" w:space="0" w:color="auto"/>
        <w:bottom w:val="none" w:sz="0" w:space="0" w:color="auto"/>
        <w:right w:val="none" w:sz="0" w:space="0" w:color="auto"/>
      </w:divBdr>
      <w:divsChild>
        <w:div w:id="311913013">
          <w:marLeft w:val="1166"/>
          <w:marRight w:val="0"/>
          <w:marTop w:val="96"/>
          <w:marBottom w:val="0"/>
          <w:divBdr>
            <w:top w:val="none" w:sz="0" w:space="0" w:color="auto"/>
            <w:left w:val="none" w:sz="0" w:space="0" w:color="auto"/>
            <w:bottom w:val="none" w:sz="0" w:space="0" w:color="auto"/>
            <w:right w:val="none" w:sz="0" w:space="0" w:color="auto"/>
          </w:divBdr>
        </w:div>
        <w:div w:id="420568751">
          <w:marLeft w:val="1166"/>
          <w:marRight w:val="0"/>
          <w:marTop w:val="96"/>
          <w:marBottom w:val="0"/>
          <w:divBdr>
            <w:top w:val="none" w:sz="0" w:space="0" w:color="auto"/>
            <w:left w:val="none" w:sz="0" w:space="0" w:color="auto"/>
            <w:bottom w:val="none" w:sz="0" w:space="0" w:color="auto"/>
            <w:right w:val="none" w:sz="0" w:space="0" w:color="auto"/>
          </w:divBdr>
        </w:div>
        <w:div w:id="1459224881">
          <w:marLeft w:val="1166"/>
          <w:marRight w:val="0"/>
          <w:marTop w:val="96"/>
          <w:marBottom w:val="0"/>
          <w:divBdr>
            <w:top w:val="none" w:sz="0" w:space="0" w:color="auto"/>
            <w:left w:val="none" w:sz="0" w:space="0" w:color="auto"/>
            <w:bottom w:val="none" w:sz="0" w:space="0" w:color="auto"/>
            <w:right w:val="none" w:sz="0" w:space="0" w:color="auto"/>
          </w:divBdr>
        </w:div>
        <w:div w:id="2016879559">
          <w:marLeft w:val="1166"/>
          <w:marRight w:val="0"/>
          <w:marTop w:val="96"/>
          <w:marBottom w:val="0"/>
          <w:divBdr>
            <w:top w:val="none" w:sz="0" w:space="0" w:color="auto"/>
            <w:left w:val="none" w:sz="0" w:space="0" w:color="auto"/>
            <w:bottom w:val="none" w:sz="0" w:space="0" w:color="auto"/>
            <w:right w:val="none" w:sz="0" w:space="0" w:color="auto"/>
          </w:divBdr>
        </w:div>
      </w:divsChild>
    </w:div>
    <w:div w:id="84225701">
      <w:bodyDiv w:val="1"/>
      <w:marLeft w:val="0"/>
      <w:marRight w:val="0"/>
      <w:marTop w:val="0"/>
      <w:marBottom w:val="0"/>
      <w:divBdr>
        <w:top w:val="none" w:sz="0" w:space="0" w:color="auto"/>
        <w:left w:val="none" w:sz="0" w:space="0" w:color="auto"/>
        <w:bottom w:val="none" w:sz="0" w:space="0" w:color="auto"/>
        <w:right w:val="none" w:sz="0" w:space="0" w:color="auto"/>
      </w:divBdr>
    </w:div>
    <w:div w:id="124130979">
      <w:bodyDiv w:val="1"/>
      <w:marLeft w:val="0"/>
      <w:marRight w:val="0"/>
      <w:marTop w:val="0"/>
      <w:marBottom w:val="0"/>
      <w:divBdr>
        <w:top w:val="none" w:sz="0" w:space="0" w:color="auto"/>
        <w:left w:val="none" w:sz="0" w:space="0" w:color="auto"/>
        <w:bottom w:val="none" w:sz="0" w:space="0" w:color="auto"/>
        <w:right w:val="none" w:sz="0" w:space="0" w:color="auto"/>
      </w:divBdr>
    </w:div>
    <w:div w:id="149833768">
      <w:bodyDiv w:val="1"/>
      <w:marLeft w:val="0"/>
      <w:marRight w:val="0"/>
      <w:marTop w:val="0"/>
      <w:marBottom w:val="0"/>
      <w:divBdr>
        <w:top w:val="none" w:sz="0" w:space="0" w:color="auto"/>
        <w:left w:val="none" w:sz="0" w:space="0" w:color="auto"/>
        <w:bottom w:val="none" w:sz="0" w:space="0" w:color="auto"/>
        <w:right w:val="none" w:sz="0" w:space="0" w:color="auto"/>
      </w:divBdr>
    </w:div>
    <w:div w:id="152306882">
      <w:bodyDiv w:val="1"/>
      <w:marLeft w:val="0"/>
      <w:marRight w:val="0"/>
      <w:marTop w:val="0"/>
      <w:marBottom w:val="0"/>
      <w:divBdr>
        <w:top w:val="none" w:sz="0" w:space="0" w:color="auto"/>
        <w:left w:val="none" w:sz="0" w:space="0" w:color="auto"/>
        <w:bottom w:val="none" w:sz="0" w:space="0" w:color="auto"/>
        <w:right w:val="none" w:sz="0" w:space="0" w:color="auto"/>
      </w:divBdr>
    </w:div>
    <w:div w:id="211425560">
      <w:bodyDiv w:val="1"/>
      <w:marLeft w:val="0"/>
      <w:marRight w:val="0"/>
      <w:marTop w:val="0"/>
      <w:marBottom w:val="0"/>
      <w:divBdr>
        <w:top w:val="none" w:sz="0" w:space="0" w:color="auto"/>
        <w:left w:val="none" w:sz="0" w:space="0" w:color="auto"/>
        <w:bottom w:val="none" w:sz="0" w:space="0" w:color="auto"/>
        <w:right w:val="none" w:sz="0" w:space="0" w:color="auto"/>
      </w:divBdr>
    </w:div>
    <w:div w:id="212549237">
      <w:bodyDiv w:val="1"/>
      <w:marLeft w:val="0"/>
      <w:marRight w:val="0"/>
      <w:marTop w:val="0"/>
      <w:marBottom w:val="0"/>
      <w:divBdr>
        <w:top w:val="none" w:sz="0" w:space="0" w:color="auto"/>
        <w:left w:val="none" w:sz="0" w:space="0" w:color="auto"/>
        <w:bottom w:val="none" w:sz="0" w:space="0" w:color="auto"/>
        <w:right w:val="none" w:sz="0" w:space="0" w:color="auto"/>
      </w:divBdr>
      <w:divsChild>
        <w:div w:id="311250967">
          <w:marLeft w:val="1166"/>
          <w:marRight w:val="0"/>
          <w:marTop w:val="82"/>
          <w:marBottom w:val="0"/>
          <w:divBdr>
            <w:top w:val="none" w:sz="0" w:space="0" w:color="auto"/>
            <w:left w:val="none" w:sz="0" w:space="0" w:color="auto"/>
            <w:bottom w:val="none" w:sz="0" w:space="0" w:color="auto"/>
            <w:right w:val="none" w:sz="0" w:space="0" w:color="auto"/>
          </w:divBdr>
        </w:div>
        <w:div w:id="313338249">
          <w:marLeft w:val="1166"/>
          <w:marRight w:val="0"/>
          <w:marTop w:val="82"/>
          <w:marBottom w:val="0"/>
          <w:divBdr>
            <w:top w:val="none" w:sz="0" w:space="0" w:color="auto"/>
            <w:left w:val="none" w:sz="0" w:space="0" w:color="auto"/>
            <w:bottom w:val="none" w:sz="0" w:space="0" w:color="auto"/>
            <w:right w:val="none" w:sz="0" w:space="0" w:color="auto"/>
          </w:divBdr>
        </w:div>
        <w:div w:id="678048043">
          <w:marLeft w:val="1166"/>
          <w:marRight w:val="0"/>
          <w:marTop w:val="82"/>
          <w:marBottom w:val="0"/>
          <w:divBdr>
            <w:top w:val="none" w:sz="0" w:space="0" w:color="auto"/>
            <w:left w:val="none" w:sz="0" w:space="0" w:color="auto"/>
            <w:bottom w:val="none" w:sz="0" w:space="0" w:color="auto"/>
            <w:right w:val="none" w:sz="0" w:space="0" w:color="auto"/>
          </w:divBdr>
        </w:div>
        <w:div w:id="1321345444">
          <w:marLeft w:val="1166"/>
          <w:marRight w:val="0"/>
          <w:marTop w:val="82"/>
          <w:marBottom w:val="0"/>
          <w:divBdr>
            <w:top w:val="none" w:sz="0" w:space="0" w:color="auto"/>
            <w:left w:val="none" w:sz="0" w:space="0" w:color="auto"/>
            <w:bottom w:val="none" w:sz="0" w:space="0" w:color="auto"/>
            <w:right w:val="none" w:sz="0" w:space="0" w:color="auto"/>
          </w:divBdr>
        </w:div>
        <w:div w:id="1498378460">
          <w:marLeft w:val="1166"/>
          <w:marRight w:val="0"/>
          <w:marTop w:val="82"/>
          <w:marBottom w:val="0"/>
          <w:divBdr>
            <w:top w:val="none" w:sz="0" w:space="0" w:color="auto"/>
            <w:left w:val="none" w:sz="0" w:space="0" w:color="auto"/>
            <w:bottom w:val="none" w:sz="0" w:space="0" w:color="auto"/>
            <w:right w:val="none" w:sz="0" w:space="0" w:color="auto"/>
          </w:divBdr>
        </w:div>
        <w:div w:id="1920671156">
          <w:marLeft w:val="1800"/>
          <w:marRight w:val="0"/>
          <w:marTop w:val="82"/>
          <w:marBottom w:val="0"/>
          <w:divBdr>
            <w:top w:val="none" w:sz="0" w:space="0" w:color="auto"/>
            <w:left w:val="none" w:sz="0" w:space="0" w:color="auto"/>
            <w:bottom w:val="none" w:sz="0" w:space="0" w:color="auto"/>
            <w:right w:val="none" w:sz="0" w:space="0" w:color="auto"/>
          </w:divBdr>
        </w:div>
        <w:div w:id="2141223167">
          <w:marLeft w:val="1800"/>
          <w:marRight w:val="0"/>
          <w:marTop w:val="82"/>
          <w:marBottom w:val="0"/>
          <w:divBdr>
            <w:top w:val="none" w:sz="0" w:space="0" w:color="auto"/>
            <w:left w:val="none" w:sz="0" w:space="0" w:color="auto"/>
            <w:bottom w:val="none" w:sz="0" w:space="0" w:color="auto"/>
            <w:right w:val="none" w:sz="0" w:space="0" w:color="auto"/>
          </w:divBdr>
        </w:div>
        <w:div w:id="2141917420">
          <w:marLeft w:val="1800"/>
          <w:marRight w:val="0"/>
          <w:marTop w:val="82"/>
          <w:marBottom w:val="0"/>
          <w:divBdr>
            <w:top w:val="none" w:sz="0" w:space="0" w:color="auto"/>
            <w:left w:val="none" w:sz="0" w:space="0" w:color="auto"/>
            <w:bottom w:val="none" w:sz="0" w:space="0" w:color="auto"/>
            <w:right w:val="none" w:sz="0" w:space="0" w:color="auto"/>
          </w:divBdr>
        </w:div>
      </w:divsChild>
    </w:div>
    <w:div w:id="217278684">
      <w:bodyDiv w:val="1"/>
      <w:marLeft w:val="0"/>
      <w:marRight w:val="0"/>
      <w:marTop w:val="0"/>
      <w:marBottom w:val="0"/>
      <w:divBdr>
        <w:top w:val="none" w:sz="0" w:space="0" w:color="auto"/>
        <w:left w:val="none" w:sz="0" w:space="0" w:color="auto"/>
        <w:bottom w:val="none" w:sz="0" w:space="0" w:color="auto"/>
        <w:right w:val="none" w:sz="0" w:space="0" w:color="auto"/>
      </w:divBdr>
    </w:div>
    <w:div w:id="218633492">
      <w:bodyDiv w:val="1"/>
      <w:marLeft w:val="0"/>
      <w:marRight w:val="0"/>
      <w:marTop w:val="0"/>
      <w:marBottom w:val="0"/>
      <w:divBdr>
        <w:top w:val="none" w:sz="0" w:space="0" w:color="auto"/>
        <w:left w:val="none" w:sz="0" w:space="0" w:color="auto"/>
        <w:bottom w:val="none" w:sz="0" w:space="0" w:color="auto"/>
        <w:right w:val="none" w:sz="0" w:space="0" w:color="auto"/>
      </w:divBdr>
    </w:div>
    <w:div w:id="235865390">
      <w:bodyDiv w:val="1"/>
      <w:marLeft w:val="0"/>
      <w:marRight w:val="0"/>
      <w:marTop w:val="0"/>
      <w:marBottom w:val="0"/>
      <w:divBdr>
        <w:top w:val="none" w:sz="0" w:space="0" w:color="auto"/>
        <w:left w:val="none" w:sz="0" w:space="0" w:color="auto"/>
        <w:bottom w:val="none" w:sz="0" w:space="0" w:color="auto"/>
        <w:right w:val="none" w:sz="0" w:space="0" w:color="auto"/>
      </w:divBdr>
    </w:div>
    <w:div w:id="247540925">
      <w:bodyDiv w:val="1"/>
      <w:marLeft w:val="0"/>
      <w:marRight w:val="0"/>
      <w:marTop w:val="0"/>
      <w:marBottom w:val="0"/>
      <w:divBdr>
        <w:top w:val="none" w:sz="0" w:space="0" w:color="auto"/>
        <w:left w:val="none" w:sz="0" w:space="0" w:color="auto"/>
        <w:bottom w:val="none" w:sz="0" w:space="0" w:color="auto"/>
        <w:right w:val="none" w:sz="0" w:space="0" w:color="auto"/>
      </w:divBdr>
      <w:divsChild>
        <w:div w:id="1258710807">
          <w:marLeft w:val="0"/>
          <w:marRight w:val="0"/>
          <w:marTop w:val="0"/>
          <w:marBottom w:val="0"/>
          <w:divBdr>
            <w:top w:val="none" w:sz="0" w:space="0" w:color="auto"/>
            <w:left w:val="none" w:sz="0" w:space="0" w:color="auto"/>
            <w:bottom w:val="none" w:sz="0" w:space="0" w:color="auto"/>
            <w:right w:val="none" w:sz="0" w:space="0" w:color="auto"/>
          </w:divBdr>
          <w:divsChild>
            <w:div w:id="1363507694">
              <w:marLeft w:val="0"/>
              <w:marRight w:val="0"/>
              <w:marTop w:val="0"/>
              <w:marBottom w:val="0"/>
              <w:divBdr>
                <w:top w:val="none" w:sz="0" w:space="0" w:color="auto"/>
                <w:left w:val="none" w:sz="0" w:space="0" w:color="auto"/>
                <w:bottom w:val="none" w:sz="0" w:space="0" w:color="auto"/>
                <w:right w:val="none" w:sz="0" w:space="0" w:color="auto"/>
              </w:divBdr>
              <w:divsChild>
                <w:div w:id="220285966">
                  <w:marLeft w:val="0"/>
                  <w:marRight w:val="0"/>
                  <w:marTop w:val="0"/>
                  <w:marBottom w:val="0"/>
                  <w:divBdr>
                    <w:top w:val="none" w:sz="0" w:space="0" w:color="auto"/>
                    <w:left w:val="none" w:sz="0" w:space="0" w:color="auto"/>
                    <w:bottom w:val="none" w:sz="0" w:space="0" w:color="auto"/>
                    <w:right w:val="none" w:sz="0" w:space="0" w:color="auto"/>
                  </w:divBdr>
                  <w:divsChild>
                    <w:div w:id="15958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77433">
          <w:marLeft w:val="0"/>
          <w:marRight w:val="0"/>
          <w:marTop w:val="0"/>
          <w:marBottom w:val="300"/>
          <w:divBdr>
            <w:top w:val="none" w:sz="0" w:space="0" w:color="auto"/>
            <w:left w:val="none" w:sz="0" w:space="0" w:color="auto"/>
            <w:bottom w:val="none" w:sz="0" w:space="0" w:color="auto"/>
            <w:right w:val="none" w:sz="0" w:space="0" w:color="auto"/>
          </w:divBdr>
        </w:div>
      </w:divsChild>
    </w:div>
    <w:div w:id="248272529">
      <w:bodyDiv w:val="1"/>
      <w:marLeft w:val="0"/>
      <w:marRight w:val="0"/>
      <w:marTop w:val="0"/>
      <w:marBottom w:val="0"/>
      <w:divBdr>
        <w:top w:val="none" w:sz="0" w:space="0" w:color="auto"/>
        <w:left w:val="none" w:sz="0" w:space="0" w:color="auto"/>
        <w:bottom w:val="none" w:sz="0" w:space="0" w:color="auto"/>
        <w:right w:val="none" w:sz="0" w:space="0" w:color="auto"/>
      </w:divBdr>
      <w:divsChild>
        <w:div w:id="932275718">
          <w:marLeft w:val="0"/>
          <w:marRight w:val="0"/>
          <w:marTop w:val="30"/>
          <w:marBottom w:val="0"/>
          <w:divBdr>
            <w:top w:val="none" w:sz="0" w:space="0" w:color="auto"/>
            <w:left w:val="none" w:sz="0" w:space="0" w:color="auto"/>
            <w:bottom w:val="none" w:sz="0" w:space="0" w:color="auto"/>
            <w:right w:val="none" w:sz="0" w:space="0" w:color="auto"/>
          </w:divBdr>
        </w:div>
      </w:divsChild>
    </w:div>
    <w:div w:id="249389038">
      <w:bodyDiv w:val="1"/>
      <w:marLeft w:val="0"/>
      <w:marRight w:val="0"/>
      <w:marTop w:val="0"/>
      <w:marBottom w:val="0"/>
      <w:divBdr>
        <w:top w:val="none" w:sz="0" w:space="0" w:color="auto"/>
        <w:left w:val="none" w:sz="0" w:space="0" w:color="auto"/>
        <w:bottom w:val="none" w:sz="0" w:space="0" w:color="auto"/>
        <w:right w:val="none" w:sz="0" w:space="0" w:color="auto"/>
      </w:divBdr>
    </w:div>
    <w:div w:id="266543207">
      <w:bodyDiv w:val="1"/>
      <w:marLeft w:val="0"/>
      <w:marRight w:val="0"/>
      <w:marTop w:val="0"/>
      <w:marBottom w:val="0"/>
      <w:divBdr>
        <w:top w:val="none" w:sz="0" w:space="0" w:color="auto"/>
        <w:left w:val="none" w:sz="0" w:space="0" w:color="auto"/>
        <w:bottom w:val="none" w:sz="0" w:space="0" w:color="auto"/>
        <w:right w:val="none" w:sz="0" w:space="0" w:color="auto"/>
      </w:divBdr>
    </w:div>
    <w:div w:id="270019731">
      <w:bodyDiv w:val="1"/>
      <w:marLeft w:val="0"/>
      <w:marRight w:val="0"/>
      <w:marTop w:val="0"/>
      <w:marBottom w:val="0"/>
      <w:divBdr>
        <w:top w:val="none" w:sz="0" w:space="0" w:color="auto"/>
        <w:left w:val="none" w:sz="0" w:space="0" w:color="auto"/>
        <w:bottom w:val="none" w:sz="0" w:space="0" w:color="auto"/>
        <w:right w:val="none" w:sz="0" w:space="0" w:color="auto"/>
      </w:divBdr>
    </w:div>
    <w:div w:id="274799790">
      <w:bodyDiv w:val="1"/>
      <w:marLeft w:val="0"/>
      <w:marRight w:val="0"/>
      <w:marTop w:val="0"/>
      <w:marBottom w:val="0"/>
      <w:divBdr>
        <w:top w:val="none" w:sz="0" w:space="0" w:color="auto"/>
        <w:left w:val="none" w:sz="0" w:space="0" w:color="auto"/>
        <w:bottom w:val="none" w:sz="0" w:space="0" w:color="auto"/>
        <w:right w:val="none" w:sz="0" w:space="0" w:color="auto"/>
      </w:divBdr>
      <w:divsChild>
        <w:div w:id="1525752705">
          <w:marLeft w:val="0"/>
          <w:marRight w:val="0"/>
          <w:marTop w:val="30"/>
          <w:marBottom w:val="0"/>
          <w:divBdr>
            <w:top w:val="none" w:sz="0" w:space="0" w:color="auto"/>
            <w:left w:val="none" w:sz="0" w:space="0" w:color="auto"/>
            <w:bottom w:val="none" w:sz="0" w:space="0" w:color="auto"/>
            <w:right w:val="none" w:sz="0" w:space="0" w:color="auto"/>
          </w:divBdr>
        </w:div>
      </w:divsChild>
    </w:div>
    <w:div w:id="279260168">
      <w:bodyDiv w:val="1"/>
      <w:marLeft w:val="0"/>
      <w:marRight w:val="0"/>
      <w:marTop w:val="0"/>
      <w:marBottom w:val="0"/>
      <w:divBdr>
        <w:top w:val="none" w:sz="0" w:space="0" w:color="auto"/>
        <w:left w:val="none" w:sz="0" w:space="0" w:color="auto"/>
        <w:bottom w:val="none" w:sz="0" w:space="0" w:color="auto"/>
        <w:right w:val="none" w:sz="0" w:space="0" w:color="auto"/>
      </w:divBdr>
    </w:div>
    <w:div w:id="286595058">
      <w:bodyDiv w:val="1"/>
      <w:marLeft w:val="0"/>
      <w:marRight w:val="0"/>
      <w:marTop w:val="0"/>
      <w:marBottom w:val="0"/>
      <w:divBdr>
        <w:top w:val="none" w:sz="0" w:space="0" w:color="auto"/>
        <w:left w:val="none" w:sz="0" w:space="0" w:color="auto"/>
        <w:bottom w:val="none" w:sz="0" w:space="0" w:color="auto"/>
        <w:right w:val="none" w:sz="0" w:space="0" w:color="auto"/>
      </w:divBdr>
      <w:divsChild>
        <w:div w:id="361784810">
          <w:marLeft w:val="0"/>
          <w:marRight w:val="0"/>
          <w:marTop w:val="0"/>
          <w:marBottom w:val="0"/>
          <w:divBdr>
            <w:top w:val="none" w:sz="0" w:space="0" w:color="auto"/>
            <w:left w:val="none" w:sz="0" w:space="0" w:color="auto"/>
            <w:bottom w:val="none" w:sz="0" w:space="0" w:color="auto"/>
            <w:right w:val="none" w:sz="0" w:space="0" w:color="auto"/>
          </w:divBdr>
          <w:divsChild>
            <w:div w:id="1574076155">
              <w:marLeft w:val="0"/>
              <w:marRight w:val="0"/>
              <w:marTop w:val="0"/>
              <w:marBottom w:val="0"/>
              <w:divBdr>
                <w:top w:val="none" w:sz="0" w:space="0" w:color="auto"/>
                <w:left w:val="none" w:sz="0" w:space="0" w:color="auto"/>
                <w:bottom w:val="none" w:sz="0" w:space="0" w:color="auto"/>
                <w:right w:val="none" w:sz="0" w:space="0" w:color="auto"/>
              </w:divBdr>
              <w:divsChild>
                <w:div w:id="884563730">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184248399">
          <w:marLeft w:val="0"/>
          <w:marRight w:val="0"/>
          <w:marTop w:val="0"/>
          <w:marBottom w:val="0"/>
          <w:divBdr>
            <w:top w:val="none" w:sz="0" w:space="0" w:color="auto"/>
            <w:left w:val="none" w:sz="0" w:space="0" w:color="auto"/>
            <w:bottom w:val="none" w:sz="0" w:space="0" w:color="auto"/>
            <w:right w:val="none" w:sz="0" w:space="0" w:color="auto"/>
          </w:divBdr>
          <w:divsChild>
            <w:div w:id="1721786668">
              <w:marLeft w:val="0"/>
              <w:marRight w:val="0"/>
              <w:marTop w:val="0"/>
              <w:marBottom w:val="0"/>
              <w:divBdr>
                <w:top w:val="none" w:sz="0" w:space="0" w:color="auto"/>
                <w:left w:val="none" w:sz="0" w:space="0" w:color="auto"/>
                <w:bottom w:val="none" w:sz="0" w:space="0" w:color="auto"/>
                <w:right w:val="none" w:sz="0" w:space="0" w:color="auto"/>
              </w:divBdr>
            </w:div>
            <w:div w:id="1832795212">
              <w:marLeft w:val="0"/>
              <w:marRight w:val="0"/>
              <w:marTop w:val="0"/>
              <w:marBottom w:val="0"/>
              <w:divBdr>
                <w:top w:val="none" w:sz="0" w:space="0" w:color="auto"/>
                <w:left w:val="none" w:sz="0" w:space="0" w:color="auto"/>
                <w:bottom w:val="none" w:sz="0" w:space="0" w:color="auto"/>
                <w:right w:val="none" w:sz="0" w:space="0" w:color="auto"/>
              </w:divBdr>
              <w:divsChild>
                <w:div w:id="1123619347">
                  <w:marLeft w:val="0"/>
                  <w:marRight w:val="0"/>
                  <w:marTop w:val="0"/>
                  <w:marBottom w:val="0"/>
                  <w:divBdr>
                    <w:top w:val="none" w:sz="0" w:space="0" w:color="auto"/>
                    <w:left w:val="none" w:sz="0" w:space="0" w:color="auto"/>
                    <w:bottom w:val="none" w:sz="0" w:space="0" w:color="auto"/>
                    <w:right w:val="none" w:sz="0" w:space="0" w:color="auto"/>
                  </w:divBdr>
                  <w:divsChild>
                    <w:div w:id="1400440410">
                      <w:marLeft w:val="0"/>
                      <w:marRight w:val="0"/>
                      <w:marTop w:val="0"/>
                      <w:marBottom w:val="0"/>
                      <w:divBdr>
                        <w:top w:val="none" w:sz="0" w:space="0" w:color="auto"/>
                        <w:left w:val="none" w:sz="0" w:space="0" w:color="auto"/>
                        <w:bottom w:val="none" w:sz="0" w:space="0" w:color="auto"/>
                        <w:right w:val="none" w:sz="0" w:space="0" w:color="auto"/>
                      </w:divBdr>
                      <w:divsChild>
                        <w:div w:id="20314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304780">
      <w:bodyDiv w:val="1"/>
      <w:marLeft w:val="0"/>
      <w:marRight w:val="0"/>
      <w:marTop w:val="0"/>
      <w:marBottom w:val="0"/>
      <w:divBdr>
        <w:top w:val="none" w:sz="0" w:space="0" w:color="auto"/>
        <w:left w:val="none" w:sz="0" w:space="0" w:color="auto"/>
        <w:bottom w:val="none" w:sz="0" w:space="0" w:color="auto"/>
        <w:right w:val="none" w:sz="0" w:space="0" w:color="auto"/>
      </w:divBdr>
    </w:div>
    <w:div w:id="354426838">
      <w:bodyDiv w:val="1"/>
      <w:marLeft w:val="0"/>
      <w:marRight w:val="0"/>
      <w:marTop w:val="0"/>
      <w:marBottom w:val="0"/>
      <w:divBdr>
        <w:top w:val="none" w:sz="0" w:space="0" w:color="auto"/>
        <w:left w:val="none" w:sz="0" w:space="0" w:color="auto"/>
        <w:bottom w:val="none" w:sz="0" w:space="0" w:color="auto"/>
        <w:right w:val="none" w:sz="0" w:space="0" w:color="auto"/>
      </w:divBdr>
      <w:divsChild>
        <w:div w:id="1958174717">
          <w:marLeft w:val="0"/>
          <w:marRight w:val="0"/>
          <w:marTop w:val="30"/>
          <w:marBottom w:val="0"/>
          <w:divBdr>
            <w:top w:val="none" w:sz="0" w:space="0" w:color="auto"/>
            <w:left w:val="none" w:sz="0" w:space="0" w:color="auto"/>
            <w:bottom w:val="none" w:sz="0" w:space="0" w:color="auto"/>
            <w:right w:val="none" w:sz="0" w:space="0" w:color="auto"/>
          </w:divBdr>
        </w:div>
      </w:divsChild>
    </w:div>
    <w:div w:id="361635271">
      <w:bodyDiv w:val="1"/>
      <w:marLeft w:val="0"/>
      <w:marRight w:val="0"/>
      <w:marTop w:val="0"/>
      <w:marBottom w:val="0"/>
      <w:divBdr>
        <w:top w:val="none" w:sz="0" w:space="0" w:color="auto"/>
        <w:left w:val="none" w:sz="0" w:space="0" w:color="auto"/>
        <w:bottom w:val="none" w:sz="0" w:space="0" w:color="auto"/>
        <w:right w:val="none" w:sz="0" w:space="0" w:color="auto"/>
      </w:divBdr>
    </w:div>
    <w:div w:id="398407412">
      <w:bodyDiv w:val="1"/>
      <w:marLeft w:val="0"/>
      <w:marRight w:val="0"/>
      <w:marTop w:val="0"/>
      <w:marBottom w:val="0"/>
      <w:divBdr>
        <w:top w:val="none" w:sz="0" w:space="0" w:color="auto"/>
        <w:left w:val="none" w:sz="0" w:space="0" w:color="auto"/>
        <w:bottom w:val="none" w:sz="0" w:space="0" w:color="auto"/>
        <w:right w:val="none" w:sz="0" w:space="0" w:color="auto"/>
      </w:divBdr>
      <w:divsChild>
        <w:div w:id="1913659198">
          <w:marLeft w:val="0"/>
          <w:marRight w:val="0"/>
          <w:marTop w:val="30"/>
          <w:marBottom w:val="0"/>
          <w:divBdr>
            <w:top w:val="none" w:sz="0" w:space="0" w:color="auto"/>
            <w:left w:val="none" w:sz="0" w:space="0" w:color="auto"/>
            <w:bottom w:val="none" w:sz="0" w:space="0" w:color="auto"/>
            <w:right w:val="none" w:sz="0" w:space="0" w:color="auto"/>
          </w:divBdr>
        </w:div>
      </w:divsChild>
    </w:div>
    <w:div w:id="420374870">
      <w:bodyDiv w:val="1"/>
      <w:marLeft w:val="0"/>
      <w:marRight w:val="0"/>
      <w:marTop w:val="0"/>
      <w:marBottom w:val="0"/>
      <w:divBdr>
        <w:top w:val="none" w:sz="0" w:space="0" w:color="auto"/>
        <w:left w:val="none" w:sz="0" w:space="0" w:color="auto"/>
        <w:bottom w:val="none" w:sz="0" w:space="0" w:color="auto"/>
        <w:right w:val="none" w:sz="0" w:space="0" w:color="auto"/>
      </w:divBdr>
    </w:div>
    <w:div w:id="434178308">
      <w:bodyDiv w:val="1"/>
      <w:marLeft w:val="0"/>
      <w:marRight w:val="0"/>
      <w:marTop w:val="0"/>
      <w:marBottom w:val="0"/>
      <w:divBdr>
        <w:top w:val="none" w:sz="0" w:space="0" w:color="auto"/>
        <w:left w:val="none" w:sz="0" w:space="0" w:color="auto"/>
        <w:bottom w:val="none" w:sz="0" w:space="0" w:color="auto"/>
        <w:right w:val="none" w:sz="0" w:space="0" w:color="auto"/>
      </w:divBdr>
    </w:div>
    <w:div w:id="487211639">
      <w:bodyDiv w:val="1"/>
      <w:marLeft w:val="0"/>
      <w:marRight w:val="0"/>
      <w:marTop w:val="0"/>
      <w:marBottom w:val="0"/>
      <w:divBdr>
        <w:top w:val="none" w:sz="0" w:space="0" w:color="auto"/>
        <w:left w:val="none" w:sz="0" w:space="0" w:color="auto"/>
        <w:bottom w:val="none" w:sz="0" w:space="0" w:color="auto"/>
        <w:right w:val="none" w:sz="0" w:space="0" w:color="auto"/>
      </w:divBdr>
      <w:divsChild>
        <w:div w:id="2132244482">
          <w:marLeft w:val="0"/>
          <w:marRight w:val="0"/>
          <w:marTop w:val="30"/>
          <w:marBottom w:val="0"/>
          <w:divBdr>
            <w:top w:val="none" w:sz="0" w:space="0" w:color="auto"/>
            <w:left w:val="none" w:sz="0" w:space="0" w:color="auto"/>
            <w:bottom w:val="none" w:sz="0" w:space="0" w:color="auto"/>
            <w:right w:val="none" w:sz="0" w:space="0" w:color="auto"/>
          </w:divBdr>
        </w:div>
      </w:divsChild>
    </w:div>
    <w:div w:id="504443369">
      <w:bodyDiv w:val="1"/>
      <w:marLeft w:val="0"/>
      <w:marRight w:val="0"/>
      <w:marTop w:val="0"/>
      <w:marBottom w:val="0"/>
      <w:divBdr>
        <w:top w:val="none" w:sz="0" w:space="0" w:color="auto"/>
        <w:left w:val="none" w:sz="0" w:space="0" w:color="auto"/>
        <w:bottom w:val="none" w:sz="0" w:space="0" w:color="auto"/>
        <w:right w:val="none" w:sz="0" w:space="0" w:color="auto"/>
      </w:divBdr>
    </w:div>
    <w:div w:id="507330825">
      <w:bodyDiv w:val="1"/>
      <w:marLeft w:val="0"/>
      <w:marRight w:val="0"/>
      <w:marTop w:val="0"/>
      <w:marBottom w:val="0"/>
      <w:divBdr>
        <w:top w:val="none" w:sz="0" w:space="0" w:color="auto"/>
        <w:left w:val="none" w:sz="0" w:space="0" w:color="auto"/>
        <w:bottom w:val="none" w:sz="0" w:space="0" w:color="auto"/>
        <w:right w:val="none" w:sz="0" w:space="0" w:color="auto"/>
      </w:divBdr>
    </w:div>
    <w:div w:id="507522552">
      <w:bodyDiv w:val="1"/>
      <w:marLeft w:val="0"/>
      <w:marRight w:val="0"/>
      <w:marTop w:val="0"/>
      <w:marBottom w:val="0"/>
      <w:divBdr>
        <w:top w:val="none" w:sz="0" w:space="0" w:color="auto"/>
        <w:left w:val="none" w:sz="0" w:space="0" w:color="auto"/>
        <w:bottom w:val="none" w:sz="0" w:space="0" w:color="auto"/>
        <w:right w:val="none" w:sz="0" w:space="0" w:color="auto"/>
      </w:divBdr>
    </w:div>
    <w:div w:id="523593397">
      <w:bodyDiv w:val="1"/>
      <w:marLeft w:val="0"/>
      <w:marRight w:val="0"/>
      <w:marTop w:val="0"/>
      <w:marBottom w:val="0"/>
      <w:divBdr>
        <w:top w:val="none" w:sz="0" w:space="0" w:color="auto"/>
        <w:left w:val="none" w:sz="0" w:space="0" w:color="auto"/>
        <w:bottom w:val="none" w:sz="0" w:space="0" w:color="auto"/>
        <w:right w:val="none" w:sz="0" w:space="0" w:color="auto"/>
      </w:divBdr>
      <w:divsChild>
        <w:div w:id="1662929382">
          <w:marLeft w:val="0"/>
          <w:marRight w:val="0"/>
          <w:marTop w:val="30"/>
          <w:marBottom w:val="0"/>
          <w:divBdr>
            <w:top w:val="none" w:sz="0" w:space="0" w:color="auto"/>
            <w:left w:val="none" w:sz="0" w:space="0" w:color="auto"/>
            <w:bottom w:val="none" w:sz="0" w:space="0" w:color="auto"/>
            <w:right w:val="none" w:sz="0" w:space="0" w:color="auto"/>
          </w:divBdr>
        </w:div>
      </w:divsChild>
    </w:div>
    <w:div w:id="553853456">
      <w:bodyDiv w:val="1"/>
      <w:marLeft w:val="0"/>
      <w:marRight w:val="0"/>
      <w:marTop w:val="0"/>
      <w:marBottom w:val="0"/>
      <w:divBdr>
        <w:top w:val="none" w:sz="0" w:space="0" w:color="auto"/>
        <w:left w:val="none" w:sz="0" w:space="0" w:color="auto"/>
        <w:bottom w:val="none" w:sz="0" w:space="0" w:color="auto"/>
        <w:right w:val="none" w:sz="0" w:space="0" w:color="auto"/>
      </w:divBdr>
    </w:div>
    <w:div w:id="561334680">
      <w:bodyDiv w:val="1"/>
      <w:marLeft w:val="0"/>
      <w:marRight w:val="0"/>
      <w:marTop w:val="0"/>
      <w:marBottom w:val="0"/>
      <w:divBdr>
        <w:top w:val="none" w:sz="0" w:space="0" w:color="auto"/>
        <w:left w:val="none" w:sz="0" w:space="0" w:color="auto"/>
        <w:bottom w:val="none" w:sz="0" w:space="0" w:color="auto"/>
        <w:right w:val="none" w:sz="0" w:space="0" w:color="auto"/>
      </w:divBdr>
    </w:div>
    <w:div w:id="564149669">
      <w:bodyDiv w:val="1"/>
      <w:marLeft w:val="0"/>
      <w:marRight w:val="0"/>
      <w:marTop w:val="0"/>
      <w:marBottom w:val="0"/>
      <w:divBdr>
        <w:top w:val="none" w:sz="0" w:space="0" w:color="auto"/>
        <w:left w:val="none" w:sz="0" w:space="0" w:color="auto"/>
        <w:bottom w:val="none" w:sz="0" w:space="0" w:color="auto"/>
        <w:right w:val="none" w:sz="0" w:space="0" w:color="auto"/>
      </w:divBdr>
    </w:div>
    <w:div w:id="579681645">
      <w:bodyDiv w:val="1"/>
      <w:marLeft w:val="0"/>
      <w:marRight w:val="0"/>
      <w:marTop w:val="0"/>
      <w:marBottom w:val="0"/>
      <w:divBdr>
        <w:top w:val="none" w:sz="0" w:space="0" w:color="auto"/>
        <w:left w:val="none" w:sz="0" w:space="0" w:color="auto"/>
        <w:bottom w:val="none" w:sz="0" w:space="0" w:color="auto"/>
        <w:right w:val="none" w:sz="0" w:space="0" w:color="auto"/>
      </w:divBdr>
    </w:div>
    <w:div w:id="589121153">
      <w:bodyDiv w:val="1"/>
      <w:marLeft w:val="0"/>
      <w:marRight w:val="0"/>
      <w:marTop w:val="0"/>
      <w:marBottom w:val="0"/>
      <w:divBdr>
        <w:top w:val="none" w:sz="0" w:space="0" w:color="auto"/>
        <w:left w:val="none" w:sz="0" w:space="0" w:color="auto"/>
        <w:bottom w:val="none" w:sz="0" w:space="0" w:color="auto"/>
        <w:right w:val="none" w:sz="0" w:space="0" w:color="auto"/>
      </w:divBdr>
    </w:div>
    <w:div w:id="601380352">
      <w:bodyDiv w:val="1"/>
      <w:marLeft w:val="0"/>
      <w:marRight w:val="0"/>
      <w:marTop w:val="0"/>
      <w:marBottom w:val="0"/>
      <w:divBdr>
        <w:top w:val="none" w:sz="0" w:space="0" w:color="auto"/>
        <w:left w:val="none" w:sz="0" w:space="0" w:color="auto"/>
        <w:bottom w:val="none" w:sz="0" w:space="0" w:color="auto"/>
        <w:right w:val="none" w:sz="0" w:space="0" w:color="auto"/>
      </w:divBdr>
      <w:divsChild>
        <w:div w:id="2070641697">
          <w:marLeft w:val="0"/>
          <w:marRight w:val="0"/>
          <w:marTop w:val="30"/>
          <w:marBottom w:val="0"/>
          <w:divBdr>
            <w:top w:val="none" w:sz="0" w:space="0" w:color="auto"/>
            <w:left w:val="none" w:sz="0" w:space="0" w:color="auto"/>
            <w:bottom w:val="none" w:sz="0" w:space="0" w:color="auto"/>
            <w:right w:val="none" w:sz="0" w:space="0" w:color="auto"/>
          </w:divBdr>
        </w:div>
      </w:divsChild>
    </w:div>
    <w:div w:id="607276903">
      <w:bodyDiv w:val="1"/>
      <w:marLeft w:val="0"/>
      <w:marRight w:val="0"/>
      <w:marTop w:val="0"/>
      <w:marBottom w:val="0"/>
      <w:divBdr>
        <w:top w:val="none" w:sz="0" w:space="0" w:color="auto"/>
        <w:left w:val="none" w:sz="0" w:space="0" w:color="auto"/>
        <w:bottom w:val="none" w:sz="0" w:space="0" w:color="auto"/>
        <w:right w:val="none" w:sz="0" w:space="0" w:color="auto"/>
      </w:divBdr>
      <w:divsChild>
        <w:div w:id="1678314581">
          <w:marLeft w:val="0"/>
          <w:marRight w:val="0"/>
          <w:marTop w:val="30"/>
          <w:marBottom w:val="0"/>
          <w:divBdr>
            <w:top w:val="none" w:sz="0" w:space="0" w:color="auto"/>
            <w:left w:val="none" w:sz="0" w:space="0" w:color="auto"/>
            <w:bottom w:val="none" w:sz="0" w:space="0" w:color="auto"/>
            <w:right w:val="none" w:sz="0" w:space="0" w:color="auto"/>
          </w:divBdr>
        </w:div>
      </w:divsChild>
    </w:div>
    <w:div w:id="618953929">
      <w:bodyDiv w:val="1"/>
      <w:marLeft w:val="0"/>
      <w:marRight w:val="0"/>
      <w:marTop w:val="0"/>
      <w:marBottom w:val="0"/>
      <w:divBdr>
        <w:top w:val="none" w:sz="0" w:space="0" w:color="auto"/>
        <w:left w:val="none" w:sz="0" w:space="0" w:color="auto"/>
        <w:bottom w:val="none" w:sz="0" w:space="0" w:color="auto"/>
        <w:right w:val="none" w:sz="0" w:space="0" w:color="auto"/>
      </w:divBdr>
    </w:div>
    <w:div w:id="630014286">
      <w:bodyDiv w:val="1"/>
      <w:marLeft w:val="0"/>
      <w:marRight w:val="0"/>
      <w:marTop w:val="0"/>
      <w:marBottom w:val="0"/>
      <w:divBdr>
        <w:top w:val="none" w:sz="0" w:space="0" w:color="auto"/>
        <w:left w:val="none" w:sz="0" w:space="0" w:color="auto"/>
        <w:bottom w:val="none" w:sz="0" w:space="0" w:color="auto"/>
        <w:right w:val="none" w:sz="0" w:space="0" w:color="auto"/>
      </w:divBdr>
      <w:divsChild>
        <w:div w:id="251739606">
          <w:marLeft w:val="0"/>
          <w:marRight w:val="0"/>
          <w:marTop w:val="0"/>
          <w:marBottom w:val="0"/>
          <w:divBdr>
            <w:top w:val="none" w:sz="0" w:space="0" w:color="auto"/>
            <w:left w:val="none" w:sz="0" w:space="0" w:color="auto"/>
            <w:bottom w:val="none" w:sz="0" w:space="0" w:color="auto"/>
            <w:right w:val="none" w:sz="0" w:space="0" w:color="auto"/>
          </w:divBdr>
        </w:div>
        <w:div w:id="988169583">
          <w:marLeft w:val="0"/>
          <w:marRight w:val="0"/>
          <w:marTop w:val="0"/>
          <w:marBottom w:val="0"/>
          <w:divBdr>
            <w:top w:val="none" w:sz="0" w:space="0" w:color="auto"/>
            <w:left w:val="none" w:sz="0" w:space="0" w:color="auto"/>
            <w:bottom w:val="none" w:sz="0" w:space="0" w:color="auto"/>
            <w:right w:val="none" w:sz="0" w:space="0" w:color="auto"/>
          </w:divBdr>
        </w:div>
        <w:div w:id="1459571210">
          <w:marLeft w:val="0"/>
          <w:marRight w:val="0"/>
          <w:marTop w:val="0"/>
          <w:marBottom w:val="0"/>
          <w:divBdr>
            <w:top w:val="none" w:sz="0" w:space="0" w:color="auto"/>
            <w:left w:val="none" w:sz="0" w:space="0" w:color="auto"/>
            <w:bottom w:val="none" w:sz="0" w:space="0" w:color="auto"/>
            <w:right w:val="none" w:sz="0" w:space="0" w:color="auto"/>
          </w:divBdr>
        </w:div>
        <w:div w:id="1540556486">
          <w:marLeft w:val="0"/>
          <w:marRight w:val="0"/>
          <w:marTop w:val="0"/>
          <w:marBottom w:val="0"/>
          <w:divBdr>
            <w:top w:val="none" w:sz="0" w:space="0" w:color="auto"/>
            <w:left w:val="none" w:sz="0" w:space="0" w:color="auto"/>
            <w:bottom w:val="none" w:sz="0" w:space="0" w:color="auto"/>
            <w:right w:val="none" w:sz="0" w:space="0" w:color="auto"/>
          </w:divBdr>
        </w:div>
        <w:div w:id="2121222477">
          <w:marLeft w:val="0"/>
          <w:marRight w:val="0"/>
          <w:marTop w:val="0"/>
          <w:marBottom w:val="0"/>
          <w:divBdr>
            <w:top w:val="none" w:sz="0" w:space="0" w:color="auto"/>
            <w:left w:val="none" w:sz="0" w:space="0" w:color="auto"/>
            <w:bottom w:val="none" w:sz="0" w:space="0" w:color="auto"/>
            <w:right w:val="none" w:sz="0" w:space="0" w:color="auto"/>
          </w:divBdr>
          <w:divsChild>
            <w:div w:id="180319455">
              <w:marLeft w:val="0"/>
              <w:marRight w:val="0"/>
              <w:marTop w:val="0"/>
              <w:marBottom w:val="0"/>
              <w:divBdr>
                <w:top w:val="none" w:sz="0" w:space="0" w:color="auto"/>
                <w:left w:val="none" w:sz="0" w:space="0" w:color="auto"/>
                <w:bottom w:val="none" w:sz="0" w:space="0" w:color="auto"/>
                <w:right w:val="none" w:sz="0" w:space="0" w:color="auto"/>
              </w:divBdr>
            </w:div>
            <w:div w:id="843279580">
              <w:marLeft w:val="0"/>
              <w:marRight w:val="0"/>
              <w:marTop w:val="0"/>
              <w:marBottom w:val="0"/>
              <w:divBdr>
                <w:top w:val="none" w:sz="0" w:space="0" w:color="auto"/>
                <w:left w:val="none" w:sz="0" w:space="0" w:color="auto"/>
                <w:bottom w:val="none" w:sz="0" w:space="0" w:color="auto"/>
                <w:right w:val="none" w:sz="0" w:space="0" w:color="auto"/>
              </w:divBdr>
            </w:div>
            <w:div w:id="1291936261">
              <w:marLeft w:val="0"/>
              <w:marRight w:val="0"/>
              <w:marTop w:val="0"/>
              <w:marBottom w:val="0"/>
              <w:divBdr>
                <w:top w:val="none" w:sz="0" w:space="0" w:color="auto"/>
                <w:left w:val="none" w:sz="0" w:space="0" w:color="auto"/>
                <w:bottom w:val="none" w:sz="0" w:space="0" w:color="auto"/>
                <w:right w:val="none" w:sz="0" w:space="0" w:color="auto"/>
              </w:divBdr>
            </w:div>
            <w:div w:id="14362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00107">
      <w:bodyDiv w:val="1"/>
      <w:marLeft w:val="0"/>
      <w:marRight w:val="0"/>
      <w:marTop w:val="0"/>
      <w:marBottom w:val="0"/>
      <w:divBdr>
        <w:top w:val="none" w:sz="0" w:space="0" w:color="auto"/>
        <w:left w:val="none" w:sz="0" w:space="0" w:color="auto"/>
        <w:bottom w:val="none" w:sz="0" w:space="0" w:color="auto"/>
        <w:right w:val="none" w:sz="0" w:space="0" w:color="auto"/>
      </w:divBdr>
    </w:div>
    <w:div w:id="692221876">
      <w:bodyDiv w:val="1"/>
      <w:marLeft w:val="0"/>
      <w:marRight w:val="0"/>
      <w:marTop w:val="0"/>
      <w:marBottom w:val="0"/>
      <w:divBdr>
        <w:top w:val="none" w:sz="0" w:space="0" w:color="auto"/>
        <w:left w:val="none" w:sz="0" w:space="0" w:color="auto"/>
        <w:bottom w:val="none" w:sz="0" w:space="0" w:color="auto"/>
        <w:right w:val="none" w:sz="0" w:space="0" w:color="auto"/>
      </w:divBdr>
    </w:div>
    <w:div w:id="715004938">
      <w:bodyDiv w:val="1"/>
      <w:marLeft w:val="0"/>
      <w:marRight w:val="0"/>
      <w:marTop w:val="0"/>
      <w:marBottom w:val="0"/>
      <w:divBdr>
        <w:top w:val="none" w:sz="0" w:space="0" w:color="auto"/>
        <w:left w:val="none" w:sz="0" w:space="0" w:color="auto"/>
        <w:bottom w:val="none" w:sz="0" w:space="0" w:color="auto"/>
        <w:right w:val="none" w:sz="0" w:space="0" w:color="auto"/>
      </w:divBdr>
    </w:div>
    <w:div w:id="743798718">
      <w:bodyDiv w:val="1"/>
      <w:marLeft w:val="0"/>
      <w:marRight w:val="0"/>
      <w:marTop w:val="0"/>
      <w:marBottom w:val="0"/>
      <w:divBdr>
        <w:top w:val="none" w:sz="0" w:space="0" w:color="auto"/>
        <w:left w:val="none" w:sz="0" w:space="0" w:color="auto"/>
        <w:bottom w:val="none" w:sz="0" w:space="0" w:color="auto"/>
        <w:right w:val="none" w:sz="0" w:space="0" w:color="auto"/>
      </w:divBdr>
    </w:div>
    <w:div w:id="780951234">
      <w:bodyDiv w:val="1"/>
      <w:marLeft w:val="0"/>
      <w:marRight w:val="0"/>
      <w:marTop w:val="0"/>
      <w:marBottom w:val="0"/>
      <w:divBdr>
        <w:top w:val="none" w:sz="0" w:space="0" w:color="auto"/>
        <w:left w:val="none" w:sz="0" w:space="0" w:color="auto"/>
        <w:bottom w:val="none" w:sz="0" w:space="0" w:color="auto"/>
        <w:right w:val="none" w:sz="0" w:space="0" w:color="auto"/>
      </w:divBdr>
    </w:div>
    <w:div w:id="817576979">
      <w:bodyDiv w:val="1"/>
      <w:marLeft w:val="0"/>
      <w:marRight w:val="0"/>
      <w:marTop w:val="0"/>
      <w:marBottom w:val="0"/>
      <w:divBdr>
        <w:top w:val="none" w:sz="0" w:space="0" w:color="auto"/>
        <w:left w:val="none" w:sz="0" w:space="0" w:color="auto"/>
        <w:bottom w:val="none" w:sz="0" w:space="0" w:color="auto"/>
        <w:right w:val="none" w:sz="0" w:space="0" w:color="auto"/>
      </w:divBdr>
      <w:divsChild>
        <w:div w:id="905265942">
          <w:marLeft w:val="0"/>
          <w:marRight w:val="0"/>
          <w:marTop w:val="30"/>
          <w:marBottom w:val="0"/>
          <w:divBdr>
            <w:top w:val="none" w:sz="0" w:space="0" w:color="auto"/>
            <w:left w:val="none" w:sz="0" w:space="0" w:color="auto"/>
            <w:bottom w:val="none" w:sz="0" w:space="0" w:color="auto"/>
            <w:right w:val="none" w:sz="0" w:space="0" w:color="auto"/>
          </w:divBdr>
        </w:div>
      </w:divsChild>
    </w:div>
    <w:div w:id="822311504">
      <w:bodyDiv w:val="1"/>
      <w:marLeft w:val="0"/>
      <w:marRight w:val="0"/>
      <w:marTop w:val="0"/>
      <w:marBottom w:val="0"/>
      <w:divBdr>
        <w:top w:val="none" w:sz="0" w:space="0" w:color="auto"/>
        <w:left w:val="none" w:sz="0" w:space="0" w:color="auto"/>
        <w:bottom w:val="none" w:sz="0" w:space="0" w:color="auto"/>
        <w:right w:val="none" w:sz="0" w:space="0" w:color="auto"/>
      </w:divBdr>
      <w:divsChild>
        <w:div w:id="286594324">
          <w:marLeft w:val="0"/>
          <w:marRight w:val="0"/>
          <w:marTop w:val="30"/>
          <w:marBottom w:val="0"/>
          <w:divBdr>
            <w:top w:val="none" w:sz="0" w:space="0" w:color="auto"/>
            <w:left w:val="none" w:sz="0" w:space="0" w:color="auto"/>
            <w:bottom w:val="none" w:sz="0" w:space="0" w:color="auto"/>
            <w:right w:val="none" w:sz="0" w:space="0" w:color="auto"/>
          </w:divBdr>
        </w:div>
      </w:divsChild>
    </w:div>
    <w:div w:id="852377426">
      <w:bodyDiv w:val="1"/>
      <w:marLeft w:val="0"/>
      <w:marRight w:val="0"/>
      <w:marTop w:val="0"/>
      <w:marBottom w:val="0"/>
      <w:divBdr>
        <w:top w:val="none" w:sz="0" w:space="0" w:color="auto"/>
        <w:left w:val="none" w:sz="0" w:space="0" w:color="auto"/>
        <w:bottom w:val="none" w:sz="0" w:space="0" w:color="auto"/>
        <w:right w:val="none" w:sz="0" w:space="0" w:color="auto"/>
      </w:divBdr>
      <w:divsChild>
        <w:div w:id="1523087206">
          <w:marLeft w:val="0"/>
          <w:marRight w:val="0"/>
          <w:marTop w:val="0"/>
          <w:marBottom w:val="0"/>
          <w:divBdr>
            <w:top w:val="none" w:sz="0" w:space="0" w:color="auto"/>
            <w:left w:val="none" w:sz="0" w:space="0" w:color="auto"/>
            <w:bottom w:val="none" w:sz="0" w:space="0" w:color="auto"/>
            <w:right w:val="none" w:sz="0" w:space="0" w:color="auto"/>
          </w:divBdr>
        </w:div>
      </w:divsChild>
    </w:div>
    <w:div w:id="878396344">
      <w:bodyDiv w:val="1"/>
      <w:marLeft w:val="0"/>
      <w:marRight w:val="0"/>
      <w:marTop w:val="0"/>
      <w:marBottom w:val="0"/>
      <w:divBdr>
        <w:top w:val="none" w:sz="0" w:space="0" w:color="auto"/>
        <w:left w:val="none" w:sz="0" w:space="0" w:color="auto"/>
        <w:bottom w:val="none" w:sz="0" w:space="0" w:color="auto"/>
        <w:right w:val="none" w:sz="0" w:space="0" w:color="auto"/>
      </w:divBdr>
    </w:div>
    <w:div w:id="889263937">
      <w:bodyDiv w:val="1"/>
      <w:marLeft w:val="0"/>
      <w:marRight w:val="0"/>
      <w:marTop w:val="0"/>
      <w:marBottom w:val="0"/>
      <w:divBdr>
        <w:top w:val="none" w:sz="0" w:space="0" w:color="auto"/>
        <w:left w:val="none" w:sz="0" w:space="0" w:color="auto"/>
        <w:bottom w:val="none" w:sz="0" w:space="0" w:color="auto"/>
        <w:right w:val="none" w:sz="0" w:space="0" w:color="auto"/>
      </w:divBdr>
    </w:div>
    <w:div w:id="920717714">
      <w:bodyDiv w:val="1"/>
      <w:marLeft w:val="0"/>
      <w:marRight w:val="0"/>
      <w:marTop w:val="0"/>
      <w:marBottom w:val="0"/>
      <w:divBdr>
        <w:top w:val="none" w:sz="0" w:space="0" w:color="auto"/>
        <w:left w:val="none" w:sz="0" w:space="0" w:color="auto"/>
        <w:bottom w:val="none" w:sz="0" w:space="0" w:color="auto"/>
        <w:right w:val="none" w:sz="0" w:space="0" w:color="auto"/>
      </w:divBdr>
      <w:divsChild>
        <w:div w:id="278101482">
          <w:marLeft w:val="0"/>
          <w:marRight w:val="0"/>
          <w:marTop w:val="30"/>
          <w:marBottom w:val="0"/>
          <w:divBdr>
            <w:top w:val="none" w:sz="0" w:space="0" w:color="auto"/>
            <w:left w:val="none" w:sz="0" w:space="0" w:color="auto"/>
            <w:bottom w:val="none" w:sz="0" w:space="0" w:color="auto"/>
            <w:right w:val="none" w:sz="0" w:space="0" w:color="auto"/>
          </w:divBdr>
        </w:div>
      </w:divsChild>
    </w:div>
    <w:div w:id="935019454">
      <w:bodyDiv w:val="1"/>
      <w:marLeft w:val="0"/>
      <w:marRight w:val="0"/>
      <w:marTop w:val="0"/>
      <w:marBottom w:val="0"/>
      <w:divBdr>
        <w:top w:val="none" w:sz="0" w:space="0" w:color="auto"/>
        <w:left w:val="none" w:sz="0" w:space="0" w:color="auto"/>
        <w:bottom w:val="none" w:sz="0" w:space="0" w:color="auto"/>
        <w:right w:val="none" w:sz="0" w:space="0" w:color="auto"/>
      </w:divBdr>
    </w:div>
    <w:div w:id="938563867">
      <w:bodyDiv w:val="1"/>
      <w:marLeft w:val="0"/>
      <w:marRight w:val="0"/>
      <w:marTop w:val="0"/>
      <w:marBottom w:val="0"/>
      <w:divBdr>
        <w:top w:val="none" w:sz="0" w:space="0" w:color="auto"/>
        <w:left w:val="none" w:sz="0" w:space="0" w:color="auto"/>
        <w:bottom w:val="none" w:sz="0" w:space="0" w:color="auto"/>
        <w:right w:val="none" w:sz="0" w:space="0" w:color="auto"/>
      </w:divBdr>
    </w:div>
    <w:div w:id="949583403">
      <w:bodyDiv w:val="1"/>
      <w:marLeft w:val="0"/>
      <w:marRight w:val="0"/>
      <w:marTop w:val="0"/>
      <w:marBottom w:val="0"/>
      <w:divBdr>
        <w:top w:val="none" w:sz="0" w:space="0" w:color="auto"/>
        <w:left w:val="none" w:sz="0" w:space="0" w:color="auto"/>
        <w:bottom w:val="none" w:sz="0" w:space="0" w:color="auto"/>
        <w:right w:val="none" w:sz="0" w:space="0" w:color="auto"/>
      </w:divBdr>
    </w:div>
    <w:div w:id="949899432">
      <w:bodyDiv w:val="1"/>
      <w:marLeft w:val="0"/>
      <w:marRight w:val="0"/>
      <w:marTop w:val="0"/>
      <w:marBottom w:val="0"/>
      <w:divBdr>
        <w:top w:val="none" w:sz="0" w:space="0" w:color="auto"/>
        <w:left w:val="none" w:sz="0" w:space="0" w:color="auto"/>
        <w:bottom w:val="none" w:sz="0" w:space="0" w:color="auto"/>
        <w:right w:val="none" w:sz="0" w:space="0" w:color="auto"/>
      </w:divBdr>
      <w:divsChild>
        <w:div w:id="437220448">
          <w:marLeft w:val="0"/>
          <w:marRight w:val="0"/>
          <w:marTop w:val="30"/>
          <w:marBottom w:val="0"/>
          <w:divBdr>
            <w:top w:val="none" w:sz="0" w:space="0" w:color="auto"/>
            <w:left w:val="none" w:sz="0" w:space="0" w:color="auto"/>
            <w:bottom w:val="none" w:sz="0" w:space="0" w:color="auto"/>
            <w:right w:val="none" w:sz="0" w:space="0" w:color="auto"/>
          </w:divBdr>
        </w:div>
      </w:divsChild>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958758845">
      <w:bodyDiv w:val="1"/>
      <w:marLeft w:val="0"/>
      <w:marRight w:val="0"/>
      <w:marTop w:val="0"/>
      <w:marBottom w:val="0"/>
      <w:divBdr>
        <w:top w:val="none" w:sz="0" w:space="0" w:color="auto"/>
        <w:left w:val="none" w:sz="0" w:space="0" w:color="auto"/>
        <w:bottom w:val="none" w:sz="0" w:space="0" w:color="auto"/>
        <w:right w:val="none" w:sz="0" w:space="0" w:color="auto"/>
      </w:divBdr>
    </w:div>
    <w:div w:id="967976709">
      <w:bodyDiv w:val="1"/>
      <w:marLeft w:val="0"/>
      <w:marRight w:val="0"/>
      <w:marTop w:val="0"/>
      <w:marBottom w:val="0"/>
      <w:divBdr>
        <w:top w:val="none" w:sz="0" w:space="0" w:color="auto"/>
        <w:left w:val="none" w:sz="0" w:space="0" w:color="auto"/>
        <w:bottom w:val="none" w:sz="0" w:space="0" w:color="auto"/>
        <w:right w:val="none" w:sz="0" w:space="0" w:color="auto"/>
      </w:divBdr>
    </w:div>
    <w:div w:id="1055012910">
      <w:bodyDiv w:val="1"/>
      <w:marLeft w:val="0"/>
      <w:marRight w:val="0"/>
      <w:marTop w:val="0"/>
      <w:marBottom w:val="0"/>
      <w:divBdr>
        <w:top w:val="none" w:sz="0" w:space="0" w:color="auto"/>
        <w:left w:val="none" w:sz="0" w:space="0" w:color="auto"/>
        <w:bottom w:val="none" w:sz="0" w:space="0" w:color="auto"/>
        <w:right w:val="none" w:sz="0" w:space="0" w:color="auto"/>
      </w:divBdr>
    </w:div>
    <w:div w:id="1102187696">
      <w:bodyDiv w:val="1"/>
      <w:marLeft w:val="0"/>
      <w:marRight w:val="0"/>
      <w:marTop w:val="0"/>
      <w:marBottom w:val="0"/>
      <w:divBdr>
        <w:top w:val="none" w:sz="0" w:space="0" w:color="auto"/>
        <w:left w:val="none" w:sz="0" w:space="0" w:color="auto"/>
        <w:bottom w:val="none" w:sz="0" w:space="0" w:color="auto"/>
        <w:right w:val="none" w:sz="0" w:space="0" w:color="auto"/>
      </w:divBdr>
      <w:divsChild>
        <w:div w:id="1986427250">
          <w:marLeft w:val="0"/>
          <w:marRight w:val="0"/>
          <w:marTop w:val="30"/>
          <w:marBottom w:val="0"/>
          <w:divBdr>
            <w:top w:val="none" w:sz="0" w:space="0" w:color="auto"/>
            <w:left w:val="none" w:sz="0" w:space="0" w:color="auto"/>
            <w:bottom w:val="none" w:sz="0" w:space="0" w:color="auto"/>
            <w:right w:val="none" w:sz="0" w:space="0" w:color="auto"/>
          </w:divBdr>
        </w:div>
      </w:divsChild>
    </w:div>
    <w:div w:id="1120806819">
      <w:bodyDiv w:val="1"/>
      <w:marLeft w:val="0"/>
      <w:marRight w:val="0"/>
      <w:marTop w:val="0"/>
      <w:marBottom w:val="0"/>
      <w:divBdr>
        <w:top w:val="none" w:sz="0" w:space="0" w:color="auto"/>
        <w:left w:val="none" w:sz="0" w:space="0" w:color="auto"/>
        <w:bottom w:val="none" w:sz="0" w:space="0" w:color="auto"/>
        <w:right w:val="none" w:sz="0" w:space="0" w:color="auto"/>
      </w:divBdr>
    </w:div>
    <w:div w:id="1132938897">
      <w:bodyDiv w:val="1"/>
      <w:marLeft w:val="0"/>
      <w:marRight w:val="0"/>
      <w:marTop w:val="0"/>
      <w:marBottom w:val="0"/>
      <w:divBdr>
        <w:top w:val="none" w:sz="0" w:space="0" w:color="auto"/>
        <w:left w:val="none" w:sz="0" w:space="0" w:color="auto"/>
        <w:bottom w:val="none" w:sz="0" w:space="0" w:color="auto"/>
        <w:right w:val="none" w:sz="0" w:space="0" w:color="auto"/>
      </w:divBdr>
      <w:divsChild>
        <w:div w:id="1522090964">
          <w:marLeft w:val="0"/>
          <w:marRight w:val="0"/>
          <w:marTop w:val="30"/>
          <w:marBottom w:val="0"/>
          <w:divBdr>
            <w:top w:val="none" w:sz="0" w:space="0" w:color="auto"/>
            <w:left w:val="none" w:sz="0" w:space="0" w:color="auto"/>
            <w:bottom w:val="none" w:sz="0" w:space="0" w:color="auto"/>
            <w:right w:val="none" w:sz="0" w:space="0" w:color="auto"/>
          </w:divBdr>
        </w:div>
      </w:divsChild>
    </w:div>
    <w:div w:id="1133210920">
      <w:bodyDiv w:val="1"/>
      <w:marLeft w:val="0"/>
      <w:marRight w:val="0"/>
      <w:marTop w:val="0"/>
      <w:marBottom w:val="0"/>
      <w:divBdr>
        <w:top w:val="none" w:sz="0" w:space="0" w:color="auto"/>
        <w:left w:val="none" w:sz="0" w:space="0" w:color="auto"/>
        <w:bottom w:val="none" w:sz="0" w:space="0" w:color="auto"/>
        <w:right w:val="none" w:sz="0" w:space="0" w:color="auto"/>
      </w:divBdr>
    </w:div>
    <w:div w:id="1140805663">
      <w:bodyDiv w:val="1"/>
      <w:marLeft w:val="0"/>
      <w:marRight w:val="0"/>
      <w:marTop w:val="0"/>
      <w:marBottom w:val="0"/>
      <w:divBdr>
        <w:top w:val="none" w:sz="0" w:space="0" w:color="auto"/>
        <w:left w:val="none" w:sz="0" w:space="0" w:color="auto"/>
        <w:bottom w:val="none" w:sz="0" w:space="0" w:color="auto"/>
        <w:right w:val="none" w:sz="0" w:space="0" w:color="auto"/>
      </w:divBdr>
    </w:div>
    <w:div w:id="1220823774">
      <w:bodyDiv w:val="1"/>
      <w:marLeft w:val="0"/>
      <w:marRight w:val="0"/>
      <w:marTop w:val="0"/>
      <w:marBottom w:val="0"/>
      <w:divBdr>
        <w:top w:val="none" w:sz="0" w:space="0" w:color="auto"/>
        <w:left w:val="none" w:sz="0" w:space="0" w:color="auto"/>
        <w:bottom w:val="none" w:sz="0" w:space="0" w:color="auto"/>
        <w:right w:val="none" w:sz="0" w:space="0" w:color="auto"/>
      </w:divBdr>
    </w:div>
    <w:div w:id="1233002302">
      <w:bodyDiv w:val="1"/>
      <w:marLeft w:val="0"/>
      <w:marRight w:val="0"/>
      <w:marTop w:val="0"/>
      <w:marBottom w:val="0"/>
      <w:divBdr>
        <w:top w:val="none" w:sz="0" w:space="0" w:color="auto"/>
        <w:left w:val="none" w:sz="0" w:space="0" w:color="auto"/>
        <w:bottom w:val="none" w:sz="0" w:space="0" w:color="auto"/>
        <w:right w:val="none" w:sz="0" w:space="0" w:color="auto"/>
      </w:divBdr>
      <w:divsChild>
        <w:div w:id="881405517">
          <w:marLeft w:val="0"/>
          <w:marRight w:val="0"/>
          <w:marTop w:val="30"/>
          <w:marBottom w:val="0"/>
          <w:divBdr>
            <w:top w:val="none" w:sz="0" w:space="0" w:color="auto"/>
            <w:left w:val="none" w:sz="0" w:space="0" w:color="auto"/>
            <w:bottom w:val="none" w:sz="0" w:space="0" w:color="auto"/>
            <w:right w:val="none" w:sz="0" w:space="0" w:color="auto"/>
          </w:divBdr>
        </w:div>
      </w:divsChild>
    </w:div>
    <w:div w:id="1240601773">
      <w:bodyDiv w:val="1"/>
      <w:marLeft w:val="0"/>
      <w:marRight w:val="0"/>
      <w:marTop w:val="0"/>
      <w:marBottom w:val="0"/>
      <w:divBdr>
        <w:top w:val="none" w:sz="0" w:space="0" w:color="auto"/>
        <w:left w:val="none" w:sz="0" w:space="0" w:color="auto"/>
        <w:bottom w:val="none" w:sz="0" w:space="0" w:color="auto"/>
        <w:right w:val="none" w:sz="0" w:space="0" w:color="auto"/>
      </w:divBdr>
    </w:div>
    <w:div w:id="1248657427">
      <w:bodyDiv w:val="1"/>
      <w:marLeft w:val="0"/>
      <w:marRight w:val="0"/>
      <w:marTop w:val="0"/>
      <w:marBottom w:val="0"/>
      <w:divBdr>
        <w:top w:val="none" w:sz="0" w:space="0" w:color="auto"/>
        <w:left w:val="none" w:sz="0" w:space="0" w:color="auto"/>
        <w:bottom w:val="none" w:sz="0" w:space="0" w:color="auto"/>
        <w:right w:val="none" w:sz="0" w:space="0" w:color="auto"/>
      </w:divBdr>
    </w:div>
    <w:div w:id="1256591213">
      <w:bodyDiv w:val="1"/>
      <w:marLeft w:val="0"/>
      <w:marRight w:val="0"/>
      <w:marTop w:val="0"/>
      <w:marBottom w:val="0"/>
      <w:divBdr>
        <w:top w:val="none" w:sz="0" w:space="0" w:color="auto"/>
        <w:left w:val="none" w:sz="0" w:space="0" w:color="auto"/>
        <w:bottom w:val="none" w:sz="0" w:space="0" w:color="auto"/>
        <w:right w:val="none" w:sz="0" w:space="0" w:color="auto"/>
      </w:divBdr>
      <w:divsChild>
        <w:div w:id="113404904">
          <w:marLeft w:val="0"/>
          <w:marRight w:val="0"/>
          <w:marTop w:val="30"/>
          <w:marBottom w:val="0"/>
          <w:divBdr>
            <w:top w:val="none" w:sz="0" w:space="0" w:color="auto"/>
            <w:left w:val="none" w:sz="0" w:space="0" w:color="auto"/>
            <w:bottom w:val="none" w:sz="0" w:space="0" w:color="auto"/>
            <w:right w:val="none" w:sz="0" w:space="0" w:color="auto"/>
          </w:divBdr>
        </w:div>
      </w:divsChild>
    </w:div>
    <w:div w:id="1365014067">
      <w:bodyDiv w:val="1"/>
      <w:marLeft w:val="0"/>
      <w:marRight w:val="0"/>
      <w:marTop w:val="0"/>
      <w:marBottom w:val="0"/>
      <w:divBdr>
        <w:top w:val="none" w:sz="0" w:space="0" w:color="auto"/>
        <w:left w:val="none" w:sz="0" w:space="0" w:color="auto"/>
        <w:bottom w:val="none" w:sz="0" w:space="0" w:color="auto"/>
        <w:right w:val="none" w:sz="0" w:space="0" w:color="auto"/>
      </w:divBdr>
    </w:div>
    <w:div w:id="1377704495">
      <w:bodyDiv w:val="1"/>
      <w:marLeft w:val="0"/>
      <w:marRight w:val="0"/>
      <w:marTop w:val="0"/>
      <w:marBottom w:val="0"/>
      <w:divBdr>
        <w:top w:val="none" w:sz="0" w:space="0" w:color="auto"/>
        <w:left w:val="none" w:sz="0" w:space="0" w:color="auto"/>
        <w:bottom w:val="none" w:sz="0" w:space="0" w:color="auto"/>
        <w:right w:val="none" w:sz="0" w:space="0" w:color="auto"/>
      </w:divBdr>
      <w:divsChild>
        <w:div w:id="2054230676">
          <w:marLeft w:val="0"/>
          <w:marRight w:val="0"/>
          <w:marTop w:val="30"/>
          <w:marBottom w:val="0"/>
          <w:divBdr>
            <w:top w:val="none" w:sz="0" w:space="0" w:color="auto"/>
            <w:left w:val="none" w:sz="0" w:space="0" w:color="auto"/>
            <w:bottom w:val="none" w:sz="0" w:space="0" w:color="auto"/>
            <w:right w:val="none" w:sz="0" w:space="0" w:color="auto"/>
          </w:divBdr>
        </w:div>
      </w:divsChild>
    </w:div>
    <w:div w:id="1387292701">
      <w:bodyDiv w:val="1"/>
      <w:marLeft w:val="0"/>
      <w:marRight w:val="0"/>
      <w:marTop w:val="0"/>
      <w:marBottom w:val="0"/>
      <w:divBdr>
        <w:top w:val="none" w:sz="0" w:space="0" w:color="auto"/>
        <w:left w:val="none" w:sz="0" w:space="0" w:color="auto"/>
        <w:bottom w:val="none" w:sz="0" w:space="0" w:color="auto"/>
        <w:right w:val="none" w:sz="0" w:space="0" w:color="auto"/>
      </w:divBdr>
      <w:divsChild>
        <w:div w:id="494610901">
          <w:marLeft w:val="0"/>
          <w:marRight w:val="0"/>
          <w:marTop w:val="30"/>
          <w:marBottom w:val="0"/>
          <w:divBdr>
            <w:top w:val="none" w:sz="0" w:space="0" w:color="auto"/>
            <w:left w:val="none" w:sz="0" w:space="0" w:color="auto"/>
            <w:bottom w:val="none" w:sz="0" w:space="0" w:color="auto"/>
            <w:right w:val="none" w:sz="0" w:space="0" w:color="auto"/>
          </w:divBdr>
        </w:div>
      </w:divsChild>
    </w:div>
    <w:div w:id="1407921037">
      <w:bodyDiv w:val="1"/>
      <w:marLeft w:val="0"/>
      <w:marRight w:val="0"/>
      <w:marTop w:val="0"/>
      <w:marBottom w:val="0"/>
      <w:divBdr>
        <w:top w:val="none" w:sz="0" w:space="0" w:color="auto"/>
        <w:left w:val="none" w:sz="0" w:space="0" w:color="auto"/>
        <w:bottom w:val="none" w:sz="0" w:space="0" w:color="auto"/>
        <w:right w:val="none" w:sz="0" w:space="0" w:color="auto"/>
      </w:divBdr>
    </w:div>
    <w:div w:id="1409570992">
      <w:bodyDiv w:val="1"/>
      <w:marLeft w:val="0"/>
      <w:marRight w:val="0"/>
      <w:marTop w:val="0"/>
      <w:marBottom w:val="0"/>
      <w:divBdr>
        <w:top w:val="none" w:sz="0" w:space="0" w:color="auto"/>
        <w:left w:val="none" w:sz="0" w:space="0" w:color="auto"/>
        <w:bottom w:val="none" w:sz="0" w:space="0" w:color="auto"/>
        <w:right w:val="none" w:sz="0" w:space="0" w:color="auto"/>
      </w:divBdr>
    </w:div>
    <w:div w:id="1491405250">
      <w:bodyDiv w:val="1"/>
      <w:marLeft w:val="0"/>
      <w:marRight w:val="0"/>
      <w:marTop w:val="0"/>
      <w:marBottom w:val="0"/>
      <w:divBdr>
        <w:top w:val="none" w:sz="0" w:space="0" w:color="auto"/>
        <w:left w:val="none" w:sz="0" w:space="0" w:color="auto"/>
        <w:bottom w:val="none" w:sz="0" w:space="0" w:color="auto"/>
        <w:right w:val="none" w:sz="0" w:space="0" w:color="auto"/>
      </w:divBdr>
    </w:div>
    <w:div w:id="1502308915">
      <w:bodyDiv w:val="1"/>
      <w:marLeft w:val="0"/>
      <w:marRight w:val="0"/>
      <w:marTop w:val="0"/>
      <w:marBottom w:val="0"/>
      <w:divBdr>
        <w:top w:val="none" w:sz="0" w:space="0" w:color="auto"/>
        <w:left w:val="none" w:sz="0" w:space="0" w:color="auto"/>
        <w:bottom w:val="none" w:sz="0" w:space="0" w:color="auto"/>
        <w:right w:val="none" w:sz="0" w:space="0" w:color="auto"/>
      </w:divBdr>
    </w:div>
    <w:div w:id="1513104128">
      <w:bodyDiv w:val="1"/>
      <w:marLeft w:val="0"/>
      <w:marRight w:val="0"/>
      <w:marTop w:val="0"/>
      <w:marBottom w:val="0"/>
      <w:divBdr>
        <w:top w:val="none" w:sz="0" w:space="0" w:color="auto"/>
        <w:left w:val="none" w:sz="0" w:space="0" w:color="auto"/>
        <w:bottom w:val="none" w:sz="0" w:space="0" w:color="auto"/>
        <w:right w:val="none" w:sz="0" w:space="0" w:color="auto"/>
      </w:divBdr>
      <w:divsChild>
        <w:div w:id="2050297736">
          <w:marLeft w:val="0"/>
          <w:marRight w:val="0"/>
          <w:marTop w:val="30"/>
          <w:marBottom w:val="0"/>
          <w:divBdr>
            <w:top w:val="none" w:sz="0" w:space="0" w:color="auto"/>
            <w:left w:val="none" w:sz="0" w:space="0" w:color="auto"/>
            <w:bottom w:val="none" w:sz="0" w:space="0" w:color="auto"/>
            <w:right w:val="none" w:sz="0" w:space="0" w:color="auto"/>
          </w:divBdr>
        </w:div>
      </w:divsChild>
    </w:div>
    <w:div w:id="1516459711">
      <w:bodyDiv w:val="1"/>
      <w:marLeft w:val="0"/>
      <w:marRight w:val="0"/>
      <w:marTop w:val="0"/>
      <w:marBottom w:val="0"/>
      <w:divBdr>
        <w:top w:val="none" w:sz="0" w:space="0" w:color="auto"/>
        <w:left w:val="none" w:sz="0" w:space="0" w:color="auto"/>
        <w:bottom w:val="none" w:sz="0" w:space="0" w:color="auto"/>
        <w:right w:val="none" w:sz="0" w:space="0" w:color="auto"/>
      </w:divBdr>
    </w:div>
    <w:div w:id="1563249991">
      <w:bodyDiv w:val="1"/>
      <w:marLeft w:val="0"/>
      <w:marRight w:val="0"/>
      <w:marTop w:val="0"/>
      <w:marBottom w:val="0"/>
      <w:divBdr>
        <w:top w:val="none" w:sz="0" w:space="0" w:color="auto"/>
        <w:left w:val="none" w:sz="0" w:space="0" w:color="auto"/>
        <w:bottom w:val="none" w:sz="0" w:space="0" w:color="auto"/>
        <w:right w:val="none" w:sz="0" w:space="0" w:color="auto"/>
      </w:divBdr>
    </w:div>
    <w:div w:id="1563757633">
      <w:bodyDiv w:val="1"/>
      <w:marLeft w:val="0"/>
      <w:marRight w:val="0"/>
      <w:marTop w:val="0"/>
      <w:marBottom w:val="0"/>
      <w:divBdr>
        <w:top w:val="none" w:sz="0" w:space="0" w:color="auto"/>
        <w:left w:val="none" w:sz="0" w:space="0" w:color="auto"/>
        <w:bottom w:val="none" w:sz="0" w:space="0" w:color="auto"/>
        <w:right w:val="none" w:sz="0" w:space="0" w:color="auto"/>
      </w:divBdr>
    </w:div>
    <w:div w:id="1591546498">
      <w:bodyDiv w:val="1"/>
      <w:marLeft w:val="0"/>
      <w:marRight w:val="0"/>
      <w:marTop w:val="0"/>
      <w:marBottom w:val="0"/>
      <w:divBdr>
        <w:top w:val="none" w:sz="0" w:space="0" w:color="auto"/>
        <w:left w:val="none" w:sz="0" w:space="0" w:color="auto"/>
        <w:bottom w:val="none" w:sz="0" w:space="0" w:color="auto"/>
        <w:right w:val="none" w:sz="0" w:space="0" w:color="auto"/>
      </w:divBdr>
      <w:divsChild>
        <w:div w:id="1531793880">
          <w:marLeft w:val="0"/>
          <w:marRight w:val="0"/>
          <w:marTop w:val="30"/>
          <w:marBottom w:val="0"/>
          <w:divBdr>
            <w:top w:val="none" w:sz="0" w:space="0" w:color="auto"/>
            <w:left w:val="none" w:sz="0" w:space="0" w:color="auto"/>
            <w:bottom w:val="none" w:sz="0" w:space="0" w:color="auto"/>
            <w:right w:val="none" w:sz="0" w:space="0" w:color="auto"/>
          </w:divBdr>
        </w:div>
      </w:divsChild>
    </w:div>
    <w:div w:id="1599293236">
      <w:bodyDiv w:val="1"/>
      <w:marLeft w:val="0"/>
      <w:marRight w:val="0"/>
      <w:marTop w:val="0"/>
      <w:marBottom w:val="0"/>
      <w:divBdr>
        <w:top w:val="none" w:sz="0" w:space="0" w:color="auto"/>
        <w:left w:val="none" w:sz="0" w:space="0" w:color="auto"/>
        <w:bottom w:val="none" w:sz="0" w:space="0" w:color="auto"/>
        <w:right w:val="none" w:sz="0" w:space="0" w:color="auto"/>
      </w:divBdr>
    </w:div>
    <w:div w:id="1609970691">
      <w:bodyDiv w:val="1"/>
      <w:marLeft w:val="0"/>
      <w:marRight w:val="0"/>
      <w:marTop w:val="0"/>
      <w:marBottom w:val="0"/>
      <w:divBdr>
        <w:top w:val="none" w:sz="0" w:space="0" w:color="auto"/>
        <w:left w:val="none" w:sz="0" w:space="0" w:color="auto"/>
        <w:bottom w:val="none" w:sz="0" w:space="0" w:color="auto"/>
        <w:right w:val="none" w:sz="0" w:space="0" w:color="auto"/>
      </w:divBdr>
    </w:div>
    <w:div w:id="1631664293">
      <w:bodyDiv w:val="1"/>
      <w:marLeft w:val="0"/>
      <w:marRight w:val="0"/>
      <w:marTop w:val="0"/>
      <w:marBottom w:val="0"/>
      <w:divBdr>
        <w:top w:val="none" w:sz="0" w:space="0" w:color="auto"/>
        <w:left w:val="none" w:sz="0" w:space="0" w:color="auto"/>
        <w:bottom w:val="none" w:sz="0" w:space="0" w:color="auto"/>
        <w:right w:val="none" w:sz="0" w:space="0" w:color="auto"/>
      </w:divBdr>
      <w:divsChild>
        <w:div w:id="1363703475">
          <w:marLeft w:val="0"/>
          <w:marRight w:val="0"/>
          <w:marTop w:val="30"/>
          <w:marBottom w:val="0"/>
          <w:divBdr>
            <w:top w:val="none" w:sz="0" w:space="0" w:color="auto"/>
            <w:left w:val="none" w:sz="0" w:space="0" w:color="auto"/>
            <w:bottom w:val="none" w:sz="0" w:space="0" w:color="auto"/>
            <w:right w:val="none" w:sz="0" w:space="0" w:color="auto"/>
          </w:divBdr>
        </w:div>
      </w:divsChild>
    </w:div>
    <w:div w:id="1643802196">
      <w:bodyDiv w:val="1"/>
      <w:marLeft w:val="0"/>
      <w:marRight w:val="0"/>
      <w:marTop w:val="0"/>
      <w:marBottom w:val="0"/>
      <w:divBdr>
        <w:top w:val="none" w:sz="0" w:space="0" w:color="auto"/>
        <w:left w:val="none" w:sz="0" w:space="0" w:color="auto"/>
        <w:bottom w:val="none" w:sz="0" w:space="0" w:color="auto"/>
        <w:right w:val="none" w:sz="0" w:space="0" w:color="auto"/>
      </w:divBdr>
    </w:div>
    <w:div w:id="1649898100">
      <w:bodyDiv w:val="1"/>
      <w:marLeft w:val="0"/>
      <w:marRight w:val="0"/>
      <w:marTop w:val="0"/>
      <w:marBottom w:val="0"/>
      <w:divBdr>
        <w:top w:val="none" w:sz="0" w:space="0" w:color="auto"/>
        <w:left w:val="none" w:sz="0" w:space="0" w:color="auto"/>
        <w:bottom w:val="none" w:sz="0" w:space="0" w:color="auto"/>
        <w:right w:val="none" w:sz="0" w:space="0" w:color="auto"/>
      </w:divBdr>
      <w:divsChild>
        <w:div w:id="1172447423">
          <w:marLeft w:val="1166"/>
          <w:marRight w:val="0"/>
          <w:marTop w:val="91"/>
          <w:marBottom w:val="0"/>
          <w:divBdr>
            <w:top w:val="none" w:sz="0" w:space="0" w:color="auto"/>
            <w:left w:val="none" w:sz="0" w:space="0" w:color="auto"/>
            <w:bottom w:val="none" w:sz="0" w:space="0" w:color="auto"/>
            <w:right w:val="none" w:sz="0" w:space="0" w:color="auto"/>
          </w:divBdr>
        </w:div>
        <w:div w:id="1226062188">
          <w:marLeft w:val="1166"/>
          <w:marRight w:val="0"/>
          <w:marTop w:val="91"/>
          <w:marBottom w:val="0"/>
          <w:divBdr>
            <w:top w:val="none" w:sz="0" w:space="0" w:color="auto"/>
            <w:left w:val="none" w:sz="0" w:space="0" w:color="auto"/>
            <w:bottom w:val="none" w:sz="0" w:space="0" w:color="auto"/>
            <w:right w:val="none" w:sz="0" w:space="0" w:color="auto"/>
          </w:divBdr>
        </w:div>
        <w:div w:id="1305425962">
          <w:marLeft w:val="1166"/>
          <w:marRight w:val="0"/>
          <w:marTop w:val="91"/>
          <w:marBottom w:val="0"/>
          <w:divBdr>
            <w:top w:val="none" w:sz="0" w:space="0" w:color="auto"/>
            <w:left w:val="none" w:sz="0" w:space="0" w:color="auto"/>
            <w:bottom w:val="none" w:sz="0" w:space="0" w:color="auto"/>
            <w:right w:val="none" w:sz="0" w:space="0" w:color="auto"/>
          </w:divBdr>
        </w:div>
        <w:div w:id="1395621117">
          <w:marLeft w:val="1166"/>
          <w:marRight w:val="0"/>
          <w:marTop w:val="91"/>
          <w:marBottom w:val="0"/>
          <w:divBdr>
            <w:top w:val="none" w:sz="0" w:space="0" w:color="auto"/>
            <w:left w:val="none" w:sz="0" w:space="0" w:color="auto"/>
            <w:bottom w:val="none" w:sz="0" w:space="0" w:color="auto"/>
            <w:right w:val="none" w:sz="0" w:space="0" w:color="auto"/>
          </w:divBdr>
        </w:div>
        <w:div w:id="1794518268">
          <w:marLeft w:val="1166"/>
          <w:marRight w:val="0"/>
          <w:marTop w:val="91"/>
          <w:marBottom w:val="0"/>
          <w:divBdr>
            <w:top w:val="none" w:sz="0" w:space="0" w:color="auto"/>
            <w:left w:val="none" w:sz="0" w:space="0" w:color="auto"/>
            <w:bottom w:val="none" w:sz="0" w:space="0" w:color="auto"/>
            <w:right w:val="none" w:sz="0" w:space="0" w:color="auto"/>
          </w:divBdr>
        </w:div>
      </w:divsChild>
    </w:div>
    <w:div w:id="1658607084">
      <w:bodyDiv w:val="1"/>
      <w:marLeft w:val="0"/>
      <w:marRight w:val="0"/>
      <w:marTop w:val="0"/>
      <w:marBottom w:val="0"/>
      <w:divBdr>
        <w:top w:val="none" w:sz="0" w:space="0" w:color="auto"/>
        <w:left w:val="none" w:sz="0" w:space="0" w:color="auto"/>
        <w:bottom w:val="none" w:sz="0" w:space="0" w:color="auto"/>
        <w:right w:val="none" w:sz="0" w:space="0" w:color="auto"/>
      </w:divBdr>
      <w:divsChild>
        <w:div w:id="768351093">
          <w:marLeft w:val="0"/>
          <w:marRight w:val="0"/>
          <w:marTop w:val="30"/>
          <w:marBottom w:val="0"/>
          <w:divBdr>
            <w:top w:val="none" w:sz="0" w:space="0" w:color="auto"/>
            <w:left w:val="none" w:sz="0" w:space="0" w:color="auto"/>
            <w:bottom w:val="none" w:sz="0" w:space="0" w:color="auto"/>
            <w:right w:val="none" w:sz="0" w:space="0" w:color="auto"/>
          </w:divBdr>
        </w:div>
      </w:divsChild>
    </w:div>
    <w:div w:id="1669166750">
      <w:bodyDiv w:val="1"/>
      <w:marLeft w:val="0"/>
      <w:marRight w:val="0"/>
      <w:marTop w:val="0"/>
      <w:marBottom w:val="0"/>
      <w:divBdr>
        <w:top w:val="none" w:sz="0" w:space="0" w:color="auto"/>
        <w:left w:val="none" w:sz="0" w:space="0" w:color="auto"/>
        <w:bottom w:val="none" w:sz="0" w:space="0" w:color="auto"/>
        <w:right w:val="none" w:sz="0" w:space="0" w:color="auto"/>
      </w:divBdr>
    </w:div>
    <w:div w:id="1702975973">
      <w:bodyDiv w:val="1"/>
      <w:marLeft w:val="0"/>
      <w:marRight w:val="0"/>
      <w:marTop w:val="0"/>
      <w:marBottom w:val="0"/>
      <w:divBdr>
        <w:top w:val="none" w:sz="0" w:space="0" w:color="auto"/>
        <w:left w:val="none" w:sz="0" w:space="0" w:color="auto"/>
        <w:bottom w:val="none" w:sz="0" w:space="0" w:color="auto"/>
        <w:right w:val="none" w:sz="0" w:space="0" w:color="auto"/>
      </w:divBdr>
      <w:divsChild>
        <w:div w:id="1750270498">
          <w:marLeft w:val="0"/>
          <w:marRight w:val="0"/>
          <w:marTop w:val="30"/>
          <w:marBottom w:val="0"/>
          <w:divBdr>
            <w:top w:val="none" w:sz="0" w:space="0" w:color="auto"/>
            <w:left w:val="none" w:sz="0" w:space="0" w:color="auto"/>
            <w:bottom w:val="none" w:sz="0" w:space="0" w:color="auto"/>
            <w:right w:val="none" w:sz="0" w:space="0" w:color="auto"/>
          </w:divBdr>
        </w:div>
      </w:divsChild>
    </w:div>
    <w:div w:id="1712877678">
      <w:bodyDiv w:val="1"/>
      <w:marLeft w:val="0"/>
      <w:marRight w:val="0"/>
      <w:marTop w:val="0"/>
      <w:marBottom w:val="0"/>
      <w:divBdr>
        <w:top w:val="none" w:sz="0" w:space="0" w:color="auto"/>
        <w:left w:val="none" w:sz="0" w:space="0" w:color="auto"/>
        <w:bottom w:val="none" w:sz="0" w:space="0" w:color="auto"/>
        <w:right w:val="none" w:sz="0" w:space="0" w:color="auto"/>
      </w:divBdr>
    </w:div>
    <w:div w:id="1736313392">
      <w:bodyDiv w:val="1"/>
      <w:marLeft w:val="0"/>
      <w:marRight w:val="0"/>
      <w:marTop w:val="0"/>
      <w:marBottom w:val="0"/>
      <w:divBdr>
        <w:top w:val="none" w:sz="0" w:space="0" w:color="auto"/>
        <w:left w:val="none" w:sz="0" w:space="0" w:color="auto"/>
        <w:bottom w:val="none" w:sz="0" w:space="0" w:color="auto"/>
        <w:right w:val="none" w:sz="0" w:space="0" w:color="auto"/>
      </w:divBdr>
    </w:div>
    <w:div w:id="1736313478">
      <w:bodyDiv w:val="1"/>
      <w:marLeft w:val="0"/>
      <w:marRight w:val="0"/>
      <w:marTop w:val="0"/>
      <w:marBottom w:val="0"/>
      <w:divBdr>
        <w:top w:val="none" w:sz="0" w:space="0" w:color="auto"/>
        <w:left w:val="none" w:sz="0" w:space="0" w:color="auto"/>
        <w:bottom w:val="none" w:sz="0" w:space="0" w:color="auto"/>
        <w:right w:val="none" w:sz="0" w:space="0" w:color="auto"/>
      </w:divBdr>
    </w:div>
    <w:div w:id="1739402318">
      <w:bodyDiv w:val="1"/>
      <w:marLeft w:val="0"/>
      <w:marRight w:val="0"/>
      <w:marTop w:val="0"/>
      <w:marBottom w:val="0"/>
      <w:divBdr>
        <w:top w:val="none" w:sz="0" w:space="0" w:color="auto"/>
        <w:left w:val="none" w:sz="0" w:space="0" w:color="auto"/>
        <w:bottom w:val="none" w:sz="0" w:space="0" w:color="auto"/>
        <w:right w:val="none" w:sz="0" w:space="0" w:color="auto"/>
      </w:divBdr>
    </w:div>
    <w:div w:id="1747268021">
      <w:bodyDiv w:val="1"/>
      <w:marLeft w:val="0"/>
      <w:marRight w:val="0"/>
      <w:marTop w:val="0"/>
      <w:marBottom w:val="0"/>
      <w:divBdr>
        <w:top w:val="none" w:sz="0" w:space="0" w:color="auto"/>
        <w:left w:val="none" w:sz="0" w:space="0" w:color="auto"/>
        <w:bottom w:val="none" w:sz="0" w:space="0" w:color="auto"/>
        <w:right w:val="none" w:sz="0" w:space="0" w:color="auto"/>
      </w:divBdr>
    </w:div>
    <w:div w:id="1750036210">
      <w:bodyDiv w:val="1"/>
      <w:marLeft w:val="0"/>
      <w:marRight w:val="0"/>
      <w:marTop w:val="0"/>
      <w:marBottom w:val="0"/>
      <w:divBdr>
        <w:top w:val="none" w:sz="0" w:space="0" w:color="auto"/>
        <w:left w:val="none" w:sz="0" w:space="0" w:color="auto"/>
        <w:bottom w:val="none" w:sz="0" w:space="0" w:color="auto"/>
        <w:right w:val="none" w:sz="0" w:space="0" w:color="auto"/>
      </w:divBdr>
    </w:div>
    <w:div w:id="1764033075">
      <w:bodyDiv w:val="1"/>
      <w:marLeft w:val="0"/>
      <w:marRight w:val="0"/>
      <w:marTop w:val="0"/>
      <w:marBottom w:val="0"/>
      <w:divBdr>
        <w:top w:val="none" w:sz="0" w:space="0" w:color="auto"/>
        <w:left w:val="none" w:sz="0" w:space="0" w:color="auto"/>
        <w:bottom w:val="none" w:sz="0" w:space="0" w:color="auto"/>
        <w:right w:val="none" w:sz="0" w:space="0" w:color="auto"/>
      </w:divBdr>
      <w:divsChild>
        <w:div w:id="121728274">
          <w:marLeft w:val="0"/>
          <w:marRight w:val="0"/>
          <w:marTop w:val="30"/>
          <w:marBottom w:val="0"/>
          <w:divBdr>
            <w:top w:val="none" w:sz="0" w:space="0" w:color="auto"/>
            <w:left w:val="none" w:sz="0" w:space="0" w:color="auto"/>
            <w:bottom w:val="none" w:sz="0" w:space="0" w:color="auto"/>
            <w:right w:val="none" w:sz="0" w:space="0" w:color="auto"/>
          </w:divBdr>
        </w:div>
      </w:divsChild>
    </w:div>
    <w:div w:id="1807041770">
      <w:bodyDiv w:val="1"/>
      <w:marLeft w:val="0"/>
      <w:marRight w:val="0"/>
      <w:marTop w:val="0"/>
      <w:marBottom w:val="0"/>
      <w:divBdr>
        <w:top w:val="none" w:sz="0" w:space="0" w:color="auto"/>
        <w:left w:val="none" w:sz="0" w:space="0" w:color="auto"/>
        <w:bottom w:val="none" w:sz="0" w:space="0" w:color="auto"/>
        <w:right w:val="none" w:sz="0" w:space="0" w:color="auto"/>
      </w:divBdr>
    </w:div>
    <w:div w:id="1823235092">
      <w:bodyDiv w:val="1"/>
      <w:marLeft w:val="0"/>
      <w:marRight w:val="0"/>
      <w:marTop w:val="0"/>
      <w:marBottom w:val="0"/>
      <w:divBdr>
        <w:top w:val="none" w:sz="0" w:space="0" w:color="auto"/>
        <w:left w:val="none" w:sz="0" w:space="0" w:color="auto"/>
        <w:bottom w:val="none" w:sz="0" w:space="0" w:color="auto"/>
        <w:right w:val="none" w:sz="0" w:space="0" w:color="auto"/>
      </w:divBdr>
    </w:div>
    <w:div w:id="1837921684">
      <w:bodyDiv w:val="1"/>
      <w:marLeft w:val="0"/>
      <w:marRight w:val="0"/>
      <w:marTop w:val="0"/>
      <w:marBottom w:val="0"/>
      <w:divBdr>
        <w:top w:val="none" w:sz="0" w:space="0" w:color="auto"/>
        <w:left w:val="none" w:sz="0" w:space="0" w:color="auto"/>
        <w:bottom w:val="none" w:sz="0" w:space="0" w:color="auto"/>
        <w:right w:val="none" w:sz="0" w:space="0" w:color="auto"/>
      </w:divBdr>
    </w:div>
    <w:div w:id="1843739244">
      <w:bodyDiv w:val="1"/>
      <w:marLeft w:val="0"/>
      <w:marRight w:val="0"/>
      <w:marTop w:val="0"/>
      <w:marBottom w:val="0"/>
      <w:divBdr>
        <w:top w:val="none" w:sz="0" w:space="0" w:color="auto"/>
        <w:left w:val="none" w:sz="0" w:space="0" w:color="auto"/>
        <w:bottom w:val="none" w:sz="0" w:space="0" w:color="auto"/>
        <w:right w:val="none" w:sz="0" w:space="0" w:color="auto"/>
      </w:divBdr>
    </w:div>
    <w:div w:id="1855997452">
      <w:bodyDiv w:val="1"/>
      <w:marLeft w:val="0"/>
      <w:marRight w:val="0"/>
      <w:marTop w:val="0"/>
      <w:marBottom w:val="0"/>
      <w:divBdr>
        <w:top w:val="none" w:sz="0" w:space="0" w:color="auto"/>
        <w:left w:val="none" w:sz="0" w:space="0" w:color="auto"/>
        <w:bottom w:val="none" w:sz="0" w:space="0" w:color="auto"/>
        <w:right w:val="none" w:sz="0" w:space="0" w:color="auto"/>
      </w:divBdr>
    </w:div>
    <w:div w:id="1878348019">
      <w:bodyDiv w:val="1"/>
      <w:marLeft w:val="0"/>
      <w:marRight w:val="0"/>
      <w:marTop w:val="0"/>
      <w:marBottom w:val="0"/>
      <w:divBdr>
        <w:top w:val="none" w:sz="0" w:space="0" w:color="auto"/>
        <w:left w:val="none" w:sz="0" w:space="0" w:color="auto"/>
        <w:bottom w:val="none" w:sz="0" w:space="0" w:color="auto"/>
        <w:right w:val="none" w:sz="0" w:space="0" w:color="auto"/>
      </w:divBdr>
    </w:div>
    <w:div w:id="1878926288">
      <w:bodyDiv w:val="1"/>
      <w:marLeft w:val="0"/>
      <w:marRight w:val="0"/>
      <w:marTop w:val="0"/>
      <w:marBottom w:val="0"/>
      <w:divBdr>
        <w:top w:val="none" w:sz="0" w:space="0" w:color="auto"/>
        <w:left w:val="none" w:sz="0" w:space="0" w:color="auto"/>
        <w:bottom w:val="none" w:sz="0" w:space="0" w:color="auto"/>
        <w:right w:val="none" w:sz="0" w:space="0" w:color="auto"/>
      </w:divBdr>
    </w:div>
    <w:div w:id="1885947247">
      <w:bodyDiv w:val="1"/>
      <w:marLeft w:val="0"/>
      <w:marRight w:val="0"/>
      <w:marTop w:val="0"/>
      <w:marBottom w:val="0"/>
      <w:divBdr>
        <w:top w:val="none" w:sz="0" w:space="0" w:color="auto"/>
        <w:left w:val="none" w:sz="0" w:space="0" w:color="auto"/>
        <w:bottom w:val="none" w:sz="0" w:space="0" w:color="auto"/>
        <w:right w:val="none" w:sz="0" w:space="0" w:color="auto"/>
      </w:divBdr>
      <w:divsChild>
        <w:div w:id="1840730851">
          <w:marLeft w:val="1166"/>
          <w:marRight w:val="0"/>
          <w:marTop w:val="96"/>
          <w:marBottom w:val="0"/>
          <w:divBdr>
            <w:top w:val="none" w:sz="0" w:space="0" w:color="auto"/>
            <w:left w:val="none" w:sz="0" w:space="0" w:color="auto"/>
            <w:bottom w:val="none" w:sz="0" w:space="0" w:color="auto"/>
            <w:right w:val="none" w:sz="0" w:space="0" w:color="auto"/>
          </w:divBdr>
        </w:div>
      </w:divsChild>
    </w:div>
    <w:div w:id="1903901207">
      <w:bodyDiv w:val="1"/>
      <w:marLeft w:val="0"/>
      <w:marRight w:val="0"/>
      <w:marTop w:val="0"/>
      <w:marBottom w:val="0"/>
      <w:divBdr>
        <w:top w:val="none" w:sz="0" w:space="0" w:color="auto"/>
        <w:left w:val="none" w:sz="0" w:space="0" w:color="auto"/>
        <w:bottom w:val="none" w:sz="0" w:space="0" w:color="auto"/>
        <w:right w:val="none" w:sz="0" w:space="0" w:color="auto"/>
      </w:divBdr>
      <w:divsChild>
        <w:div w:id="1945727107">
          <w:marLeft w:val="0"/>
          <w:marRight w:val="0"/>
          <w:marTop w:val="30"/>
          <w:marBottom w:val="0"/>
          <w:divBdr>
            <w:top w:val="none" w:sz="0" w:space="0" w:color="auto"/>
            <w:left w:val="none" w:sz="0" w:space="0" w:color="auto"/>
            <w:bottom w:val="none" w:sz="0" w:space="0" w:color="auto"/>
            <w:right w:val="none" w:sz="0" w:space="0" w:color="auto"/>
          </w:divBdr>
        </w:div>
      </w:divsChild>
    </w:div>
    <w:div w:id="1918980950">
      <w:bodyDiv w:val="1"/>
      <w:marLeft w:val="0"/>
      <w:marRight w:val="0"/>
      <w:marTop w:val="0"/>
      <w:marBottom w:val="0"/>
      <w:divBdr>
        <w:top w:val="none" w:sz="0" w:space="0" w:color="auto"/>
        <w:left w:val="none" w:sz="0" w:space="0" w:color="auto"/>
        <w:bottom w:val="none" w:sz="0" w:space="0" w:color="auto"/>
        <w:right w:val="none" w:sz="0" w:space="0" w:color="auto"/>
      </w:divBdr>
      <w:divsChild>
        <w:div w:id="360976224">
          <w:marLeft w:val="0"/>
          <w:marRight w:val="0"/>
          <w:marTop w:val="0"/>
          <w:marBottom w:val="0"/>
          <w:divBdr>
            <w:top w:val="none" w:sz="0" w:space="0" w:color="auto"/>
            <w:left w:val="none" w:sz="0" w:space="0" w:color="auto"/>
            <w:bottom w:val="none" w:sz="0" w:space="0" w:color="auto"/>
            <w:right w:val="none" w:sz="0" w:space="0" w:color="auto"/>
          </w:divBdr>
        </w:div>
        <w:div w:id="1873683979">
          <w:marLeft w:val="0"/>
          <w:marRight w:val="0"/>
          <w:marTop w:val="0"/>
          <w:marBottom w:val="0"/>
          <w:divBdr>
            <w:top w:val="none" w:sz="0" w:space="0" w:color="auto"/>
            <w:left w:val="none" w:sz="0" w:space="0" w:color="auto"/>
            <w:bottom w:val="none" w:sz="0" w:space="0" w:color="auto"/>
            <w:right w:val="none" w:sz="0" w:space="0" w:color="auto"/>
          </w:divBdr>
        </w:div>
        <w:div w:id="2045251946">
          <w:marLeft w:val="0"/>
          <w:marRight w:val="0"/>
          <w:marTop w:val="0"/>
          <w:marBottom w:val="0"/>
          <w:divBdr>
            <w:top w:val="none" w:sz="0" w:space="0" w:color="auto"/>
            <w:left w:val="none" w:sz="0" w:space="0" w:color="auto"/>
            <w:bottom w:val="none" w:sz="0" w:space="0" w:color="auto"/>
            <w:right w:val="none" w:sz="0" w:space="0" w:color="auto"/>
          </w:divBdr>
        </w:div>
      </w:divsChild>
    </w:div>
    <w:div w:id="1931616551">
      <w:bodyDiv w:val="1"/>
      <w:marLeft w:val="0"/>
      <w:marRight w:val="0"/>
      <w:marTop w:val="0"/>
      <w:marBottom w:val="0"/>
      <w:divBdr>
        <w:top w:val="none" w:sz="0" w:space="0" w:color="auto"/>
        <w:left w:val="none" w:sz="0" w:space="0" w:color="auto"/>
        <w:bottom w:val="none" w:sz="0" w:space="0" w:color="auto"/>
        <w:right w:val="none" w:sz="0" w:space="0" w:color="auto"/>
      </w:divBdr>
    </w:div>
    <w:div w:id="1943494651">
      <w:bodyDiv w:val="1"/>
      <w:marLeft w:val="0"/>
      <w:marRight w:val="0"/>
      <w:marTop w:val="0"/>
      <w:marBottom w:val="0"/>
      <w:divBdr>
        <w:top w:val="none" w:sz="0" w:space="0" w:color="auto"/>
        <w:left w:val="none" w:sz="0" w:space="0" w:color="auto"/>
        <w:bottom w:val="none" w:sz="0" w:space="0" w:color="auto"/>
        <w:right w:val="none" w:sz="0" w:space="0" w:color="auto"/>
      </w:divBdr>
      <w:divsChild>
        <w:div w:id="1689329976">
          <w:marLeft w:val="0"/>
          <w:marRight w:val="0"/>
          <w:marTop w:val="30"/>
          <w:marBottom w:val="0"/>
          <w:divBdr>
            <w:top w:val="none" w:sz="0" w:space="0" w:color="auto"/>
            <w:left w:val="none" w:sz="0" w:space="0" w:color="auto"/>
            <w:bottom w:val="none" w:sz="0" w:space="0" w:color="auto"/>
            <w:right w:val="none" w:sz="0" w:space="0" w:color="auto"/>
          </w:divBdr>
        </w:div>
      </w:divsChild>
    </w:div>
    <w:div w:id="1949847839">
      <w:bodyDiv w:val="1"/>
      <w:marLeft w:val="0"/>
      <w:marRight w:val="0"/>
      <w:marTop w:val="0"/>
      <w:marBottom w:val="0"/>
      <w:divBdr>
        <w:top w:val="none" w:sz="0" w:space="0" w:color="auto"/>
        <w:left w:val="none" w:sz="0" w:space="0" w:color="auto"/>
        <w:bottom w:val="none" w:sz="0" w:space="0" w:color="auto"/>
        <w:right w:val="none" w:sz="0" w:space="0" w:color="auto"/>
      </w:divBdr>
    </w:div>
    <w:div w:id="1955748086">
      <w:bodyDiv w:val="1"/>
      <w:marLeft w:val="0"/>
      <w:marRight w:val="0"/>
      <w:marTop w:val="0"/>
      <w:marBottom w:val="0"/>
      <w:divBdr>
        <w:top w:val="none" w:sz="0" w:space="0" w:color="auto"/>
        <w:left w:val="none" w:sz="0" w:space="0" w:color="auto"/>
        <w:bottom w:val="none" w:sz="0" w:space="0" w:color="auto"/>
        <w:right w:val="none" w:sz="0" w:space="0" w:color="auto"/>
      </w:divBdr>
    </w:div>
    <w:div w:id="1970237953">
      <w:bodyDiv w:val="1"/>
      <w:marLeft w:val="0"/>
      <w:marRight w:val="0"/>
      <w:marTop w:val="0"/>
      <w:marBottom w:val="0"/>
      <w:divBdr>
        <w:top w:val="none" w:sz="0" w:space="0" w:color="auto"/>
        <w:left w:val="none" w:sz="0" w:space="0" w:color="auto"/>
        <w:bottom w:val="none" w:sz="0" w:space="0" w:color="auto"/>
        <w:right w:val="none" w:sz="0" w:space="0" w:color="auto"/>
      </w:divBdr>
      <w:divsChild>
        <w:div w:id="1091243465">
          <w:marLeft w:val="0"/>
          <w:marRight w:val="0"/>
          <w:marTop w:val="0"/>
          <w:marBottom w:val="600"/>
          <w:divBdr>
            <w:top w:val="none" w:sz="0" w:space="0" w:color="auto"/>
            <w:left w:val="none" w:sz="0" w:space="0" w:color="auto"/>
            <w:bottom w:val="none" w:sz="0" w:space="0" w:color="auto"/>
            <w:right w:val="none" w:sz="0" w:space="0" w:color="auto"/>
          </w:divBdr>
        </w:div>
        <w:div w:id="1707632904">
          <w:marLeft w:val="0"/>
          <w:marRight w:val="0"/>
          <w:marTop w:val="0"/>
          <w:marBottom w:val="0"/>
          <w:divBdr>
            <w:top w:val="none" w:sz="0" w:space="0" w:color="auto"/>
            <w:left w:val="none" w:sz="0" w:space="0" w:color="auto"/>
            <w:bottom w:val="none" w:sz="0" w:space="0" w:color="auto"/>
            <w:right w:val="none" w:sz="0" w:space="0" w:color="auto"/>
          </w:divBdr>
        </w:div>
      </w:divsChild>
    </w:div>
    <w:div w:id="2002660948">
      <w:bodyDiv w:val="1"/>
      <w:marLeft w:val="0"/>
      <w:marRight w:val="0"/>
      <w:marTop w:val="0"/>
      <w:marBottom w:val="0"/>
      <w:divBdr>
        <w:top w:val="none" w:sz="0" w:space="0" w:color="auto"/>
        <w:left w:val="none" w:sz="0" w:space="0" w:color="auto"/>
        <w:bottom w:val="none" w:sz="0" w:space="0" w:color="auto"/>
        <w:right w:val="none" w:sz="0" w:space="0" w:color="auto"/>
      </w:divBdr>
    </w:div>
    <w:div w:id="2002809588">
      <w:bodyDiv w:val="1"/>
      <w:marLeft w:val="0"/>
      <w:marRight w:val="0"/>
      <w:marTop w:val="0"/>
      <w:marBottom w:val="0"/>
      <w:divBdr>
        <w:top w:val="none" w:sz="0" w:space="0" w:color="auto"/>
        <w:left w:val="none" w:sz="0" w:space="0" w:color="auto"/>
        <w:bottom w:val="none" w:sz="0" w:space="0" w:color="auto"/>
        <w:right w:val="none" w:sz="0" w:space="0" w:color="auto"/>
      </w:divBdr>
    </w:div>
    <w:div w:id="2048873459">
      <w:bodyDiv w:val="1"/>
      <w:marLeft w:val="0"/>
      <w:marRight w:val="0"/>
      <w:marTop w:val="0"/>
      <w:marBottom w:val="0"/>
      <w:divBdr>
        <w:top w:val="none" w:sz="0" w:space="0" w:color="auto"/>
        <w:left w:val="none" w:sz="0" w:space="0" w:color="auto"/>
        <w:bottom w:val="none" w:sz="0" w:space="0" w:color="auto"/>
        <w:right w:val="none" w:sz="0" w:space="0" w:color="auto"/>
      </w:divBdr>
      <w:divsChild>
        <w:div w:id="27724944">
          <w:marLeft w:val="0"/>
          <w:marRight w:val="0"/>
          <w:marTop w:val="30"/>
          <w:marBottom w:val="0"/>
          <w:divBdr>
            <w:top w:val="none" w:sz="0" w:space="0" w:color="auto"/>
            <w:left w:val="none" w:sz="0" w:space="0" w:color="auto"/>
            <w:bottom w:val="none" w:sz="0" w:space="0" w:color="auto"/>
            <w:right w:val="none" w:sz="0" w:space="0" w:color="auto"/>
          </w:divBdr>
        </w:div>
      </w:divsChild>
    </w:div>
    <w:div w:id="2055960851">
      <w:bodyDiv w:val="1"/>
      <w:marLeft w:val="0"/>
      <w:marRight w:val="0"/>
      <w:marTop w:val="0"/>
      <w:marBottom w:val="0"/>
      <w:divBdr>
        <w:top w:val="none" w:sz="0" w:space="0" w:color="auto"/>
        <w:left w:val="none" w:sz="0" w:space="0" w:color="auto"/>
        <w:bottom w:val="none" w:sz="0" w:space="0" w:color="auto"/>
        <w:right w:val="none" w:sz="0" w:space="0" w:color="auto"/>
      </w:divBdr>
    </w:div>
    <w:div w:id="2075276886">
      <w:bodyDiv w:val="1"/>
      <w:marLeft w:val="0"/>
      <w:marRight w:val="0"/>
      <w:marTop w:val="0"/>
      <w:marBottom w:val="0"/>
      <w:divBdr>
        <w:top w:val="none" w:sz="0" w:space="0" w:color="auto"/>
        <w:left w:val="none" w:sz="0" w:space="0" w:color="auto"/>
        <w:bottom w:val="none" w:sz="0" w:space="0" w:color="auto"/>
        <w:right w:val="none" w:sz="0" w:space="0" w:color="auto"/>
      </w:divBdr>
    </w:div>
    <w:div w:id="2091005960">
      <w:bodyDiv w:val="1"/>
      <w:marLeft w:val="0"/>
      <w:marRight w:val="0"/>
      <w:marTop w:val="0"/>
      <w:marBottom w:val="0"/>
      <w:divBdr>
        <w:top w:val="none" w:sz="0" w:space="0" w:color="auto"/>
        <w:left w:val="none" w:sz="0" w:space="0" w:color="auto"/>
        <w:bottom w:val="none" w:sz="0" w:space="0" w:color="auto"/>
        <w:right w:val="none" w:sz="0" w:space="0" w:color="auto"/>
      </w:divBdr>
    </w:div>
    <w:div w:id="212985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deabikes.com" TargetMode="External"/><Relationship Id="rId18" Type="http://schemas.openxmlformats.org/officeDocument/2006/relationships/hyperlink" Target="https://www.instagram.com/rafkarna_c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afkarna.com"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app.kwfind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ketinglessons.in/kapferer-brand-identity-prism-concept-example/" TargetMode="External"/><Relationship Id="rId5" Type="http://schemas.openxmlformats.org/officeDocument/2006/relationships/webSettings" Target="webSettings.xml"/><Relationship Id="rId15" Type="http://schemas.openxmlformats.org/officeDocument/2006/relationships/hyperlink" Target="http://www.kwfinder.com" TargetMode="External"/><Relationship Id="rId10" Type="http://schemas.openxmlformats.org/officeDocument/2006/relationships/image" Target="media/image1.png"/><Relationship Id="rId19" Type="http://schemas.openxmlformats.org/officeDocument/2006/relationships/hyperlink" Target="https://scheduler.retul.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analytics.google.com/analytics/web/"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b:Source>
    <b:Tag>Kot</b:Tag>
    <b:SourceType>Book</b:SourceType>
    <b:Guid>{DE91A291-B0D1-42CC-9987-585E25FC5DB9}</b:Guid>
    <b:Title>Marketing Management</b:Title>
    <b:StandardNumber>978-0132102926</b:StandardNumber>
    <b:Publisher>Pearson</b:Publisher>
    <b:Author>
      <b:Author>
        <b:NameList>
          <b:Person>
            <b:Last>Kotler</b:Last>
            <b:First>Philip</b:First>
          </b:Person>
          <b:Person>
            <b:Last>Keller</b:Last>
            <b:Middle>Lane</b:Middle>
            <b:First>Kevin</b:First>
          </b:Person>
        </b:NameList>
      </b:Author>
    </b:Author>
    <b:Pages>816</b:Pages>
    <b:Edition>14th</b:Edition>
    <b:Year>2011</b:Year>
    <b:RefOrder>1</b:RefOrder>
  </b:Source>
  <b:Source>
    <b:Tag>Mul14</b:Tag>
    <b:SourceType>Book</b:SourceType>
    <b:Guid>{DC8B58B4-9EB7-425D-9888-A7F40FD6422C}</b:Guid>
    <b:Title>Sport Marketing 4th Edition</b:Title>
    <b:Year>2014</b:Year>
    <b:Publisher>Human Kinetics</b:Publisher>
    <b:Author>
      <b:Author>
        <b:NameList>
          <b:Person>
            <b:Last>Mullin</b:Last>
            <b:Middle>J.</b:Middle>
            <b:First>Bernard</b:First>
          </b:Person>
          <b:Person>
            <b:Last>Hardy</b:Last>
            <b:First>Stephen</b:First>
          </b:Person>
          <b:Person>
            <b:Last>Sutton</b:Last>
            <b:First>William</b:First>
          </b:Person>
        </b:NameList>
      </b:Author>
    </b:Author>
    <b:Pages>504</b:Pages>
    <b:RefOrder>2</b:RefOrder>
  </b:Source>
  <b:Source>
    <b:Tag>Kot14</b:Tag>
    <b:SourceType>Book</b:SourceType>
    <b:Guid>{5E148103-4148-4C66-8BA5-3653AF227697}</b:Guid>
    <b:Title>Principles of Marketing</b:Title>
    <b:Year>2014</b:Year>
    <b:Pages>720</b:Pages>
    <b:Publisher>Prentice Hall</b:Publisher>
    <b:Volume>15th</b:Volume>
    <b:StandardNumber>978-0-273-78699-3</b:StandardNumber>
    <b:Author>
      <b:Author>
        <b:NameList>
          <b:Person>
            <b:Last>Kotler</b:Last>
            <b:Middle>T.</b:Middle>
            <b:First>Philip</b:First>
          </b:Person>
          <b:Person>
            <b:Last>Armstrong</b:Last>
            <b:First>Gary</b:First>
          </b:Person>
        </b:NameList>
      </b:Author>
    </b:Author>
    <b:RefOrder>3</b:RefOrder>
  </b:Source>
  <b:Source>
    <b:Tag>Ame13</b:Tag>
    <b:SourceType>InternetSite</b:SourceType>
    <b:Guid>{6240FF51-FC1F-4C62-BBFD-273FEE44FA81}</b:Guid>
    <b:Author>
      <b:Author>
        <b:Corporate>American Marketing Association</b:Corporate>
      </b:Author>
    </b:Author>
    <b:URL>https://www.ama.org/AboutAMA/Pages/Definition-of-Marketing.aspx</b:URL>
    <b:Title>Definiton of Marketing</b:Title>
    <b:InternetSiteTitle>American Marketing Association</b:InternetSiteTitle>
    <b:Year>2013</b:Year>
    <b:YearAccessed>2018</b:YearAccessed>
    <b:MonthAccessed>Únor</b:MonthAccessed>
    <b:DayAccessed>12</b:DayAccessed>
    <b:RefOrder>4</b:RefOrder>
  </b:Source>
  <b:Source>
    <b:Tag>Con02</b:Tag>
    <b:SourceType>ArticleInAPeriodical</b:SourceType>
    <b:Guid>{9F832F41-C872-4867-AF5E-BA52ED207F69}</b:Guid>
    <b:Title>The 4S Web-Marketing Mix model</b:Title>
    <b:Year>2002</b:Year>
    <b:Volume>1</b:Volume>
    <b:Pages>57-76</b:Pages>
    <b:JournalName>Electronic Commerce Research and Applications</b:JournalName>
    <b:Author>
      <b:Author>
        <b:NameList>
          <b:Person>
            <b:Last>Constantinides</b:Last>
            <b:First>Efthymios</b:First>
          </b:Person>
        </b:NameList>
      </b:Author>
    </b:Author>
    <b:PeriodicalTitle>Electronic Commerce Research and Applications</b:PeriodicalTitle>
    <b:RefOrder>5</b:RefOrder>
  </b:Source>
  <b:Source>
    <b:Tag>Ráf18</b:Tag>
    <b:SourceType>InternetSite</b:SourceType>
    <b:Guid>{07B25BE1-2796-423D-800E-565937629031}</b:Guid>
    <b:Author>
      <b:Author>
        <b:Corporate>Ráfkárna.cz</b:Corporate>
      </b:Author>
    </b:Author>
    <b:Title>Úvod</b:Title>
    <b:InternetSiteTitle>rafkarna.cz</b:InternetSiteTitle>
    <b:Year>2018</b:Year>
    <b:YearAccessed>2018</b:YearAccessed>
    <b:MonthAccessed>Srpen</b:MonthAccessed>
    <b:DayAccessed>25</b:DayAccessed>
    <b:URL>https://www.rafkarna.cz/cz</b:URL>
    <b:RefOrder>6</b:RefOrder>
  </b:Source>
  <b:Source>
    <b:Tag>Kap08</b:Tag>
    <b:SourceType>Book</b:SourceType>
    <b:Guid>{E84CA282-356C-4DE7-B4F1-8E7491C64AB2}</b:Guid>
    <b:Title>The New Strategic Brand Management : Creating and sustaining brand equity long term</b:Title>
    <b:Year>2008</b:Year>
    <b:StandardNumber>978-0-7494-5085-4</b:StandardNumber>
    <b:City>Londýn</b:City>
    <b:Publisher>Kogan Page Limited</b:Publisher>
    <b:Author>
      <b:Author>
        <b:NameList>
          <b:Person>
            <b:Last>Kapferer</b:Last>
            <b:Middle>N.</b:Middle>
            <b:First>J.</b:First>
          </b:Person>
        </b:NameList>
      </b:Author>
    </b:Author>
    <b:Volume>4.</b:Volume>
    <b:Pages>183-185</b:Pages>
    <b:RefOrder>7</b:RefOrder>
  </b:Source>
  <b:Source>
    <b:Tag>Too16</b:Tag>
    <b:SourceType>InternetSite</b:SourceType>
    <b:Guid>{C710E5E8-4732-419A-93F8-D531AB2F1AE9}</b:Guid>
    <b:Title>What is Kapferer’s Brand Identity Prism and How is It Effective?</b:Title>
    <b:Year>2016</b:Year>
    <b:Author>
      <b:Author>
        <b:Corporate>Tools4management.com</b:Corporate>
      </b:Author>
    </b:Author>
    <b:InternetSiteTitle>tools4management.com</b:InternetSiteTitle>
    <b:YearAccessed>2017</b:YearAccessed>
    <b:MonthAccessed>Prosinec</b:MonthAccessed>
    <b:DayAccessed>12</b:DayAccessed>
    <b:URL>https://www.tools4management.com/article/what-is-kapferers-brand-identity-prism-and-how-is-it-effective/</b:URL>
    <b:RefOrder>8</b:RefOrder>
  </b:Source>
  <b:Source>
    <b:Tag>Nov16</b:Tag>
    <b:SourceType>Book</b:SourceType>
    <b:Guid>{62024798-3892-4FF4-A7D7-81F3CC5005FE}</b:Guid>
    <b:Title>Management, marketing a ekonomika sportu</b:Title>
    <b:Year>2016</b:Year>
    <b:City>Brno</b:City>
    <b:Publisher>Masarykova univerzita</b:Publisher>
    <b:StandardNumber>978-80-210-8346-2</b:StandardNumber>
    <b:Author>
      <b:Author>
        <b:NameList>
          <b:Person>
            <b:Last>Nová</b:Last>
            <b:First>Jana</b:First>
          </b:Person>
          <b:Person>
            <b:Last>Novotný</b:Last>
            <b:First>Jiří</b:First>
          </b:Person>
          <b:Person>
            <b:Last>Racek</b:Last>
            <b:First>Oldřich</b:First>
          </b:Person>
          <b:Person>
            <b:Last>Rektořík</b:Last>
            <b:First>Jaroslav</b:First>
          </b:Person>
          <b:Person>
            <b:Last>Sekot</b:Last>
            <b:First>Aleš</b:First>
          </b:Person>
          <b:Person>
            <b:Last>Strachová </b:Last>
            <b:First>Milena</b:First>
          </b:Person>
          <b:Person>
            <b:Last>Válková</b:Last>
            <b:First>Hana</b:First>
          </b:Person>
        </b:NameList>
      </b:Author>
    </b:Author>
    <b:RefOrder>9</b:RefOrder>
  </b:Source>
  <b:Source>
    <b:Tag>Fac18</b:Tag>
    <b:SourceType>InternetSite</b:SourceType>
    <b:Guid>{3011EF51-B15A-4940-8603-A005247A205B}</b:Guid>
    <b:Author>
      <b:Author>
        <b:Corporate>Facebook</b:Corporate>
      </b:Author>
    </b:Author>
    <b:Title>Facebook Přehledy</b:Title>
    <b:Year>2018</b:Year>
    <b:InternetSiteTitle>Facebook</b:InternetSiteTitle>
    <b:YearAccessed>2018</b:YearAccessed>
    <b:MonthAccessed>Březen</b:MonthAccessed>
    <b:DayAccessed>16</b:DayAccessed>
    <b:URL>https://www.facebook.com/rafkarnafactory/insights/?referrer=page_insights_tab_button</b:URL>
    <b:RefOrder>10</b:RefOrder>
  </b:Source>
  <b:Source>
    <b:Tag>LLu17</b:Tag>
    <b:SourceType>InternetSite</b:SourceType>
    <b:Guid>{9D4D12DB-154C-4C35-86AB-91790561AC70}</b:Guid>
    <b:Title>Learn What a Target Audience is in Marketing</b:Title>
    <b:YearAccessed>2018</b:YearAccessed>
    <b:MonthAccessed>Září</b:MonthAccessed>
    <b:DayAccessed>15</b:DayAccessed>
    <b:Author>
      <b:Author>
        <b:NameList>
          <b:Person>
            <b:Last>Laura</b:Last>
            <b:First>Luke</b:First>
          </b:Person>
        </b:NameList>
      </b:Author>
    </b:Author>
    <b:InternetSiteTitle>The Balance Small Business</b:InternetSiteTitle>
    <b:URL>https://www.thebalancesmb.com/what-is-a-target-audience-2295567</b:URL>
    <b:Year>2018</b:Year>
    <b:Month>Září</b:Month>
    <b:Day>12</b:Day>
    <b:RefOrder>11</b:RefOrder>
  </b:Source>
  <b:Source>
    <b:Tag>Ráf17</b:Tag>
    <b:SourceType>InternetSite</b:SourceType>
    <b:Guid>{ADA68F86-1843-4C9E-A944-BDE70239AC9D}</b:Guid>
    <b:Author>
      <b:Author>
        <b:Corporate>Ráfkárna</b:Corporate>
      </b:Author>
    </b:Author>
    <b:Title>Konfigurátor kol</b:Title>
    <b:InternetSiteTitle>Ráfkárna</b:InternetSiteTitle>
    <b:Year>2017</b:Year>
    <b:YearAccessed>2017</b:YearAccessed>
    <b:MonthAccessed>Prosinec</b:MonthAccessed>
    <b:DayAccessed>16</b:DayAccessed>
    <b:URL>https://www.rafkarna.cz/zakazkova-stavba-kol/zapletena-kola.html?view=pbproducts&amp;lang=cz</b:URL>
    <b:RefOrder>12</b:RefOrder>
  </b:Source>
  <b:Source>
    <b:Tag>Mey</b:Tag>
    <b:SourceType>InternetSite</b:SourceType>
    <b:Guid>{552AA549-9D98-4E59-BCBC-EC3D135E1383}</b:Guid>
    <b:Author>
      <b:Author>
        <b:NameList>
          <b:Person>
            <b:Last>Meyer</b:Last>
            <b:First>Kalsey</b:First>
          </b:Person>
        </b:NameList>
      </b:Author>
    </b:Author>
    <b:Title>The Difference Between Earned, Owned &amp; Paid Media (And Why It Matters for Lead Gen)</b:Title>
    <b:InternetSiteTitle>HubSpot</b:InternetSiteTitle>
    <b:Year>2017</b:Year>
    <b:Month>Červenec</b:Month>
    <b:Day>28</b:Day>
    <b:YearAccessed>2017</b:YearAccessed>
    <b:MonthAccessed>Prosinec</b:MonthAccessed>
    <b:DayAccessed>16</b:DayAccessed>
    <b:URL>https://blog.hubspot.com/marketing/earned-owned-paid-media-lead-generation</b:URL>
    <b:RefOrder>13</b:RefOrder>
  </b:Source>
  <b:Source>
    <b:Tag>Ráf171</b:Tag>
    <b:SourceType>InternetSite</b:SourceType>
    <b:Guid>{807B51FE-89E5-470B-B5F1-EDF4B916E4C7}</b:Guid>
    <b:Author>
      <b:Author>
        <b:Corporate>Ráfkárna</b:Corporate>
      </b:Author>
    </b:Author>
    <b:Title>Zakázková stavba</b:Title>
    <b:InternetSiteTitle>Ráfkárna</b:InternetSiteTitle>
    <b:Year>2017</b:Year>
    <b:YearAccessed>2017</b:YearAccessed>
    <b:MonthAccessed>Prosinec</b:MonthAccessed>
    <b:DayAccessed>16</b:DayAccessed>
    <b:URL>https://www.rafkarna.com/zakazkova-stavba</b:URL>
    <b:RefOrder>14</b:RefOrder>
  </b:Source>
  <b:Source>
    <b:Tag>Bos12</b:Tag>
    <b:SourceType>InternetSite</b:SourceType>
    <b:Guid>{A970E2CA-EC82-4ED4-945D-90A464A96257}</b:Guid>
    <b:Title>The Content Marketing Matrix</b:Title>
    <b:InternetSiteTitle>Smart Insights</b:InternetSiteTitle>
    <b:Year>2012</b:Year>
    <b:YearAccessed>2017</b:YearAccessed>
    <b:MonthAccessed>Prosinec</b:MonthAccessed>
    <b:DayAccessed>10</b:DayAccessed>
    <b:URL> https://www.smartinsights.com/content-management/content-marketing-strategy/the-content-marketing-matrix-new-infographic/attachment/content-matrix/</b:URL>
    <b:Author>
      <b:Author>
        <b:NameList>
          <b:Person>
            <b:Last>Bosomworth</b:Last>
            <b:First>D.</b:First>
          </b:Person>
        </b:NameList>
      </b:Author>
    </b:Author>
    <b:RefOrder>15</b:RefOrder>
  </b:Source>
  <b:Source>
    <b:Tag>Ide17</b:Tag>
    <b:SourceType>InternetSite</b:SourceType>
    <b:Guid>{D8E57B7A-911C-407E-824C-E4FA4F03AC20}</b:Guid>
    <b:Author>
      <b:Author>
        <b:Corporate>IDEA bikes</b:Corporate>
      </b:Author>
    </b:Author>
    <b:Title>Home</b:Title>
    <b:InternetSiteTitle>ideabikes.com</b:InternetSiteTitle>
    <b:Year>2017</b:Year>
    <b:YearAccessed>2017</b:YearAccessed>
    <b:MonthAccessed>Prosinec</b:MonthAccessed>
    <b:DayAccessed>12</b:DayAccessed>
    <b:URL>http://www.ideabikes.com/index.php</b:URL>
    <b:RefOrder>16</b:RefOrder>
  </b:Source>
  <b:Source>
    <b:Tag>Ten17</b:Tag>
    <b:SourceType>InternetSite</b:SourceType>
    <b:Guid>{91EFD192-CF23-43F8-A0DD-F68C513E60BA}</b:Guid>
    <b:Title>Ten Benefits of Adding Custom Video to Your Website</b:Title>
    <b:InternetSiteTitle>Intechnic</b:InternetSiteTitle>
    <b:Year>2017</b:Year>
    <b:YearAccessed>2017</b:YearAccessed>
    <b:MonthAccessed>Prosinec</b:MonthAccessed>
    <b:DayAccessed>16</b:DayAccessed>
    <b:URL>https://www.intechnic.com/blog/ten-benefits-of-adding-custom-video-to-your-website/</b:URL>
    <b:Author>
      <b:Author>
        <b:NameList>
          <b:Person>
            <b:Last>Epstein</b:Last>
            <b:First>Grant</b:First>
          </b:Person>
        </b:NameList>
      </b:Author>
    </b:Author>
    <b:RefOrder>17</b:RefOrder>
  </b:Source>
  <b:Source>
    <b:Tag>Goo17</b:Tag>
    <b:SourceType>InternetSite</b:SourceType>
    <b:Guid>{DCD4CE1F-8313-4EB7-953C-C680E3616ABE}</b:Guid>
    <b:Author>
      <b:Author>
        <b:Corporate>Google</b:Corporate>
      </b:Author>
    </b:Author>
    <b:Title>Test použitelnosti v mobilních telefonech</b:Title>
    <b:InternetSiteTitle>Google</b:InternetSiteTitle>
    <b:Year>2017</b:Year>
    <b:YearAccessed>2017</b:YearAccessed>
    <b:MonthAccessed>Prosince</b:MonthAccessed>
    <b:DayAccessed>19</b:DayAccessed>
    <b:URL>https://search.google.com/test/mobile-friendly?url=http%3A%2F%2Fwww.rafkarna.com%2Fcz</b:URL>
    <b:RefOrder>18</b:RefOrder>
  </b:Source>
  <b:Source>
    <b:Tag>Sta16</b:Tag>
    <b:SourceType>InternetSite</b:SourceType>
    <b:Guid>{C9B3A1F7-25CF-4085-A81A-FC74E31E6CCC}</b:Guid>
    <b:Author>
      <b:Author>
        <b:Corporate>StatCounter</b:Corporate>
      </b:Author>
    </b:Author>
    <b:Title>Mobile and tablet internet usage exceeds desktop for first time worldwide</b:Title>
    <b:InternetSiteTitle>StatCounter</b:InternetSiteTitle>
    <b:Year>2016</b:Year>
    <b:YearAccessed>2017</b:YearAccessed>
    <b:MonthAccessed>Prosinec</b:MonthAccessed>
    <b:DayAccessed>18</b:DayAccessed>
    <b:URL>http://gs.statcounter.com/press/mobile-and-tablet-internet-usage-exceeds-desktop-for-first-time-worldwide</b:URL>
    <b:RefOrder>19</b:RefOrder>
  </b:Source>
  <b:Source>
    <b:Tag>Kor16</b:Tag>
    <b:SourceType>InternetSite</b:SourceType>
    <b:Guid>{8E0E3B64-B0DE-45E4-94B8-DC777FF5850D}</b:Guid>
    <b:Title>What is the Keyword Difficulty?</b:Title>
    <b:InternetSiteTitle>Mangools</b:InternetSiteTitle>
    <b:Year>2016</b:Year>
    <b:Month>Říjen</b:Month>
    <b:Day>20</b:Day>
    <b:YearAccessed>2018</b:YearAccessed>
    <b:MonthAccessed>Květen</b:MonthAccessed>
    <b:DayAccessed>28</b:DayAccessed>
    <b:URL>https://mangools.com/blog/what-is-keyword-seo-difficulty/</b:URL>
    <b:Author>
      <b:Author>
        <b:NameList>
          <b:Person>
            <b:Last>Kortis</b:Last>
            <b:First>Maros</b:First>
          </b:Person>
        </b:NameList>
      </b:Author>
    </b:Author>
    <b:RefOrder>20</b:RefOrder>
  </b:Source>
  <b:Source>
    <b:Tag>Fac17</b:Tag>
    <b:SourceType>InternetSite</b:SourceType>
    <b:Guid>{BFA7E849-B9CE-4777-9C2F-BBDCA0E9D577}</b:Guid>
    <b:Author>
      <b:Author>
        <b:Corporate>Facebook</b:Corporate>
      </b:Author>
    </b:Author>
    <b:Title>Příspěvky</b:Title>
    <b:InternetSiteTitle>Facebook</b:InternetSiteTitle>
    <b:Year>2017</b:Year>
    <b:YearAccessed>2017</b:YearAccessed>
    <b:MonthAccessed>Prosinec</b:MonthAccessed>
    <b:DayAccessed>17</b:DayAccessed>
    <b:URL>https://www.facebook.com/pg/rafkarnafactory/posts/?ref=page_internal</b:URL>
    <b:RefOrder>21</b:RefOrder>
  </b:Source>
  <b:Source>
    <b:Tag>Fac171</b:Tag>
    <b:SourceType>InternetSite</b:SourceType>
    <b:Guid>{22FD603F-629A-4002-87D2-86DBF732D729}</b:Guid>
    <b:Author>
      <b:Author>
        <b:Corporate>Facebook</b:Corporate>
      </b:Author>
    </b:Author>
    <b:Title>IDEA pro bike parts</b:Title>
    <b:Year>2017</b:Year>
    <b:YearAccessed>2017</b:YearAccessed>
    <b:MonthAccessed>Prosinec</b:MonthAccessed>
    <b:DayAccessed>16</b:DayAccessed>
    <b:URL>https://www.facebook.com/pg/IDEAbikes/posts/?ref=page_internal</b:URL>
    <b:InternetSiteTitle>Facebook</b:InternetSiteTitle>
    <b:RefOrder>22</b:RefOrder>
  </b:Source>
  <b:Source>
    <b:Tag>Ins17</b:Tag>
    <b:SourceType>InternetSite</b:SourceType>
    <b:Guid>{F9CC0905-A5DD-4214-ABC7-9345E208A70A}</b:Guid>
    <b:Author>
      <b:Author>
        <b:Corporate>Instagram</b:Corporate>
      </b:Author>
    </b:Author>
    <b:Title>rafkarna_factory</b:Title>
    <b:InternetSiteTitle>Instagram</b:InternetSiteTitle>
    <b:Year>2017</b:Year>
    <b:YearAccessed>2017</b:YearAccessed>
    <b:MonthAccessed>Prosinec</b:MonthAccessed>
    <b:DayAccessed>18</b:DayAccessed>
    <b:URL>https://www.instagram.com/rafkarna_factory/</b:URL>
    <b:RefOrder>23</b:RefOrder>
  </b:Source>
  <b:Source>
    <b:Tag>Daw18</b:Tag>
    <b:SourceType>InternetSite</b:SourceType>
    <b:Guid>{E1F4930F-D56F-4C1D-816B-8F80E66D4278}</b:Guid>
    <b:Title>How to Use Instagram for Business: A Complete Guide for Marketers</b:Title>
    <b:InternetSiteTitle>Hootsuite</b:InternetSiteTitle>
    <b:Year>2018</b:Year>
    <b:Month>Leden</b:Month>
    <b:Day>30</b:Day>
    <b:YearAccessed>2018</b:YearAccessed>
    <b:MonthAccessed>Březen</b:MonthAccessed>
    <b:DayAccessed>24</b:DayAccessed>
    <b:URL>https://blog.hootsuite.com/how-to-use-instagram-for-business/</b:URL>
    <b:Author>
      <b:Author>
        <b:NameList>
          <b:Person>
            <b:Last>Dawley</b:Last>
            <b:First>Sarah</b:First>
          </b:Person>
        </b:NameList>
      </b:Author>
    </b:Author>
    <b:RefOrder>24</b:RefOrder>
  </b:Source>
  <b:Source>
    <b:Tag>Cam17</b:Tag>
    <b:SourceType>InternetSite</b:SourceType>
    <b:Guid>{178DE1CF-1F06-42FE-8FF6-67242F5B148C}</b:Guid>
    <b:Title>What Is “Owned, Earned and Paid Media”?</b:Title>
    <b:InternetSiteTitle>Small Business Trends</b:InternetSiteTitle>
    <b:Year>2017</b:Year>
    <b:Month>Listopad</b:Month>
    <b:Day>1</b:Day>
    <b:YearAccessed>2017</b:YearAccessed>
    <b:MonthAccessed>Prosinec</b:MonthAccessed>
    <b:DayAccessed>18</b:DayAccessed>
    <b:URL>https://smallbiztrends.com/2013/08/what-is-owned-earned-paid-media.html</b:URL>
    <b:Author>
      <b:Author>
        <b:NameList>
          <b:Person>
            <b:Last>Campbell</b:Last>
            <b:First>Anita</b:First>
          </b:Person>
        </b:NameList>
      </b:Author>
    </b:Author>
    <b:RefOrder>25</b:RefOrder>
  </b:Source>
  <b:Source>
    <b:Tag>Inf18</b:Tag>
    <b:SourceType>InternetSite</b:SourceType>
    <b:Guid>{9588AD80-C9FC-4E9E-B6D2-D4C44CAFA35E}</b:Guid>
    <b:Author>
      <b:Author>
        <b:Corporate>Influencer Marketing Hub</b:Corporate>
      </b:Author>
    </b:Author>
    <b:Year>2018</b:Year>
    <b:YearAccessed>2018</b:YearAccessed>
    <b:URL>https://influencermarketinghub.com/instagram-money-calculator/</b:URL>
    <b:Title>Instagram Influencer Sponsored Post Money Calculator</b:Title>
    <b:InternetSiteTitle>Influencer Marketing Hub</b:InternetSiteTitle>
    <b:MonthAccessed>Květen</b:MonthAccessed>
    <b:DayAccessed>21</b:DayAccessed>
    <b:RefOrder>26</b:RefOrder>
  </b:Source>
  <b:Source>
    <b:Tag>Smi17</b:Tag>
    <b:SourceType>InternetSite</b:SourceType>
    <b:Guid>{713EF834-FF47-4793-A4A6-35A8447EFBD2}</b:Guid>
    <b:Title>Social Media Marketing Vs Social Media Advertising: Who Will Win the Social Traffic Game in 2018?</b:Title>
    <b:Year>2017</b:Year>
    <b:Author>
      <b:Author>
        <b:NameList>
          <b:Person>
            <b:Last>Smith</b:Last>
            <b:First>Kim</b:First>
          </b:Person>
        </b:NameList>
      </b:Author>
    </b:Author>
    <b:InternetSiteTitle>jeffbullas.com</b:InternetSiteTitle>
    <b:YearAccessed>2017</b:YearAccessed>
    <b:MonthAccessed>Prosinec</b:MonthAccessed>
    <b:DayAccessed>18</b:DayAccessed>
    <b:URL>https://www.jeffbullas.com/organic-marketing-vs-paid-advertising-wins-traffic-game-social/</b:URL>
    <b:RefOrder>27</b:RefOrder>
  </b:Source>
  <b:Source>
    <b:Tag>Thr10</b:Tag>
    <b:SourceType>InternetSite</b:SourceType>
    <b:Guid>{EFB0BDF3-BB65-4B95-B918-14DB4B7AEA7D}</b:Guid>
    <b:Title>Three Steps to Effective Sales Promotions</b:Title>
    <b:InternetSiteTitle>Entrepreneur Europe</b:InternetSiteTitle>
    <b:Year>2010</b:Year>
    <b:Month>Únor</b:Month>
    <b:Day>1</b:Day>
    <b:YearAccessed>2017</b:YearAccessed>
    <b:MonthAccessed>Prosinec</b:MonthAccessed>
    <b:DayAccessed>18</b:DayAccessed>
    <b:URL>https://www.entrepreneur.com/article/204860</b:URL>
    <b:Author>
      <b:Author>
        <b:NameList>
          <b:Person>
            <b:Last>Schenck</b:Last>
            <b:Middle>Findlay</b:Middle>
            <b:First>Barbara</b:First>
          </b:Person>
        </b:NameList>
      </b:Author>
    </b:Author>
    <b:RefOrder>28</b:RefOrder>
  </b:Source>
  <b:Source>
    <b:Tag>Sle17</b:Tag>
    <b:SourceType>InternetSite</b:SourceType>
    <b:Guid>{B57473A1-6485-4849-8701-EA94084604C7}</b:Guid>
    <b:Author>
      <b:Author>
        <b:Corporate>Slevomat</b:Corporate>
      </b:Author>
    </b:Author>
    <b:Title>Rafkarna Cafe</b:Title>
    <b:InternetSiteTitle>Slevomat</b:InternetSiteTitle>
    <b:Year>2017</b:Year>
    <b:YearAccessed>2017</b:YearAccessed>
    <b:MonthAccessed>Prosinec</b:MonthAccessed>
    <b:DayAccessed>18</b:DayAccessed>
    <b:URL>https://www.slevomat.cz/podnik/120707-rafkarna-cafe</b:URL>
    <b:RefOrder>29</b:RefOrder>
  </b:Source>
  <b:Source>
    <b:Tag>Cyk17</b:Tag>
    <b:SourceType>InternetSite</b:SourceType>
    <b:Guid>{80E6D990-439C-4472-9EE7-1263D9BB63B4}</b:Guid>
    <b:Author>
      <b:Author>
        <b:Corporate>CykloNovinky</b:Corporate>
      </b:Author>
    </b:Author>
    <b:Title>Rafkarna podpoří charitativní výstavou SKP Duha Lanškroun</b:Title>
    <b:InternetSiteTitle>CykloNovinky.cz</b:InternetSiteTitle>
    <b:Year>2017</b:Year>
    <b:Month>Říjen</b:Month>
    <b:Day>27</b:Day>
    <b:YearAccessed>2017</b:YearAccessed>
    <b:MonthAccessed>Prosinec</b:MonthAccessed>
    <b:DayAccessed>18</b:DayAccessed>
    <b:URL>http://www.cyklonovinky.cz/Clanky/Rafkarna-podpori-charitativni-vystavou.aspx</b:URL>
    <b:RefOrder>30</b:RefOrder>
  </b:Source>
  <b:Source>
    <b:Tag>INR17</b:Tag>
    <b:SourceType>InternetSite</b:SourceType>
    <b:Guid>{A650C880-8EBB-42AE-B9E3-109D27F58483}</b:Guid>
    <b:Author>
      <b:Author>
        <b:Corporate>INRNG</b:Corporate>
      </b:Author>
    </b:Author>
    <b:Title>Pro Team Sponsors: What Do They Do?</b:Title>
    <b:InternetSiteTitle>INRNG</b:InternetSiteTitle>
    <b:Year>2017</b:Year>
    <b:Month>Leden</b:Month>
    <b:Day>23</b:Day>
    <b:YearAccessed>2018</b:YearAccessed>
    <b:MonthAccessed>Leden</b:MonthAccessed>
    <b:DayAccessed>15</b:DayAccessed>
    <b:URL>http://inrng.com/2017/01/pro-team-sponsors-2017-world-tour/</b:URL>
    <b:RefOrder>31</b:RefOrder>
  </b:Source>
  <b:Source>
    <b:Tag>Ole16</b:Tag>
    <b:SourceType>InternetSite</b:SourceType>
    <b:Guid>{6A57C168-1989-4872-9B00-1570627F8F0A}</b:Guid>
    <b:Title>How Brands Should Use Celebrities For Endorsements</b:Title>
    <b:InternetSiteTitle>Forbes</b:InternetSiteTitle>
    <b:Year>2016</b:Year>
    <b:Month>Červenec</b:Month>
    <b:Day>2016</b:Day>
    <b:YearAccessed>2018</b:YearAccessed>
    <b:MonthAccessed>Leden</b:MonthAccessed>
    <b:DayAccessed>15</b:DayAccessed>
    <b:URL>https://www.forbes.com/sites/steveolenski/2016/07/20/how-brands-should-use-celebrities-for-endorsements/#2a5594965593</b:URL>
    <b:Author>
      <b:Author>
        <b:NameList>
          <b:Person>
            <b:Last>Olenski</b:Last>
            <b:First>Steve</b:First>
          </b:Person>
        </b:NameList>
      </b:Author>
    </b:Author>
    <b:RefOrder>32</b:RefOrder>
  </b:Source>
  <b:Source>
    <b:Tag>New14</b:Tag>
    <b:SourceType>InternetSite</b:SourceType>
    <b:Guid>{4838FC32-8E34-4BF7-B164-07110818E6AB}</b:Guid>
    <b:Title>The Role Of Paid, Owned And Earned Media In Your Marketing Strategy</b:Title>
    <b:InternetSiteTitle>Forbes</b:InternetSiteTitle>
    <b:Year>2014</b:Year>
    <b:Month>Prosinec</b:Month>
    <b:Day>3</b:Day>
    <b:YearAccessed>2018</b:YearAccessed>
    <b:MonthAccessed>Leden</b:MonthAccessed>
    <b:DayAccessed>15</b:DayAccessed>
    <b:URL>https://www.forbes.com/sites/danielnewman/2014/12/03/the-role-of-paid-owned-and-earned-media-in-your-marketing-strategy/#55181b5528bf</b:URL>
    <b:Author>
      <b:Author>
        <b:NameList>
          <b:Person>
            <b:Last>Newman</b:Last>
            <b:First>Daniel</b:First>
          </b:Person>
        </b:NameList>
      </b:Author>
    </b:Author>
    <b:RefOrder>33</b:RefOrder>
  </b:Source>
  <b:Source>
    <b:Tag>Ráf172</b:Tag>
    <b:SourceType>InternetSite</b:SourceType>
    <b:Guid>{E53E42CC-8E71-469E-8271-03A7F99CA1A1}</b:Guid>
    <b:Author>
      <b:Author>
        <b:Corporate>Ráfkárna</b:Corporate>
      </b:Author>
    </b:Author>
    <b:Year>2017</b:Year>
    <b:YearAccessed>2017</b:YearAccessed>
    <b:MonthAccessed>Prosinec</b:MonthAccessed>
    <b:DayAccessed>18</b:DayAccessed>
    <b:Title>Sváťa Božák with IDEA carbon wheels competes at RAAM 2017</b:Title>
    <b:InternetSiteTitle>Ráfkárna</b:InternetSiteTitle>
    <b:URL>http://www.rafkarna.cz/novinky/novinky/svata-bozak-s-koly-idea-pojede-na-raam-2017</b:URL>
    <b:RefOrder>34</b:RefOrder>
  </b:Source>
  <b:Source>
    <b:Tag>Fac181</b:Tag>
    <b:SourceType>InternetSite</b:SourceType>
    <b:Guid>{1D962E25-F5FC-47CD-8AE4-96A7E37B109B}</b:Guid>
    <b:Author>
      <b:Author>
        <b:Corporate>Facebook</b:Corporate>
      </b:Author>
    </b:Author>
    <b:Title>Hodnocení</b:Title>
    <b:InternetSiteTitle>Facebook</b:InternetSiteTitle>
    <b:Year>2018</b:Year>
    <b:YearAccessed>2018</b:YearAccessed>
    <b:MonthAccessed>Říjen</b:MonthAccessed>
    <b:DayAccessed>10</b:DayAccessed>
    <b:URL>https://www.facebook.com/pg/rafkarnafactory/reviews/?ref=page_internal</b:URL>
    <b:RefOrder>35</b:RefOrder>
  </b:Source>
  <b:Source>
    <b:Tag>Big17</b:Tag>
    <b:SourceType>InternetSite</b:SourceType>
    <b:Guid>{361A5F74-1DE2-44CC-AB5A-44D25ABCC7AC}</b:Guid>
    <b:Author>
      <b:Author>
        <b:Corporate>BigCommerce</b:Corporate>
      </b:Author>
    </b:Author>
    <b:Title>What is social media engagement?</b:Title>
    <b:InternetSiteTitle>BigCommerce</b:InternetSiteTitle>
    <b:Year>2017</b:Year>
    <b:YearAccessed>2017</b:YearAccessed>
    <b:MonthAccessed>Prosinec</b:MonthAccessed>
    <b:DayAccessed>17</b:DayAccessed>
    <b:URL>https://www.bigcommerce.com/ecommerce-answers/what-is-social-media-engagement/</b:URL>
    <b:RefOrder>36</b:RefOrder>
  </b:Source>
  <b:Source>
    <b:Tag>Pur17</b:Tag>
    <b:SourceType>InternetSite</b:SourceType>
    <b:Guid>{6286B9B6-BCB7-46FC-9FA7-77D6668E15E9}</b:Guid>
    <b:Title>Establishing Your Brand Voice on Social</b:Title>
    <b:InternetSiteTitle>Adweek</b:InternetSiteTitle>
    <b:Year>2017</b:Year>
    <b:Month>Září</b:Month>
    <b:Day>25</b:Day>
    <b:YearAccessed>2018</b:YearAccessed>
    <b:MonthAccessed>Září</b:MonthAccessed>
    <b:DayAccessed>16</b:DayAccessed>
    <b:URL>https://www.adweek.com/digital/stephanie-purinton-ignite-social-media-guest-post-establishing-your-brand-voice-on-social-media/</b:URL>
    <b:Author>
      <b:Author>
        <b:NameList>
          <b:Person>
            <b:Last>Purinton</b:Last>
            <b:First>Stephanie</b:First>
          </b:Person>
        </b:NameList>
      </b:Author>
    </b:Author>
    <b:RefOrder>37</b:RefOrder>
  </b:Source>
  <b:Source>
    <b:Tag>Fes18</b:Tag>
    <b:SourceType>InternetSite</b:SourceType>
    <b:Guid>{4807615C-A9B7-40A2-9E4F-EA96E4CACA1C}</b:Guid>
    <b:Author>
      <b:Author>
        <b:Corporate>Festka</b:Corporate>
      </b:Author>
    </b:Author>
    <b:Title>Story</b:Title>
    <b:InternetSiteTitle>Festka</b:InternetSiteTitle>
    <b:Year>2018</b:Year>
    <b:YearAccessed>2018</b:YearAccessed>
    <b:MonthAccessed>Říjen</b:MonthAccessed>
    <b:DayAccessed>2</b:DayAccessed>
    <b:URL>http://festka.com/story/</b:URL>
    <b:RefOrder>38</b:RefOrder>
  </b:Source>
  <b:Source>
    <b:Tag>Ins18</b:Tag>
    <b:SourceType>InternetSite</b:SourceType>
    <b:Guid>{CFA78729-E303-4A54-8854-8338E13285BB}</b:Guid>
    <b:Author>
      <b:Author>
        <b:Corporate>Instagram</b:Corporate>
      </b:Author>
    </b:Author>
    <b:Title>festka_indonesia</b:Title>
    <b:InternetSiteTitle>Instagram</b:InternetSiteTitle>
    <b:Year>2018</b:Year>
    <b:YearAccessed>2018</b:YearAccessed>
    <b:MonthAccessed>Říjen</b:MonthAccessed>
    <b:DayAccessed>10</b:DayAccessed>
    <b:URL>https://www.instagram.com/festka_indonesia/</b:URL>
    <b:RefOrder>39</b:RefOrder>
  </b:Source>
  <b:Source>
    <b:Tag>Twi18</b:Tag>
    <b:SourceType>InternetSite</b:SourceType>
    <b:Guid>{BE3BC4F8-5CAC-4F3A-A236-E1D796160348}</b:Guid>
    <b:Author>
      <b:Author>
        <b:Corporate>Twitter</b:Corporate>
      </b:Author>
    </b:Author>
    <b:Title>@festkabicycles</b:Title>
    <b:InternetSiteTitle>Twitter</b:InternetSiteTitle>
    <b:Year>2018</b:Year>
    <b:YearAccessed>2018</b:YearAccessed>
    <b:MonthAccessed>Říjen</b:MonthAccessed>
    <b:DayAccessed>7</b:DayAccessed>
    <b:URL>https://twitter.com/festkabicycles?lang=cs</b:URL>
    <b:RefOrder>40</b:RefOrder>
  </b:Source>
  <b:Source>
    <b:Tag>Dur18</b:Tag>
    <b:SourceType>InternetSite</b:SourceType>
    <b:Guid>{3B1C3962-A0F2-4BA5-BA45-DF75142E8816}</b:Guid>
    <b:Author>
      <b:Author>
        <b:Corporate>Duratec</b:Corporate>
      </b:Author>
    </b:Author>
    <b:Title>Profil firmy</b:Title>
    <b:InternetSiteTitle>Duratec</b:InternetSiteTitle>
    <b:Year>2018</b:Year>
    <b:YearAccessed>2018</b:YearAccessed>
    <b:MonthAccessed>Říjen</b:MonthAccessed>
    <b:DayAccessed>7</b:DayAccessed>
    <b:URL>https://www.duratec.cz/cs/o-nas/profil-firmy/</b:URL>
    <b:RefOrder>41</b:RefOrder>
  </b:Source>
  <b:Source>
    <b:Tag>Fac182</b:Tag>
    <b:SourceType>InternetSite</b:SourceType>
    <b:Guid>{8E8EE664-26E3-42E2-AFBE-38DB58F62570}</b:Guid>
    <b:Author>
      <b:Author>
        <b:Corporate>Facebook</b:Corporate>
      </b:Author>
    </b:Author>
    <b:Title>DURATEC, s.r.o.</b:Title>
    <b:InternetSiteTitle>Facebook</b:InternetSiteTitle>
    <b:Year>2018</b:Year>
    <b:YearAccessed>2018</b:YearAccessed>
    <b:MonthAccessed>Říjen</b:MonthAccessed>
    <b:DayAccessed>7</b:DayAccessed>
    <b:URL>https://www.facebook.com/duratec.eu/</b:URL>
    <b:RefOrder>42</b:RefOrder>
  </b:Source>
  <b:Source>
    <b:Tag>Ins181</b:Tag>
    <b:SourceType>InternetSite</b:SourceType>
    <b:Guid>{D5FA1611-5CD6-473F-8B9C-E1C97D6B2B09}</b:Guid>
    <b:Author>
      <b:Author>
        <b:Corporate>Instagram</b:Corporate>
      </b:Author>
    </b:Author>
    <b:Title>duratecbikes</b:Title>
    <b:InternetSiteTitle>Instagram</b:InternetSiteTitle>
    <b:Year>2018</b:Year>
    <b:YearAccessed>2018</b:YearAccessed>
    <b:MonthAccessed>Říjen</b:MonthAccessed>
    <b:DayAccessed>7</b:DayAccessed>
    <b:URL>https://www.instagram.com/duratecbikes/?hl=cs</b:URL>
    <b:RefOrder>43</b:RefOrder>
  </b:Source>
  <b:Source>
    <b:Tag>Qui18</b:Tag>
    <b:SourceType>InternetSite</b:SourceType>
    <b:Guid>{6C5D34C9-9643-45A9-9D6E-1F2019382867}</b:Guid>
    <b:Author>
      <b:Author>
        <b:Corporate>Quint Bike</b:Corporate>
      </b:Author>
    </b:Author>
    <b:Title>Co jsme - co děláme?</b:Title>
    <b:InternetSiteTitle>Quint Bike</b:InternetSiteTitle>
    <b:Year>2018</b:Year>
    <b:YearAccessed>2018</b:YearAccessed>
    <b:MonthAccessed>Říjen</b:MonthAccessed>
    <b:DayAccessed>7</b:DayAccessed>
    <b:URL>https://www.quintbike.cz/quint-bike</b:URL>
    <b:RefOrder>44</b:RefOrder>
  </b:Source>
  <b:Source>
    <b:Tag>Cha18</b:Tag>
    <b:SourceType>InternetSite</b:SourceType>
    <b:Guid>{6885F763-9447-4FB3-82CF-CA4A1319BD5F}</b:Guid>
    <b:Title>Global social media research summary 2018</b:Title>
    <b:InternetSiteTitle>Smart Insights</b:InternetSiteTitle>
    <b:Year>2018</b:Year>
    <b:Month>Březen</b:Month>
    <b:Day>28</b:Day>
    <b:YearAccessed>2018</b:YearAccessed>
    <b:MonthAccessed>Říjen</b:MonthAccessed>
    <b:DayAccessed>1</b:DayAccessed>
    <b:URL>https://www.smartinsights.com/social-media-marketing/social-media-strategy/new-global-social-media-research/</b:URL>
    <b:Author>
      <b:Author>
        <b:NameList>
          <b:Person>
            <b:Last>Chaffey</b:Last>
            <b:First>Dave</b:First>
          </b:Person>
        </b:NameList>
      </b:Author>
    </b:Author>
    <b:RefOrder>45</b:RefOrder>
  </b:Source>
  <b:Source>
    <b:Tag>Seg16</b:Tag>
    <b:SourceType>InternetSite</b:SourceType>
    <b:Guid>{99CC977E-A4DB-4C56-B450-317AC8DE043F}</b:Guid>
    <b:Title>4 Effective LinkedIn Strategies to Master B2B Marketing</b:Title>
    <b:InternetSiteTitle>Oktopost</b:InternetSiteTitle>
    <b:Year>2016</b:Year>
    <b:Month>Září</b:Month>
    <b:Day>9</b:Day>
    <b:YearAccessed>2017</b:YearAccessed>
    <b:MonthAccessed>Prosinec</b:MonthAccessed>
    <b:DayAccessed>20</b:DayAccessed>
    <b:URL>https://www.oktopost.com/blog/4-effective-linkedin-strategies-for-b2b-marketing/</b:URL>
    <b:Author>
      <b:Author>
        <b:NameList>
          <b:Person>
            <b:Last>Segal</b:Last>
            <b:First>Sapir</b:First>
          </b:Person>
        </b:NameList>
      </b:Author>
    </b:Author>
    <b:RefOrder>46</b:RefOrder>
  </b:Source>
  <b:Source>
    <b:Tag>Goo18</b:Tag>
    <b:SourceType>InternetSite</b:SourceType>
    <b:Guid>{358B4FAA-AD50-4DF1-883B-5C3862A067A3}</b:Guid>
    <b:Author>
      <b:Author>
        <b:Corporate>Google Play</b:Corporate>
      </b:Author>
    </b:Author>
    <b:Title>LinkedIn</b:Title>
    <b:InternetSiteTitle>Google Play</b:InternetSiteTitle>
    <b:Year>2018</b:Year>
    <b:YearAccessed>2018</b:YearAccessed>
    <b:MonthAccessed>Říjen</b:MonthAccessed>
    <b:DayAccessed>10</b:DayAccessed>
    <b:URL>https://play.google.com/store/apps/details?id=com.linkedin.android</b:URL>
    <b:RefOrder>47</b:RefOrder>
  </b:Source>
  <b:Source>
    <b:Tag>Lin18</b:Tag>
    <b:SourceType>InternetSite</b:SourceType>
    <b:Guid>{E3582DD0-7275-429F-92D0-D779F86FA8E7}</b:Guid>
    <b:Author>
      <b:Author>
        <b:Corporate>LinkedIn</b:Corporate>
      </b:Author>
    </b:Author>
    <b:Title>Festka</b:Title>
    <b:InternetSiteTitle>LinkedIn</b:InternetSiteTitle>
    <b:Year>2018</b:Year>
    <b:YearAccessed>2018</b:YearAccessed>
    <b:MonthAccessed>Říjen</b:MonthAccessed>
    <b:DayAccessed>7</b:DayAccessed>
    <b:URL>https://www.linkedin.com/company/festka</b:URL>
    <b:RefOrder>48</b:RefOrder>
  </b:Source>
  <b:Source>
    <b:Tag>Wor18</b:Tag>
    <b:SourceType>InternetSite</b:SourceType>
    <b:Guid>{F305995A-B57B-4EB5-9FB1-9252BB0AFF13}</b:Guid>
    <b:Title>Keyword Analysis: How to Analyze Your Keywords Effectively</b:Title>
    <b:Year>2018</b:Year>
    <b:Author>
      <b:Author>
        <b:Corporate>WordStream</b:Corporate>
      </b:Author>
    </b:Author>
    <b:InternetSiteTitle>WordStream</b:InternetSiteTitle>
    <b:YearAccessed>2018</b:YearAccessed>
    <b:MonthAccessed>Říjen</b:MonthAccessed>
    <b:DayAccessed>12</b:DayAccessed>
    <b:URL>https://www.wordstream.com/keyword-analysis</b:URL>
    <b:RefOrder>49</b:RefOrder>
  </b:Source>
  <b:Source>
    <b:Tag>Ráf181</b:Tag>
    <b:SourceType>InternetSite</b:SourceType>
    <b:Guid>{8C26306B-C90A-4A5C-A7EE-236776822608}</b:Guid>
    <b:Author>
      <b:Author>
        <b:Corporate>Ráfkárna</b:Corporate>
      </b:Author>
    </b:Author>
    <b:Title>Eshop</b:Title>
    <b:Year>2018</b:Year>
    <b:InternetSiteTitle>Ráfkárna</b:InternetSiteTitle>
    <b:YearAccessed>2018</b:YearAccessed>
    <b:MonthAccessed>Říjen</b:MonthAccessed>
    <b:DayAccessed>18</b:DayAccessed>
    <b:URL>https://www.rafkarna.cz/obchod</b:URL>
    <b:RefOrder>50</b:RefOrder>
  </b:Source>
  <b:Source>
    <b:Tag>Sug18</b:Tag>
    <b:SourceType>InternetSite</b:SourceType>
    <b:Guid>{7EF2E71B-7C6B-48F2-82C6-C458FAA8EE35}</b:Guid>
    <b:Title>The AIDA Model and How to Use It</b:Title>
    <b:Year>2018</b:Year>
    <b:InternetSiteTitle>the balance careers</b:InternetSiteTitle>
    <b:Month>Září</b:Month>
    <b:Day>30</b:Day>
    <b:YearAccessed>2018</b:YearAccessed>
    <b:MonthAccessed>Říjen</b:MonthAccessed>
    <b:DayAccessed>28</b:DayAccessed>
    <b:URL>The AIDA Model and How to Use It</b:URL>
    <b:Author>
      <b:Author>
        <b:NameList>
          <b:Person>
            <b:Last>Suggett</b:Last>
            <b:First>Paul</b:First>
          </b:Person>
        </b:NameList>
      </b:Author>
    </b:Author>
    <b:RefOrder>51</b:RefOrder>
  </b:Source>
  <b:Source>
    <b:Tag>Lag05</b:Tag>
    <b:SourceType>ArticleInAPeriodical</b:SourceType>
    <b:Guid>{B7B6637C-5B45-49EC-928D-DDA396A067C8}</b:Guid>
    <b:Title>Effects of the internet on the marketing communication of service companies</b:Title>
    <b:Year>2005</b:Year>
    <b:Month>Květen</b:Month>
    <b:PeriodicalTitle> Journal of Services Marketing</b:PeriodicalTitle>
    <b:Volume>19</b:Volume>
    <b:Issue>2</b:Issue>
    <b:Author>
      <b:Author>
        <b:NameList>
          <b:Person>
            <b:Last>Lagrossen</b:Last>
            <b:First>Stefan</b:First>
          </b:Person>
        </b:NameList>
      </b:Author>
    </b:Author>
    <b:DOI>10.1108/08876040510591376</b:DOI>
    <b:RefOrder>52</b:RefOrder>
  </b:Source>
  <b:Source>
    <b:Tag>20112</b:Tag>
    <b:SourceType>InternetSite</b:SourceType>
    <b:Guid>{4D221C06-A348-4F72-91D0-9A166138C974}</b:Guid>
    <b:Title>2012 Digital Influence Index Shows Internet as Leading Influence in Consumer Purchasing Choices</b:Title>
    <b:Year>2012</b:Year>
    <b:InternetSiteTitle>Fleishmanhillard</b:InternetSiteTitle>
    <b:Month>Leden</b:Month>
    <b:Day>31</b:Day>
    <b:YearAccessed>2018</b:YearAccessed>
    <b:MonthAccessed>Říjen</b:MonthAccessed>
    <b:DayAccessed>29</b:DayAccessed>
    <b:URL>https://fleishmanhillard.com/2012/01/31/2012-digital-influence-index-shows-internet-as-leading-influence-in-consumer-purchasing-choices/</b:URL>
    <b:Author>
      <b:Author>
        <b:Corporate>Fleishman-Hillard</b:Corporate>
      </b:Author>
    </b:Author>
    <b:RefOrder>53</b:RefOrder>
  </b:Source>
  <b:Source>
    <b:Tag>Oet18</b:Tag>
    <b:SourceType>InternetSite</b:SourceType>
    <b:Guid>{C6DB0139-C6BC-4F41-AEA1-CFA3C14AC059}</b:Guid>
    <b:Title>The Ultimate Guide to SEO in 2018</b:Title>
    <b:InternetSiteTitle>HubSpot</b:InternetSiteTitle>
    <b:Year>2018</b:Year>
    <b:Month>Září</b:Month>
    <b:Day>11</b:Day>
    <b:YearAccessed>2018</b:YearAccessed>
    <b:MonthAccessed>Říjen</b:MonthAccessed>
    <b:DayAccessed>29</b:DayAccessed>
    <b:URL>https://blog.hubspot.com/marketing/seo</b:URL>
    <b:Author>
      <b:Author>
        <b:NameList>
          <b:Person>
            <b:Last>Oetting</b:Last>
            <b:First>Jami</b:First>
          </b:Person>
        </b:NameList>
      </b:Author>
    </b:Author>
    <b:RefOrder>54</b:RefOrder>
  </b:Source>
  <b:Source>
    <b:Tag>Lan17</b:Tag>
    <b:SourceType>InternetSite</b:SourceType>
    <b:Guid>{CF8BED65-43C2-45F4-87A7-FA3D963D8CDE}</b:Guid>
    <b:Title>Introducing Facebook Marketing Trends for 2018</b:Title>
    <b:Year>2017</b:Year>
    <b:InternetSiteTitle>Infusionsoft</b:InternetSiteTitle>
    <b:Month>Prosinec</b:Month>
    <b:Day>11</b:Day>
    <b:YearAccessed>2018</b:YearAccessed>
    <b:MonthAccessed>Listopad</b:MonthAccessed>
    <b:DayAccessed>9</b:DayAccessed>
    <b:URL>https://www.infusionsoft.com/business-success-blog/marketing/social-media/2018-facebook-trends</b:URL>
    <b:Author>
      <b:Author>
        <b:NameList>
          <b:Person>
            <b:Last>Landicho</b:Last>
            <b:First>Jolina</b:First>
          </b:Person>
        </b:NameList>
      </b:Author>
    </b:Author>
    <b:RefOrder>55</b:RefOrder>
  </b:Source>
  <b:Source>
    <b:Tag>Wad18</b:Tag>
    <b:SourceType>InternetSite</b:SourceType>
    <b:Guid>{898A6D42-CA75-4159-A08E-E3C46425A7A7}</b:Guid>
    <b:Title>Social Media Marketing Trends 2018</b:Title>
    <b:InternetSiteTitle>Smart Insights</b:InternetSiteTitle>
    <b:Year>2018</b:Year>
    <b:Month>Duben</b:Month>
    <b:Day>2</b:Day>
    <b:YearAccessed>2018</b:YearAccessed>
    <b:MonthAccessed>Listopad</b:MonthAccessed>
    <b:DayAccessed>9</b:DayAccessed>
    <b:URL>https://www.smartinsights.com/social-media-marketing/social-media-marketing-trends-2018/</b:URL>
    <b:Author>
      <b:Author>
        <b:NameList>
          <b:Person>
            <b:Last>Wade</b:Last>
            <b:First>Jessica</b:First>
          </b:Person>
        </b:NameList>
      </b:Author>
    </b:Author>
    <b:RefOrder>56</b:RefOrder>
  </b:Source>
  <b:Source>
    <b:Tag>Fac183</b:Tag>
    <b:SourceType>InternetSite</b:SourceType>
    <b:Guid>{20BF35CF-F8EB-4253-93F6-9C48A1833361}</b:Guid>
    <b:Title>Facebook Stories: What is it and how does it work?</b:Title>
    <b:InternetSiteTitle>BT</b:InternetSiteTitle>
    <b:Year>2018</b:Year>
    <b:Month>Říjen</b:Month>
    <b:Day>1</b:Day>
    <b:YearAccessed>2018</b:YearAccessed>
    <b:MonthAccessed>Listopad</b:MonthAccessed>
    <b:DayAccessed>9</b:DayAccessed>
    <b:URL>https://home.bt.com/tech-gadgets/internet/social-media/facebook-stories-what-is-it-and-how-does-it-work-11364169985164</b:URL>
    <b:Author>
      <b:Author>
        <b:NameList>
          <b:Person>
            <b:Last>Svetlik</b:Last>
            <b:First>Joe</b:First>
          </b:Person>
        </b:NameList>
      </b:Author>
    </b:Author>
    <b:RefOrder>57</b:RefOrder>
  </b:Source>
  <b:Source>
    <b:Tag>Hoy09</b:Tag>
    <b:SourceType>Book</b:SourceType>
    <b:Guid>{8DA0ED6E-CB0E-403C-BC21-8648728131FA}</b:Guid>
    <b:Title>Sport Management : Principles and Applications</b:Title>
    <b:Year>2009</b:Year>
    <b:Edition>2.</b:Edition>
    <b:DOI>978-0-7506-8755-3</b:DOI>
    <b:Author>
      <b:Author>
        <b:NameList>
          <b:Person>
            <b:Last>Hoye</b:Last>
            <b:First>Russell</b:First>
          </b:Person>
          <b:Person>
            <b:Last>Smith</b:Last>
            <b:First>Aaron</b:First>
          </b:Person>
          <b:Person>
            <b:Last>Nicholson</b:Last>
            <b:First>Matthew</b:First>
          </b:Person>
          <b:Person>
            <b:Last>Stewart</b:Last>
            <b:First>Bob</b:First>
          </b:Person>
          <b:Person>
            <b:Last>Westerbeek</b:Last>
            <b:First>Hans</b:First>
          </b:Person>
        </b:NameList>
      </b:Author>
    </b:Author>
    <b:RefOrder>58</b:RefOrder>
  </b:Source>
  <b:Source>
    <b:Tag>Čás09</b:Tag>
    <b:SourceType>Book</b:SourceType>
    <b:Guid>{7C181B2E-341E-416A-97D4-4A08A2E314B1}</b:Guid>
    <b:Title>Management a marketing sportu</b:Title>
    <b:Year>2009</b:Year>
    <b:Author>
      <b:Author>
        <b:NameList>
          <b:Person>
            <b:Last>Čáslavová</b:Last>
            <b:First>Eva</b:First>
          </b:Person>
        </b:NameList>
      </b:Author>
    </b:Author>
    <b:Publisher>Olympia</b:Publisher>
    <b:RefOrder>59</b:RefOrder>
  </b:Source>
  <b:Source>
    <b:Tag>Mih13</b:Tag>
    <b:SourceType>ArticleInAPeriodical</b:SourceType>
    <b:Guid>{0EED5D2E-34C6-4426-9669-1FEED68D68CA}</b:Guid>
    <b:Title>Sport Marketing Mix Strategies</b:Title>
    <b:Year>2013</b:Year>
    <b:URL>http://seaopenresearch.eu/Journals/articles/SPAS_1_36.pdf</b:URL>
    <b:PeriodicalTitle>SEA - Practical Application of Science</b:PeriodicalTitle>
    <b:Volume>1</b:Volume>
    <b:Issue>1</b:Issue>
    <b:Author>
      <b:Author>
        <b:NameList>
          <b:Person>
            <b:Last>Mihai</b:Last>
            <b:Middle>Lucian</b:Middle>
            <b:First>Alexandru</b:First>
          </b:Person>
        </b:NameList>
      </b:Author>
    </b:Author>
    <b:RefOrder>60</b:RefOrder>
  </b:Source>
  <b:Source>
    <b:Tag>Fle</b:Tag>
    <b:SourceType>InternetSite</b:SourceType>
    <b:Guid>{0AB38FAE-F03E-44EC-8BE7-D28EB6224969}</b:Guid>
    <b:Author>
      <b:Author>
        <b:NameList>
          <b:Person>
            <b:Last>Fleming</b:Last>
            <b:First>Jane</b:First>
          </b:Person>
        </b:NameList>
      </b:Author>
    </b:Author>
    <b:Title>What´s the best time to post on LinkedIn?</b:Title>
    <b:Year>2016</b:Year>
    <b:InternetSiteTitle>Business LinkedIn</b:InternetSiteTitle>
    <b:Month>Červen</b:Month>
    <b:Day>13</b:Day>
    <b:YearAccessed>2017</b:YearAccessed>
    <b:MonthAccessed>Prosinec</b:MonthAccessed>
    <b:DayAccessed>12</b:DayAccessed>
    <b:URL>https://business.linkedin.com/en-uk/marketing-solutions/blog/posts/B2B-Marketing/2016/Whats-the-best-time-to-post-on-LinkedIn</b:URL>
    <b:RefOrder>61</b:RefOrder>
  </b:Source>
  <b:Source>
    <b:Tag>Men18</b:Tag>
    <b:SourceType>InternetSite</b:SourceType>
    <b:Guid>{5473A6C2-0519-4C6F-88F2-1B4ADE1B1634}</b:Guid>
    <b:Author>
      <b:Author>
        <b:Corporate>Mention Solutions</b:Corporate>
      </b:Author>
    </b:Author>
    <b:Title>Instagram Report 2018</b:Title>
    <b:InternetSiteTitle>mention.com</b:InternetSiteTitle>
    <b:Year>2018</b:Year>
    <b:YearAccessed>2018</b:YearAccessed>
    <b:MonthAccessed>Listopad</b:MonthAccessed>
    <b:DayAccessed>10</b:DayAccessed>
    <b:URL>https://mention.com/en/reports/instagram/</b:URL>
    <b:RefOrder>62</b:RefOrder>
  </b:Source>
  <b:Source>
    <b:Tag>Cyc17</b:Tag>
    <b:SourceType>InternetSite</b:SourceType>
    <b:Guid>{35FC8B68-4C29-4D37-8D70-C1F78F4BFE23}</b:Guid>
    <b:Author>
      <b:Author>
        <b:Corporate>Cyclingnews</b:Corporate>
      </b:Author>
    </b:Author>
    <b:Title>AG2R La Mondiale claims 100 million Euro benefit from sponsoring team</b:Title>
    <b:InternetSiteTitle>Cyclingnews</b:InternetSiteTitle>
    <b:Year>2017</b:Year>
    <b:Month>Říjen</b:Month>
    <b:Day>29</b:Day>
    <b:YearAccessed>2018</b:YearAccessed>
    <b:MonthAccessed>Leden</b:MonthAccessed>
    <b:DayAccessed>2018</b:DayAccessed>
    <b:URL>http://www.cyclingnews.com/news/ag2r-la-mondiale-claims-100-million-euro-benefit-from-sponsoring-team/</b:URL>
    <b:RefOrder>63</b:RefOrder>
  </b:Source>
  <b:Source>
    <b:Tag>Fac184</b:Tag>
    <b:SourceType>InternetSite</b:SourceType>
    <b:Guid>{DEFB25DD-0BC0-4707-A162-6F0D52F9DF9A}</b:Guid>
    <b:Author>
      <b:Author>
        <b:Corporate>Facebook</b:Corporate>
      </b:Author>
    </b:Author>
    <b:Title>Quintbike</b:Title>
    <b:InternetSiteTitle>Facebook</b:InternetSiteTitle>
    <b:Year>2018</b:Year>
    <b:YearAccessed>2018</b:YearAccessed>
    <b:MonthAccessed>Červen</b:MonthAccessed>
    <b:DayAccessed>12</b:DayAccessed>
    <b:URL>https://www.facebook.com/quintbike/</b:URL>
    <b:RefOrder>64</b:RefOrder>
  </b:Source>
  <b:Source>
    <b:Tag>Ins182</b:Tag>
    <b:SourceType>InternetSite</b:SourceType>
    <b:Guid>{12FEC1F4-F446-48B5-A83F-8ED35501511C}</b:Guid>
    <b:Author>
      <b:Author>
        <b:Corporate>Instagram</b:Corporate>
      </b:Author>
    </b:Author>
    <b:Title>quinbike.cz</b:Title>
    <b:InternetSiteTitle>Instagram</b:InternetSiteTitle>
    <b:Year>2018</b:Year>
    <b:YearAccessed>2018</b:YearAccessed>
    <b:MonthAccessed>Červen</b:MonthAccessed>
    <b:DayAccessed>12</b:DayAccessed>
    <b:URL>https://www.instagram.com/quintbike.cz/?hl=cs</b:URL>
    <b:RefOrder>65</b:RefOrder>
  </b:Source>
  <b:Source>
    <b:Tag>Cio10</b:Tag>
    <b:SourceType>ArticleInAPeriodical</b:SourceType>
    <b:Guid>{F161B2A6-9A93-4B16-B998-91E248783F35}</b:Guid>
    <b:Title>Techniques Used In Search Enigne Marketing</b:Title>
    <b:Year>2010</b:Year>
    <b:City>Craiova</b:City>
    <b:Pages>1-8</b:Pages>
    <b:Volume>2</b:Volume>
    <b:Author>
      <b:Author>
        <b:NameList>
          <b:Person>
            <b:Last>Ciora</b:Last>
            <b:Middle>Ion</b:Middle>
            <b:First>Liviu</b:First>
          </b:Person>
          <b:Person>
            <b:Last>Buligiu</b:Last>
            <b:First>Ion</b:First>
          </b:Person>
        </b:NameList>
      </b:Author>
    </b:Author>
    <b:PeriodicalTitle>Annals of the University of Craiova, Economic Sciences Series</b:PeriodicalTitle>
    <b:URL>https://eds.a.ebscohost.com/eds/pdfviewer/pdfviewer?vid=2&amp;sid=9724cb74-606e-489c-b79f-24f6ffe407ac%40sessionmgr4007</b:URL>
    <b:RefOrder>66</b:RefOrder>
  </b:Source>
  <b:Source>
    <b:Tag>Świ15</b:Tag>
    <b:SourceType>ArticleInAPeriodical</b:SourceType>
    <b:Guid>{54A06501-8359-49A0-843B-1D7BCB737524}</b:Guid>
    <b:Title>Inbound marketing in research institutions</b:Title>
    <b:Year>2015</b:Year>
    <b:Pages>165-180</b:Pages>
    <b:Publisher>The Institute of Aviation</b:Publisher>
    <b:Author>
      <b:Author>
        <b:NameList>
          <b:Person>
            <b:Last>Świeczak</b:Last>
            <b:First>Witol</b:First>
          </b:Person>
        </b:NameList>
      </b:Author>
    </b:Author>
    <b:URL>https://eds.a.ebscohost.com/eds/detail/detail?vid=2&amp;sid=ebffed8c-f73d-4ca6-8256-6c886f2ad099%40sdc-v-sessmgr06&amp;bdata=JkF1dGhUeXBlPWlwLGNvb2tpZSx1aWQmbGFuZz1jcyZzaXRlPWVkcy1saXZlJnNjb3BlPXNpdGU%3d#AN=edsdoj.04edb1087184aa0ac33656c831f7ce8&amp;db=edsdoj</b:URL>
    <b:RefOrder>67</b:RefOrder>
  </b:Source>
  <b:Source>
    <b:Tag>For18</b:Tag>
    <b:SourceType>InternetSite</b:SourceType>
    <b:Guid>{F5A23E58-1166-45C0-AFCE-7731D2949CA4}</b:Guid>
    <b:Title>13 Reasons Google Deserves Its 'Best Company Culture' Award</b:Title>
    <b:Year>2018</b:Year>
    <b:Author>
      <b:Author>
        <b:Corporate>Forbes Technology Council</b:Corporate>
      </b:Author>
    </b:Author>
    <b:InternetSiteTitle>Forbes</b:InternetSiteTitle>
    <b:Month>Únor</b:Month>
    <b:Day>8</b:Day>
    <b:YearAccessed>2018</b:YearAccessed>
    <b:MonthAccessed>Listopad</b:MonthAccessed>
    <b:DayAccessed>23</b:DayAccessed>
    <b:URL>https://www.forbes.com/sites/forbestechcouncil/2018/02/08/13-reasons-google-deserves-its-best-company-culture-award/#63390aec3482</b:URL>
    <b:RefOrder>68</b:RefOrder>
  </b:Source>
  <b:Source>
    <b:Tag>5MN0hv0FToXUWTbK</b:Tag>
    <b:SourceType>JournalArticle</b:SourceType>
    <b:Author>
      <b:Author>
        <b:NameList>
          <b:Person>
            <b:Last>Burke</b:Last>
            <b:First>Louise</b:First>
          </b:Person>
          <b:Person>
            <b:Last>Wood</b:Last>
            <b:First>Clare</b:First>
          </b:Person>
          <b:Person>
            <b:Last>Pyne</b:Last>
            <b:First>David</b:First>
          </b:Person>
          <b:Person>
            <b:Last>Telford</b:Last>
            <b:First>Richard</b:First>
          </b:Person>
          <b:Person>
            <b:Last>Saunders</b:Last>
            <b:First>Philo</b:First>
          </b:Person>
        </b:NameList>
      </b:Author>
    </b:Author>
    <b:JournalName>International Journal of Sport Nutrition and Exercise Metabolism</b:JournalName>
    <b:Issue>15</b:Issue>
    <b:Year>2005</b:Year>
    <b:Publisher>Human Kinetics, Inc.</b:Publisher>
    <b:Pages>573-589</b:Pages>
    <b:Title>Effect of Carbohydrate Intake on Half-Marathon Performance of Well-Trained Runners</b:Title>
    <b:ShortTitle>Effect of Carbohydrate Intake on Half-Marathon Performance of Well-Trained Runners</b:ShortTitle>
    <b:RefOrder>69</b:RefOrder>
  </b:Source>
</b:Sources>
</file>

<file path=customXml/itemProps1.xml><?xml version="1.0" encoding="utf-8"?>
<ds:datastoreItem xmlns:ds="http://schemas.openxmlformats.org/officeDocument/2006/customXml" ds:itemID="{25BCFB85-B5FF-4FB6-8450-8F1E9F90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1</Pages>
  <Words>19757</Words>
  <Characters>116569</Characters>
  <Application>Microsoft Office Word</Application>
  <DocSecurity>0</DocSecurity>
  <Lines>971</Lines>
  <Paragraphs>272</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136054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Čenda</dc:creator>
  <cp:lastModifiedBy>Dominik Chlupáč</cp:lastModifiedBy>
  <cp:revision>342</cp:revision>
  <cp:lastPrinted>2017-12-12T09:00:00Z</cp:lastPrinted>
  <dcterms:created xsi:type="dcterms:W3CDTF">2019-04-08T07:44:00Z</dcterms:created>
  <dcterms:modified xsi:type="dcterms:W3CDTF">2019-04-25T20:58:00Z</dcterms:modified>
</cp:coreProperties>
</file>