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40" w:type="dxa"/>
        <w:tblInd w:w="-82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9"/>
        <w:gridCol w:w="6561"/>
        <w:gridCol w:w="1360"/>
        <w:gridCol w:w="960"/>
      </w:tblGrid>
      <w:tr w:rsidR="00D32AB6" w:rsidRPr="00482136" w:rsidTr="0042378D">
        <w:trPr>
          <w:trHeight w:val="360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Default="00D32AB6" w:rsidP="0042378D">
            <w:pPr>
              <w:jc w:val="center"/>
              <w:rPr>
                <w:rFonts w:cs="Arial"/>
                <w:b/>
                <w:bCs/>
              </w:rPr>
            </w:pPr>
            <w:bookmarkStart w:id="0" w:name="_GoBack"/>
            <w:bookmarkEnd w:id="0"/>
            <w:r w:rsidRPr="00482136">
              <w:rPr>
                <w:rFonts w:cs="Arial"/>
                <w:b/>
                <w:bCs/>
              </w:rPr>
              <w:t xml:space="preserve">              </w:t>
            </w:r>
          </w:p>
          <w:p w:rsidR="00D32AB6" w:rsidRDefault="00D32AB6" w:rsidP="0042378D">
            <w:pPr>
              <w:jc w:val="center"/>
              <w:rPr>
                <w:rFonts w:cs="Arial"/>
                <w:b/>
                <w:bCs/>
              </w:rPr>
            </w:pPr>
          </w:p>
          <w:p w:rsidR="00D32AB6" w:rsidRPr="00482136" w:rsidRDefault="00D32AB6" w:rsidP="0042378D">
            <w:pPr>
              <w:jc w:val="center"/>
              <w:rPr>
                <w:rFonts w:cs="Arial"/>
              </w:rPr>
            </w:pPr>
            <w:r w:rsidRPr="00482136">
              <w:rPr>
                <w:rFonts w:cs="Arial"/>
                <w:b/>
                <w:bCs/>
                <w:u w:val="single"/>
              </w:rPr>
              <w:t xml:space="preserve">POSUDEK </w:t>
            </w:r>
            <w:r>
              <w:rPr>
                <w:rFonts w:cs="Arial"/>
                <w:b/>
                <w:bCs/>
                <w:u w:val="single"/>
              </w:rPr>
              <w:t>VEDOUCÍHO BAKALÁŘSKÉ</w:t>
            </w:r>
            <w:r w:rsidRPr="00482136">
              <w:rPr>
                <w:rFonts w:cs="Arial"/>
                <w:b/>
                <w:bCs/>
                <w:u w:val="single"/>
              </w:rPr>
              <w:t xml:space="preserve"> PRÁC</w:t>
            </w:r>
            <w:r>
              <w:rPr>
                <w:rFonts w:cs="Arial"/>
                <w:b/>
                <w:bCs/>
                <w:u w:val="single"/>
              </w:rPr>
              <w:t>E</w:t>
            </w:r>
          </w:p>
        </w:tc>
      </w:tr>
      <w:tr w:rsidR="00D32AB6" w:rsidRPr="00482136" w:rsidTr="0042378D">
        <w:trPr>
          <w:trHeight w:val="360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  <w:tr w:rsidR="00D32AB6" w:rsidRPr="00482136" w:rsidTr="0042378D">
        <w:trPr>
          <w:trHeight w:val="315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  <w:r w:rsidRPr="002F5D9C">
              <w:rPr>
                <w:rFonts w:cs="Arial"/>
                <w:bCs/>
              </w:rPr>
              <w:t>Autor</w:t>
            </w:r>
            <w:r>
              <w:rPr>
                <w:rFonts w:cs="Arial"/>
                <w:bCs/>
              </w:rPr>
              <w:t>ka</w:t>
            </w:r>
            <w:r w:rsidRPr="002F5D9C">
              <w:rPr>
                <w:rFonts w:cs="Arial"/>
                <w:bCs/>
              </w:rPr>
              <w:t xml:space="preserve"> práce:</w:t>
            </w:r>
            <w:r>
              <w:rPr>
                <w:rFonts w:cs="Arial"/>
                <w:b/>
                <w:bCs/>
              </w:rPr>
              <w:t xml:space="preserve"> Silvie Poláčková</w:t>
            </w:r>
          </w:p>
        </w:tc>
      </w:tr>
      <w:tr w:rsidR="00D32AB6" w:rsidRPr="00482136" w:rsidTr="0042378D">
        <w:trPr>
          <w:trHeight w:val="315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Default="00D32AB6" w:rsidP="0042378D">
            <w:pPr>
              <w:rPr>
                <w:rFonts w:cs="Arial"/>
              </w:rPr>
            </w:pPr>
            <w:r>
              <w:rPr>
                <w:rFonts w:cs="Arial"/>
              </w:rPr>
              <w:t xml:space="preserve">Studijní obor:   </w:t>
            </w:r>
            <w:r>
              <w:rPr>
                <w:color w:val="373737"/>
              </w:rPr>
              <w:t>Všeobecná sestra</w:t>
            </w:r>
          </w:p>
          <w:p w:rsidR="00D32AB6" w:rsidRPr="00482136" w:rsidRDefault="00D32AB6" w:rsidP="0042378D">
            <w:pPr>
              <w:rPr>
                <w:rFonts w:cs="Arial"/>
              </w:rPr>
            </w:pPr>
            <w:r>
              <w:rPr>
                <w:rFonts w:cs="Arial"/>
              </w:rPr>
              <w:t xml:space="preserve">Forma </w:t>
            </w:r>
            <w:proofErr w:type="gramStart"/>
            <w:r>
              <w:rPr>
                <w:rFonts w:cs="Arial"/>
              </w:rPr>
              <w:t>studia:   kombinovaná</w:t>
            </w:r>
            <w:proofErr w:type="gramEnd"/>
          </w:p>
        </w:tc>
      </w:tr>
      <w:tr w:rsidR="00D32AB6" w:rsidRPr="00482136" w:rsidTr="0042378D">
        <w:trPr>
          <w:trHeight w:val="315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Default="00D32AB6" w:rsidP="0042378D">
            <w:pPr>
              <w:rPr>
                <w:rFonts w:cs="Arial"/>
                <w:bCs/>
              </w:rPr>
            </w:pPr>
          </w:p>
          <w:p w:rsidR="00D32AB6" w:rsidRPr="00482136" w:rsidRDefault="00D32AB6" w:rsidP="0042378D">
            <w:pPr>
              <w:rPr>
                <w:rFonts w:cs="Arial"/>
              </w:rPr>
            </w:pPr>
            <w:r w:rsidRPr="002F5D9C">
              <w:rPr>
                <w:rFonts w:cs="Arial"/>
                <w:bCs/>
              </w:rPr>
              <w:t>Název práce:</w:t>
            </w:r>
            <w:r w:rsidRPr="00EC45EA">
              <w:rPr>
                <w:rFonts w:cs="Arial"/>
                <w:b/>
                <w:bCs/>
              </w:rPr>
              <w:t xml:space="preserve"> </w:t>
            </w:r>
            <w:r w:rsidRPr="00D32AB6">
              <w:rPr>
                <w:rFonts w:eastAsiaTheme="minorHAnsi"/>
                <w:b/>
                <w:bCs/>
                <w:lang w:eastAsia="en-US"/>
              </w:rPr>
              <w:t>Vliv gastrointestinálního traktu na průběh terapie dětského pacienta v intenzivní péči</w:t>
            </w:r>
          </w:p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  <w:tr w:rsidR="00D32AB6" w:rsidRPr="00482136" w:rsidTr="0042378D">
        <w:trPr>
          <w:trHeight w:val="315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  <w:tr w:rsidR="00D32AB6" w:rsidRPr="00482136" w:rsidTr="0042378D">
        <w:trPr>
          <w:trHeight w:val="330"/>
        </w:trPr>
        <w:tc>
          <w:tcPr>
            <w:tcW w:w="107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Default="00D32AB6" w:rsidP="0042378D">
            <w:pPr>
              <w:rPr>
                <w:rFonts w:cs="Arial"/>
                <w:bCs/>
              </w:rPr>
            </w:pPr>
            <w:r w:rsidRPr="002F5D9C">
              <w:rPr>
                <w:rFonts w:cs="Arial"/>
                <w:bCs/>
              </w:rPr>
              <w:t xml:space="preserve">Vedoucí práce </w:t>
            </w:r>
            <w:r>
              <w:rPr>
                <w:rFonts w:cs="Arial"/>
                <w:bCs/>
              </w:rPr>
              <w:t>bakalářské práce: MUDr. Jiří Žurek, Ph.D., Klinika dětské anesteziologie a resuscitace, LF MU Brno, FN Brno</w:t>
            </w:r>
          </w:p>
          <w:p w:rsidR="00D32AB6" w:rsidRPr="00E5330F" w:rsidRDefault="00D32AB6" w:rsidP="0042378D">
            <w:pPr>
              <w:rPr>
                <w:rFonts w:cs="Arial"/>
                <w:b/>
                <w:bCs/>
              </w:rPr>
            </w:pPr>
          </w:p>
        </w:tc>
      </w:tr>
      <w:tr w:rsidR="00D32AB6" w:rsidRPr="00482136" w:rsidTr="0042378D">
        <w:trPr>
          <w:trHeight w:val="330"/>
        </w:trPr>
        <w:tc>
          <w:tcPr>
            <w:tcW w:w="1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noWrap/>
            <w:vAlign w:val="bottom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Poř</w:t>
            </w:r>
            <w:r>
              <w:rPr>
                <w:rFonts w:cs="Arial"/>
                <w:b/>
                <w:bCs/>
              </w:rPr>
              <w:t>adové</w:t>
            </w:r>
            <w:r w:rsidRPr="00482136">
              <w:rPr>
                <w:rFonts w:cs="Arial"/>
                <w:b/>
                <w:bCs/>
              </w:rPr>
              <w:t xml:space="preserve"> číslo hodnotící</w:t>
            </w:r>
            <w:r>
              <w:rPr>
                <w:rFonts w:cs="Arial"/>
                <w:b/>
                <w:bCs/>
              </w:rPr>
              <w:t>ho</w:t>
            </w:r>
            <w:r w:rsidRPr="00482136">
              <w:rPr>
                <w:rFonts w:cs="Arial"/>
                <w:b/>
                <w:bCs/>
              </w:rPr>
              <w:t xml:space="preserve"> parametru</w:t>
            </w:r>
          </w:p>
        </w:tc>
        <w:tc>
          <w:tcPr>
            <w:tcW w:w="6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Kritérium hodnocení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noWrap/>
            <w:vAlign w:val="bottom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Bodové hodnocení</w:t>
            </w:r>
            <w:r w:rsidRPr="00482136">
              <w:rPr>
                <w:rFonts w:cs="Arial"/>
                <w:b/>
                <w:bCs/>
              </w:rPr>
              <w:t xml:space="preserve"> (0-6)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  <w:b/>
                <w:bCs/>
              </w:rPr>
            </w:pPr>
          </w:p>
        </w:tc>
      </w:tr>
      <w:tr w:rsidR="00D32AB6" w:rsidRPr="00482136" w:rsidTr="0042378D">
        <w:trPr>
          <w:trHeight w:val="330"/>
        </w:trPr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1</w:t>
            </w:r>
          </w:p>
        </w:tc>
        <w:tc>
          <w:tcPr>
            <w:tcW w:w="6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32AB6" w:rsidRPr="00482136" w:rsidRDefault="00D32AB6" w:rsidP="0042378D">
            <w:pPr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Pracovní aktivita</w:t>
            </w:r>
            <w:r w:rsidRPr="00482136">
              <w:rPr>
                <w:rFonts w:cs="Arial"/>
              </w:rPr>
              <w:t xml:space="preserve"> </w:t>
            </w:r>
            <w:r>
              <w:rPr>
                <w:rFonts w:cs="Arial"/>
              </w:rPr>
              <w:t>(</w:t>
            </w:r>
            <w:r w:rsidRPr="00482136">
              <w:rPr>
                <w:rFonts w:cs="Arial"/>
              </w:rPr>
              <w:t>četnost diskusí s</w:t>
            </w:r>
            <w:r>
              <w:rPr>
                <w:rFonts w:cs="Arial"/>
              </w:rPr>
              <w:t> </w:t>
            </w:r>
            <w:r w:rsidRPr="00482136">
              <w:rPr>
                <w:rFonts w:cs="Arial"/>
              </w:rPr>
              <w:t>vedoucím</w:t>
            </w:r>
            <w:r>
              <w:rPr>
                <w:rFonts w:cs="Arial"/>
              </w:rPr>
              <w:t>, snaha o vlastní pohled na problematiku)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  <w:tr w:rsidR="00D32AB6" w:rsidRPr="00482136" w:rsidTr="0042378D">
        <w:trPr>
          <w:trHeight w:val="555"/>
        </w:trPr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2</w:t>
            </w:r>
          </w:p>
        </w:tc>
        <w:tc>
          <w:tcPr>
            <w:tcW w:w="6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32AB6" w:rsidRPr="00482136" w:rsidRDefault="00D32AB6" w:rsidP="0042378D">
            <w:pPr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 xml:space="preserve">Zájem o řešenou problematiku </w:t>
            </w:r>
            <w:r w:rsidRPr="00482136">
              <w:rPr>
                <w:rFonts w:cs="Arial"/>
              </w:rPr>
              <w:t>(znalost relevantní literatury</w:t>
            </w:r>
            <w:r>
              <w:rPr>
                <w:rFonts w:cs="Arial"/>
              </w:rPr>
              <w:t>, dostupných odborných poznatků</w:t>
            </w:r>
            <w:r w:rsidRPr="00482136">
              <w:rPr>
                <w:rFonts w:cs="Arial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  <w:tr w:rsidR="00D32AB6" w:rsidRPr="00482136" w:rsidTr="0042378D">
        <w:trPr>
          <w:trHeight w:val="345"/>
        </w:trPr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3</w:t>
            </w:r>
          </w:p>
        </w:tc>
        <w:tc>
          <w:tcPr>
            <w:tcW w:w="6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32AB6" w:rsidRPr="00482136" w:rsidRDefault="00D32AB6" w:rsidP="0042378D">
            <w:pPr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 xml:space="preserve">Manuální zručnost </w:t>
            </w:r>
            <w:r w:rsidRPr="00482136">
              <w:rPr>
                <w:rFonts w:cs="Arial"/>
              </w:rPr>
              <w:t>(zpracování podkladů</w:t>
            </w:r>
            <w:r>
              <w:rPr>
                <w:rFonts w:cs="Arial"/>
              </w:rPr>
              <w:t>)</w:t>
            </w:r>
            <w:r w:rsidRPr="00482136">
              <w:rPr>
                <w:rFonts w:cs="Arial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  <w:tr w:rsidR="00D32AB6" w:rsidRPr="00482136" w:rsidTr="0042378D">
        <w:trPr>
          <w:trHeight w:val="330"/>
        </w:trPr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4</w:t>
            </w:r>
          </w:p>
        </w:tc>
        <w:tc>
          <w:tcPr>
            <w:tcW w:w="6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32AB6" w:rsidRPr="00482136" w:rsidRDefault="00D32AB6" w:rsidP="0042378D">
            <w:pPr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Pečlivost a spolehlivost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  <w:tr w:rsidR="00D32AB6" w:rsidRPr="00482136" w:rsidTr="0042378D">
        <w:trPr>
          <w:trHeight w:val="300"/>
        </w:trPr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5</w:t>
            </w:r>
          </w:p>
        </w:tc>
        <w:tc>
          <w:tcPr>
            <w:tcW w:w="6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32AB6" w:rsidRPr="00482136" w:rsidRDefault="00D32AB6" w:rsidP="0042378D">
            <w:pPr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 xml:space="preserve">Samostatné plánování </w:t>
            </w:r>
            <w:r>
              <w:rPr>
                <w:rFonts w:cs="Arial"/>
                <w:b/>
                <w:bCs/>
              </w:rPr>
              <w:t>praktické části (průzkumu, výzkumu)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  <w:tr w:rsidR="00D32AB6" w:rsidRPr="00482136" w:rsidTr="0042378D">
        <w:trPr>
          <w:trHeight w:val="360"/>
        </w:trPr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6</w:t>
            </w:r>
          </w:p>
        </w:tc>
        <w:tc>
          <w:tcPr>
            <w:tcW w:w="6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32AB6" w:rsidRPr="00482136" w:rsidRDefault="00D32AB6" w:rsidP="0042378D">
            <w:pPr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Vyhodnocování a interpretace výsledků</w:t>
            </w:r>
            <w:r>
              <w:rPr>
                <w:rFonts w:cs="Arial"/>
                <w:b/>
                <w:bCs/>
              </w:rPr>
              <w:t xml:space="preserve"> praktické části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  <w:tr w:rsidR="00D32AB6" w:rsidRPr="00482136" w:rsidTr="0042378D">
        <w:trPr>
          <w:trHeight w:val="345"/>
        </w:trPr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7</w:t>
            </w:r>
          </w:p>
        </w:tc>
        <w:tc>
          <w:tcPr>
            <w:tcW w:w="6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32AB6" w:rsidRPr="00482136" w:rsidRDefault="00D32AB6" w:rsidP="0042378D">
            <w:pPr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 xml:space="preserve">Samostatnost při </w:t>
            </w:r>
            <w:r>
              <w:rPr>
                <w:rFonts w:cs="Arial"/>
                <w:b/>
                <w:bCs/>
              </w:rPr>
              <w:t xml:space="preserve">tvorbě </w:t>
            </w:r>
            <w:r w:rsidRPr="00482136">
              <w:rPr>
                <w:rFonts w:cs="Arial"/>
                <w:b/>
                <w:bCs/>
              </w:rPr>
              <w:t>práce</w:t>
            </w:r>
            <w:r>
              <w:rPr>
                <w:rFonts w:cs="Arial"/>
                <w:b/>
                <w:bCs/>
              </w:rPr>
              <w:t xml:space="preserve"> </w:t>
            </w:r>
            <w:r w:rsidRPr="00482136">
              <w:rPr>
                <w:rFonts w:cs="Arial"/>
              </w:rPr>
              <w:t>(práce s textovým editorem</w:t>
            </w:r>
            <w:r>
              <w:rPr>
                <w:rFonts w:cs="Arial"/>
              </w:rPr>
              <w:t>, úprava textu</w:t>
            </w:r>
            <w:r w:rsidRPr="00482136">
              <w:rPr>
                <w:rFonts w:cs="Arial"/>
              </w:rPr>
              <w:t>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  <w:tr w:rsidR="00D32AB6" w:rsidRPr="00482136" w:rsidTr="0042378D">
        <w:trPr>
          <w:trHeight w:val="345"/>
        </w:trPr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  <w:tc>
          <w:tcPr>
            <w:tcW w:w="656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32AB6" w:rsidRPr="00482136" w:rsidRDefault="00D32AB6" w:rsidP="0042378D">
            <w:pPr>
              <w:jc w:val="right"/>
              <w:rPr>
                <w:rFonts w:cs="Arial"/>
                <w:b/>
                <w:bCs/>
              </w:rPr>
            </w:pPr>
            <w:r w:rsidRPr="00482136">
              <w:rPr>
                <w:rFonts w:cs="Arial"/>
                <w:b/>
                <w:bCs/>
              </w:rPr>
              <w:t>Celkem bodů</w:t>
            </w:r>
          </w:p>
        </w:tc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noWrap/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42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  <w:r w:rsidRPr="00482136">
              <w:rPr>
                <w:rFonts w:cs="Arial"/>
              </w:rPr>
              <w:t>Max</w:t>
            </w:r>
            <w:r>
              <w:rPr>
                <w:rFonts w:cs="Arial"/>
              </w:rPr>
              <w:t>.</w:t>
            </w:r>
            <w:r w:rsidRPr="00482136">
              <w:rPr>
                <w:rFonts w:cs="Arial"/>
              </w:rPr>
              <w:t xml:space="preserve"> 42</w:t>
            </w:r>
          </w:p>
        </w:tc>
      </w:tr>
      <w:tr w:rsidR="00D32AB6" w:rsidRPr="00482136" w:rsidTr="0042378D">
        <w:trPr>
          <w:trHeight w:val="330"/>
        </w:trPr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  <w:tc>
          <w:tcPr>
            <w:tcW w:w="656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32AB6" w:rsidRPr="00482136" w:rsidRDefault="00D32AB6" w:rsidP="0042378D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                                                                      Klasifikace </w:t>
            </w:r>
            <w:r w:rsidRPr="00482136">
              <w:rPr>
                <w:rFonts w:cs="Arial"/>
              </w:rPr>
              <w:t>(známka)</w:t>
            </w:r>
          </w:p>
        </w:tc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noWrap/>
            <w:vAlign w:val="bottom"/>
          </w:tcPr>
          <w:p w:rsidR="00D32AB6" w:rsidRPr="002F5D9C" w:rsidRDefault="00D32AB6" w:rsidP="0042378D">
            <w:pPr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</w:rPr>
              <w:t xml:space="preserve">        </w:t>
            </w:r>
            <w:r>
              <w:rPr>
                <w:rFonts w:cs="Arial"/>
                <w:b/>
                <w:sz w:val="32"/>
                <w:szCs w:val="32"/>
              </w:rPr>
              <w:t>A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</w:tcPr>
          <w:p w:rsidR="00D32AB6" w:rsidRPr="00482136" w:rsidRDefault="00D32AB6" w:rsidP="0042378D">
            <w:pPr>
              <w:rPr>
                <w:rFonts w:cs="Arial"/>
              </w:rPr>
            </w:pPr>
          </w:p>
        </w:tc>
      </w:tr>
    </w:tbl>
    <w:p w:rsidR="00D32AB6" w:rsidRDefault="00D32AB6" w:rsidP="00D32AB6">
      <w:pPr>
        <w:ind w:left="-851"/>
        <w:rPr>
          <w:b/>
          <w:bCs/>
        </w:rPr>
      </w:pPr>
    </w:p>
    <w:p w:rsidR="00EA5699" w:rsidRDefault="00D32AB6" w:rsidP="00EA5699">
      <w:pPr>
        <w:ind w:left="-851"/>
        <w:rPr>
          <w:b/>
          <w:bCs/>
        </w:rPr>
      </w:pPr>
      <w:r w:rsidRPr="00482136">
        <w:rPr>
          <w:b/>
          <w:bCs/>
        </w:rPr>
        <w:t>Komentář k práci, připomínky a dotazy</w:t>
      </w:r>
      <w:r>
        <w:rPr>
          <w:b/>
          <w:bCs/>
        </w:rPr>
        <w:t>:</w:t>
      </w:r>
    </w:p>
    <w:p w:rsidR="00EA5699" w:rsidRDefault="00EA5699" w:rsidP="00EA5699">
      <w:pPr>
        <w:ind w:left="-851"/>
        <w:rPr>
          <w:b/>
          <w:bCs/>
        </w:rPr>
      </w:pPr>
    </w:p>
    <w:p w:rsidR="00EA5699" w:rsidRPr="00EA5699" w:rsidRDefault="004F2501" w:rsidP="00EA5699">
      <w:pPr>
        <w:ind w:left="-851"/>
        <w:jc w:val="both"/>
      </w:pPr>
      <w:r w:rsidRPr="00EA5699">
        <w:rPr>
          <w:b/>
          <w:bCs/>
        </w:rPr>
        <w:t>Studentka si zvolila aktuální téma, protože d</w:t>
      </w:r>
      <w:r w:rsidRPr="00EA5699">
        <w:t>ostatečná nutriční podpora je důležitou součástí komplexní terapie v intenzivní péči. Pacienti ve</w:t>
      </w:r>
      <w:r w:rsidR="00EA5699" w:rsidRPr="00EA5699">
        <w:rPr>
          <w:b/>
          <w:bCs/>
        </w:rPr>
        <w:t xml:space="preserve"> </w:t>
      </w:r>
      <w:r w:rsidRPr="00EA5699">
        <w:t>špatném nutričním stavu mají vyšší výskyt komplikací</w:t>
      </w:r>
      <w:r w:rsidR="00EA5699" w:rsidRPr="00EA5699">
        <w:t>, vyšší mortalitu</w:t>
      </w:r>
      <w:r w:rsidRPr="00EA5699">
        <w:t xml:space="preserve"> a prodlužuje se délka hospitalizace. Systematické posuzování stavu výživy a včasná nutriční intervence mohou vést v konečném důsledku ke zlepšení výsledků </w:t>
      </w:r>
      <w:r w:rsidR="00EA5699" w:rsidRPr="00EA5699">
        <w:t xml:space="preserve">terapie. </w:t>
      </w:r>
    </w:p>
    <w:p w:rsidR="00D32AB6" w:rsidRPr="00EA5699" w:rsidRDefault="00D32AB6" w:rsidP="00EA5699">
      <w:pPr>
        <w:ind w:left="-851"/>
        <w:jc w:val="both"/>
        <w:rPr>
          <w:b/>
          <w:bCs/>
        </w:rPr>
      </w:pPr>
      <w:r w:rsidRPr="00EA5699">
        <w:rPr>
          <w:bCs/>
        </w:rPr>
        <w:t xml:space="preserve">Cílem bakalářské práce bylo </w:t>
      </w:r>
      <w:proofErr w:type="gramStart"/>
      <w:r w:rsidRPr="00EA5699">
        <w:rPr>
          <w:bCs/>
        </w:rPr>
        <w:t>zjistit</w:t>
      </w:r>
      <w:r w:rsidR="00F2022A" w:rsidRPr="00EA5699">
        <w:rPr>
          <w:bCs/>
        </w:rPr>
        <w:t xml:space="preserve">, </w:t>
      </w:r>
      <w:r w:rsidRPr="00EA5699">
        <w:rPr>
          <w:bCs/>
        </w:rPr>
        <w:t xml:space="preserve"> </w:t>
      </w:r>
      <w:r w:rsidRPr="00EA5699">
        <w:rPr>
          <w:rFonts w:eastAsiaTheme="minorHAnsi"/>
          <w:lang w:eastAsia="en-US"/>
        </w:rPr>
        <w:t>jaký</w:t>
      </w:r>
      <w:proofErr w:type="gramEnd"/>
      <w:r w:rsidRPr="00EA5699">
        <w:rPr>
          <w:rFonts w:eastAsiaTheme="minorHAnsi"/>
          <w:lang w:eastAsia="en-US"/>
        </w:rPr>
        <w:t xml:space="preserve"> typ výživy p</w:t>
      </w:r>
      <w:r w:rsidRPr="00EA5699">
        <w:rPr>
          <w:rFonts w:eastAsia="TimesNewRoman"/>
          <w:lang w:eastAsia="en-US"/>
        </w:rPr>
        <w:t>ř</w:t>
      </w:r>
      <w:r w:rsidRPr="00EA5699">
        <w:rPr>
          <w:rFonts w:eastAsiaTheme="minorHAnsi"/>
          <w:lang w:eastAsia="en-US"/>
        </w:rPr>
        <w:t>evládá u d</w:t>
      </w:r>
      <w:r w:rsidRPr="00EA5699">
        <w:rPr>
          <w:rFonts w:eastAsia="TimesNewRoman"/>
          <w:lang w:eastAsia="en-US"/>
        </w:rPr>
        <w:t>ě</w:t>
      </w:r>
      <w:r w:rsidRPr="00EA5699">
        <w:rPr>
          <w:rFonts w:eastAsiaTheme="minorHAnsi"/>
          <w:lang w:eastAsia="en-US"/>
        </w:rPr>
        <w:t>tských pacient</w:t>
      </w:r>
      <w:r w:rsidRPr="00EA5699">
        <w:rPr>
          <w:rFonts w:eastAsia="TimesNewRoman"/>
          <w:lang w:eastAsia="en-US"/>
        </w:rPr>
        <w:t>ů</w:t>
      </w:r>
      <w:r w:rsidR="00F2022A" w:rsidRPr="00EA5699">
        <w:rPr>
          <w:rFonts w:eastAsia="TimesNewRoman"/>
          <w:lang w:eastAsia="en-US"/>
        </w:rPr>
        <w:t xml:space="preserve"> v intenzivní péči</w:t>
      </w:r>
      <w:r w:rsidRPr="00EA5699">
        <w:rPr>
          <w:rFonts w:eastAsia="TimesNewRoman"/>
          <w:lang w:eastAsia="en-US"/>
        </w:rPr>
        <w:t xml:space="preserve">, </w:t>
      </w:r>
      <w:r w:rsidR="00F2022A" w:rsidRPr="00EA5699">
        <w:rPr>
          <w:rFonts w:eastAsiaTheme="minorHAnsi"/>
          <w:lang w:eastAsia="en-US"/>
        </w:rPr>
        <w:t>zda aplikovaná enterální výživa pozitivn</w:t>
      </w:r>
      <w:r w:rsidR="00F2022A" w:rsidRPr="00EA5699">
        <w:rPr>
          <w:rFonts w:eastAsia="TimesNewRoman"/>
          <w:lang w:eastAsia="en-US"/>
        </w:rPr>
        <w:t xml:space="preserve">ě </w:t>
      </w:r>
      <w:r w:rsidR="00F2022A" w:rsidRPr="00EA5699">
        <w:rPr>
          <w:rFonts w:eastAsiaTheme="minorHAnsi"/>
          <w:lang w:eastAsia="en-US"/>
        </w:rPr>
        <w:t>ovliv</w:t>
      </w:r>
      <w:r w:rsidR="00F2022A" w:rsidRPr="00EA5699">
        <w:rPr>
          <w:rFonts w:eastAsia="TimesNewRoman"/>
          <w:lang w:eastAsia="en-US"/>
        </w:rPr>
        <w:t>ň</w:t>
      </w:r>
      <w:r w:rsidR="00F2022A" w:rsidRPr="00EA5699">
        <w:rPr>
          <w:rFonts w:eastAsiaTheme="minorHAnsi"/>
          <w:lang w:eastAsia="en-US"/>
        </w:rPr>
        <w:t>uje funkci</w:t>
      </w:r>
      <w:r w:rsidR="00F2022A" w:rsidRPr="00EA5699">
        <w:rPr>
          <w:b/>
          <w:bCs/>
        </w:rPr>
        <w:t xml:space="preserve"> </w:t>
      </w:r>
      <w:r w:rsidR="00F2022A" w:rsidRPr="00EA5699">
        <w:rPr>
          <w:rFonts w:eastAsiaTheme="minorHAnsi"/>
          <w:lang w:eastAsia="en-US"/>
        </w:rPr>
        <w:t xml:space="preserve">gastrointestinálního traktu a tím dochází k ovlivnění </w:t>
      </w:r>
      <w:r w:rsidRPr="00EA5699">
        <w:rPr>
          <w:rFonts w:eastAsiaTheme="minorHAnsi"/>
          <w:lang w:eastAsia="en-US"/>
        </w:rPr>
        <w:t>pr</w:t>
      </w:r>
      <w:r w:rsidRPr="00EA5699">
        <w:rPr>
          <w:rFonts w:eastAsia="TimesNewRoman"/>
          <w:lang w:eastAsia="en-US"/>
        </w:rPr>
        <w:t>ů</w:t>
      </w:r>
      <w:r w:rsidRPr="00EA5699">
        <w:rPr>
          <w:rFonts w:eastAsiaTheme="minorHAnsi"/>
          <w:lang w:eastAsia="en-US"/>
        </w:rPr>
        <w:t>b</w:t>
      </w:r>
      <w:r w:rsidRPr="00EA5699">
        <w:rPr>
          <w:rFonts w:eastAsia="TimesNewRoman"/>
          <w:lang w:eastAsia="en-US"/>
        </w:rPr>
        <w:t>ě</w:t>
      </w:r>
      <w:r w:rsidRPr="00EA5699">
        <w:rPr>
          <w:rFonts w:eastAsiaTheme="minorHAnsi"/>
          <w:lang w:eastAsia="en-US"/>
        </w:rPr>
        <w:t>h</w:t>
      </w:r>
      <w:r w:rsidR="00F2022A" w:rsidRPr="00EA5699">
        <w:rPr>
          <w:rFonts w:eastAsiaTheme="minorHAnsi"/>
          <w:lang w:eastAsia="en-US"/>
        </w:rPr>
        <w:t>u  a doby</w:t>
      </w:r>
      <w:r w:rsidRPr="00EA5699">
        <w:rPr>
          <w:rFonts w:eastAsiaTheme="minorHAnsi"/>
          <w:lang w:eastAsia="en-US"/>
        </w:rPr>
        <w:t xml:space="preserve"> hospitalizace</w:t>
      </w:r>
      <w:r w:rsidR="00F2022A" w:rsidRPr="00EA5699">
        <w:rPr>
          <w:rFonts w:eastAsiaTheme="minorHAnsi"/>
          <w:lang w:eastAsia="en-US"/>
        </w:rPr>
        <w:t xml:space="preserve"> </w:t>
      </w:r>
      <w:r w:rsidRPr="00EA5699">
        <w:rPr>
          <w:rFonts w:eastAsiaTheme="minorHAnsi"/>
          <w:lang w:eastAsia="en-US"/>
        </w:rPr>
        <w:t>d</w:t>
      </w:r>
      <w:r w:rsidRPr="00EA5699">
        <w:rPr>
          <w:rFonts w:eastAsia="TimesNewRoman"/>
          <w:lang w:eastAsia="en-US"/>
        </w:rPr>
        <w:t>ě</w:t>
      </w:r>
      <w:r w:rsidRPr="00EA5699">
        <w:rPr>
          <w:rFonts w:eastAsiaTheme="minorHAnsi"/>
          <w:lang w:eastAsia="en-US"/>
        </w:rPr>
        <w:t>tského pacienta</w:t>
      </w:r>
      <w:r w:rsidR="00F2022A" w:rsidRPr="00EA5699">
        <w:rPr>
          <w:rFonts w:eastAsiaTheme="minorHAnsi"/>
          <w:lang w:eastAsia="en-US"/>
        </w:rPr>
        <w:t xml:space="preserve">. </w:t>
      </w:r>
      <w:r w:rsidRPr="00EA5699">
        <w:rPr>
          <w:bCs/>
        </w:rPr>
        <w:t xml:space="preserve">Studentka si stanovila 3 cíle a </w:t>
      </w:r>
      <w:r w:rsidR="00F2022A" w:rsidRPr="00EA5699">
        <w:rPr>
          <w:bCs/>
        </w:rPr>
        <w:t xml:space="preserve">5 </w:t>
      </w:r>
      <w:r w:rsidRPr="00EA5699">
        <w:rPr>
          <w:bCs/>
        </w:rPr>
        <w:t xml:space="preserve">očekávaných výsledků. Data získala studentka </w:t>
      </w:r>
      <w:r w:rsidR="00F2022A" w:rsidRPr="00EA5699">
        <w:rPr>
          <w:rFonts w:eastAsiaTheme="minorHAnsi"/>
          <w:lang w:eastAsia="en-US"/>
        </w:rPr>
        <w:t>metodu pr</w:t>
      </w:r>
      <w:r w:rsidR="00F2022A" w:rsidRPr="00EA5699">
        <w:rPr>
          <w:rFonts w:eastAsia="TimesNewRoman"/>
          <w:lang w:eastAsia="en-US"/>
        </w:rPr>
        <w:t>ů</w:t>
      </w:r>
      <w:r w:rsidR="00F2022A" w:rsidRPr="00EA5699">
        <w:rPr>
          <w:rFonts w:eastAsiaTheme="minorHAnsi"/>
          <w:lang w:eastAsia="en-US"/>
        </w:rPr>
        <w:t>zkumného</w:t>
      </w:r>
      <w:r w:rsidR="00EA5699" w:rsidRPr="00EA5699">
        <w:rPr>
          <w:b/>
          <w:bCs/>
        </w:rPr>
        <w:t xml:space="preserve"> </w:t>
      </w:r>
      <w:r w:rsidR="00F2022A" w:rsidRPr="00EA5699">
        <w:rPr>
          <w:rFonts w:eastAsiaTheme="minorHAnsi"/>
          <w:lang w:eastAsia="en-US"/>
        </w:rPr>
        <w:t>retrospektivního šet</w:t>
      </w:r>
      <w:r w:rsidR="00F2022A" w:rsidRPr="00EA5699">
        <w:rPr>
          <w:rFonts w:eastAsia="TimesNewRoman"/>
          <w:lang w:eastAsia="en-US"/>
        </w:rPr>
        <w:t>ř</w:t>
      </w:r>
      <w:r w:rsidR="00F2022A" w:rsidRPr="00EA5699">
        <w:rPr>
          <w:rFonts w:eastAsiaTheme="minorHAnsi"/>
          <w:lang w:eastAsia="en-US"/>
        </w:rPr>
        <w:t>ení dat ze zdravotnické dokumentace. Pr</w:t>
      </w:r>
      <w:r w:rsidR="00F2022A" w:rsidRPr="00EA5699">
        <w:rPr>
          <w:rFonts w:eastAsia="TimesNewRoman"/>
          <w:lang w:eastAsia="en-US"/>
        </w:rPr>
        <w:t>ů</w:t>
      </w:r>
      <w:r w:rsidR="00F2022A" w:rsidRPr="00EA5699">
        <w:rPr>
          <w:rFonts w:eastAsiaTheme="minorHAnsi"/>
          <w:lang w:eastAsia="en-US"/>
        </w:rPr>
        <w:t>zkumné šet</w:t>
      </w:r>
      <w:r w:rsidR="00F2022A" w:rsidRPr="00EA5699">
        <w:rPr>
          <w:rFonts w:eastAsia="TimesNewRoman"/>
          <w:lang w:eastAsia="en-US"/>
        </w:rPr>
        <w:t>ř</w:t>
      </w:r>
      <w:r w:rsidR="00F2022A" w:rsidRPr="00EA5699">
        <w:rPr>
          <w:rFonts w:eastAsiaTheme="minorHAnsi"/>
          <w:lang w:eastAsia="en-US"/>
        </w:rPr>
        <w:t>ení prob</w:t>
      </w:r>
      <w:r w:rsidR="00F2022A" w:rsidRPr="00EA5699">
        <w:rPr>
          <w:rFonts w:eastAsia="TimesNewRoman"/>
          <w:lang w:eastAsia="en-US"/>
        </w:rPr>
        <w:t>ě</w:t>
      </w:r>
      <w:r w:rsidR="00F2022A" w:rsidRPr="00EA5699">
        <w:rPr>
          <w:rFonts w:eastAsiaTheme="minorHAnsi"/>
          <w:lang w:eastAsia="en-US"/>
        </w:rPr>
        <w:t>hlo na jejím domovském pracovišti, na Klinice d</w:t>
      </w:r>
      <w:r w:rsidR="00F2022A" w:rsidRPr="00EA5699">
        <w:rPr>
          <w:rFonts w:eastAsia="TimesNewRoman"/>
          <w:lang w:eastAsia="en-US"/>
        </w:rPr>
        <w:t>ě</w:t>
      </w:r>
      <w:r w:rsidR="00F2022A" w:rsidRPr="00EA5699">
        <w:rPr>
          <w:rFonts w:eastAsiaTheme="minorHAnsi"/>
          <w:lang w:eastAsia="en-US"/>
        </w:rPr>
        <w:t xml:space="preserve">tské anesteziologie a resuscitace Fakultní nemocnice Brno. </w:t>
      </w:r>
      <w:r w:rsidRPr="00EA5699">
        <w:rPr>
          <w:bCs/>
        </w:rPr>
        <w:t>S</w:t>
      </w:r>
      <w:r w:rsidR="004F2501" w:rsidRPr="00EA5699">
        <w:rPr>
          <w:bCs/>
        </w:rPr>
        <w:t xml:space="preserve">oubor byl tvořen pacienty s primárně závažným respiračním selháním, kteří vyžadovali resuscitační péči. </w:t>
      </w:r>
      <w:r w:rsidRPr="00EA5699">
        <w:rPr>
          <w:bCs/>
        </w:rPr>
        <w:t>Data byla zpracována do přehledných tabulek a grafů. Získaná data byla studentkou vhodně interpretována. Cíle bakalářské práce byly splněny. Výsledky bakalářské práce v</w:t>
      </w:r>
      <w:r w:rsidR="004F2501" w:rsidRPr="00EA5699">
        <w:rPr>
          <w:bCs/>
        </w:rPr>
        <w:t xml:space="preserve">yužije studentka ve své profesi a měly by zlepšit kvalitu pediatrické intenzivní péče. </w:t>
      </w:r>
      <w:r w:rsidRPr="00EA5699">
        <w:rPr>
          <w:bCs/>
        </w:rPr>
        <w:t xml:space="preserve">Spolupráce se studentkou byla velmi dobrá. Studentka pracovala samostatně, se zájmem o danou problematiku. Konzultace byly vždy produktivní a věcné. </w:t>
      </w:r>
      <w:r w:rsidRPr="00EA5699">
        <w:t xml:space="preserve">V průběhu zpracování bakalářské práce byly akceptovány a věcně diskutovány připomínky vedoucího práce. Na </w:t>
      </w:r>
      <w:r w:rsidRPr="00EA5699">
        <w:lastRenderedPageBreak/>
        <w:t xml:space="preserve">konzultace studentka přicházela s vlastními podněty a návrhy, které byla také schopna zapracovat do své práce.  </w:t>
      </w:r>
    </w:p>
    <w:p w:rsidR="00D32AB6" w:rsidRPr="00EA5699" w:rsidRDefault="00D32AB6" w:rsidP="00EA5699">
      <w:pPr>
        <w:ind w:left="-851"/>
        <w:jc w:val="both"/>
      </w:pPr>
    </w:p>
    <w:p w:rsidR="00D32AB6" w:rsidRDefault="00D32AB6" w:rsidP="00D32AB6">
      <w:pPr>
        <w:ind w:left="-851"/>
        <w:jc w:val="both"/>
      </w:pPr>
    </w:p>
    <w:p w:rsidR="00D32AB6" w:rsidRPr="0062153A" w:rsidRDefault="00D32AB6" w:rsidP="00D32AB6">
      <w:pPr>
        <w:ind w:left="-851"/>
        <w:rPr>
          <w:b/>
          <w:bCs/>
        </w:rPr>
      </w:pPr>
      <w:r w:rsidRPr="0062153A">
        <w:rPr>
          <w:b/>
          <w:bCs/>
        </w:rPr>
        <w:t xml:space="preserve">Závěr: práci </w:t>
      </w:r>
      <w:proofErr w:type="gramStart"/>
      <w:r w:rsidRPr="0062153A">
        <w:rPr>
          <w:b/>
          <w:bCs/>
        </w:rPr>
        <w:t>doporučuji</w:t>
      </w:r>
      <w:r>
        <w:rPr>
          <w:b/>
          <w:bCs/>
        </w:rPr>
        <w:t xml:space="preserve"> </w:t>
      </w:r>
      <w:r w:rsidRPr="002F5D9C">
        <w:rPr>
          <w:b/>
          <w:bCs/>
        </w:rPr>
        <w:t xml:space="preserve"> k</w:t>
      </w:r>
      <w:r>
        <w:rPr>
          <w:b/>
          <w:bCs/>
        </w:rPr>
        <w:t> </w:t>
      </w:r>
      <w:r w:rsidRPr="002F5D9C">
        <w:rPr>
          <w:b/>
          <w:bCs/>
        </w:rPr>
        <w:t>obhajobě</w:t>
      </w:r>
      <w:proofErr w:type="gramEnd"/>
      <w:r>
        <w:rPr>
          <w:b/>
          <w:bCs/>
        </w:rPr>
        <w:t xml:space="preserve"> a navrhuji klasifikovat známkou „A – výborně“</w:t>
      </w:r>
      <w:r w:rsidRPr="0062153A">
        <w:rPr>
          <w:b/>
          <w:bCs/>
        </w:rPr>
        <w:t>.</w:t>
      </w:r>
    </w:p>
    <w:p w:rsidR="00D32AB6" w:rsidRDefault="00D32AB6" w:rsidP="00D32AB6">
      <w:pPr>
        <w:ind w:left="-851"/>
        <w:rPr>
          <w:b/>
          <w:bCs/>
          <w:u w:val="single"/>
        </w:rPr>
      </w:pPr>
    </w:p>
    <w:p w:rsidR="00D32AB6" w:rsidRDefault="00D32AB6" w:rsidP="00D32AB6">
      <w:pPr>
        <w:ind w:left="-851"/>
        <w:rPr>
          <w:bCs/>
        </w:rPr>
      </w:pPr>
      <w:r>
        <w:rPr>
          <w:bCs/>
        </w:rPr>
        <w:t xml:space="preserve">V Brně dne </w:t>
      </w:r>
      <w:proofErr w:type="gramStart"/>
      <w:r w:rsidR="00E35A29">
        <w:rPr>
          <w:bCs/>
        </w:rPr>
        <w:t>30.06</w:t>
      </w:r>
      <w:r>
        <w:rPr>
          <w:bCs/>
        </w:rPr>
        <w:t>.2014</w:t>
      </w:r>
      <w:proofErr w:type="gramEnd"/>
    </w:p>
    <w:p w:rsidR="00D32AB6" w:rsidRDefault="00D32AB6" w:rsidP="00D32AB6">
      <w:pPr>
        <w:ind w:left="-851"/>
        <w:rPr>
          <w:bCs/>
        </w:rPr>
      </w:pPr>
    </w:p>
    <w:p w:rsidR="00D32AB6" w:rsidRPr="00BB3760" w:rsidRDefault="00E35A29" w:rsidP="00D32AB6">
      <w:pPr>
        <w:ind w:left="-851"/>
        <w:rPr>
          <w:bCs/>
        </w:rPr>
      </w:pPr>
      <w:r>
        <w:rPr>
          <w:bCs/>
        </w:rPr>
        <w:t xml:space="preserve">Posudek </w:t>
      </w:r>
      <w:proofErr w:type="gramStart"/>
      <w:r>
        <w:rPr>
          <w:bCs/>
        </w:rPr>
        <w:t>vypracoval</w:t>
      </w:r>
      <w:r w:rsidR="00D32AB6">
        <w:rPr>
          <w:bCs/>
        </w:rPr>
        <w:t xml:space="preserve">:  </w:t>
      </w:r>
      <w:r>
        <w:rPr>
          <w:rFonts w:cs="Arial"/>
          <w:bCs/>
        </w:rPr>
        <w:t>prim</w:t>
      </w:r>
      <w:proofErr w:type="gramEnd"/>
      <w:r>
        <w:rPr>
          <w:rFonts w:cs="Arial"/>
          <w:bCs/>
        </w:rPr>
        <w:t>. MUDr. Jiří Žurek, Ph.D.</w:t>
      </w:r>
    </w:p>
    <w:p w:rsidR="00C405ED" w:rsidRDefault="00C405ED"/>
    <w:sectPr w:rsidR="00C405ED" w:rsidSect="00E5330F">
      <w:footerReference w:type="default" r:id="rId6"/>
      <w:pgSz w:w="11906" w:h="16838"/>
      <w:pgMar w:top="851" w:right="1417" w:bottom="709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5A3" w:rsidRDefault="00D355A3">
      <w:r>
        <w:separator/>
      </w:r>
    </w:p>
  </w:endnote>
  <w:endnote w:type="continuationSeparator" w:id="0">
    <w:p w:rsidR="00D355A3" w:rsidRDefault="00D35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53A" w:rsidRDefault="00D355A3" w:rsidP="0062153A">
    <w:pPr>
      <w:pStyle w:val="Zpat"/>
      <w:jc w:val="center"/>
    </w:pPr>
  </w:p>
  <w:p w:rsidR="0062153A" w:rsidRDefault="00D355A3" w:rsidP="0062153A">
    <w:pPr>
      <w:pStyle w:val="Zpat"/>
      <w:jc w:val="center"/>
    </w:pPr>
  </w:p>
  <w:p w:rsidR="0062153A" w:rsidRDefault="00E35A29" w:rsidP="0062153A">
    <w:pPr>
      <w:pStyle w:val="Zpat"/>
      <w:jc w:val="center"/>
    </w:pPr>
    <w:r>
      <w:t>Masarykova univerzita, Lékařská fakulta, Katedra ošetřovatelství, Kamenice 3, 625 00 Brno</w:t>
    </w:r>
  </w:p>
  <w:p w:rsidR="0062153A" w:rsidRDefault="00D355A3" w:rsidP="0062153A">
    <w:pPr>
      <w:pStyle w:val="Zpat"/>
    </w:pPr>
  </w:p>
  <w:p w:rsidR="0062153A" w:rsidRDefault="00D355A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5A3" w:rsidRDefault="00D355A3">
      <w:r>
        <w:separator/>
      </w:r>
    </w:p>
  </w:footnote>
  <w:footnote w:type="continuationSeparator" w:id="0">
    <w:p w:rsidR="00D355A3" w:rsidRDefault="00D355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AB6"/>
    <w:rsid w:val="004F2501"/>
    <w:rsid w:val="00C405ED"/>
    <w:rsid w:val="00D32AB6"/>
    <w:rsid w:val="00D355A3"/>
    <w:rsid w:val="00E35A29"/>
    <w:rsid w:val="00E97202"/>
    <w:rsid w:val="00EA5699"/>
    <w:rsid w:val="00F2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1BCDA3-644F-441F-81A3-27D6EFC9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32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D32A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32AB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F20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9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Brno</Company>
  <LinksUpToDate>false</LinksUpToDate>
  <CharactersWithSpaces>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Zurek Jiri</dc:creator>
  <cp:keywords/>
  <dc:description/>
  <cp:lastModifiedBy>Tereza Polzer</cp:lastModifiedBy>
  <cp:revision>3</cp:revision>
  <dcterms:created xsi:type="dcterms:W3CDTF">2014-07-29T09:58:00Z</dcterms:created>
  <dcterms:modified xsi:type="dcterms:W3CDTF">2014-07-29T09:58:00Z</dcterms:modified>
</cp:coreProperties>
</file>