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908" w:rsidRDefault="00280908" w:rsidP="00E13673">
      <w:pPr>
        <w:spacing w:after="0"/>
        <w:jc w:val="center"/>
        <w:outlineLvl w:val="0"/>
        <w:rPr>
          <w:rFonts w:ascii="Times New Roman" w:hAnsi="Times New Roman"/>
          <w:sz w:val="28"/>
          <w:szCs w:val="28"/>
        </w:rPr>
      </w:pPr>
      <w:bookmarkStart w:id="0" w:name="_Toc293537638"/>
      <w:r>
        <w:rPr>
          <w:rFonts w:ascii="Times New Roman" w:hAnsi="Times New Roman"/>
          <w:sz w:val="28"/>
          <w:szCs w:val="28"/>
        </w:rPr>
        <w:t>MASARYKOVA UNIVERZITA</w:t>
      </w:r>
      <w:bookmarkEnd w:id="0"/>
    </w:p>
    <w:p w:rsidR="00280908" w:rsidRDefault="00280908" w:rsidP="00280908">
      <w:pPr>
        <w:spacing w:after="6120"/>
        <w:jc w:val="center"/>
        <w:rPr>
          <w:rFonts w:ascii="Times New Roman" w:hAnsi="Times New Roman"/>
          <w:sz w:val="28"/>
          <w:szCs w:val="28"/>
        </w:rPr>
      </w:pPr>
      <w:r>
        <w:rPr>
          <w:rFonts w:ascii="Calibri" w:hAnsi="Calibri"/>
          <w:noProof/>
        </w:rPr>
        <w:drawing>
          <wp:anchor distT="0" distB="0" distL="114300" distR="114300" simplePos="0" relativeHeight="251660288" behindDoc="1" locked="0" layoutInCell="1" allowOverlap="1">
            <wp:simplePos x="0" y="0"/>
            <wp:positionH relativeFrom="column">
              <wp:posOffset>1622425</wp:posOffset>
            </wp:positionH>
            <wp:positionV relativeFrom="paragraph">
              <wp:posOffset>894080</wp:posOffset>
            </wp:positionV>
            <wp:extent cx="2514600" cy="2514600"/>
            <wp:effectExtent l="19050" t="0" r="0" b="0"/>
            <wp:wrapTight wrapText="bothSides">
              <wp:wrapPolygon edited="0">
                <wp:start x="-164" y="0"/>
                <wp:lineTo x="-164" y="21436"/>
                <wp:lineTo x="21600" y="21436"/>
                <wp:lineTo x="21600" y="0"/>
                <wp:lineTo x="-164" y="0"/>
              </wp:wrapPolygon>
            </wp:wrapTight>
            <wp:docPr id="3" name="obrázek 3" descr="logo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i"/>
                    <pic:cNvPicPr>
                      <a:picLocks noChangeAspect="1" noChangeArrowheads="1"/>
                    </pic:cNvPicPr>
                  </pic:nvPicPr>
                  <pic:blipFill>
                    <a:blip r:embed="rId8"/>
                    <a:srcRect/>
                    <a:stretch>
                      <a:fillRect/>
                    </a:stretch>
                  </pic:blipFill>
                  <pic:spPr bwMode="auto">
                    <a:xfrm>
                      <a:off x="0" y="0"/>
                      <a:ext cx="2514600" cy="2514600"/>
                    </a:xfrm>
                    <a:prstGeom prst="rect">
                      <a:avLst/>
                    </a:prstGeom>
                    <a:noFill/>
                  </pic:spPr>
                </pic:pic>
              </a:graphicData>
            </a:graphic>
          </wp:anchor>
        </w:drawing>
      </w:r>
      <w:r>
        <w:rPr>
          <w:rFonts w:ascii="Times New Roman" w:hAnsi="Times New Roman"/>
          <w:sz w:val="28"/>
          <w:szCs w:val="28"/>
        </w:rPr>
        <w:t>FAKULTA INFORMATIKY</w:t>
      </w:r>
    </w:p>
    <w:p w:rsidR="004B2C9A" w:rsidRDefault="00280908" w:rsidP="004B2C9A">
      <w:pPr>
        <w:pStyle w:val="Default"/>
        <w:tabs>
          <w:tab w:val="left" w:pos="4046"/>
        </w:tabs>
        <w:spacing w:before="0" w:after="0"/>
        <w:jc w:val="center"/>
        <w:rPr>
          <w:b/>
          <w:bCs/>
          <w:sz w:val="52"/>
          <w:szCs w:val="52"/>
          <w:lang w:eastAsia="en-US" w:bidi="en-US"/>
        </w:rPr>
      </w:pPr>
      <w:r w:rsidRPr="00280908">
        <w:rPr>
          <w:b/>
          <w:bCs/>
          <w:sz w:val="52"/>
          <w:szCs w:val="52"/>
          <w:lang w:eastAsia="en-US" w:bidi="en-US"/>
        </w:rPr>
        <w:t>Tvorba charakteru v</w:t>
      </w:r>
      <w:r w:rsidR="004B2C9A">
        <w:rPr>
          <w:b/>
          <w:bCs/>
          <w:sz w:val="52"/>
          <w:szCs w:val="52"/>
          <w:lang w:eastAsia="en-US" w:bidi="en-US"/>
        </w:rPr>
        <w:t> </w:t>
      </w:r>
      <w:r w:rsidRPr="00280908">
        <w:rPr>
          <w:b/>
          <w:bCs/>
          <w:sz w:val="52"/>
          <w:szCs w:val="52"/>
          <w:lang w:eastAsia="en-US" w:bidi="en-US"/>
        </w:rPr>
        <w:t>programu</w:t>
      </w:r>
    </w:p>
    <w:p w:rsidR="004B2C9A" w:rsidRDefault="00280908" w:rsidP="004B2C9A">
      <w:pPr>
        <w:pStyle w:val="Default"/>
        <w:tabs>
          <w:tab w:val="left" w:pos="4046"/>
        </w:tabs>
        <w:spacing w:before="0" w:after="0"/>
        <w:jc w:val="center"/>
        <w:rPr>
          <w:b/>
          <w:bCs/>
          <w:sz w:val="52"/>
          <w:szCs w:val="52"/>
          <w:lang w:eastAsia="en-US" w:bidi="en-US"/>
        </w:rPr>
      </w:pPr>
      <w:r w:rsidRPr="00280908">
        <w:rPr>
          <w:b/>
          <w:bCs/>
          <w:sz w:val="52"/>
          <w:szCs w:val="52"/>
          <w:lang w:eastAsia="en-US" w:bidi="en-US"/>
        </w:rPr>
        <w:t>3ds Max s</w:t>
      </w:r>
      <w:r w:rsidR="004B2C9A">
        <w:rPr>
          <w:b/>
          <w:bCs/>
          <w:sz w:val="52"/>
          <w:szCs w:val="52"/>
          <w:lang w:eastAsia="en-US" w:bidi="en-US"/>
        </w:rPr>
        <w:t> </w:t>
      </w:r>
      <w:r w:rsidRPr="00280908">
        <w:rPr>
          <w:b/>
          <w:bCs/>
          <w:sz w:val="52"/>
          <w:szCs w:val="52"/>
          <w:lang w:eastAsia="en-US" w:bidi="en-US"/>
        </w:rPr>
        <w:t>důrazem</w:t>
      </w:r>
    </w:p>
    <w:p w:rsidR="00280908" w:rsidRDefault="00280908" w:rsidP="004B2C9A">
      <w:pPr>
        <w:pStyle w:val="Default"/>
        <w:tabs>
          <w:tab w:val="left" w:pos="4046"/>
        </w:tabs>
        <w:spacing w:before="0" w:after="0"/>
        <w:jc w:val="center"/>
        <w:rPr>
          <w:b/>
          <w:bCs/>
          <w:sz w:val="52"/>
          <w:szCs w:val="52"/>
          <w:lang w:eastAsia="en-US" w:bidi="en-US"/>
        </w:rPr>
      </w:pPr>
      <w:r w:rsidRPr="00280908">
        <w:rPr>
          <w:b/>
          <w:bCs/>
          <w:sz w:val="52"/>
          <w:szCs w:val="52"/>
          <w:lang w:eastAsia="en-US" w:bidi="en-US"/>
        </w:rPr>
        <w:t>na pojednání jeho povrchu</w:t>
      </w:r>
    </w:p>
    <w:p w:rsidR="00280908" w:rsidRDefault="00280908" w:rsidP="004B2C9A">
      <w:pPr>
        <w:pStyle w:val="Default"/>
        <w:spacing w:before="960" w:after="1080"/>
        <w:jc w:val="center"/>
        <w:rPr>
          <w:bCs/>
          <w:sz w:val="40"/>
          <w:szCs w:val="40"/>
        </w:rPr>
      </w:pPr>
      <w:r w:rsidRPr="00280908">
        <w:rPr>
          <w:bCs/>
          <w:sz w:val="40"/>
          <w:szCs w:val="40"/>
          <w:lang w:val="sk-SK"/>
        </w:rPr>
        <w:t>Bakalárska</w:t>
      </w:r>
      <w:r>
        <w:rPr>
          <w:bCs/>
          <w:sz w:val="40"/>
          <w:szCs w:val="40"/>
        </w:rPr>
        <w:t xml:space="preserve"> </w:t>
      </w:r>
      <w:r w:rsidRPr="00280908">
        <w:rPr>
          <w:bCs/>
          <w:sz w:val="40"/>
          <w:szCs w:val="40"/>
          <w:lang w:val="sk-SK"/>
        </w:rPr>
        <w:t>práca</w:t>
      </w:r>
    </w:p>
    <w:p w:rsidR="00280908" w:rsidRDefault="00280908" w:rsidP="00280908">
      <w:pPr>
        <w:pStyle w:val="Default"/>
        <w:tabs>
          <w:tab w:val="left" w:pos="1134"/>
        </w:tabs>
        <w:spacing w:before="0" w:after="240"/>
        <w:jc w:val="center"/>
        <w:rPr>
          <w:bCs/>
          <w:sz w:val="26"/>
          <w:szCs w:val="26"/>
        </w:rPr>
      </w:pPr>
      <w:r>
        <w:rPr>
          <w:bCs/>
          <w:sz w:val="26"/>
          <w:szCs w:val="26"/>
        </w:rPr>
        <w:t>Vypracoval: Matej Oravec</w:t>
      </w:r>
    </w:p>
    <w:p w:rsidR="00280908" w:rsidRDefault="00280908" w:rsidP="00280908">
      <w:pPr>
        <w:pStyle w:val="Default"/>
        <w:tabs>
          <w:tab w:val="left" w:pos="1560"/>
        </w:tabs>
        <w:spacing w:before="0" w:after="240"/>
        <w:jc w:val="center"/>
        <w:rPr>
          <w:bCs/>
          <w:sz w:val="26"/>
          <w:szCs w:val="26"/>
        </w:rPr>
      </w:pPr>
      <w:r>
        <w:rPr>
          <w:bCs/>
          <w:sz w:val="26"/>
          <w:szCs w:val="26"/>
        </w:rPr>
        <w:t xml:space="preserve">Vedúci: </w:t>
      </w:r>
      <w:r w:rsidRPr="00280908">
        <w:rPr>
          <w:bCs/>
          <w:sz w:val="26"/>
          <w:szCs w:val="26"/>
        </w:rPr>
        <w:t>MgA. Helena Lukášová, ArtD.</w:t>
      </w:r>
    </w:p>
    <w:p w:rsidR="00474886" w:rsidRPr="00A04664" w:rsidRDefault="00280908" w:rsidP="004530E6">
      <w:pPr>
        <w:spacing w:after="0"/>
        <w:jc w:val="center"/>
        <w:rPr>
          <w:rFonts w:ascii="Times New Roman" w:hAnsi="Times New Roman" w:cs="Times New Roman"/>
          <w:bCs/>
          <w:sz w:val="26"/>
          <w:szCs w:val="26"/>
        </w:rPr>
      </w:pPr>
      <w:r w:rsidRPr="00A04664">
        <w:rPr>
          <w:rFonts w:ascii="Times New Roman" w:hAnsi="Times New Roman" w:cs="Times New Roman"/>
          <w:bCs/>
          <w:sz w:val="26"/>
          <w:szCs w:val="26"/>
        </w:rPr>
        <w:t>Brno 20</w:t>
      </w:r>
      <w:r w:rsidR="00743DBF" w:rsidRPr="00A04664">
        <w:rPr>
          <w:rFonts w:ascii="Times New Roman" w:hAnsi="Times New Roman" w:cs="Times New Roman"/>
          <w:bCs/>
          <w:sz w:val="26"/>
          <w:szCs w:val="26"/>
        </w:rPr>
        <w:t>11</w:t>
      </w:r>
      <w:r w:rsidR="00AC5B2E" w:rsidRPr="00A04664">
        <w:rPr>
          <w:rFonts w:ascii="Times New Roman" w:hAnsi="Times New Roman" w:cs="Times New Roman"/>
          <w:bCs/>
          <w:sz w:val="26"/>
          <w:szCs w:val="26"/>
        </w:rPr>
        <w:br w:type="page"/>
      </w:r>
    </w:p>
    <w:p w:rsidR="000E7724" w:rsidRPr="005D5A92" w:rsidRDefault="000E7724" w:rsidP="005D5A92">
      <w:pPr>
        <w:pStyle w:val="podkapitola"/>
      </w:pPr>
    </w:p>
    <w:p w:rsidR="006D39D2" w:rsidRDefault="000E7724" w:rsidP="005D5A92">
      <w:pPr>
        <w:pStyle w:val="nadpis"/>
      </w:pPr>
      <w:bookmarkStart w:id="1" w:name="_Toc293537639"/>
      <w:bookmarkStart w:id="2" w:name="_Toc293538798"/>
      <w:bookmarkStart w:id="3" w:name="_Toc293540042"/>
      <w:bookmarkStart w:id="4" w:name="_Toc293540578"/>
      <w:bookmarkStart w:id="5" w:name="_Toc293559025"/>
      <w:r w:rsidRPr="000E7724">
        <w:t>Prehlásenie</w:t>
      </w:r>
      <w:bookmarkEnd w:id="1"/>
      <w:bookmarkEnd w:id="2"/>
      <w:bookmarkEnd w:id="3"/>
      <w:bookmarkEnd w:id="4"/>
      <w:bookmarkEnd w:id="5"/>
    </w:p>
    <w:p w:rsidR="00FB1226" w:rsidRDefault="000E7724" w:rsidP="00C36E8C">
      <w:pPr>
        <w:spacing w:after="60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Prehlasujem, že táto bakalárska práca je mojím pôvodným autorským dielom, ktoré som vypracoval samostatne. Všetky zdroje, pramene a literatúru, ktoré som pri vypracovaní používal alebo z nich čerpal, v práci riadne citujem s uvedením úplného odkazu na príslušný zdroj.</w:t>
      </w:r>
    </w:p>
    <w:p w:rsidR="00FB1226" w:rsidRDefault="00FB1226">
      <w:pPr>
        <w:rPr>
          <w:rFonts w:ascii="Times New Roman" w:hAnsi="Times New Roman" w:cs="Times New Roman"/>
        </w:rPr>
      </w:pPr>
      <w:r>
        <w:rPr>
          <w:rFonts w:ascii="Times New Roman" w:hAnsi="Times New Roman" w:cs="Times New Roman"/>
        </w:rPr>
        <w:br w:type="page"/>
      </w:r>
    </w:p>
    <w:p w:rsidR="000E7724" w:rsidRDefault="000E7724" w:rsidP="005D5A92">
      <w:pPr>
        <w:pStyle w:val="podkapitola"/>
      </w:pPr>
    </w:p>
    <w:p w:rsidR="00FB1226" w:rsidRDefault="00FB1226" w:rsidP="005D5A92">
      <w:pPr>
        <w:pStyle w:val="nadpis"/>
      </w:pPr>
      <w:bookmarkStart w:id="6" w:name="_Toc293537640"/>
      <w:bookmarkStart w:id="7" w:name="_Toc293538799"/>
      <w:bookmarkStart w:id="8" w:name="_Toc293540043"/>
      <w:bookmarkStart w:id="9" w:name="_Toc293540579"/>
      <w:bookmarkStart w:id="10" w:name="_Toc293559026"/>
      <w:r w:rsidRPr="00FB1226">
        <w:t>Poďakovanie</w:t>
      </w:r>
      <w:bookmarkEnd w:id="6"/>
      <w:bookmarkEnd w:id="7"/>
      <w:bookmarkEnd w:id="8"/>
      <w:bookmarkEnd w:id="9"/>
      <w:bookmarkEnd w:id="10"/>
    </w:p>
    <w:p w:rsidR="00FB1226" w:rsidRDefault="00FB1226" w:rsidP="00C36E8C">
      <w:pPr>
        <w:spacing w:after="600"/>
        <w:jc w:val="both"/>
        <w:rPr>
          <w:rFonts w:ascii="Times New Roman" w:hAnsi="Times New Roman" w:cs="Times New Roman"/>
        </w:rPr>
      </w:pPr>
      <w:r>
        <w:rPr>
          <w:rFonts w:ascii="Times New Roman" w:hAnsi="Times New Roman" w:cs="Times New Roman"/>
          <w:b/>
          <w:sz w:val="40"/>
          <w:szCs w:val="40"/>
        </w:rPr>
        <w:tab/>
      </w:r>
      <w:r>
        <w:rPr>
          <w:rFonts w:ascii="Times New Roman" w:hAnsi="Times New Roman" w:cs="Times New Roman"/>
        </w:rPr>
        <w:t>Rád by som poďakoval svojej vedúcej práce MgA. Helene Lukášové, ArtD. Za odborné vedenie , pomoc, užitočné rady a čas, ktorý mi venovala.</w:t>
      </w:r>
    </w:p>
    <w:p w:rsidR="00FB1226" w:rsidRDefault="00FB1226">
      <w:pPr>
        <w:rPr>
          <w:rFonts w:ascii="Times New Roman" w:hAnsi="Times New Roman" w:cs="Times New Roman"/>
        </w:rPr>
      </w:pPr>
      <w:r>
        <w:rPr>
          <w:rFonts w:ascii="Times New Roman" w:hAnsi="Times New Roman" w:cs="Times New Roman"/>
        </w:rPr>
        <w:br w:type="page"/>
      </w:r>
    </w:p>
    <w:p w:rsidR="00FB1226" w:rsidRDefault="00FB1226" w:rsidP="005D5A92">
      <w:pPr>
        <w:pStyle w:val="podkapitola"/>
      </w:pPr>
    </w:p>
    <w:p w:rsidR="00FB1226" w:rsidRDefault="00FB1226" w:rsidP="005D5A92">
      <w:pPr>
        <w:pStyle w:val="nadpis"/>
      </w:pPr>
      <w:bookmarkStart w:id="11" w:name="_Toc293537641"/>
      <w:bookmarkStart w:id="12" w:name="_Toc293538800"/>
      <w:bookmarkStart w:id="13" w:name="_Toc293540044"/>
      <w:bookmarkStart w:id="14" w:name="_Toc293540580"/>
      <w:bookmarkStart w:id="15" w:name="_Toc293559027"/>
      <w:r w:rsidRPr="00FB1226">
        <w:t>Zhrnutie</w:t>
      </w:r>
      <w:bookmarkEnd w:id="11"/>
      <w:bookmarkEnd w:id="12"/>
      <w:bookmarkEnd w:id="13"/>
      <w:bookmarkEnd w:id="14"/>
      <w:bookmarkEnd w:id="15"/>
    </w:p>
    <w:p w:rsidR="00C36E8C" w:rsidRDefault="00FB1226" w:rsidP="00C36E8C">
      <w:pPr>
        <w:spacing w:after="600"/>
        <w:jc w:val="both"/>
        <w:rPr>
          <w:rFonts w:ascii="Times New Roman" w:hAnsi="Times New Roman" w:cs="Times New Roman"/>
        </w:rPr>
      </w:pPr>
      <w:r>
        <w:rPr>
          <w:rFonts w:ascii="Times New Roman" w:hAnsi="Times New Roman" w:cs="Times New Roman"/>
          <w:b/>
          <w:sz w:val="40"/>
          <w:szCs w:val="40"/>
        </w:rPr>
        <w:tab/>
      </w:r>
      <w:r>
        <w:rPr>
          <w:rFonts w:ascii="Times New Roman" w:hAnsi="Times New Roman" w:cs="Times New Roman"/>
        </w:rPr>
        <w:t>Práca sa zaoberá procesom tvorby</w:t>
      </w:r>
      <w:r w:rsidR="00214D09">
        <w:rPr>
          <w:rFonts w:ascii="Times New Roman" w:hAnsi="Times New Roman" w:cs="Times New Roman"/>
        </w:rPr>
        <w:t xml:space="preserve"> unikátneho</w:t>
      </w:r>
      <w:r>
        <w:rPr>
          <w:rFonts w:ascii="Times New Roman" w:hAnsi="Times New Roman" w:cs="Times New Roman"/>
        </w:rPr>
        <w:t xml:space="preserve"> charakteru </w:t>
      </w:r>
      <w:r w:rsidR="00214D09">
        <w:rPr>
          <w:rFonts w:ascii="Times New Roman" w:hAnsi="Times New Roman" w:cs="Times New Roman"/>
        </w:rPr>
        <w:t xml:space="preserve">za pomoci využitia programov </w:t>
      </w:r>
      <w:r w:rsidR="00214D09" w:rsidRPr="00C36E8C">
        <w:rPr>
          <w:rFonts w:ascii="Times New Roman" w:hAnsi="Times New Roman" w:cs="Times New Roman"/>
          <w:i/>
        </w:rPr>
        <w:t>3ds Max</w:t>
      </w:r>
      <w:r w:rsidR="00214D09">
        <w:rPr>
          <w:rFonts w:ascii="Times New Roman" w:hAnsi="Times New Roman" w:cs="Times New Roman"/>
        </w:rPr>
        <w:t xml:space="preserve"> a </w:t>
      </w:r>
      <w:r w:rsidR="00214D09" w:rsidRPr="00C36E8C">
        <w:rPr>
          <w:rFonts w:ascii="Times New Roman" w:hAnsi="Times New Roman" w:cs="Times New Roman"/>
          <w:i/>
        </w:rPr>
        <w:t>Photoshop</w:t>
      </w:r>
      <w:r w:rsidR="00214D09">
        <w:rPr>
          <w:rFonts w:ascii="Times New Roman" w:hAnsi="Times New Roman" w:cs="Times New Roman"/>
        </w:rPr>
        <w:t xml:space="preserve">. Čitateľa oboznamuje s jednotlivými krokmi zahrnujúcimi koncept, vytvorenie </w:t>
      </w:r>
      <w:r w:rsidR="00F26118">
        <w:rPr>
          <w:rFonts w:ascii="Times New Roman" w:hAnsi="Times New Roman" w:cs="Times New Roman"/>
        </w:rPr>
        <w:t>3D</w:t>
      </w:r>
      <w:r w:rsidR="00214D09">
        <w:rPr>
          <w:rFonts w:ascii="Times New Roman" w:hAnsi="Times New Roman" w:cs="Times New Roman"/>
        </w:rPr>
        <w:t xml:space="preserve"> modelu, tvorbu a aplikovanie textúr a umiestnenie charakteru do virtuálneho priestoru za cieľom zaujímavej kompozície výsledného obrazu.</w:t>
      </w:r>
    </w:p>
    <w:p w:rsidR="00C36E8C" w:rsidRDefault="00C36E8C">
      <w:pPr>
        <w:rPr>
          <w:rFonts w:ascii="Times New Roman" w:hAnsi="Times New Roman" w:cs="Times New Roman"/>
        </w:rPr>
      </w:pPr>
      <w:r>
        <w:rPr>
          <w:rFonts w:ascii="Times New Roman" w:hAnsi="Times New Roman" w:cs="Times New Roman"/>
        </w:rPr>
        <w:br w:type="page"/>
      </w:r>
    </w:p>
    <w:p w:rsidR="00C36E8C" w:rsidRDefault="00C36E8C" w:rsidP="005D5A92">
      <w:pPr>
        <w:pStyle w:val="podkapitola"/>
      </w:pPr>
    </w:p>
    <w:p w:rsidR="00FB1226" w:rsidRDefault="00C36E8C" w:rsidP="005D5A92">
      <w:pPr>
        <w:pStyle w:val="nadpis"/>
      </w:pPr>
      <w:bookmarkStart w:id="16" w:name="_Toc293537642"/>
      <w:bookmarkStart w:id="17" w:name="_Toc293538801"/>
      <w:bookmarkStart w:id="18" w:name="_Toc293540045"/>
      <w:bookmarkStart w:id="19" w:name="_Toc293540581"/>
      <w:bookmarkStart w:id="20" w:name="_Toc293559028"/>
      <w:r w:rsidRPr="00C36E8C">
        <w:t>Kľúčové slová</w:t>
      </w:r>
      <w:bookmarkEnd w:id="16"/>
      <w:bookmarkEnd w:id="17"/>
      <w:bookmarkEnd w:id="18"/>
      <w:bookmarkEnd w:id="19"/>
      <w:bookmarkEnd w:id="20"/>
    </w:p>
    <w:p w:rsidR="00C36E8C" w:rsidRDefault="00C36E8C" w:rsidP="00E13673">
      <w:pPr>
        <w:spacing w:after="600"/>
        <w:jc w:val="both"/>
        <w:outlineLvl w:val="0"/>
        <w:rPr>
          <w:rFonts w:ascii="Times New Roman" w:hAnsi="Times New Roman" w:cs="Times New Roman"/>
        </w:rPr>
      </w:pPr>
      <w:r>
        <w:rPr>
          <w:rFonts w:ascii="Times New Roman" w:hAnsi="Times New Roman" w:cs="Times New Roman"/>
          <w:b/>
          <w:sz w:val="40"/>
          <w:szCs w:val="40"/>
        </w:rPr>
        <w:tab/>
      </w:r>
      <w:bookmarkStart w:id="21" w:name="_Toc293537643"/>
      <w:r>
        <w:rPr>
          <w:rFonts w:ascii="Times New Roman" w:hAnsi="Times New Roman" w:cs="Times New Roman"/>
        </w:rPr>
        <w:t xml:space="preserve">3D grafika, </w:t>
      </w:r>
      <w:r w:rsidRPr="00C36E8C">
        <w:rPr>
          <w:rFonts w:ascii="Times New Roman" w:hAnsi="Times New Roman" w:cs="Times New Roman"/>
          <w:i/>
        </w:rPr>
        <w:t>3ds Max</w:t>
      </w:r>
      <w:r>
        <w:rPr>
          <w:rFonts w:ascii="Times New Roman" w:hAnsi="Times New Roman" w:cs="Times New Roman"/>
          <w:i/>
        </w:rPr>
        <w:t xml:space="preserve">, Photoshop, </w:t>
      </w:r>
      <w:r>
        <w:rPr>
          <w:rFonts w:ascii="Times New Roman" w:hAnsi="Times New Roman" w:cs="Times New Roman"/>
        </w:rPr>
        <w:t>textúrovanie</w:t>
      </w:r>
      <w:r w:rsidR="00191F00">
        <w:rPr>
          <w:rFonts w:ascii="Times New Roman" w:hAnsi="Times New Roman" w:cs="Times New Roman"/>
        </w:rPr>
        <w:t>, polygón, vertex</w:t>
      </w:r>
      <w:r w:rsidR="00672E86">
        <w:rPr>
          <w:rFonts w:ascii="Times New Roman" w:hAnsi="Times New Roman" w:cs="Times New Roman"/>
        </w:rPr>
        <w:t>, mapovanie</w:t>
      </w:r>
      <w:bookmarkEnd w:id="21"/>
    </w:p>
    <w:p w:rsidR="0008688F" w:rsidRDefault="00C36E8C">
      <w:pPr>
        <w:rPr>
          <w:rFonts w:ascii="Times New Roman" w:hAnsi="Times New Roman" w:cs="Times New Roman"/>
        </w:rPr>
      </w:pPr>
      <w:r>
        <w:rPr>
          <w:rFonts w:ascii="Times New Roman" w:hAnsi="Times New Roman" w:cs="Times New Roman"/>
        </w:rPr>
        <w:br w:type="page"/>
      </w:r>
    </w:p>
    <w:p w:rsidR="0008688F" w:rsidRDefault="0008688F" w:rsidP="005D5A92">
      <w:pPr>
        <w:pStyle w:val="podkapitola"/>
      </w:pPr>
    </w:p>
    <w:p w:rsidR="0008688F" w:rsidRDefault="0008688F" w:rsidP="0008688F">
      <w:pPr>
        <w:pStyle w:val="nadpis"/>
      </w:pPr>
      <w:bookmarkStart w:id="22" w:name="_Toc293538802"/>
      <w:bookmarkStart w:id="23" w:name="_Toc293540046"/>
      <w:bookmarkStart w:id="24" w:name="_Toc293540582"/>
      <w:bookmarkStart w:id="25" w:name="_Toc293559029"/>
      <w:r>
        <w:t>Obsah</w:t>
      </w:r>
      <w:bookmarkEnd w:id="22"/>
      <w:bookmarkEnd w:id="23"/>
      <w:bookmarkEnd w:id="24"/>
      <w:bookmarkEnd w:id="25"/>
    </w:p>
    <w:p w:rsidR="00097B75" w:rsidRDefault="002C43E8">
      <w:pPr>
        <w:pStyle w:val="Obsah1"/>
        <w:rPr>
          <w:rFonts w:asciiTheme="minorHAnsi" w:hAnsiTheme="minorHAnsi" w:cstheme="minorBidi"/>
          <w:b w:val="0"/>
          <w:bCs w:val="0"/>
          <w:szCs w:val="22"/>
        </w:rPr>
      </w:pPr>
      <w:r w:rsidRPr="002C43E8">
        <w:fldChar w:fldCharType="begin"/>
      </w:r>
      <w:r w:rsidR="002E1D3B">
        <w:instrText xml:space="preserve"> TOC \t "podkapitola;2;nadpis;1;podpodkapitola;3" </w:instrText>
      </w:r>
      <w:r w:rsidRPr="002C43E8">
        <w:fldChar w:fldCharType="separate"/>
      </w:r>
      <w:r w:rsidR="00097B75">
        <w:t>Úvod</w:t>
      </w:r>
      <w:r w:rsidR="00097B75">
        <w:tab/>
      </w:r>
      <w:r>
        <w:fldChar w:fldCharType="begin"/>
      </w:r>
      <w:r w:rsidR="00097B75">
        <w:instrText xml:space="preserve"> PAGEREF _Toc293559030 \h </w:instrText>
      </w:r>
      <w:r>
        <w:fldChar w:fldCharType="separate"/>
      </w:r>
      <w:r w:rsidR="00A04664">
        <w:t>7</w:t>
      </w:r>
      <w:r>
        <w:fldChar w:fldCharType="end"/>
      </w:r>
    </w:p>
    <w:p w:rsidR="00097B75" w:rsidRDefault="00097B75">
      <w:pPr>
        <w:pStyle w:val="Obsah1"/>
        <w:rPr>
          <w:rFonts w:asciiTheme="minorHAnsi" w:hAnsiTheme="minorHAnsi" w:cstheme="minorBidi"/>
          <w:b w:val="0"/>
          <w:bCs w:val="0"/>
          <w:szCs w:val="22"/>
        </w:rPr>
      </w:pPr>
      <w:r>
        <w:t>1   Koncept charakteru</w:t>
      </w:r>
      <w:r>
        <w:tab/>
      </w:r>
      <w:r w:rsidR="002C43E8">
        <w:fldChar w:fldCharType="begin"/>
      </w:r>
      <w:r>
        <w:instrText xml:space="preserve"> PAGEREF _Toc293559031 \h </w:instrText>
      </w:r>
      <w:r w:rsidR="002C43E8">
        <w:fldChar w:fldCharType="separate"/>
      </w:r>
      <w:r w:rsidR="00A04664">
        <w:t>8</w:t>
      </w:r>
      <w:r w:rsidR="002C43E8">
        <w:fldChar w:fldCharType="end"/>
      </w:r>
    </w:p>
    <w:p w:rsidR="00097B75" w:rsidRDefault="00097B75">
      <w:pPr>
        <w:pStyle w:val="Obsah2"/>
        <w:rPr>
          <w:rFonts w:asciiTheme="minorHAnsi" w:hAnsiTheme="minorHAnsi" w:cstheme="minorBidi"/>
          <w:szCs w:val="22"/>
        </w:rPr>
      </w:pPr>
      <w:r>
        <w:t>1.1   Myšlienkový koncept</w:t>
      </w:r>
      <w:r>
        <w:tab/>
      </w:r>
      <w:r w:rsidR="002C43E8">
        <w:fldChar w:fldCharType="begin"/>
      </w:r>
      <w:r>
        <w:instrText xml:space="preserve"> PAGEREF _Toc293559032 \h </w:instrText>
      </w:r>
      <w:r w:rsidR="002C43E8">
        <w:fldChar w:fldCharType="separate"/>
      </w:r>
      <w:r w:rsidR="00A04664">
        <w:t>9</w:t>
      </w:r>
      <w:r w:rsidR="002C43E8">
        <w:fldChar w:fldCharType="end"/>
      </w:r>
    </w:p>
    <w:p w:rsidR="00097B75" w:rsidRDefault="00097B75">
      <w:pPr>
        <w:pStyle w:val="Obsah2"/>
        <w:rPr>
          <w:rFonts w:asciiTheme="minorHAnsi" w:hAnsiTheme="minorHAnsi" w:cstheme="minorBidi"/>
          <w:szCs w:val="22"/>
        </w:rPr>
      </w:pPr>
      <w:r>
        <w:t>1.2   Pozadie charakteru</w:t>
      </w:r>
      <w:r>
        <w:tab/>
      </w:r>
      <w:r w:rsidR="002C43E8">
        <w:fldChar w:fldCharType="begin"/>
      </w:r>
      <w:r>
        <w:instrText xml:space="preserve"> PAGEREF _Toc293559033 \h </w:instrText>
      </w:r>
      <w:r w:rsidR="002C43E8">
        <w:fldChar w:fldCharType="separate"/>
      </w:r>
      <w:r w:rsidR="00A04664">
        <w:t>10</w:t>
      </w:r>
      <w:r w:rsidR="002C43E8">
        <w:fldChar w:fldCharType="end"/>
      </w:r>
    </w:p>
    <w:p w:rsidR="00097B75" w:rsidRDefault="00097B75">
      <w:pPr>
        <w:pStyle w:val="Obsah2"/>
        <w:rPr>
          <w:rFonts w:asciiTheme="minorHAnsi" w:hAnsiTheme="minorHAnsi" w:cstheme="minorBidi"/>
          <w:szCs w:val="22"/>
        </w:rPr>
      </w:pPr>
      <w:r>
        <w:t>1.3   Koncepčný nákres</w:t>
      </w:r>
      <w:r>
        <w:tab/>
      </w:r>
      <w:r w:rsidR="002C43E8">
        <w:fldChar w:fldCharType="begin"/>
      </w:r>
      <w:r>
        <w:instrText xml:space="preserve"> PAGEREF _Toc293559034 \h </w:instrText>
      </w:r>
      <w:r w:rsidR="002C43E8">
        <w:fldChar w:fldCharType="separate"/>
      </w:r>
      <w:r w:rsidR="00A04664">
        <w:t>11</w:t>
      </w:r>
      <w:r w:rsidR="002C43E8">
        <w:fldChar w:fldCharType="end"/>
      </w:r>
    </w:p>
    <w:p w:rsidR="00097B75" w:rsidRDefault="00097B75">
      <w:pPr>
        <w:pStyle w:val="Obsah1"/>
        <w:rPr>
          <w:rFonts w:asciiTheme="minorHAnsi" w:hAnsiTheme="minorHAnsi" w:cstheme="minorBidi"/>
          <w:b w:val="0"/>
          <w:bCs w:val="0"/>
          <w:szCs w:val="22"/>
        </w:rPr>
      </w:pPr>
      <w:r>
        <w:t>2   3D Model</w:t>
      </w:r>
      <w:r>
        <w:tab/>
      </w:r>
      <w:r w:rsidR="002C43E8">
        <w:fldChar w:fldCharType="begin"/>
      </w:r>
      <w:r>
        <w:instrText xml:space="preserve"> PAGEREF _Toc293559035 \h </w:instrText>
      </w:r>
      <w:r w:rsidR="002C43E8">
        <w:fldChar w:fldCharType="separate"/>
      </w:r>
      <w:r w:rsidR="00A04664">
        <w:t>13</w:t>
      </w:r>
      <w:r w:rsidR="002C43E8">
        <w:fldChar w:fldCharType="end"/>
      </w:r>
    </w:p>
    <w:p w:rsidR="00097B75" w:rsidRDefault="00097B75">
      <w:pPr>
        <w:pStyle w:val="Obsah2"/>
        <w:rPr>
          <w:rFonts w:asciiTheme="minorHAnsi" w:hAnsiTheme="minorHAnsi" w:cstheme="minorBidi"/>
          <w:szCs w:val="22"/>
        </w:rPr>
      </w:pPr>
      <w:r>
        <w:t>2.1   Tvorba brnenia</w:t>
      </w:r>
      <w:r>
        <w:tab/>
      </w:r>
      <w:r w:rsidR="002C43E8">
        <w:fldChar w:fldCharType="begin"/>
      </w:r>
      <w:r>
        <w:instrText xml:space="preserve"> PAGEREF _Toc293559036 \h </w:instrText>
      </w:r>
      <w:r w:rsidR="002C43E8">
        <w:fldChar w:fldCharType="separate"/>
      </w:r>
      <w:r w:rsidR="00A04664">
        <w:t>14</w:t>
      </w:r>
      <w:r w:rsidR="002C43E8">
        <w:fldChar w:fldCharType="end"/>
      </w:r>
    </w:p>
    <w:p w:rsidR="00097B75" w:rsidRDefault="00097B75">
      <w:pPr>
        <w:pStyle w:val="Obsah3"/>
        <w:tabs>
          <w:tab w:val="right" w:leader="dot" w:pos="8777"/>
        </w:tabs>
        <w:rPr>
          <w:rFonts w:cstheme="minorBidi"/>
          <w:i w:val="0"/>
          <w:iCs w:val="0"/>
          <w:noProof/>
          <w:sz w:val="22"/>
          <w:szCs w:val="22"/>
        </w:rPr>
      </w:pPr>
      <w:r>
        <w:rPr>
          <w:noProof/>
        </w:rPr>
        <w:t>2.1.1   Plášť</w:t>
      </w:r>
      <w:r>
        <w:rPr>
          <w:noProof/>
        </w:rPr>
        <w:tab/>
      </w:r>
      <w:r w:rsidR="002C43E8">
        <w:rPr>
          <w:noProof/>
        </w:rPr>
        <w:fldChar w:fldCharType="begin"/>
      </w:r>
      <w:r>
        <w:rPr>
          <w:noProof/>
        </w:rPr>
        <w:instrText xml:space="preserve"> PAGEREF _Toc293559037 \h </w:instrText>
      </w:r>
      <w:r w:rsidR="002C43E8">
        <w:rPr>
          <w:noProof/>
        </w:rPr>
      </w:r>
      <w:r w:rsidR="002C43E8">
        <w:rPr>
          <w:noProof/>
        </w:rPr>
        <w:fldChar w:fldCharType="separate"/>
      </w:r>
      <w:r w:rsidR="00A04664">
        <w:rPr>
          <w:noProof/>
        </w:rPr>
        <w:t>15</w:t>
      </w:r>
      <w:r w:rsidR="002C43E8">
        <w:rPr>
          <w:noProof/>
        </w:rPr>
        <w:fldChar w:fldCharType="end"/>
      </w:r>
    </w:p>
    <w:p w:rsidR="00097B75" w:rsidRDefault="00097B75">
      <w:pPr>
        <w:pStyle w:val="Obsah3"/>
        <w:tabs>
          <w:tab w:val="right" w:leader="dot" w:pos="8777"/>
        </w:tabs>
        <w:rPr>
          <w:rFonts w:cstheme="minorBidi"/>
          <w:i w:val="0"/>
          <w:iCs w:val="0"/>
          <w:noProof/>
          <w:sz w:val="22"/>
          <w:szCs w:val="22"/>
        </w:rPr>
      </w:pPr>
      <w:r>
        <w:rPr>
          <w:noProof/>
        </w:rPr>
        <w:t>2.1.2   Ramenný chránič</w:t>
      </w:r>
      <w:r>
        <w:rPr>
          <w:noProof/>
        </w:rPr>
        <w:tab/>
      </w:r>
      <w:r w:rsidR="002C43E8">
        <w:rPr>
          <w:noProof/>
        </w:rPr>
        <w:fldChar w:fldCharType="begin"/>
      </w:r>
      <w:r>
        <w:rPr>
          <w:noProof/>
        </w:rPr>
        <w:instrText xml:space="preserve"> PAGEREF _Toc293559038 \h </w:instrText>
      </w:r>
      <w:r w:rsidR="002C43E8">
        <w:rPr>
          <w:noProof/>
        </w:rPr>
      </w:r>
      <w:r w:rsidR="002C43E8">
        <w:rPr>
          <w:noProof/>
        </w:rPr>
        <w:fldChar w:fldCharType="separate"/>
      </w:r>
      <w:r w:rsidR="00A04664">
        <w:rPr>
          <w:noProof/>
        </w:rPr>
        <w:t>16</w:t>
      </w:r>
      <w:r w:rsidR="002C43E8">
        <w:rPr>
          <w:noProof/>
        </w:rPr>
        <w:fldChar w:fldCharType="end"/>
      </w:r>
    </w:p>
    <w:p w:rsidR="00097B75" w:rsidRDefault="00097B75">
      <w:pPr>
        <w:pStyle w:val="Obsah3"/>
        <w:tabs>
          <w:tab w:val="right" w:leader="dot" w:pos="8777"/>
        </w:tabs>
        <w:rPr>
          <w:rFonts w:cstheme="minorBidi"/>
          <w:i w:val="0"/>
          <w:iCs w:val="0"/>
          <w:noProof/>
          <w:sz w:val="22"/>
          <w:szCs w:val="22"/>
        </w:rPr>
      </w:pPr>
      <w:r>
        <w:rPr>
          <w:noProof/>
        </w:rPr>
        <w:t>2.1.3   Maska</w:t>
      </w:r>
      <w:r>
        <w:rPr>
          <w:noProof/>
        </w:rPr>
        <w:tab/>
      </w:r>
      <w:r w:rsidR="002C43E8">
        <w:rPr>
          <w:noProof/>
        </w:rPr>
        <w:fldChar w:fldCharType="begin"/>
      </w:r>
      <w:r>
        <w:rPr>
          <w:noProof/>
        </w:rPr>
        <w:instrText xml:space="preserve"> PAGEREF _Toc293559039 \h </w:instrText>
      </w:r>
      <w:r w:rsidR="002C43E8">
        <w:rPr>
          <w:noProof/>
        </w:rPr>
      </w:r>
      <w:r w:rsidR="002C43E8">
        <w:rPr>
          <w:noProof/>
        </w:rPr>
        <w:fldChar w:fldCharType="separate"/>
      </w:r>
      <w:r w:rsidR="00A04664">
        <w:rPr>
          <w:noProof/>
        </w:rPr>
        <w:t>16</w:t>
      </w:r>
      <w:r w:rsidR="002C43E8">
        <w:rPr>
          <w:noProof/>
        </w:rPr>
        <w:fldChar w:fldCharType="end"/>
      </w:r>
    </w:p>
    <w:p w:rsidR="00097B75" w:rsidRDefault="00097B75">
      <w:pPr>
        <w:pStyle w:val="Obsah3"/>
        <w:tabs>
          <w:tab w:val="right" w:leader="dot" w:pos="8777"/>
        </w:tabs>
        <w:rPr>
          <w:rFonts w:cstheme="minorBidi"/>
          <w:i w:val="0"/>
          <w:iCs w:val="0"/>
          <w:noProof/>
          <w:sz w:val="22"/>
          <w:szCs w:val="22"/>
        </w:rPr>
      </w:pPr>
      <w:r>
        <w:rPr>
          <w:noProof/>
        </w:rPr>
        <w:t>2.1.4   Doplnky</w:t>
      </w:r>
      <w:r>
        <w:rPr>
          <w:noProof/>
        </w:rPr>
        <w:tab/>
      </w:r>
      <w:r w:rsidR="002C43E8">
        <w:rPr>
          <w:noProof/>
        </w:rPr>
        <w:fldChar w:fldCharType="begin"/>
      </w:r>
      <w:r>
        <w:rPr>
          <w:noProof/>
        </w:rPr>
        <w:instrText xml:space="preserve"> PAGEREF _Toc293559040 \h </w:instrText>
      </w:r>
      <w:r w:rsidR="002C43E8">
        <w:rPr>
          <w:noProof/>
        </w:rPr>
      </w:r>
      <w:r w:rsidR="002C43E8">
        <w:rPr>
          <w:noProof/>
        </w:rPr>
        <w:fldChar w:fldCharType="separate"/>
      </w:r>
      <w:r w:rsidR="00A04664">
        <w:rPr>
          <w:noProof/>
        </w:rPr>
        <w:t>17</w:t>
      </w:r>
      <w:r w:rsidR="002C43E8">
        <w:rPr>
          <w:noProof/>
        </w:rPr>
        <w:fldChar w:fldCharType="end"/>
      </w:r>
    </w:p>
    <w:p w:rsidR="00097B75" w:rsidRDefault="00097B75">
      <w:pPr>
        <w:pStyle w:val="Obsah1"/>
        <w:rPr>
          <w:rFonts w:asciiTheme="minorHAnsi" w:hAnsiTheme="minorHAnsi" w:cstheme="minorBidi"/>
          <w:b w:val="0"/>
          <w:bCs w:val="0"/>
          <w:szCs w:val="22"/>
        </w:rPr>
      </w:pPr>
      <w:r>
        <w:t>3   Implementácia kostry</w:t>
      </w:r>
      <w:r>
        <w:tab/>
      </w:r>
      <w:r w:rsidR="002C43E8">
        <w:fldChar w:fldCharType="begin"/>
      </w:r>
      <w:r>
        <w:instrText xml:space="preserve"> PAGEREF _Toc293559041 \h </w:instrText>
      </w:r>
      <w:r w:rsidR="002C43E8">
        <w:fldChar w:fldCharType="separate"/>
      </w:r>
      <w:r w:rsidR="00A04664">
        <w:t>18</w:t>
      </w:r>
      <w:r w:rsidR="002C43E8">
        <w:fldChar w:fldCharType="end"/>
      </w:r>
    </w:p>
    <w:p w:rsidR="00097B75" w:rsidRDefault="00097B75">
      <w:pPr>
        <w:pStyle w:val="Obsah1"/>
        <w:rPr>
          <w:rFonts w:asciiTheme="minorHAnsi" w:hAnsiTheme="minorHAnsi" w:cstheme="minorBidi"/>
          <w:b w:val="0"/>
          <w:bCs w:val="0"/>
          <w:szCs w:val="22"/>
        </w:rPr>
      </w:pPr>
      <w:r>
        <w:t>4   Textúrovanie</w:t>
      </w:r>
      <w:r>
        <w:tab/>
      </w:r>
      <w:r w:rsidR="002C43E8">
        <w:fldChar w:fldCharType="begin"/>
      </w:r>
      <w:r>
        <w:instrText xml:space="preserve"> PAGEREF _Toc293559042 \h </w:instrText>
      </w:r>
      <w:r w:rsidR="002C43E8">
        <w:fldChar w:fldCharType="separate"/>
      </w:r>
      <w:r w:rsidR="00A04664">
        <w:t>19</w:t>
      </w:r>
      <w:r w:rsidR="002C43E8">
        <w:fldChar w:fldCharType="end"/>
      </w:r>
    </w:p>
    <w:p w:rsidR="00097B75" w:rsidRDefault="00097B75">
      <w:pPr>
        <w:pStyle w:val="Obsah2"/>
        <w:rPr>
          <w:rFonts w:asciiTheme="minorHAnsi" w:hAnsiTheme="minorHAnsi" w:cstheme="minorBidi"/>
          <w:szCs w:val="22"/>
        </w:rPr>
      </w:pPr>
      <w:r>
        <w:t>4.1   Tvorba textúr</w:t>
      </w:r>
      <w:r>
        <w:tab/>
      </w:r>
      <w:r w:rsidR="002C43E8">
        <w:fldChar w:fldCharType="begin"/>
      </w:r>
      <w:r>
        <w:instrText xml:space="preserve"> PAGEREF _Toc293559043 \h </w:instrText>
      </w:r>
      <w:r w:rsidR="002C43E8">
        <w:fldChar w:fldCharType="separate"/>
      </w:r>
      <w:r w:rsidR="00A04664">
        <w:t>20</w:t>
      </w:r>
      <w:r w:rsidR="002C43E8">
        <w:fldChar w:fldCharType="end"/>
      </w:r>
    </w:p>
    <w:p w:rsidR="00097B75" w:rsidRDefault="00097B75">
      <w:pPr>
        <w:pStyle w:val="Obsah2"/>
        <w:rPr>
          <w:rFonts w:asciiTheme="minorHAnsi" w:hAnsiTheme="minorHAnsi" w:cstheme="minorBidi"/>
          <w:szCs w:val="22"/>
        </w:rPr>
      </w:pPr>
      <w:r>
        <w:t>4.2   Ostatné materiály</w:t>
      </w:r>
      <w:r>
        <w:tab/>
      </w:r>
      <w:r w:rsidR="002C43E8">
        <w:fldChar w:fldCharType="begin"/>
      </w:r>
      <w:r>
        <w:instrText xml:space="preserve"> PAGEREF _Toc293559044 \h </w:instrText>
      </w:r>
      <w:r w:rsidR="002C43E8">
        <w:fldChar w:fldCharType="separate"/>
      </w:r>
      <w:r w:rsidR="00A04664">
        <w:t>23</w:t>
      </w:r>
      <w:r w:rsidR="002C43E8">
        <w:fldChar w:fldCharType="end"/>
      </w:r>
    </w:p>
    <w:p w:rsidR="00097B75" w:rsidRDefault="00097B75">
      <w:pPr>
        <w:pStyle w:val="Obsah1"/>
        <w:rPr>
          <w:rFonts w:asciiTheme="minorHAnsi" w:hAnsiTheme="minorHAnsi" w:cstheme="minorBidi"/>
          <w:b w:val="0"/>
          <w:bCs w:val="0"/>
          <w:szCs w:val="22"/>
        </w:rPr>
      </w:pPr>
      <w:r>
        <w:t>5   Kompozícia</w:t>
      </w:r>
      <w:r>
        <w:tab/>
      </w:r>
      <w:r w:rsidR="002C43E8">
        <w:fldChar w:fldCharType="begin"/>
      </w:r>
      <w:r>
        <w:instrText xml:space="preserve"> PAGEREF _Toc293559045 \h </w:instrText>
      </w:r>
      <w:r w:rsidR="002C43E8">
        <w:fldChar w:fldCharType="separate"/>
      </w:r>
      <w:r w:rsidR="00A04664">
        <w:t>25</w:t>
      </w:r>
      <w:r w:rsidR="002C43E8">
        <w:fldChar w:fldCharType="end"/>
      </w:r>
    </w:p>
    <w:p w:rsidR="00097B75" w:rsidRDefault="00097B75">
      <w:pPr>
        <w:pStyle w:val="Obsah1"/>
        <w:rPr>
          <w:rFonts w:asciiTheme="minorHAnsi" w:hAnsiTheme="minorHAnsi" w:cstheme="minorBidi"/>
          <w:b w:val="0"/>
          <w:bCs w:val="0"/>
          <w:szCs w:val="22"/>
        </w:rPr>
      </w:pPr>
      <w:r>
        <w:t>Záver</w:t>
      </w:r>
      <w:r>
        <w:tab/>
      </w:r>
      <w:r w:rsidR="002C43E8">
        <w:fldChar w:fldCharType="begin"/>
      </w:r>
      <w:r>
        <w:instrText xml:space="preserve"> PAGEREF _Toc293559046 \h </w:instrText>
      </w:r>
      <w:r w:rsidR="002C43E8">
        <w:fldChar w:fldCharType="separate"/>
      </w:r>
      <w:r w:rsidR="00A04664">
        <w:t>31</w:t>
      </w:r>
      <w:r w:rsidR="002C43E8">
        <w:fldChar w:fldCharType="end"/>
      </w:r>
    </w:p>
    <w:p w:rsidR="00097B75" w:rsidRDefault="00097B75">
      <w:pPr>
        <w:pStyle w:val="Obsah1"/>
        <w:rPr>
          <w:rFonts w:asciiTheme="minorHAnsi" w:hAnsiTheme="minorHAnsi" w:cstheme="minorBidi"/>
          <w:b w:val="0"/>
          <w:bCs w:val="0"/>
          <w:szCs w:val="22"/>
        </w:rPr>
      </w:pPr>
      <w:r>
        <w:t>Literatúra a odkazy</w:t>
      </w:r>
      <w:r>
        <w:tab/>
      </w:r>
      <w:r w:rsidR="002C43E8">
        <w:fldChar w:fldCharType="begin"/>
      </w:r>
      <w:r>
        <w:instrText xml:space="preserve"> PAGEREF _Toc293559047 \h </w:instrText>
      </w:r>
      <w:r w:rsidR="002C43E8">
        <w:fldChar w:fldCharType="separate"/>
      </w:r>
      <w:r w:rsidR="00A04664">
        <w:t>32</w:t>
      </w:r>
      <w:r w:rsidR="002C43E8">
        <w:fldChar w:fldCharType="end"/>
      </w:r>
    </w:p>
    <w:p w:rsidR="00097B75" w:rsidRDefault="00097B75">
      <w:pPr>
        <w:pStyle w:val="Obsah1"/>
        <w:rPr>
          <w:rFonts w:asciiTheme="minorHAnsi" w:hAnsiTheme="minorHAnsi" w:cstheme="minorBidi"/>
          <w:b w:val="0"/>
          <w:bCs w:val="0"/>
          <w:szCs w:val="22"/>
        </w:rPr>
      </w:pPr>
      <w:r>
        <w:t>Prílohy</w:t>
      </w:r>
      <w:r>
        <w:tab/>
      </w:r>
      <w:r w:rsidR="002C43E8">
        <w:fldChar w:fldCharType="begin"/>
      </w:r>
      <w:r>
        <w:instrText xml:space="preserve"> PAGEREF _Toc293559048 \h </w:instrText>
      </w:r>
      <w:r w:rsidR="002C43E8">
        <w:fldChar w:fldCharType="separate"/>
      </w:r>
      <w:r w:rsidR="00A04664">
        <w:t>34</w:t>
      </w:r>
      <w:r w:rsidR="002C43E8">
        <w:fldChar w:fldCharType="end"/>
      </w:r>
    </w:p>
    <w:p w:rsidR="00097B75" w:rsidRDefault="00097B75">
      <w:pPr>
        <w:pStyle w:val="Obsah2"/>
        <w:rPr>
          <w:rFonts w:asciiTheme="minorHAnsi" w:hAnsiTheme="minorHAnsi" w:cstheme="minorBidi"/>
          <w:szCs w:val="22"/>
        </w:rPr>
      </w:pPr>
      <w:r>
        <w:t>Obsah priloženého DVD</w:t>
      </w:r>
      <w:r>
        <w:tab/>
      </w:r>
      <w:r w:rsidR="002C43E8">
        <w:fldChar w:fldCharType="begin"/>
      </w:r>
      <w:r>
        <w:instrText xml:space="preserve"> PAGEREF _Toc293559049 \h </w:instrText>
      </w:r>
      <w:r w:rsidR="002C43E8">
        <w:fldChar w:fldCharType="separate"/>
      </w:r>
      <w:r w:rsidR="00A04664">
        <w:t>34</w:t>
      </w:r>
      <w:r w:rsidR="002C43E8">
        <w:fldChar w:fldCharType="end"/>
      </w:r>
    </w:p>
    <w:p w:rsidR="00FE502D" w:rsidRDefault="002C43E8" w:rsidP="00227AAF">
      <w:pPr>
        <w:pStyle w:val="nadpis"/>
        <w:outlineLvl w:val="0"/>
      </w:pPr>
      <w:r>
        <w:fldChar w:fldCharType="end"/>
      </w:r>
    </w:p>
    <w:p w:rsidR="00821C3E" w:rsidRPr="009005AA" w:rsidRDefault="0008688F" w:rsidP="00D36E60">
      <w:pPr>
        <w:pStyle w:val="Obsah1"/>
      </w:pPr>
      <w:r>
        <w:br w:type="page"/>
      </w:r>
    </w:p>
    <w:p w:rsidR="00821C3E" w:rsidRDefault="00821C3E" w:rsidP="005D5A92">
      <w:pPr>
        <w:pStyle w:val="podkapitola"/>
      </w:pPr>
    </w:p>
    <w:p w:rsidR="00C36E8C" w:rsidRDefault="00821C3E" w:rsidP="005D5A92">
      <w:pPr>
        <w:pStyle w:val="nadpis"/>
      </w:pPr>
      <w:bookmarkStart w:id="26" w:name="_Toc293537644"/>
      <w:bookmarkStart w:id="27" w:name="_Toc293540047"/>
      <w:bookmarkStart w:id="28" w:name="_Toc293559030"/>
      <w:r w:rsidRPr="00821C3E">
        <w:t>Úvod</w:t>
      </w:r>
      <w:bookmarkEnd w:id="26"/>
      <w:bookmarkEnd w:id="27"/>
      <w:bookmarkEnd w:id="28"/>
    </w:p>
    <w:p w:rsidR="00821C3E" w:rsidRDefault="00821C3E" w:rsidP="003F6A60">
      <w:pPr>
        <w:spacing w:after="120"/>
        <w:jc w:val="both"/>
        <w:rPr>
          <w:rFonts w:ascii="Times New Roman" w:hAnsi="Times New Roman"/>
        </w:rPr>
      </w:pPr>
      <w:r>
        <w:rPr>
          <w:rFonts w:ascii="Times New Roman" w:hAnsi="Times New Roman" w:cs="Times New Roman"/>
        </w:rPr>
        <w:t xml:space="preserve"> </w:t>
      </w:r>
      <w:r>
        <w:rPr>
          <w:rFonts w:ascii="Times New Roman" w:hAnsi="Times New Roman" w:cs="Times New Roman"/>
        </w:rPr>
        <w:tab/>
        <w:t xml:space="preserve">V súčasnej dobe sú 3D charaktery takmer nevyhnutnou súčasťou produkcie </w:t>
      </w:r>
      <w:r w:rsidR="00BA048E">
        <w:rPr>
          <w:rFonts w:ascii="Times New Roman" w:hAnsi="Times New Roman" w:cs="Times New Roman"/>
        </w:rPr>
        <w:t xml:space="preserve">počítačových hier, filmov a iných vizuálnych prezentácii. V raných fázach týchto odvetví, kedy </w:t>
      </w:r>
      <w:r w:rsidR="005210F8">
        <w:rPr>
          <w:rFonts w:ascii="Times New Roman" w:hAnsi="Times New Roman" w:cs="Times New Roman"/>
        </w:rPr>
        <w:t>výpočtová sila procesorov</w:t>
      </w:r>
      <w:r w:rsidR="006C6165">
        <w:rPr>
          <w:rFonts w:ascii="Times New Roman" w:hAnsi="Times New Roman" w:cs="Times New Roman"/>
        </w:rPr>
        <w:t xml:space="preserve"> a ani grafické programy neposkytovali dostatočné možnosti pre tvorbu komplexných virtuálnych svetov, sa čas </w:t>
      </w:r>
      <w:r w:rsidR="005210F8">
        <w:rPr>
          <w:rFonts w:ascii="Times New Roman" w:hAnsi="Times New Roman" w:cs="Times New Roman"/>
        </w:rPr>
        <w:t>procesu tvorenia jednej postavy zmestil do obdobia jedného týždňa. Avšak s vývojom nových technológii a</w:t>
      </w:r>
      <w:r w:rsidR="00596B6F">
        <w:rPr>
          <w:rFonts w:ascii="Times New Roman" w:hAnsi="Times New Roman" w:cs="Times New Roman"/>
        </w:rPr>
        <w:t xml:space="preserve"> nástrojov, ktoré </w:t>
      </w:r>
      <w:r w:rsidR="00B22F6E">
        <w:rPr>
          <w:rFonts w:ascii="Times New Roman" w:hAnsi="Times New Roman" w:cs="Times New Roman"/>
        </w:rPr>
        <w:t xml:space="preserve">umožňujú vizualizáciu detailnejších scén a simuláciu na výpočet náročných fyzikálnych javov, sa otvorili nové možnosti pre dizajnérov a grafikov. Práca na jednom 3D charaktere, ktorú zvládal kedysi jediný človek, je dnes rozdelená medzi konceptných návrhárov, </w:t>
      </w:r>
      <w:r w:rsidR="00363105">
        <w:rPr>
          <w:rFonts w:ascii="Times New Roman" w:hAnsi="Times New Roman" w:cs="Times New Roman"/>
        </w:rPr>
        <w:t>2D gra</w:t>
      </w:r>
      <w:r w:rsidR="007637BE">
        <w:rPr>
          <w:rFonts w:ascii="Times New Roman" w:hAnsi="Times New Roman" w:cs="Times New Roman"/>
        </w:rPr>
        <w:t>fikov, 3D grafikov, animátorov</w:t>
      </w:r>
      <w:r w:rsidR="00363105">
        <w:rPr>
          <w:rFonts w:ascii="Times New Roman" w:hAnsi="Times New Roman" w:cs="Times New Roman"/>
        </w:rPr>
        <w:t xml:space="preserve"> </w:t>
      </w:r>
      <w:r w:rsidR="00363105">
        <w:rPr>
          <w:rFonts w:ascii="Times New Roman" w:hAnsi="Times New Roman"/>
        </w:rPr>
        <w:t xml:space="preserve">a ďalších, ktorí majú spoločný cieľ, </w:t>
      </w:r>
      <w:r w:rsidR="007637BE">
        <w:rPr>
          <w:rFonts w:ascii="Times New Roman" w:hAnsi="Times New Roman"/>
        </w:rPr>
        <w:t>čím</w:t>
      </w:r>
      <w:r w:rsidR="00363105">
        <w:rPr>
          <w:rFonts w:ascii="Times New Roman" w:hAnsi="Times New Roman"/>
        </w:rPr>
        <w:t xml:space="preserve"> je čo najuveriteľnejšia a čo najpútavejšia prezentácia virtuálneho prostredia a</w:t>
      </w:r>
      <w:r w:rsidR="00A14ECD">
        <w:rPr>
          <w:rFonts w:ascii="Times New Roman" w:hAnsi="Times New Roman"/>
        </w:rPr>
        <w:t> aktérov v ňom</w:t>
      </w:r>
      <w:r w:rsidR="00363105">
        <w:rPr>
          <w:rFonts w:ascii="Times New Roman" w:hAnsi="Times New Roman"/>
        </w:rPr>
        <w:t>.</w:t>
      </w:r>
    </w:p>
    <w:p w:rsidR="00366E64" w:rsidRPr="008B0255" w:rsidRDefault="00366E64" w:rsidP="00380749">
      <w:pPr>
        <w:spacing w:after="120"/>
        <w:jc w:val="both"/>
        <w:rPr>
          <w:rFonts w:ascii="Times New Roman" w:hAnsi="Times New Roman"/>
        </w:rPr>
      </w:pPr>
      <w:r>
        <w:rPr>
          <w:rFonts w:ascii="Times New Roman" w:hAnsi="Times New Roman"/>
        </w:rPr>
        <w:tab/>
      </w:r>
      <w:r w:rsidR="001B7E32">
        <w:rPr>
          <w:rFonts w:ascii="Times New Roman" w:hAnsi="Times New Roman"/>
        </w:rPr>
        <w:t>V práci sa zaoberám procesom tvorby konkrétneho a unikátneho 3D charakteru od prvotnej myšlienky, ideí, konceptu, mod</w:t>
      </w:r>
      <w:r w:rsidR="007741B4">
        <w:rPr>
          <w:rFonts w:ascii="Times New Roman" w:hAnsi="Times New Roman"/>
        </w:rPr>
        <w:t>elovania</w:t>
      </w:r>
      <w:r w:rsidR="001B7E32">
        <w:rPr>
          <w:rFonts w:ascii="Times New Roman" w:hAnsi="Times New Roman"/>
        </w:rPr>
        <w:t xml:space="preserve"> a textúrovania, až po vytvorenie prezentácie v podobe </w:t>
      </w:r>
      <w:r w:rsidR="001C10F9">
        <w:rPr>
          <w:rFonts w:ascii="Times New Roman" w:hAnsi="Times New Roman"/>
        </w:rPr>
        <w:t>kompozične</w:t>
      </w:r>
      <w:r w:rsidR="00A11FBF">
        <w:rPr>
          <w:rFonts w:ascii="Times New Roman" w:hAnsi="Times New Roman"/>
        </w:rPr>
        <w:t xml:space="preserve"> zaujímavých rendrov. S ohľadom na samostatnú prácu sú</w:t>
      </w:r>
      <w:r w:rsidR="005C207A">
        <w:rPr>
          <w:rFonts w:ascii="Times New Roman" w:hAnsi="Times New Roman"/>
        </w:rPr>
        <w:t xml:space="preserve"> využité</w:t>
      </w:r>
      <w:r w:rsidR="00A11FBF">
        <w:rPr>
          <w:rFonts w:ascii="Times New Roman" w:hAnsi="Times New Roman"/>
        </w:rPr>
        <w:t xml:space="preserve"> postupy</w:t>
      </w:r>
      <w:r w:rsidR="005C207A">
        <w:rPr>
          <w:rFonts w:ascii="Times New Roman" w:hAnsi="Times New Roman"/>
        </w:rPr>
        <w:t xml:space="preserve"> </w:t>
      </w:r>
      <w:r w:rsidR="004409EB">
        <w:rPr>
          <w:rFonts w:ascii="Times New Roman" w:hAnsi="Times New Roman"/>
        </w:rPr>
        <w:t>rozpísané</w:t>
      </w:r>
      <w:r w:rsidR="001C10F9">
        <w:rPr>
          <w:rFonts w:ascii="Times New Roman" w:hAnsi="Times New Roman"/>
        </w:rPr>
        <w:t xml:space="preserve"> v jednotlivých kapitolách</w:t>
      </w:r>
      <w:r w:rsidR="005C207A">
        <w:rPr>
          <w:rFonts w:ascii="Times New Roman" w:hAnsi="Times New Roman"/>
        </w:rPr>
        <w:t xml:space="preserve"> vhodné pre dosiahnutie výslednej kvality na úkor času</w:t>
      </w:r>
      <w:r w:rsidR="001C10F9">
        <w:rPr>
          <w:rFonts w:ascii="Times New Roman" w:hAnsi="Times New Roman"/>
        </w:rPr>
        <w:t>.</w:t>
      </w:r>
      <w:r w:rsidR="005C207A">
        <w:rPr>
          <w:rFonts w:ascii="Times New Roman" w:hAnsi="Times New Roman"/>
        </w:rPr>
        <w:t xml:space="preserve"> </w:t>
      </w:r>
      <w:r w:rsidR="001C10F9">
        <w:rPr>
          <w:rFonts w:ascii="Times New Roman" w:hAnsi="Times New Roman"/>
        </w:rPr>
        <w:t>P</w:t>
      </w:r>
      <w:r w:rsidR="004409EB">
        <w:rPr>
          <w:rFonts w:ascii="Times New Roman" w:hAnsi="Times New Roman"/>
        </w:rPr>
        <w:t xml:space="preserve">redpokladá sa znalosť čitateľa základných nástrojov a funkcií programu </w:t>
      </w:r>
      <w:r w:rsidR="004409EB">
        <w:rPr>
          <w:rFonts w:ascii="Times New Roman" w:hAnsi="Times New Roman"/>
          <w:i/>
        </w:rPr>
        <w:t>3ds Max</w:t>
      </w:r>
      <w:r w:rsidR="00441B2A">
        <w:rPr>
          <w:rFonts w:ascii="Times New Roman" w:hAnsi="Times New Roman"/>
          <w:i/>
        </w:rPr>
        <w:t xml:space="preserve"> </w:t>
      </w:r>
      <w:r w:rsidR="00441B2A">
        <w:rPr>
          <w:rFonts w:ascii="Times New Roman" w:hAnsi="Times New Roman"/>
        </w:rPr>
        <w:t xml:space="preserve">a </w:t>
      </w:r>
      <w:r w:rsidR="00441B2A">
        <w:rPr>
          <w:rFonts w:ascii="Times New Roman" w:hAnsi="Times New Roman"/>
          <w:i/>
        </w:rPr>
        <w:t>Photoshop</w:t>
      </w:r>
      <w:r w:rsidR="005C207A">
        <w:rPr>
          <w:rFonts w:ascii="Times New Roman" w:hAnsi="Times New Roman"/>
        </w:rPr>
        <w:t>.</w:t>
      </w:r>
      <w:r w:rsidR="00807876">
        <w:rPr>
          <w:rFonts w:ascii="Times New Roman" w:hAnsi="Times New Roman"/>
        </w:rPr>
        <w:t xml:space="preserve"> </w:t>
      </w:r>
      <w:r w:rsidR="008B0255">
        <w:rPr>
          <w:rFonts w:ascii="Times New Roman" w:hAnsi="Times New Roman"/>
        </w:rPr>
        <w:t xml:space="preserve">Pri práci boli používané anglické verzie programov </w:t>
      </w:r>
      <w:r w:rsidR="008B0255">
        <w:rPr>
          <w:rFonts w:ascii="Times New Roman" w:hAnsi="Times New Roman"/>
          <w:i/>
        </w:rPr>
        <w:t>Adobe Photoshop CS5</w:t>
      </w:r>
      <w:r w:rsidR="008B0255">
        <w:rPr>
          <w:rFonts w:ascii="Times New Roman" w:hAnsi="Times New Roman"/>
        </w:rPr>
        <w:t xml:space="preserve"> a </w:t>
      </w:r>
      <w:r w:rsidR="008B0255">
        <w:rPr>
          <w:rFonts w:ascii="Times New Roman" w:hAnsi="Times New Roman"/>
          <w:i/>
        </w:rPr>
        <w:t>3ds Max 2010</w:t>
      </w:r>
      <w:r w:rsidR="008B0255">
        <w:rPr>
          <w:rFonts w:ascii="Times New Roman" w:hAnsi="Times New Roman"/>
        </w:rPr>
        <w:t>, preto sú aj v texte spomínané nástroje písané po anglicky a vyznačené kurzívou.</w:t>
      </w:r>
    </w:p>
    <w:p w:rsidR="00474886" w:rsidRDefault="005C207A" w:rsidP="00B22F6E">
      <w:pPr>
        <w:spacing w:after="0"/>
        <w:jc w:val="both"/>
        <w:rPr>
          <w:rFonts w:ascii="Times New Roman" w:hAnsi="Times New Roman"/>
        </w:rPr>
      </w:pPr>
      <w:r>
        <w:rPr>
          <w:rFonts w:ascii="Times New Roman" w:hAnsi="Times New Roman"/>
        </w:rPr>
        <w:tab/>
      </w:r>
      <w:r w:rsidR="00380749">
        <w:rPr>
          <w:rFonts w:ascii="Times New Roman" w:hAnsi="Times New Roman"/>
        </w:rPr>
        <w:t xml:space="preserve">Prvá kapitola je venovaná návrhu charakteru, ktorý v sebe zahŕňa </w:t>
      </w:r>
      <w:r w:rsidR="002D1F42">
        <w:rPr>
          <w:rFonts w:ascii="Times New Roman" w:hAnsi="Times New Roman"/>
        </w:rPr>
        <w:t>syntézu</w:t>
      </w:r>
      <w:r w:rsidR="00380749">
        <w:rPr>
          <w:rFonts w:ascii="Times New Roman" w:hAnsi="Times New Roman"/>
        </w:rPr>
        <w:t xml:space="preserve"> ideí okolo </w:t>
      </w:r>
      <w:r w:rsidR="002D1F42">
        <w:rPr>
          <w:rFonts w:ascii="Times New Roman" w:hAnsi="Times New Roman"/>
        </w:rPr>
        <w:t>vymýšľanej</w:t>
      </w:r>
      <w:r w:rsidR="00380749">
        <w:rPr>
          <w:rFonts w:ascii="Times New Roman" w:hAnsi="Times New Roman"/>
        </w:rPr>
        <w:t xml:space="preserve"> </w:t>
      </w:r>
      <w:r w:rsidR="002D1F42">
        <w:rPr>
          <w:rFonts w:ascii="Times New Roman" w:hAnsi="Times New Roman"/>
        </w:rPr>
        <w:t>postavy</w:t>
      </w:r>
      <w:r w:rsidR="00380749">
        <w:rPr>
          <w:rFonts w:ascii="Times New Roman" w:hAnsi="Times New Roman"/>
        </w:rPr>
        <w:t xml:space="preserve"> a </w:t>
      </w:r>
      <w:r w:rsidR="00B52322">
        <w:rPr>
          <w:rFonts w:ascii="Times New Roman" w:hAnsi="Times New Roman"/>
        </w:rPr>
        <w:t>kreslenie</w:t>
      </w:r>
      <w:r w:rsidR="00380749">
        <w:rPr>
          <w:rFonts w:ascii="Times New Roman" w:hAnsi="Times New Roman"/>
        </w:rPr>
        <w:t xml:space="preserve"> koncepčných skíc. </w:t>
      </w:r>
      <w:r w:rsidR="00B52322">
        <w:rPr>
          <w:rFonts w:ascii="Times New Roman" w:hAnsi="Times New Roman"/>
        </w:rPr>
        <w:t>Obsahom druhej kapitoly  je tvorba</w:t>
      </w:r>
      <w:r w:rsidR="00F11FB7">
        <w:rPr>
          <w:rFonts w:ascii="Times New Roman" w:hAnsi="Times New Roman"/>
        </w:rPr>
        <w:t xml:space="preserve"> </w:t>
      </w:r>
      <w:r w:rsidR="00B52322">
        <w:rPr>
          <w:rFonts w:ascii="Times New Roman" w:hAnsi="Times New Roman"/>
        </w:rPr>
        <w:t>modelu</w:t>
      </w:r>
      <w:r w:rsidR="00F11FB7">
        <w:rPr>
          <w:rFonts w:ascii="Times New Roman" w:hAnsi="Times New Roman"/>
        </w:rPr>
        <w:t xml:space="preserve"> s malým počtom polygónov</w:t>
      </w:r>
      <w:r w:rsidR="00B52322">
        <w:rPr>
          <w:rFonts w:ascii="Times New Roman" w:hAnsi="Times New Roman"/>
        </w:rPr>
        <w:t xml:space="preserve">, ktorého topológia je dôležitá pre správnu </w:t>
      </w:r>
      <w:r w:rsidR="00335C3E">
        <w:rPr>
          <w:rFonts w:ascii="Times New Roman" w:hAnsi="Times New Roman"/>
        </w:rPr>
        <w:t>funkčnosť</w:t>
      </w:r>
      <w:r w:rsidR="0020157A">
        <w:rPr>
          <w:rFonts w:ascii="Times New Roman" w:hAnsi="Times New Roman"/>
        </w:rPr>
        <w:t xml:space="preserve"> kostry. Tá</w:t>
      </w:r>
      <w:r w:rsidR="00B52322">
        <w:rPr>
          <w:rFonts w:ascii="Times New Roman" w:hAnsi="Times New Roman"/>
        </w:rPr>
        <w:t xml:space="preserve"> je v závere využitá </w:t>
      </w:r>
      <w:r w:rsidR="00335C3E">
        <w:rPr>
          <w:rFonts w:ascii="Times New Roman" w:hAnsi="Times New Roman"/>
        </w:rPr>
        <w:t>pre naaranžovanie charakteru do kompozície. Proces aplikácie kostry na model je súčasťou tretej kapitoly. Ďalšia kapitola patrí mapovaniu modelu a tvorbe textúr, ktoré charakterizujú materiál a povrch jednotlivých častí charakteru. V poslednej, piatej kapitole, popisujem tvorbu kompozície a situovanie charakt</w:t>
      </w:r>
      <w:r w:rsidR="007A63FB">
        <w:rPr>
          <w:rFonts w:ascii="Times New Roman" w:hAnsi="Times New Roman"/>
        </w:rPr>
        <w:t>eru v prostredí pre dosiahnutie</w:t>
      </w:r>
      <w:r w:rsidR="00335C3E">
        <w:rPr>
          <w:rFonts w:ascii="Times New Roman" w:hAnsi="Times New Roman"/>
        </w:rPr>
        <w:t xml:space="preserve"> čo najlepšieho efektu po vizuálnej stránke.</w:t>
      </w:r>
    </w:p>
    <w:p w:rsidR="00D04EA5" w:rsidRDefault="00D04EA5">
      <w:pPr>
        <w:rPr>
          <w:rFonts w:ascii="Times New Roman" w:hAnsi="Times New Roman"/>
        </w:rPr>
      </w:pPr>
      <w:r>
        <w:rPr>
          <w:rFonts w:ascii="Times New Roman" w:hAnsi="Times New Roman"/>
        </w:rPr>
        <w:br w:type="page"/>
      </w:r>
    </w:p>
    <w:p w:rsidR="005C207A" w:rsidRDefault="005C207A" w:rsidP="005D5A92">
      <w:pPr>
        <w:pStyle w:val="podkapitola"/>
      </w:pPr>
    </w:p>
    <w:p w:rsidR="00E16E2F" w:rsidRPr="00F94175" w:rsidRDefault="00E16E2F" w:rsidP="00E13673">
      <w:pPr>
        <w:spacing w:before="360" w:after="360"/>
        <w:jc w:val="both"/>
        <w:outlineLvl w:val="0"/>
        <w:rPr>
          <w:rFonts w:ascii="Times New Roman" w:hAnsi="Times New Roman" w:cs="Times New Roman"/>
          <w:b/>
          <w:sz w:val="32"/>
          <w:szCs w:val="32"/>
        </w:rPr>
      </w:pPr>
      <w:bookmarkStart w:id="29" w:name="_Toc293537645"/>
      <w:r w:rsidRPr="00F94175">
        <w:rPr>
          <w:rFonts w:ascii="Times New Roman" w:hAnsi="Times New Roman" w:cs="Times New Roman"/>
          <w:b/>
          <w:sz w:val="32"/>
          <w:szCs w:val="32"/>
        </w:rPr>
        <w:t>Kapitola 1</w:t>
      </w:r>
      <w:bookmarkEnd w:id="29"/>
    </w:p>
    <w:p w:rsidR="00E16E2F" w:rsidRDefault="00F94175" w:rsidP="00E13673">
      <w:pPr>
        <w:pStyle w:val="nadpis"/>
        <w:outlineLvl w:val="0"/>
      </w:pPr>
      <w:bookmarkStart w:id="30" w:name="_Toc293537646"/>
      <w:bookmarkStart w:id="31" w:name="_Toc293540048"/>
      <w:bookmarkStart w:id="32" w:name="_Toc293559031"/>
      <w:r w:rsidRPr="00F94175">
        <w:t>Koncept charakteru</w:t>
      </w:r>
      <w:bookmarkEnd w:id="30"/>
      <w:bookmarkEnd w:id="31"/>
      <w:bookmarkEnd w:id="32"/>
    </w:p>
    <w:p w:rsidR="005F0622" w:rsidRDefault="00F94175" w:rsidP="00F94175">
      <w:pPr>
        <w:spacing w:after="120"/>
        <w:jc w:val="both"/>
        <w:rPr>
          <w:rFonts w:ascii="Times New Roman" w:hAnsi="Times New Roman" w:cs="Times New Roman"/>
        </w:rPr>
      </w:pPr>
      <w:r>
        <w:rPr>
          <w:rFonts w:ascii="Times New Roman" w:hAnsi="Times New Roman" w:cs="Times New Roman"/>
        </w:rPr>
        <w:tab/>
      </w:r>
      <w:r w:rsidR="00D766D4">
        <w:rPr>
          <w:rFonts w:ascii="Times New Roman" w:hAnsi="Times New Roman" w:cs="Times New Roman"/>
        </w:rPr>
        <w:t xml:space="preserve">Základným kameňom </w:t>
      </w:r>
      <w:r w:rsidR="00EE2196">
        <w:rPr>
          <w:rFonts w:ascii="Times New Roman" w:hAnsi="Times New Roman" w:cs="Times New Roman"/>
        </w:rPr>
        <w:t>pri tvorbe charakteru je stanovenie si cieľa, čo vlastne chceme vytvoriť, za akým účelom, čo má vyjadrovať, či má svojimi vlastnosťami odkazovať na nejakú kultúru, udalosť alebo</w:t>
      </w:r>
      <w:r w:rsidR="008666E5">
        <w:rPr>
          <w:rFonts w:ascii="Times New Roman" w:hAnsi="Times New Roman" w:cs="Times New Roman"/>
        </w:rPr>
        <w:t xml:space="preserve"> dokonca prírodu. Účel virtuálnej postavy musí byť v prvom rade čo najľahšie postrehnuteľný divákom. Preto je dôležité, keď jednotlivé vlastnosti sú odvodené z existujúcich reálií, ktoré si pozorujúci môže spojiť s našim dielom. Vymyslením dejového pozadia dodáme výslednému dielu dôležitý  prepájajúci ale </w:t>
      </w:r>
      <w:r w:rsidR="00DE2C70">
        <w:rPr>
          <w:rFonts w:ascii="Times New Roman" w:hAnsi="Times New Roman" w:cs="Times New Roman"/>
        </w:rPr>
        <w:t>aj odôvodňujúci aspekt, prečo</w:t>
      </w:r>
      <w:r w:rsidR="008666E5">
        <w:rPr>
          <w:rFonts w:ascii="Times New Roman" w:hAnsi="Times New Roman" w:cs="Times New Roman"/>
        </w:rPr>
        <w:t xml:space="preserve"> sa charakter nachádza v </w:t>
      </w:r>
      <w:r w:rsidR="00DE2C70">
        <w:rPr>
          <w:rFonts w:ascii="Times New Roman" w:hAnsi="Times New Roman" w:cs="Times New Roman"/>
        </w:rPr>
        <w:t>určitej</w:t>
      </w:r>
      <w:r w:rsidR="008666E5">
        <w:rPr>
          <w:rFonts w:ascii="Times New Roman" w:hAnsi="Times New Roman" w:cs="Times New Roman"/>
        </w:rPr>
        <w:t xml:space="preserve"> situácii, do akej ho plánujeme stelesniť.</w:t>
      </w:r>
      <w:r w:rsidR="005131B7">
        <w:rPr>
          <w:rFonts w:ascii="Times New Roman" w:hAnsi="Times New Roman" w:cs="Times New Roman"/>
        </w:rPr>
        <w:t xml:space="preserve"> </w:t>
      </w:r>
      <w:r w:rsidR="008666E5">
        <w:rPr>
          <w:rFonts w:ascii="Times New Roman" w:hAnsi="Times New Roman" w:cs="Times New Roman"/>
        </w:rPr>
        <w:t xml:space="preserve">Prepracovaný koncept zároveň uľahčuje </w:t>
      </w:r>
      <w:r w:rsidR="005131B7">
        <w:rPr>
          <w:rFonts w:ascii="Times New Roman" w:hAnsi="Times New Roman" w:cs="Times New Roman"/>
        </w:rPr>
        <w:t>prácu v pokročilejších fázach odstraňovaním ideových nejasností v rámci tvorby jednotlivých častí postavy.</w:t>
      </w:r>
    </w:p>
    <w:p w:rsidR="005F0622" w:rsidRDefault="005F0622">
      <w:pPr>
        <w:rPr>
          <w:rFonts w:ascii="Times New Roman" w:hAnsi="Times New Roman" w:cs="Times New Roman"/>
        </w:rPr>
      </w:pPr>
      <w:r>
        <w:rPr>
          <w:rFonts w:ascii="Times New Roman" w:hAnsi="Times New Roman" w:cs="Times New Roman"/>
        </w:rPr>
        <w:br w:type="page"/>
      </w:r>
    </w:p>
    <w:p w:rsidR="008666E5" w:rsidRDefault="008666E5" w:rsidP="005D5A92">
      <w:pPr>
        <w:pStyle w:val="podkapitola"/>
      </w:pPr>
    </w:p>
    <w:p w:rsidR="005F0622" w:rsidRPr="005F0622" w:rsidRDefault="005F0622" w:rsidP="00E13673">
      <w:pPr>
        <w:pStyle w:val="podkapitola"/>
        <w:outlineLvl w:val="0"/>
      </w:pPr>
      <w:bookmarkStart w:id="33" w:name="_Toc293537647"/>
      <w:bookmarkStart w:id="34" w:name="_Toc293540049"/>
      <w:bookmarkStart w:id="35" w:name="_Toc293559032"/>
      <w:r>
        <w:t xml:space="preserve">1.1   </w:t>
      </w:r>
      <w:r w:rsidRPr="005F0622">
        <w:t>Myšlienkový koncept</w:t>
      </w:r>
      <w:bookmarkEnd w:id="33"/>
      <w:bookmarkEnd w:id="34"/>
      <w:bookmarkEnd w:id="35"/>
    </w:p>
    <w:p w:rsidR="001774A1" w:rsidRDefault="00B43D78" w:rsidP="001774A1">
      <w:pPr>
        <w:spacing w:after="120"/>
        <w:jc w:val="both"/>
        <w:rPr>
          <w:rFonts w:ascii="Times New Roman" w:hAnsi="Times New Roman" w:cs="Times New Roman"/>
        </w:rPr>
      </w:pPr>
      <w:r>
        <w:rPr>
          <w:rFonts w:ascii="Times New Roman" w:hAnsi="Times New Roman" w:cs="Times New Roman"/>
        </w:rPr>
        <w:tab/>
        <w:t xml:space="preserve">Svoj unikátny charakter som už od začiatku chcel stvoriť na základe protikladov </w:t>
      </w:r>
      <w:r w:rsidR="001F3213">
        <w:rPr>
          <w:rFonts w:ascii="Times New Roman" w:hAnsi="Times New Roman" w:cs="Times New Roman"/>
        </w:rPr>
        <w:t xml:space="preserve">pokročilej </w:t>
      </w:r>
      <w:r w:rsidR="004077D6">
        <w:rPr>
          <w:rFonts w:ascii="Times New Roman" w:hAnsi="Times New Roman" w:cs="Times New Roman"/>
        </w:rPr>
        <w:t>techniky</w:t>
      </w:r>
      <w:r w:rsidR="001F3213">
        <w:rPr>
          <w:rFonts w:ascii="Times New Roman" w:hAnsi="Times New Roman" w:cs="Times New Roman"/>
        </w:rPr>
        <w:t xml:space="preserve"> z budúcnosti a zubom času podrobenej kultúry. Pomocou týchto protikladov by nej</w:t>
      </w:r>
      <w:r w:rsidR="00D9013D">
        <w:rPr>
          <w:rFonts w:ascii="Times New Roman" w:hAnsi="Times New Roman" w:cs="Times New Roman"/>
        </w:rPr>
        <w:t>a</w:t>
      </w:r>
      <w:r w:rsidR="001F3213">
        <w:rPr>
          <w:rFonts w:ascii="Times New Roman" w:hAnsi="Times New Roman" w:cs="Times New Roman"/>
        </w:rPr>
        <w:t xml:space="preserve">ká ľudská postava, ako nositeľ  tejto kombinácie, symbolizovala myšlienku nepokoja </w:t>
      </w:r>
      <w:r w:rsidR="004077D6">
        <w:rPr>
          <w:rFonts w:ascii="Times New Roman" w:hAnsi="Times New Roman" w:cs="Times New Roman"/>
        </w:rPr>
        <w:t>pri využívaní kybernetiky na</w:t>
      </w:r>
      <w:r w:rsidR="001774A1">
        <w:rPr>
          <w:rFonts w:ascii="Times New Roman" w:hAnsi="Times New Roman" w:cs="Times New Roman"/>
        </w:rPr>
        <w:t xml:space="preserve"> vylepšenie ľudského organizmu.</w:t>
      </w:r>
    </w:p>
    <w:p w:rsidR="005F0622" w:rsidRDefault="00BA6F52" w:rsidP="001774A1">
      <w:pPr>
        <w:spacing w:after="120"/>
        <w:ind w:firstLine="708"/>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4225925</wp:posOffset>
            </wp:positionH>
            <wp:positionV relativeFrom="paragraph">
              <wp:posOffset>1135380</wp:posOffset>
            </wp:positionV>
            <wp:extent cx="1217295" cy="2314575"/>
            <wp:effectExtent l="19050" t="0" r="1905" b="0"/>
            <wp:wrapTight wrapText="bothSides">
              <wp:wrapPolygon edited="0">
                <wp:start x="-338" y="0"/>
                <wp:lineTo x="-338" y="21511"/>
                <wp:lineTo x="21634" y="21511"/>
                <wp:lineTo x="21634" y="0"/>
                <wp:lineTo x="-338" y="0"/>
              </wp:wrapPolygon>
            </wp:wrapTight>
            <wp:docPr id="2" name="Obrázek 1" descr="image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07.gif"/>
                    <pic:cNvPicPr/>
                  </pic:nvPicPr>
                  <pic:blipFill>
                    <a:blip r:embed="rId9"/>
                    <a:stretch>
                      <a:fillRect/>
                    </a:stretch>
                  </pic:blipFill>
                  <pic:spPr>
                    <a:xfrm>
                      <a:off x="0" y="0"/>
                      <a:ext cx="1217295" cy="231457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111125</wp:posOffset>
            </wp:positionH>
            <wp:positionV relativeFrom="paragraph">
              <wp:posOffset>1131570</wp:posOffset>
            </wp:positionV>
            <wp:extent cx="1152525" cy="2314575"/>
            <wp:effectExtent l="19050" t="0" r="9525" b="0"/>
            <wp:wrapTight wrapText="bothSides">
              <wp:wrapPolygon edited="0">
                <wp:start x="-357" y="0"/>
                <wp:lineTo x="-357" y="21511"/>
                <wp:lineTo x="21779" y="21511"/>
                <wp:lineTo x="21779" y="0"/>
                <wp:lineTo x="-357" y="0"/>
              </wp:wrapPolygon>
            </wp:wrapTight>
            <wp:docPr id="1" name="Obrázek 0" descr="sky-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god.jpg"/>
                    <pic:cNvPicPr/>
                  </pic:nvPicPr>
                  <pic:blipFill>
                    <a:blip r:embed="rId10"/>
                    <a:stretch>
                      <a:fillRect/>
                    </a:stretch>
                  </pic:blipFill>
                  <pic:spPr>
                    <a:xfrm>
                      <a:off x="0" y="0"/>
                      <a:ext cx="1152525" cy="2314575"/>
                    </a:xfrm>
                    <a:prstGeom prst="rect">
                      <a:avLst/>
                    </a:prstGeom>
                  </pic:spPr>
                </pic:pic>
              </a:graphicData>
            </a:graphic>
          </wp:anchor>
        </w:drawing>
      </w:r>
      <w:r w:rsidR="004077D6">
        <w:rPr>
          <w:rFonts w:ascii="Times New Roman" w:hAnsi="Times New Roman" w:cs="Times New Roman"/>
        </w:rPr>
        <w:t xml:space="preserve">Z veľkej časti ma samozrejme inšpirovali sci-fi diela ako napríklad film </w:t>
      </w:r>
      <w:r w:rsidR="004077D6">
        <w:rPr>
          <w:rFonts w:ascii="Times New Roman" w:hAnsi="Times New Roman" w:cs="Times New Roman"/>
          <w:i/>
        </w:rPr>
        <w:t>Ghost in the Shell</w:t>
      </w:r>
      <w:r w:rsidR="004077D6">
        <w:rPr>
          <w:rFonts w:ascii="Times New Roman" w:hAnsi="Times New Roman" w:cs="Times New Roman"/>
        </w:rPr>
        <w:t xml:space="preserve">. V tomto filme vystupujú </w:t>
      </w:r>
      <w:r w:rsidR="001849E0">
        <w:rPr>
          <w:rFonts w:ascii="Times New Roman" w:hAnsi="Times New Roman" w:cs="Times New Roman"/>
        </w:rPr>
        <w:t xml:space="preserve">postavy, ktorých veľká časť ľudských orgánov a aparátov je nahradená syntetickými protézami a tak isto aj nervová sústava pozostáva prevažne z mikroprocesorov, ktoré z nich robia tzv. nadľudí, ktorí sa dožívajú vyššieho veku ako obyčajní smrteľníci. </w:t>
      </w:r>
      <w:r w:rsidR="001774A1">
        <w:rPr>
          <w:rFonts w:ascii="Times New Roman" w:hAnsi="Times New Roman" w:cs="Times New Roman"/>
        </w:rPr>
        <w:t>Daná situácia ich vedie k rôznym rozpravám, čo sa dá ešte nazvať človek</w:t>
      </w:r>
      <w:r w:rsidR="00D9013D">
        <w:rPr>
          <w:rFonts w:ascii="Times New Roman" w:hAnsi="Times New Roman" w:cs="Times New Roman"/>
        </w:rPr>
        <w:t>om</w:t>
      </w:r>
      <w:r w:rsidR="001774A1">
        <w:rPr>
          <w:rFonts w:ascii="Times New Roman" w:hAnsi="Times New Roman" w:cs="Times New Roman"/>
        </w:rPr>
        <w:t xml:space="preserve"> a čo strojom a kde vtom všetkom stojí Boh ako stvoriteľ.</w:t>
      </w:r>
    </w:p>
    <w:p w:rsidR="00067D14" w:rsidRDefault="002C43E8" w:rsidP="00F852F7">
      <w:pPr>
        <w:pStyle w:val="normalka"/>
      </w:pPr>
      <w:r>
        <w:rPr>
          <w:noProof/>
        </w:rPr>
        <w:pict>
          <v:shapetype id="_x0000_t202" coordsize="21600,21600" o:spt="202" path="m,l,21600r21600,l21600,xe">
            <v:stroke joinstyle="miter"/>
            <v:path gradientshapeok="t" o:connecttype="rect"/>
          </v:shapetype>
          <v:shape id="_x0000_s1027" type="#_x0000_t202" style="position:absolute;left:0;text-align:left;margin-left:-109.25pt;margin-top:182.6pt;width:99.5pt;height:29.25pt;z-index:251664384" wrapcoords="-179 0 -179 20800 21600 20800 21600 0 -179 0" stroked="f">
            <v:textbox style="mso-next-textbox:#_x0000_s1027" inset="0,0,0,0">
              <w:txbxContent>
                <w:p w:rsidR="00015421" w:rsidRPr="00022278" w:rsidRDefault="00015421" w:rsidP="006649AE">
                  <w:pPr>
                    <w:pStyle w:val="popisok"/>
                  </w:pPr>
                  <w:r>
                    <w:t xml:space="preserve">1.1 </w:t>
                  </w:r>
                  <w:r w:rsidRPr="00022278">
                    <w:t>egyptský boh Horus</w:t>
                  </w:r>
                  <w:r>
                    <w:t xml:space="preserve"> </w:t>
                  </w:r>
                  <w:r>
                    <w:rPr>
                      <w:lang w:val="en-US"/>
                    </w:rPr>
                    <w:t>[2]</w:t>
                  </w:r>
                </w:p>
                <w:p w:rsidR="00015421" w:rsidRPr="0032229D" w:rsidRDefault="00015421" w:rsidP="0032229D"/>
              </w:txbxContent>
            </v:textbox>
            <w10:wrap type="tight"/>
          </v:shape>
        </w:pict>
      </w:r>
      <w:r w:rsidRPr="002C43E8">
        <w:rPr>
          <w:rFonts w:asciiTheme="minorHAnsi" w:hAnsiTheme="minorHAnsi" w:cstheme="minorBidi"/>
          <w:noProof/>
        </w:rPr>
        <w:pict>
          <v:shape id="_x0000_s1028" type="#_x0000_t202" style="position:absolute;left:0;text-align:left;margin-left:223.5pt;margin-top:182.9pt;width:95.85pt;height:28.95pt;z-index:251666432" wrapcoords="-169 0 -169 20800 21600 20800 21600 0 -169 0" stroked="f">
            <v:textbox style="mso-next-textbox:#_x0000_s1028" inset="0,0,0,0">
              <w:txbxContent>
                <w:p w:rsidR="00015421" w:rsidRPr="00022278" w:rsidRDefault="00015421" w:rsidP="00917DF3">
                  <w:pPr>
                    <w:pStyle w:val="popisok"/>
                  </w:pPr>
                  <w:r w:rsidRPr="00022278">
                    <w:t>1.2</w:t>
                  </w:r>
                  <w:r>
                    <w:t xml:space="preserve">  </w:t>
                  </w:r>
                  <w:r w:rsidRPr="00022278">
                    <w:t xml:space="preserve"> egyptský boh Anubis</w:t>
                  </w:r>
                  <w:r>
                    <w:t xml:space="preserve"> [3]</w:t>
                  </w:r>
                </w:p>
              </w:txbxContent>
            </v:textbox>
            <w10:wrap type="tight"/>
          </v:shape>
        </w:pict>
      </w:r>
      <w:r w:rsidR="00C93C85">
        <w:t>Pre protipríklad</w:t>
      </w:r>
      <w:r w:rsidR="000F3A1E">
        <w:t xml:space="preserve"> k sci-fi technológii som zo začiatku uvažoval egyptskú kultúru z obdobia staroveku. </w:t>
      </w:r>
      <w:r w:rsidR="00C93C85">
        <w:t xml:space="preserve">Ako </w:t>
      </w:r>
      <w:r w:rsidR="000F3A1E" w:rsidRPr="00D2485B">
        <w:rPr>
          <w:b/>
          <w:i/>
        </w:rPr>
        <w:t>José Pijoan</w:t>
      </w:r>
      <w:r w:rsidR="000F3A1E" w:rsidRPr="000F3A1E">
        <w:t xml:space="preserve"> píše v knihe </w:t>
      </w:r>
      <w:r w:rsidR="00D2485B">
        <w:t>„</w:t>
      </w:r>
      <w:r w:rsidR="000F3A1E" w:rsidRPr="000F3A1E">
        <w:rPr>
          <w:i/>
        </w:rPr>
        <w:t>Dejiny umenia</w:t>
      </w:r>
      <w:r w:rsidR="00D2485B">
        <w:rPr>
          <w:i/>
        </w:rPr>
        <w:t>“</w:t>
      </w:r>
      <w:r w:rsidR="00D2485B" w:rsidRPr="00D2485B">
        <w:rPr>
          <w:lang w:val="en-US"/>
        </w:rPr>
        <w:t>[1]</w:t>
      </w:r>
      <w:r w:rsidR="000F3A1E" w:rsidRPr="000F3A1E">
        <w:t xml:space="preserve">, </w:t>
      </w:r>
      <w:r w:rsidR="000F3A1E">
        <w:t>v</w:t>
      </w:r>
      <w:r w:rsidR="000F3A1E" w:rsidRPr="000F3A1E">
        <w:t xml:space="preserve">o svojich obrazových dielach dodržiavali Egypťania určitú hierarchiu a dokonalosť z ich pohľadu. Stelesnením najvyššej formy dokonalosti boli ich bohovia, ktorí boli ale zobrazovaní vždy aj s ľudskými črtami. </w:t>
      </w:r>
      <w:r w:rsidR="00607F49" w:rsidRPr="00D2485B">
        <w:t>Spisovateľ</w:t>
      </w:r>
      <w:r w:rsidR="00607F49">
        <w:t xml:space="preserve"> je</w:t>
      </w:r>
      <w:r w:rsidR="000F3A1E" w:rsidRPr="000F3A1E">
        <w:t xml:space="preserve"> tej myšlienky, že sa Egypťania snažili aj v bežnom živote dosiahnuť tejto dokonalosti, priblížiť sa k bohom, čo bolo ich </w:t>
      </w:r>
      <w:r w:rsidR="00607F49">
        <w:t xml:space="preserve">motiváciou v živote. </w:t>
      </w:r>
      <w:r w:rsidR="00FB1A57">
        <w:t>J</w:t>
      </w:r>
      <w:r w:rsidR="00607F49">
        <w:t>ednotlivé božské symboly, pomocou ktorých boli egyptskí bohovia zobrazo</w:t>
      </w:r>
      <w:r w:rsidR="00FB1A57">
        <w:t>vaní</w:t>
      </w:r>
      <w:r w:rsidR="0032229D">
        <w:t>, som preto považoval za ideálnu predlohu pre</w:t>
      </w:r>
      <w:r w:rsidR="00FB1A57">
        <w:t xml:space="preserve"> súčasti kybernetickej výbavy ľudského charakteru.</w:t>
      </w:r>
      <w:r w:rsidR="002450B7">
        <w:t xml:space="preserve"> Technológiou sa priblížiť podobe</w:t>
      </w:r>
      <w:r w:rsidR="00FA73A0">
        <w:t xml:space="preserve"> a veľkoleposti</w:t>
      </w:r>
      <w:r w:rsidR="002450B7">
        <w:t xml:space="preserve"> božstva</w:t>
      </w:r>
      <w:r w:rsidR="00067D14">
        <w:t>.</w:t>
      </w:r>
    </w:p>
    <w:p w:rsidR="00C93C85" w:rsidRDefault="00611269" w:rsidP="00C93C85">
      <w:pPr>
        <w:pStyle w:val="normalka"/>
      </w:pPr>
      <w:r>
        <w:t>To som sa však dostal do konfliktu s</w:t>
      </w:r>
      <w:r w:rsidR="00067D14">
        <w:t> </w:t>
      </w:r>
      <w:r>
        <w:t>predošlou</w:t>
      </w:r>
      <w:r w:rsidR="00067D14">
        <w:t xml:space="preserve"> myšlienkou</w:t>
      </w:r>
      <w:r w:rsidR="00DE2C70">
        <w:t xml:space="preserve"> temnejšej atmosféry nepokoja,</w:t>
      </w:r>
      <w:r>
        <w:t xml:space="preserve"> </w:t>
      </w:r>
      <w:r w:rsidR="00DE2C70">
        <w:t>k</w:t>
      </w:r>
      <w:r>
        <w:t>eby charakter bol zobrazený s prehnanou nadradenosťou nad človekom</w:t>
      </w:r>
      <w:r w:rsidR="002B7865">
        <w:t xml:space="preserve"> a suverénnou dominanciou voči pochmúrnej fiktívnej situácii, v ktorej sa charakter nachádza</w:t>
      </w:r>
      <w:r>
        <w:t>.</w:t>
      </w:r>
      <w:r w:rsidR="00D47255">
        <w:t xml:space="preserve"> Nakoniec som sa rozhodol postaviť ako protiklad k vyspelej technológii kultúru japonských samurajov, pretože Japonsko je vskutku krajinou, kde sa v dennom živote spájajú tradície s tou najnovšou technológiou. Samuraji zároveň predstavujú symbol boja za svoj ideál až do konca.</w:t>
      </w:r>
      <w:r w:rsidR="003859D7">
        <w:t xml:space="preserve"> </w:t>
      </w:r>
      <w:r>
        <w:t>Moje finálne rozhodnutie o ideologickej podobe charakteru zhŕňam v jeho príbehovom opise</w:t>
      </w:r>
      <w:r w:rsidR="003859D7">
        <w:t xml:space="preserve"> v nasledujúcej </w:t>
      </w:r>
      <w:r w:rsidR="00834646">
        <w:t>pod</w:t>
      </w:r>
      <w:r w:rsidR="003859D7">
        <w:t>kapitole.</w:t>
      </w:r>
      <w:r w:rsidR="00C93C85">
        <w:br w:type="page"/>
      </w:r>
    </w:p>
    <w:p w:rsidR="00834646" w:rsidRDefault="00834646" w:rsidP="005D5A92">
      <w:pPr>
        <w:pStyle w:val="podkapitola"/>
      </w:pPr>
    </w:p>
    <w:p w:rsidR="00F852F7" w:rsidRDefault="00834646" w:rsidP="00E13673">
      <w:pPr>
        <w:pStyle w:val="podkapitola"/>
        <w:outlineLvl w:val="0"/>
      </w:pPr>
      <w:bookmarkStart w:id="36" w:name="_Toc293537648"/>
      <w:bookmarkStart w:id="37" w:name="_Toc293540050"/>
      <w:bookmarkStart w:id="38" w:name="_Toc293559033"/>
      <w:r>
        <w:t>1.2</w:t>
      </w:r>
      <w:r w:rsidR="003E5B87">
        <w:t xml:space="preserve">  </w:t>
      </w:r>
      <w:r w:rsidR="00F852F7">
        <w:t xml:space="preserve"> Pozadie charakteru</w:t>
      </w:r>
      <w:bookmarkEnd w:id="36"/>
      <w:bookmarkEnd w:id="37"/>
      <w:bookmarkEnd w:id="38"/>
    </w:p>
    <w:p w:rsidR="00BD3970" w:rsidRPr="00E8627E" w:rsidRDefault="00BD3970" w:rsidP="00BD3970">
      <w:pPr>
        <w:ind w:firstLine="708"/>
        <w:jc w:val="both"/>
        <w:rPr>
          <w:rFonts w:ascii="Times New Roman" w:hAnsi="Times New Roman" w:cs="Times New Roman"/>
          <w:i/>
        </w:rPr>
      </w:pPr>
      <w:r w:rsidRPr="00E8627E">
        <w:rPr>
          <w:rFonts w:ascii="Times New Roman" w:hAnsi="Times New Roman" w:cs="Times New Roman"/>
        </w:rPr>
        <w:t>„</w:t>
      </w:r>
      <w:r w:rsidRPr="00E8627E">
        <w:rPr>
          <w:rFonts w:ascii="Times New Roman" w:hAnsi="Times New Roman" w:cs="Times New Roman"/>
          <w:i/>
        </w:rPr>
        <w:t xml:space="preserve">V ďalekej budúcnosti, kedy  ľudská spoločnosť nie je takmer vôbec delená hranicami </w:t>
      </w:r>
      <w:r w:rsidR="00CE5391">
        <w:rPr>
          <w:rFonts w:ascii="Times New Roman" w:hAnsi="Times New Roman" w:cs="Times New Roman"/>
          <w:i/>
        </w:rPr>
        <w:t>štátov, má m</w:t>
      </w:r>
      <w:r w:rsidR="00273E4D">
        <w:rPr>
          <w:rFonts w:ascii="Times New Roman" w:hAnsi="Times New Roman" w:cs="Times New Roman"/>
          <w:i/>
        </w:rPr>
        <w:t>ladá ž</w:t>
      </w:r>
      <w:r w:rsidRPr="00E8627E">
        <w:rPr>
          <w:rFonts w:ascii="Times New Roman" w:hAnsi="Times New Roman" w:cs="Times New Roman"/>
          <w:i/>
        </w:rPr>
        <w:t>ena</w:t>
      </w:r>
      <w:r w:rsidR="00573622" w:rsidRPr="00E8627E">
        <w:rPr>
          <w:rFonts w:ascii="Times New Roman" w:hAnsi="Times New Roman" w:cs="Times New Roman"/>
          <w:i/>
        </w:rPr>
        <w:t xml:space="preserve"> atletickej postavy a</w:t>
      </w:r>
      <w:r w:rsidR="00CE5391">
        <w:rPr>
          <w:rFonts w:ascii="Times New Roman" w:hAnsi="Times New Roman" w:cs="Times New Roman"/>
          <w:i/>
        </w:rPr>
        <w:t xml:space="preserve"> neurčitého veku</w:t>
      </w:r>
      <w:r w:rsidRPr="00E8627E">
        <w:rPr>
          <w:rFonts w:ascii="Times New Roman" w:hAnsi="Times New Roman" w:cs="Times New Roman"/>
          <w:i/>
        </w:rPr>
        <w:t xml:space="preserve"> časti tela nahradené synteticko-mechanickými protézami. Nevieme, či si ich dala nainštalovať dobrovoľne ako vylepšenia pre svoj fyzický stav, alebo bola naopak donútená k ich prijatiu, či už postihnutím od útleho detstva alebo </w:t>
      </w:r>
      <w:r w:rsidR="00573622" w:rsidRPr="00E8627E">
        <w:rPr>
          <w:rFonts w:ascii="Times New Roman" w:hAnsi="Times New Roman" w:cs="Times New Roman"/>
          <w:i/>
        </w:rPr>
        <w:t>dôsledkom</w:t>
      </w:r>
      <w:r w:rsidRPr="00E8627E">
        <w:rPr>
          <w:rFonts w:ascii="Times New Roman" w:hAnsi="Times New Roman" w:cs="Times New Roman"/>
          <w:i/>
        </w:rPr>
        <w:t xml:space="preserve"> nejakej</w:t>
      </w:r>
      <w:r w:rsidR="00E8627E" w:rsidRPr="00E8627E">
        <w:rPr>
          <w:rFonts w:ascii="Times New Roman" w:hAnsi="Times New Roman" w:cs="Times New Roman"/>
          <w:i/>
        </w:rPr>
        <w:t xml:space="preserve"> vážnej </w:t>
      </w:r>
      <w:r w:rsidRPr="00E8627E">
        <w:rPr>
          <w:rFonts w:ascii="Times New Roman" w:hAnsi="Times New Roman" w:cs="Times New Roman"/>
          <w:i/>
        </w:rPr>
        <w:t>havarijnej</w:t>
      </w:r>
      <w:r w:rsidR="00E8627E" w:rsidRPr="00E8627E">
        <w:rPr>
          <w:rFonts w:ascii="Times New Roman" w:hAnsi="Times New Roman" w:cs="Times New Roman"/>
          <w:i/>
        </w:rPr>
        <w:t xml:space="preserve"> tragéd</w:t>
      </w:r>
      <w:r w:rsidR="00E1312C">
        <w:rPr>
          <w:rFonts w:ascii="Times New Roman" w:hAnsi="Times New Roman" w:cs="Times New Roman"/>
          <w:i/>
        </w:rPr>
        <w:t>ie</w:t>
      </w:r>
      <w:r w:rsidRPr="00E8627E">
        <w:rPr>
          <w:rFonts w:ascii="Times New Roman" w:hAnsi="Times New Roman" w:cs="Times New Roman"/>
          <w:i/>
        </w:rPr>
        <w:t>, ktorá jej spôsobila vážnu zdravotnú ujmu. Jej oblečenie je z</w:t>
      </w:r>
      <w:r w:rsidR="00573622" w:rsidRPr="00E8627E">
        <w:rPr>
          <w:rFonts w:ascii="Times New Roman" w:hAnsi="Times New Roman" w:cs="Times New Roman"/>
          <w:i/>
        </w:rPr>
        <w:t> </w:t>
      </w:r>
      <w:r w:rsidRPr="00E8627E">
        <w:rPr>
          <w:rFonts w:ascii="Times New Roman" w:hAnsi="Times New Roman" w:cs="Times New Roman"/>
          <w:i/>
        </w:rPr>
        <w:t>moderných</w:t>
      </w:r>
      <w:r w:rsidR="00573622" w:rsidRPr="00E8627E">
        <w:rPr>
          <w:rFonts w:ascii="Times New Roman" w:hAnsi="Times New Roman" w:cs="Times New Roman"/>
          <w:i/>
        </w:rPr>
        <w:t xml:space="preserve"> tzv. inteligentných</w:t>
      </w:r>
      <w:r w:rsidRPr="00E8627E">
        <w:rPr>
          <w:rFonts w:ascii="Times New Roman" w:hAnsi="Times New Roman" w:cs="Times New Roman"/>
          <w:i/>
        </w:rPr>
        <w:t xml:space="preserve"> materiálov.</w:t>
      </w:r>
      <w:r w:rsidR="00573622" w:rsidRPr="00E8627E">
        <w:rPr>
          <w:rFonts w:ascii="Times New Roman" w:hAnsi="Times New Roman" w:cs="Times New Roman"/>
          <w:i/>
        </w:rPr>
        <w:t xml:space="preserve"> T</w:t>
      </w:r>
      <w:r w:rsidRPr="00E8627E">
        <w:rPr>
          <w:rFonts w:ascii="Times New Roman" w:hAnsi="Times New Roman" w:cs="Times New Roman"/>
          <w:i/>
        </w:rPr>
        <w:t>vary</w:t>
      </w:r>
      <w:r w:rsidR="00573622" w:rsidRPr="00E8627E">
        <w:rPr>
          <w:rFonts w:ascii="Times New Roman" w:hAnsi="Times New Roman" w:cs="Times New Roman"/>
          <w:i/>
        </w:rPr>
        <w:t xml:space="preserve"> jednotlivých častí</w:t>
      </w:r>
      <w:r w:rsidRPr="00E8627E">
        <w:rPr>
          <w:rFonts w:ascii="Times New Roman" w:hAnsi="Times New Roman" w:cs="Times New Roman"/>
          <w:i/>
        </w:rPr>
        <w:t xml:space="preserve"> pripo</w:t>
      </w:r>
      <w:r w:rsidR="00573622" w:rsidRPr="00E8627E">
        <w:rPr>
          <w:rFonts w:ascii="Times New Roman" w:hAnsi="Times New Roman" w:cs="Times New Roman"/>
          <w:i/>
        </w:rPr>
        <w:t>mínajú dávne brnenia japonských samurajov. Brnen</w:t>
      </w:r>
      <w:r w:rsidR="00E1312C">
        <w:rPr>
          <w:rFonts w:ascii="Times New Roman" w:hAnsi="Times New Roman" w:cs="Times New Roman"/>
          <w:i/>
        </w:rPr>
        <w:t>ím si chráni predovšetkým</w:t>
      </w:r>
      <w:r w:rsidR="00573622" w:rsidRPr="00E8627E">
        <w:rPr>
          <w:rFonts w:ascii="Times New Roman" w:hAnsi="Times New Roman" w:cs="Times New Roman"/>
          <w:i/>
        </w:rPr>
        <w:t xml:space="preserve"> pôvodné ústrojenstvo jej organického tela. </w:t>
      </w:r>
      <w:r w:rsidR="0096371F" w:rsidRPr="00E8627E">
        <w:rPr>
          <w:rFonts w:ascii="Times New Roman" w:hAnsi="Times New Roman" w:cs="Times New Roman"/>
          <w:i/>
        </w:rPr>
        <w:t>Kapucňou si zakrýva hlavu a tvár, ktorá zjavne prešla mnohými vážnymi zraneniami a operáciami. Kľačí na zemi</w:t>
      </w:r>
      <w:r w:rsidR="00E8627E" w:rsidRPr="00E8627E">
        <w:rPr>
          <w:rFonts w:ascii="Times New Roman" w:hAnsi="Times New Roman" w:cs="Times New Roman"/>
          <w:i/>
        </w:rPr>
        <w:t>,</w:t>
      </w:r>
      <w:r w:rsidR="0096371F" w:rsidRPr="00E8627E">
        <w:rPr>
          <w:rFonts w:ascii="Times New Roman" w:hAnsi="Times New Roman" w:cs="Times New Roman"/>
          <w:i/>
        </w:rPr>
        <w:t xml:space="preserve"> v</w:t>
      </w:r>
      <w:r w:rsidR="00E8627E" w:rsidRPr="00E8627E">
        <w:rPr>
          <w:rFonts w:ascii="Times New Roman" w:hAnsi="Times New Roman" w:cs="Times New Roman"/>
          <w:i/>
        </w:rPr>
        <w:t> </w:t>
      </w:r>
      <w:r w:rsidR="0096371F" w:rsidRPr="00E8627E">
        <w:rPr>
          <w:rFonts w:ascii="Times New Roman" w:hAnsi="Times New Roman" w:cs="Times New Roman"/>
          <w:i/>
        </w:rPr>
        <w:t>tme</w:t>
      </w:r>
      <w:r w:rsidR="00E8627E" w:rsidRPr="00E8627E">
        <w:rPr>
          <w:rFonts w:ascii="Times New Roman" w:hAnsi="Times New Roman" w:cs="Times New Roman"/>
          <w:i/>
        </w:rPr>
        <w:t>,</w:t>
      </w:r>
      <w:r w:rsidR="00CE5391">
        <w:rPr>
          <w:rFonts w:ascii="Times New Roman" w:hAnsi="Times New Roman" w:cs="Times New Roman"/>
          <w:i/>
        </w:rPr>
        <w:t xml:space="preserve"> osvetlená len pouličným</w:t>
      </w:r>
      <w:r w:rsidR="0096371F" w:rsidRPr="00E8627E">
        <w:rPr>
          <w:rFonts w:ascii="Times New Roman" w:hAnsi="Times New Roman" w:cs="Times New Roman"/>
          <w:i/>
        </w:rPr>
        <w:t xml:space="preserve"> </w:t>
      </w:r>
      <w:r w:rsidR="002776F5">
        <w:rPr>
          <w:rFonts w:ascii="Times New Roman" w:hAnsi="Times New Roman" w:cs="Times New Roman"/>
          <w:i/>
        </w:rPr>
        <w:t>osvetlením</w:t>
      </w:r>
      <w:r w:rsidRPr="00E8627E">
        <w:rPr>
          <w:rFonts w:ascii="Times New Roman" w:hAnsi="Times New Roman" w:cs="Times New Roman"/>
          <w:i/>
        </w:rPr>
        <w:t>.</w:t>
      </w:r>
      <w:r w:rsidR="0096371F" w:rsidRPr="00E8627E">
        <w:rPr>
          <w:rFonts w:ascii="Times New Roman" w:hAnsi="Times New Roman" w:cs="Times New Roman"/>
          <w:i/>
        </w:rPr>
        <w:t xml:space="preserve"> Spomedzi štrbín</w:t>
      </w:r>
      <w:r w:rsidRPr="00E8627E">
        <w:rPr>
          <w:rFonts w:ascii="Times New Roman" w:hAnsi="Times New Roman" w:cs="Times New Roman"/>
          <w:i/>
        </w:rPr>
        <w:t xml:space="preserve">  </w:t>
      </w:r>
      <w:r w:rsidR="001B3C3C" w:rsidRPr="00E8627E">
        <w:rPr>
          <w:rFonts w:ascii="Times New Roman" w:hAnsi="Times New Roman" w:cs="Times New Roman"/>
          <w:i/>
        </w:rPr>
        <w:t>studeného betónu vyrastá kvet. D</w:t>
      </w:r>
      <w:r w:rsidR="0096371F" w:rsidRPr="00E8627E">
        <w:rPr>
          <w:rFonts w:ascii="Times New Roman" w:hAnsi="Times New Roman" w:cs="Times New Roman"/>
          <w:i/>
        </w:rPr>
        <w:t>ot</w:t>
      </w:r>
      <w:r w:rsidRPr="00E8627E">
        <w:rPr>
          <w:rFonts w:ascii="Times New Roman" w:hAnsi="Times New Roman" w:cs="Times New Roman"/>
          <w:i/>
        </w:rPr>
        <w:t>ýka sa ho svojou syntetickou rukou.</w:t>
      </w:r>
      <w:r w:rsidR="001B3C3C" w:rsidRPr="00E8627E">
        <w:rPr>
          <w:rFonts w:ascii="Times New Roman" w:hAnsi="Times New Roman" w:cs="Times New Roman"/>
          <w:i/>
        </w:rPr>
        <w:t xml:space="preserve"> Taký už dlho nevidela.“</w:t>
      </w:r>
    </w:p>
    <w:p w:rsidR="00E8627E" w:rsidRPr="00E8627E" w:rsidRDefault="00E8627E" w:rsidP="00E13673">
      <w:pPr>
        <w:ind w:firstLine="708"/>
        <w:jc w:val="both"/>
        <w:outlineLvl w:val="0"/>
        <w:rPr>
          <w:rFonts w:ascii="Times New Roman" w:hAnsi="Times New Roman" w:cs="Times New Roman"/>
          <w:b/>
        </w:rPr>
      </w:pPr>
      <w:bookmarkStart w:id="39" w:name="_Toc293537649"/>
      <w:r w:rsidRPr="00E8627E">
        <w:rPr>
          <w:rFonts w:ascii="Times New Roman" w:hAnsi="Times New Roman" w:cs="Times New Roman"/>
          <w:b/>
        </w:rPr>
        <w:t>Prečo som zvolil ženskú protagonistku?</w:t>
      </w:r>
      <w:bookmarkEnd w:id="39"/>
    </w:p>
    <w:p w:rsidR="00E8627E" w:rsidRPr="00FF6122" w:rsidRDefault="00E8627E" w:rsidP="00FF6122">
      <w:pPr>
        <w:pStyle w:val="Odstavecseseznamem"/>
        <w:numPr>
          <w:ilvl w:val="0"/>
          <w:numId w:val="3"/>
        </w:numPr>
        <w:jc w:val="both"/>
        <w:rPr>
          <w:rFonts w:ascii="Times New Roman" w:hAnsi="Times New Roman" w:cs="Times New Roman"/>
        </w:rPr>
      </w:pPr>
      <w:r w:rsidRPr="00E8627E">
        <w:rPr>
          <w:rFonts w:ascii="Times New Roman" w:hAnsi="Times New Roman" w:cs="Times New Roman"/>
        </w:rPr>
        <w:t>Žena v Japon</w:t>
      </w:r>
      <w:r w:rsidR="002776F5">
        <w:rPr>
          <w:rFonts w:ascii="Times New Roman" w:hAnsi="Times New Roman" w:cs="Times New Roman"/>
        </w:rPr>
        <w:t>sku nikdy nemohla byť samurajom. B</w:t>
      </w:r>
      <w:r>
        <w:rPr>
          <w:rFonts w:ascii="Times New Roman" w:hAnsi="Times New Roman" w:cs="Times New Roman"/>
        </w:rPr>
        <w:t>ola</w:t>
      </w:r>
      <w:r w:rsidR="002776F5">
        <w:rPr>
          <w:rFonts w:ascii="Times New Roman" w:hAnsi="Times New Roman" w:cs="Times New Roman"/>
        </w:rPr>
        <w:t xml:space="preserve"> to</w:t>
      </w:r>
      <w:r>
        <w:rPr>
          <w:rFonts w:ascii="Times New Roman" w:hAnsi="Times New Roman" w:cs="Times New Roman"/>
        </w:rPr>
        <w:t xml:space="preserve"> výsada mužov. Naša hrdinka</w:t>
      </w:r>
      <w:r w:rsidRPr="00E8627E">
        <w:rPr>
          <w:rFonts w:ascii="Times New Roman" w:hAnsi="Times New Roman" w:cs="Times New Roman"/>
        </w:rPr>
        <w:t xml:space="preserve"> si oblieka symbolicky samurajské brnenie, pretože situácia je</w:t>
      </w:r>
      <w:r w:rsidR="00FF6122">
        <w:rPr>
          <w:rFonts w:ascii="Times New Roman" w:hAnsi="Times New Roman" w:cs="Times New Roman"/>
        </w:rPr>
        <w:t xml:space="preserve"> pravdepodobne</w:t>
      </w:r>
      <w:r w:rsidRPr="00E8627E">
        <w:rPr>
          <w:rFonts w:ascii="Times New Roman" w:hAnsi="Times New Roman" w:cs="Times New Roman"/>
        </w:rPr>
        <w:t xml:space="preserve"> už </w:t>
      </w:r>
      <w:r w:rsidR="0036781B">
        <w:rPr>
          <w:rFonts w:ascii="Times New Roman" w:hAnsi="Times New Roman" w:cs="Times New Roman"/>
        </w:rPr>
        <w:t>neprimerane kritická</w:t>
      </w:r>
      <w:r w:rsidR="00FF6122">
        <w:rPr>
          <w:rFonts w:ascii="Times New Roman" w:hAnsi="Times New Roman" w:cs="Times New Roman"/>
        </w:rPr>
        <w:t xml:space="preserve"> a chce dať najavo, že aj ona sama žena s tým chce niečo robiť</w:t>
      </w:r>
      <w:r w:rsidRPr="00FF6122">
        <w:rPr>
          <w:rFonts w:ascii="Times New Roman" w:hAnsi="Times New Roman" w:cs="Times New Roman"/>
        </w:rPr>
        <w:t>.</w:t>
      </w:r>
    </w:p>
    <w:p w:rsidR="00E8627E" w:rsidRPr="00E8627E" w:rsidRDefault="00E8627E" w:rsidP="00E8627E">
      <w:pPr>
        <w:pStyle w:val="Odstavecseseznamem"/>
        <w:numPr>
          <w:ilvl w:val="0"/>
          <w:numId w:val="3"/>
        </w:numPr>
        <w:jc w:val="both"/>
        <w:rPr>
          <w:rFonts w:ascii="Times New Roman" w:hAnsi="Times New Roman" w:cs="Times New Roman"/>
        </w:rPr>
      </w:pPr>
      <w:r w:rsidRPr="00E8627E">
        <w:rPr>
          <w:rFonts w:ascii="Times New Roman" w:hAnsi="Times New Roman" w:cs="Times New Roman"/>
        </w:rPr>
        <w:t>Žena pre mňa symbolizuje nežnosť a krásu, ktoré používam ako protiklad</w:t>
      </w:r>
      <w:r w:rsidR="00FF6122">
        <w:rPr>
          <w:rFonts w:ascii="Times New Roman" w:hAnsi="Times New Roman" w:cs="Times New Roman"/>
        </w:rPr>
        <w:t xml:space="preserve"> k chladným</w:t>
      </w:r>
      <w:r w:rsidRPr="00E8627E">
        <w:rPr>
          <w:rFonts w:ascii="Times New Roman" w:hAnsi="Times New Roman" w:cs="Times New Roman"/>
        </w:rPr>
        <w:t xml:space="preserve"> syntetickým implantátom.</w:t>
      </w:r>
      <w:r w:rsidR="00FF6122">
        <w:rPr>
          <w:rFonts w:ascii="Times New Roman" w:hAnsi="Times New Roman" w:cs="Times New Roman"/>
        </w:rPr>
        <w:t xml:space="preserve"> Ako kontrast je tu požitý aj symbol tradičného samurajského brnenia k futuristickej technológii</w:t>
      </w:r>
      <w:r w:rsidRPr="00E8627E">
        <w:rPr>
          <w:rFonts w:ascii="Times New Roman" w:hAnsi="Times New Roman" w:cs="Times New Roman"/>
        </w:rPr>
        <w:t>.</w:t>
      </w:r>
    </w:p>
    <w:p w:rsidR="00E8627E" w:rsidRPr="00E8627E" w:rsidRDefault="0077472D" w:rsidP="00E13673">
      <w:pPr>
        <w:ind w:left="708"/>
        <w:jc w:val="both"/>
        <w:outlineLvl w:val="0"/>
        <w:rPr>
          <w:rFonts w:ascii="Times New Roman" w:hAnsi="Times New Roman" w:cs="Times New Roman"/>
          <w:b/>
        </w:rPr>
      </w:pPr>
      <w:bookmarkStart w:id="40" w:name="_Toc293537650"/>
      <w:r>
        <w:rPr>
          <w:rFonts w:ascii="Times New Roman" w:hAnsi="Times New Roman" w:cs="Times New Roman"/>
          <w:b/>
        </w:rPr>
        <w:t>Prečo</w:t>
      </w:r>
      <w:r w:rsidR="00E8627E" w:rsidRPr="00E8627E">
        <w:rPr>
          <w:rFonts w:ascii="Times New Roman" w:hAnsi="Times New Roman" w:cs="Times New Roman"/>
          <w:b/>
        </w:rPr>
        <w:t xml:space="preserve"> negatívna atmosféra?</w:t>
      </w:r>
      <w:bookmarkEnd w:id="40"/>
    </w:p>
    <w:p w:rsidR="00E8627E" w:rsidRPr="00E8627E" w:rsidRDefault="00E8627E" w:rsidP="00E8627E">
      <w:pPr>
        <w:pStyle w:val="Odstavecseseznamem"/>
        <w:numPr>
          <w:ilvl w:val="0"/>
          <w:numId w:val="3"/>
        </w:numPr>
        <w:jc w:val="both"/>
        <w:rPr>
          <w:rFonts w:ascii="Times New Roman" w:hAnsi="Times New Roman" w:cs="Times New Roman"/>
        </w:rPr>
      </w:pPr>
      <w:r w:rsidRPr="00E8627E">
        <w:rPr>
          <w:rFonts w:ascii="Times New Roman" w:hAnsi="Times New Roman" w:cs="Times New Roman"/>
        </w:rPr>
        <w:t xml:space="preserve">Ako som už vyššie spomínal, pokrok </w:t>
      </w:r>
      <w:r w:rsidR="000801A4">
        <w:rPr>
          <w:rFonts w:ascii="Times New Roman" w:hAnsi="Times New Roman" w:cs="Times New Roman"/>
        </w:rPr>
        <w:t>v kybernetike</w:t>
      </w:r>
      <w:r w:rsidRPr="00E8627E">
        <w:rPr>
          <w:rFonts w:ascii="Times New Roman" w:hAnsi="Times New Roman" w:cs="Times New Roman"/>
        </w:rPr>
        <w:t xml:space="preserve"> býva v nie</w:t>
      </w:r>
      <w:r w:rsidR="000801A4">
        <w:rPr>
          <w:rFonts w:ascii="Times New Roman" w:hAnsi="Times New Roman" w:cs="Times New Roman"/>
        </w:rPr>
        <w:t>ktorých dielach zobrazovaný ako metla toho, čo je ešte ľudské</w:t>
      </w:r>
      <w:r w:rsidRPr="00E8627E">
        <w:rPr>
          <w:rFonts w:ascii="Times New Roman" w:hAnsi="Times New Roman" w:cs="Times New Roman"/>
        </w:rPr>
        <w:t>. Naša hrdinka</w:t>
      </w:r>
      <w:r w:rsidR="00D12394">
        <w:rPr>
          <w:rFonts w:ascii="Times New Roman" w:hAnsi="Times New Roman" w:cs="Times New Roman"/>
        </w:rPr>
        <w:t>,</w:t>
      </w:r>
      <w:r w:rsidRPr="00E8627E">
        <w:rPr>
          <w:rFonts w:ascii="Times New Roman" w:hAnsi="Times New Roman" w:cs="Times New Roman"/>
        </w:rPr>
        <w:t xml:space="preserve"> či už z prinútenia alebo dobrovoľne</w:t>
      </w:r>
      <w:r w:rsidR="00D12394">
        <w:rPr>
          <w:rFonts w:ascii="Times New Roman" w:hAnsi="Times New Roman" w:cs="Times New Roman"/>
        </w:rPr>
        <w:t>,</w:t>
      </w:r>
      <w:r w:rsidRPr="00E8627E">
        <w:rPr>
          <w:rFonts w:ascii="Times New Roman" w:hAnsi="Times New Roman" w:cs="Times New Roman"/>
        </w:rPr>
        <w:t xml:space="preserve"> má vďaka technologickému vylepšeniu jej tela možno</w:t>
      </w:r>
      <w:r w:rsidR="00874455">
        <w:rPr>
          <w:rFonts w:ascii="Times New Roman" w:hAnsi="Times New Roman" w:cs="Times New Roman"/>
        </w:rPr>
        <w:t>sť dlhšie trvajúceho</w:t>
      </w:r>
      <w:r w:rsidRPr="00E8627E">
        <w:rPr>
          <w:rFonts w:ascii="Times New Roman" w:hAnsi="Times New Roman" w:cs="Times New Roman"/>
        </w:rPr>
        <w:t xml:space="preserve"> život</w:t>
      </w:r>
      <w:r w:rsidR="00874455">
        <w:rPr>
          <w:rFonts w:ascii="Times New Roman" w:hAnsi="Times New Roman" w:cs="Times New Roman"/>
        </w:rPr>
        <w:t>a</w:t>
      </w:r>
      <w:r w:rsidRPr="00E8627E">
        <w:rPr>
          <w:rFonts w:ascii="Times New Roman" w:hAnsi="Times New Roman" w:cs="Times New Roman"/>
        </w:rPr>
        <w:t>, väč</w:t>
      </w:r>
      <w:r w:rsidR="00273E4D">
        <w:rPr>
          <w:rFonts w:ascii="Times New Roman" w:hAnsi="Times New Roman" w:cs="Times New Roman"/>
        </w:rPr>
        <w:t>šej fyzickej sily a vylepšenej mozgovej činnosti</w:t>
      </w:r>
      <w:r w:rsidRPr="00E8627E">
        <w:rPr>
          <w:rFonts w:ascii="Times New Roman" w:hAnsi="Times New Roman" w:cs="Times New Roman"/>
        </w:rPr>
        <w:t>. Takýchto ľudí je pravdepodobne na svete viac ak nie všetci. Možno sa ľudia tak dožívajú aj vysok</w:t>
      </w:r>
      <w:r w:rsidR="000801A4">
        <w:rPr>
          <w:rFonts w:ascii="Times New Roman" w:hAnsi="Times New Roman" w:cs="Times New Roman"/>
        </w:rPr>
        <w:t>ého veku bez známky starnutia. Je naša hrdinka vôbec tak mladá?</w:t>
      </w:r>
    </w:p>
    <w:p w:rsidR="00E8627E" w:rsidRPr="00E8627E" w:rsidRDefault="00E8627E" w:rsidP="00E8627E">
      <w:pPr>
        <w:pStyle w:val="Odstavecseseznamem"/>
        <w:numPr>
          <w:ilvl w:val="0"/>
          <w:numId w:val="3"/>
        </w:numPr>
        <w:jc w:val="both"/>
        <w:rPr>
          <w:rFonts w:ascii="Times New Roman" w:hAnsi="Times New Roman" w:cs="Times New Roman"/>
        </w:rPr>
      </w:pPr>
      <w:r w:rsidRPr="00E8627E">
        <w:rPr>
          <w:rFonts w:ascii="Times New Roman" w:hAnsi="Times New Roman" w:cs="Times New Roman"/>
        </w:rPr>
        <w:t>Kvetina: Možno bola na úkor pok</w:t>
      </w:r>
      <w:r w:rsidR="00A55B9E">
        <w:rPr>
          <w:rFonts w:ascii="Times New Roman" w:hAnsi="Times New Roman" w:cs="Times New Roman"/>
        </w:rPr>
        <w:t xml:space="preserve">roku dokaličená väčšina prírody a Zem sa ocitla v tzv. </w:t>
      </w:r>
      <w:r w:rsidR="007E4A83">
        <w:rPr>
          <w:rFonts w:ascii="Times New Roman" w:hAnsi="Times New Roman" w:cs="Times New Roman"/>
        </w:rPr>
        <w:t xml:space="preserve">post </w:t>
      </w:r>
      <w:r w:rsidR="007204C1">
        <w:rPr>
          <w:rFonts w:ascii="Times New Roman" w:hAnsi="Times New Roman" w:cs="Times New Roman"/>
        </w:rPr>
        <w:t>apokalyptickej</w:t>
      </w:r>
      <w:r w:rsidR="00A55B9E">
        <w:rPr>
          <w:rFonts w:ascii="Times New Roman" w:hAnsi="Times New Roman" w:cs="Times New Roman"/>
        </w:rPr>
        <w:t xml:space="preserve"> dobe. Žena si pravdepodobne pamätá, ako chutí dotyk prírody, takže je určite staršia ako vyzerá vďaka</w:t>
      </w:r>
      <w:r w:rsidR="00252F39">
        <w:rPr>
          <w:rFonts w:ascii="Times New Roman" w:hAnsi="Times New Roman" w:cs="Times New Roman"/>
        </w:rPr>
        <w:t xml:space="preserve"> kybernetickým</w:t>
      </w:r>
      <w:r w:rsidR="00A55B9E">
        <w:rPr>
          <w:rFonts w:ascii="Times New Roman" w:hAnsi="Times New Roman" w:cs="Times New Roman"/>
        </w:rPr>
        <w:t xml:space="preserve"> implantátom.</w:t>
      </w:r>
    </w:p>
    <w:p w:rsidR="00E8627E" w:rsidRPr="00E8627E" w:rsidRDefault="00E8627E" w:rsidP="00E13673">
      <w:pPr>
        <w:ind w:left="708"/>
        <w:jc w:val="both"/>
        <w:outlineLvl w:val="0"/>
        <w:rPr>
          <w:rFonts w:ascii="Times New Roman" w:hAnsi="Times New Roman" w:cs="Times New Roman"/>
          <w:b/>
        </w:rPr>
      </w:pPr>
      <w:bookmarkStart w:id="41" w:name="_Toc293537651"/>
      <w:r w:rsidRPr="00E8627E">
        <w:rPr>
          <w:rFonts w:ascii="Times New Roman" w:hAnsi="Times New Roman" w:cs="Times New Roman"/>
          <w:b/>
        </w:rPr>
        <w:t>Za čo bojovať?</w:t>
      </w:r>
      <w:bookmarkEnd w:id="41"/>
    </w:p>
    <w:p w:rsidR="00966BF7" w:rsidRPr="007E4A83" w:rsidRDefault="00E8627E" w:rsidP="007E4A83">
      <w:pPr>
        <w:pStyle w:val="Odstavecseseznamem"/>
        <w:numPr>
          <w:ilvl w:val="0"/>
          <w:numId w:val="3"/>
        </w:numPr>
        <w:jc w:val="both"/>
        <w:rPr>
          <w:rFonts w:ascii="Times New Roman" w:hAnsi="Times New Roman" w:cs="Times New Roman"/>
        </w:rPr>
      </w:pPr>
      <w:r w:rsidRPr="00E8627E">
        <w:rPr>
          <w:rFonts w:ascii="Times New Roman" w:hAnsi="Times New Roman" w:cs="Times New Roman"/>
        </w:rPr>
        <w:t>Situácia v jej živote a možno na celej planéte dosiahla takého štádia, že ľuďom sa začína cnieť po časoch života plné</w:t>
      </w:r>
      <w:r w:rsidR="00A0536C">
        <w:rPr>
          <w:rFonts w:ascii="Times New Roman" w:hAnsi="Times New Roman" w:cs="Times New Roman"/>
        </w:rPr>
        <w:t>ho pocitov</w:t>
      </w:r>
      <w:r w:rsidRPr="00E8627E">
        <w:rPr>
          <w:rFonts w:ascii="Times New Roman" w:hAnsi="Times New Roman" w:cs="Times New Roman"/>
        </w:rPr>
        <w:t>. Aj naša hrdinka chce návrat ku koreňom</w:t>
      </w:r>
      <w:r w:rsidR="00A0536C">
        <w:rPr>
          <w:rFonts w:ascii="Times New Roman" w:hAnsi="Times New Roman" w:cs="Times New Roman"/>
        </w:rPr>
        <w:t>, ktoré symbolizuje samurajské brnenie.</w:t>
      </w:r>
      <w:r w:rsidR="00966BF7" w:rsidRPr="007E4A83">
        <w:rPr>
          <w:rFonts w:ascii="Times New Roman" w:hAnsi="Times New Roman" w:cs="Times New Roman"/>
        </w:rPr>
        <w:br w:type="page"/>
      </w:r>
    </w:p>
    <w:p w:rsidR="00287D30" w:rsidRPr="00966BF7" w:rsidRDefault="00287D30" w:rsidP="005D5A92">
      <w:pPr>
        <w:pStyle w:val="podkapitola"/>
      </w:pPr>
    </w:p>
    <w:p w:rsidR="003E5B87" w:rsidRDefault="003E5B87" w:rsidP="00E13673">
      <w:pPr>
        <w:pStyle w:val="podkapitola"/>
        <w:outlineLvl w:val="0"/>
      </w:pPr>
      <w:bookmarkStart w:id="42" w:name="_Toc293537652"/>
      <w:bookmarkStart w:id="43" w:name="_Toc293540051"/>
      <w:bookmarkStart w:id="44" w:name="_Toc293559034"/>
      <w:r>
        <w:t xml:space="preserve">1.3   </w:t>
      </w:r>
      <w:r w:rsidR="00860A2B">
        <w:t>Koncepčný nákres</w:t>
      </w:r>
      <w:bookmarkEnd w:id="42"/>
      <w:bookmarkEnd w:id="43"/>
      <w:bookmarkEnd w:id="44"/>
    </w:p>
    <w:p w:rsidR="00720FBD" w:rsidRDefault="007D2C54" w:rsidP="00720FBD">
      <w:pPr>
        <w:pStyle w:val="normalka"/>
      </w:pPr>
      <w:r>
        <w:t xml:space="preserve">Druhý krok v rámci návrhu virtuálneho charakteru v sebe zahŕňa zhmotnenie myšlienky, podľa ktorej chceme postavu vytvoriť. </w:t>
      </w:r>
      <w:r w:rsidR="00DA2077">
        <w:t xml:space="preserve">Väčšinou to býva vo forme nie detailných skíc na papieri alebo prepracovaných </w:t>
      </w:r>
      <w:r w:rsidR="00DA2077">
        <w:rPr>
          <w:i/>
        </w:rPr>
        <w:t>artworkov</w:t>
      </w:r>
      <w:r w:rsidR="00DA2077">
        <w:t>, prostredníctvom ktorých sa zvyšku produkčného týmu dá lepšie popísať tvorcova predstava o charaktere.</w:t>
      </w:r>
      <w:r w:rsidR="00315DDB">
        <w:t xml:space="preserve"> Zároveň sú to užitočn</w:t>
      </w:r>
      <w:r w:rsidR="005920B8">
        <w:t>é</w:t>
      </w:r>
      <w:r w:rsidR="00315DDB">
        <w:t xml:space="preserve"> podklady pre tvorbu budúceho modelu a jeho textúr. </w:t>
      </w:r>
      <w:r w:rsidR="002F2E5E">
        <w:t>Čím viac nejasn</w:t>
      </w:r>
      <w:r w:rsidR="0021691B">
        <w:t>ostí je vyriešených v tejto fáze</w:t>
      </w:r>
      <w:r w:rsidR="002F2E5E">
        <w:t>, o to menej nejasností sa vyskytne pri modelovaní</w:t>
      </w:r>
      <w:r w:rsidR="005920B8">
        <w:t xml:space="preserve"> a texturovaní</w:t>
      </w:r>
      <w:r w:rsidR="002F2E5E">
        <w:t>.</w:t>
      </w:r>
    </w:p>
    <w:p w:rsidR="0058695C" w:rsidRPr="008E4EAC" w:rsidRDefault="007D684E" w:rsidP="008E4EAC">
      <w:pPr>
        <w:pStyle w:val="normalka"/>
      </w:pPr>
      <w:r>
        <w:rPr>
          <w:noProof/>
        </w:rPr>
        <w:drawing>
          <wp:anchor distT="0" distB="0" distL="114300" distR="114300" simplePos="0" relativeHeight="251668480" behindDoc="1" locked="0" layoutInCell="1" allowOverlap="1">
            <wp:simplePos x="0" y="0"/>
            <wp:positionH relativeFrom="column">
              <wp:posOffset>3886200</wp:posOffset>
            </wp:positionH>
            <wp:positionV relativeFrom="paragraph">
              <wp:posOffset>803910</wp:posOffset>
            </wp:positionV>
            <wp:extent cx="1666875" cy="2476500"/>
            <wp:effectExtent l="19050" t="0" r="9525" b="0"/>
            <wp:wrapSquare wrapText="bothSides"/>
            <wp:docPr id="5" name="Obrázek 4" descr="Lair_of_the_Shadow_Broker_by_Metal_Dragon_Kir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r_of_the_Shadow_Broker_by_Metal_Dragon_Kiryu.jpg"/>
                    <pic:cNvPicPr/>
                  </pic:nvPicPr>
                  <pic:blipFill>
                    <a:blip r:embed="rId11" cstate="print"/>
                    <a:stretch>
                      <a:fillRect/>
                    </a:stretch>
                  </pic:blipFill>
                  <pic:spPr>
                    <a:xfrm>
                      <a:off x="0" y="0"/>
                      <a:ext cx="1666875" cy="2476500"/>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1943100</wp:posOffset>
            </wp:positionH>
            <wp:positionV relativeFrom="paragraph">
              <wp:posOffset>842010</wp:posOffset>
            </wp:positionV>
            <wp:extent cx="1725295" cy="2438400"/>
            <wp:effectExtent l="19050" t="0" r="8255" b="0"/>
            <wp:wrapSquare wrapText="bothSides"/>
            <wp:docPr id="8" name="Obrázek 7"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12"/>
                    <a:stretch>
                      <a:fillRect/>
                    </a:stretch>
                  </pic:blipFill>
                  <pic:spPr>
                    <a:xfrm>
                      <a:off x="0" y="0"/>
                      <a:ext cx="1725295" cy="2438400"/>
                    </a:xfrm>
                    <a:prstGeom prst="rect">
                      <a:avLst/>
                    </a:prstGeom>
                  </pic:spPr>
                </pic:pic>
              </a:graphicData>
            </a:graphic>
          </wp:anchor>
        </w:drawing>
      </w:r>
      <w:r w:rsidR="002C43E8">
        <w:rPr>
          <w:noProof/>
        </w:rPr>
        <w:pict>
          <v:shape id="_x0000_s1035" type="#_x0000_t202" style="position:absolute;left:0;text-align:left;margin-left:-.25pt;margin-top:265.8pt;width:2in;height:.05pt;z-index:251674624;mso-position-horizontal-relative:text;mso-position-vertical-relative:text" stroked="f">
            <v:textbox style="mso-next-textbox:#_x0000_s1035;mso-fit-shape-to-text:t" inset="0,0,0,0">
              <w:txbxContent>
                <w:p w:rsidR="00015421" w:rsidRPr="002139F7" w:rsidRDefault="00015421" w:rsidP="002139F7">
                  <w:pPr>
                    <w:pStyle w:val="Titulek"/>
                    <w:jc w:val="center"/>
                    <w:rPr>
                      <w:rFonts w:ascii="Times New Roman" w:hAnsi="Times New Roman" w:cs="Times New Roman"/>
                      <w:color w:val="000000" w:themeColor="text1"/>
                    </w:rPr>
                  </w:pPr>
                  <w:r w:rsidRPr="002139F7">
                    <w:rPr>
                      <w:color w:val="000000" w:themeColor="text1"/>
                    </w:rPr>
                    <w:t>1.3   Predloha samuraja</w:t>
                  </w:r>
                  <w:r>
                    <w:rPr>
                      <w:color w:val="000000" w:themeColor="text1"/>
                    </w:rPr>
                    <w:t xml:space="preserve"> [4]</w:t>
                  </w:r>
                </w:p>
              </w:txbxContent>
            </v:textbox>
            <w10:wrap type="square"/>
          </v:shape>
        </w:pict>
      </w:r>
      <w:r w:rsidR="00720FBD" w:rsidRPr="008E4EAC">
        <w:rPr>
          <w:noProof/>
        </w:rPr>
        <w:drawing>
          <wp:anchor distT="0" distB="0" distL="114300" distR="114300" simplePos="0" relativeHeight="251667456" behindDoc="1" locked="0" layoutInCell="1" allowOverlap="1">
            <wp:simplePos x="0" y="0"/>
            <wp:positionH relativeFrom="column">
              <wp:posOffset>-3175</wp:posOffset>
            </wp:positionH>
            <wp:positionV relativeFrom="paragraph">
              <wp:posOffset>880110</wp:posOffset>
            </wp:positionV>
            <wp:extent cx="1828800" cy="2438400"/>
            <wp:effectExtent l="19050" t="0" r="0" b="0"/>
            <wp:wrapSquare wrapText="bothSides"/>
            <wp:docPr id="4" name="Obrázek 3" descr="Samu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rai.jpg"/>
                    <pic:cNvPicPr/>
                  </pic:nvPicPr>
                  <pic:blipFill>
                    <a:blip r:embed="rId13"/>
                    <a:stretch>
                      <a:fillRect/>
                    </a:stretch>
                  </pic:blipFill>
                  <pic:spPr>
                    <a:xfrm>
                      <a:off x="0" y="0"/>
                      <a:ext cx="1828800" cy="2438400"/>
                    </a:xfrm>
                    <a:prstGeom prst="rect">
                      <a:avLst/>
                    </a:prstGeom>
                  </pic:spPr>
                </pic:pic>
              </a:graphicData>
            </a:graphic>
          </wp:anchor>
        </w:drawing>
      </w:r>
      <w:r w:rsidR="007D72BE" w:rsidRPr="008E4EAC">
        <w:t>Pri tvorbe koncepčného nákresu pre svoj charakter  som predovšetkým čerpal inš</w:t>
      </w:r>
      <w:r w:rsidR="007C4EAE" w:rsidRPr="008E4EAC">
        <w:t>piráciu zo samurajských brnení s cieľom</w:t>
      </w:r>
      <w:r w:rsidR="007D72BE" w:rsidRPr="008E4EAC">
        <w:t> pretransformovať jednotlivé prvky do futuristicky pôsobiacich tvarov. Pri tomto prevode som čiastočne využil</w:t>
      </w:r>
      <w:r w:rsidR="00F245AF">
        <w:t xml:space="preserve"> ako predlohu</w:t>
      </w:r>
      <w:r w:rsidR="007D72BE" w:rsidRPr="008E4EAC">
        <w:t xml:space="preserve"> oblek jednej protagonistky z počítačovej hry </w:t>
      </w:r>
      <w:r w:rsidR="007D72BE" w:rsidRPr="002139F7">
        <w:rPr>
          <w:i/>
        </w:rPr>
        <w:t xml:space="preserve">Mass Effect </w:t>
      </w:r>
      <w:r w:rsidR="0058695C" w:rsidRPr="008E4EAC">
        <w:t>a</w:t>
      </w:r>
      <w:r w:rsidR="007C4EAE" w:rsidRPr="008E4EAC">
        <w:t> nakoniec doplnil</w:t>
      </w:r>
      <w:r w:rsidR="007D72BE" w:rsidRPr="008E4EAC">
        <w:t xml:space="preserve"> vlastné nápady.</w:t>
      </w:r>
    </w:p>
    <w:p w:rsidR="0058695C" w:rsidRDefault="002C43E8" w:rsidP="0058695C">
      <w:pPr>
        <w:pStyle w:val="normalka"/>
        <w:ind w:firstLine="0"/>
      </w:pPr>
      <w:r>
        <w:rPr>
          <w:noProof/>
        </w:rPr>
        <w:pict>
          <v:shape id="_x0000_s1037" type="#_x0000_t202" style="position:absolute;left:0;text-align:left;margin-left:294pt;margin-top:7.5pt;width:147pt;height:31.95pt;z-index:251678720" stroked="f">
            <v:textbox style="mso-next-textbox:#_x0000_s1037;mso-fit-shape-to-text:t" inset="0,0,0,0">
              <w:txbxContent>
                <w:p w:rsidR="00015421" w:rsidRPr="002139F7" w:rsidRDefault="00015421" w:rsidP="00073F02">
                  <w:pPr>
                    <w:pStyle w:val="popisok"/>
                    <w:rPr>
                      <w:rFonts w:ascii="Times New Roman" w:hAnsi="Times New Roman" w:cs="Times New Roman"/>
                      <w:noProof/>
                    </w:rPr>
                  </w:pPr>
                  <w:r>
                    <w:t>1.5</w:t>
                  </w:r>
                  <w:r w:rsidRPr="002139F7">
                    <w:t xml:space="preserve"> Predloha </w:t>
                  </w:r>
                  <w:r>
                    <w:t>futuristického obleku [5]</w:t>
                  </w:r>
                </w:p>
              </w:txbxContent>
            </v:textbox>
            <w10:wrap type="square"/>
          </v:shape>
        </w:pict>
      </w:r>
      <w:r>
        <w:rPr>
          <w:noProof/>
        </w:rPr>
        <w:pict>
          <v:shape id="_x0000_s1036" type="#_x0000_t202" style="position:absolute;left:0;text-align:left;margin-left:153pt;margin-top:7.5pt;width:141pt;height:21pt;z-index:251676672" stroked="f">
            <v:textbox style="mso-next-textbox:#_x0000_s1036;mso-fit-shape-to-text:t" inset="0,0,0,0">
              <w:txbxContent>
                <w:p w:rsidR="00015421" w:rsidRPr="002139F7" w:rsidRDefault="00015421" w:rsidP="003275A4">
                  <w:pPr>
                    <w:pStyle w:val="popisok"/>
                    <w:rPr>
                      <w:rFonts w:ascii="Times New Roman" w:hAnsi="Times New Roman" w:cs="Times New Roman"/>
                    </w:rPr>
                  </w:pPr>
                  <w:r>
                    <w:t>1.4</w:t>
                  </w:r>
                  <w:r w:rsidRPr="002139F7">
                    <w:t xml:space="preserve"> </w:t>
                  </w:r>
                  <w:r>
                    <w:t xml:space="preserve">  Koncept spojením predlôh</w:t>
                  </w:r>
                </w:p>
              </w:txbxContent>
            </v:textbox>
            <w10:wrap type="square"/>
          </v:shape>
        </w:pict>
      </w:r>
      <w:r w:rsidR="008128B3">
        <w:tab/>
      </w:r>
      <w:r w:rsidR="00560A63">
        <w:t>Pri spájaní týchto dvoch predl</w:t>
      </w:r>
      <w:r w:rsidR="007C4EAE">
        <w:t xml:space="preserve">ôh som chcel dosiahnuť </w:t>
      </w:r>
      <w:r w:rsidR="002139F7">
        <w:t>funkčnosti</w:t>
      </w:r>
      <w:r w:rsidR="00560A63">
        <w:t xml:space="preserve"> pôvodného samurajského brnenia, prípadne niektoré jeho prvky len symbolicky naznačiť na mojom koncepte a tvarom obleč</w:t>
      </w:r>
      <w:r w:rsidR="0072597D">
        <w:t>enia sa priblížiť sci-fi obleku.</w:t>
      </w:r>
    </w:p>
    <w:p w:rsidR="0072597D" w:rsidRDefault="0072597D" w:rsidP="0058695C">
      <w:pPr>
        <w:pStyle w:val="normalka"/>
        <w:ind w:firstLine="0"/>
      </w:pPr>
      <w:r>
        <w:tab/>
        <w:t>Neoplývam veľkou zručnosťou v kreslení, ale s</w:t>
      </w:r>
      <w:r w:rsidR="00460BDC">
        <w:t>nažil som sa vyčleniť</w:t>
      </w:r>
      <w:r w:rsidR="000C53B5">
        <w:t xml:space="preserve"> časti, ktoré</w:t>
      </w:r>
      <w:r w:rsidR="00460BDC">
        <w:t xml:space="preserve"> budú ohybné, ochranné, doplnkové a hlavne funkčne zasadiť jednotlivé diely samurajského brne</w:t>
      </w:r>
      <w:r w:rsidR="00E1487A">
        <w:t>nia do nového dizajnu. Nešlo mi</w:t>
      </w:r>
      <w:r w:rsidR="00916127">
        <w:t xml:space="preserve"> o</w:t>
      </w:r>
      <w:r w:rsidR="00E1487A">
        <w:t xml:space="preserve"> prevod do najmenších detailov, ale o to, aby chrániče končatín </w:t>
      </w:r>
      <w:r w:rsidR="00BC0190">
        <w:t>zachovávali tzv. tok línii</w:t>
      </w:r>
      <w:r w:rsidR="00916127">
        <w:t xml:space="preserve"> podľa predlohy</w:t>
      </w:r>
      <w:r w:rsidR="00BC0190">
        <w:t xml:space="preserve">. Ako príklad uvediem samurajské chrániče na lýtka, ktoré pozostávajú z drevených dosiek rovnobežne zviazaných tak, aby obopínali holennú kosť a svalstvo okolo nej. </w:t>
      </w:r>
      <w:r w:rsidR="00395278">
        <w:t>Preto vnútorné línie na návrhu sú paralelne a pozdĺžne rozložené ale tvar samotného chrániča má bližšie k sci-fi predlohe.</w:t>
      </w:r>
    </w:p>
    <w:p w:rsidR="00916127" w:rsidRDefault="00916127" w:rsidP="0058695C">
      <w:pPr>
        <w:pStyle w:val="normalka"/>
        <w:ind w:firstLine="0"/>
      </w:pPr>
      <w:r>
        <w:tab/>
      </w:r>
      <w:r w:rsidR="004B1A99">
        <w:t xml:space="preserve">Viac by som však chcel popísať plášť v mojom nákrese, ktorý kombinuje viacero prvkov. Predovšetkým je pri stehnách zakončený sukňou, ktorá je vo finálnej podobe rozstrihaná na časti, </w:t>
      </w:r>
      <w:r w:rsidR="004B1A99">
        <w:lastRenderedPageBreak/>
        <w:t xml:space="preserve">ktoré </w:t>
      </w:r>
      <w:r w:rsidR="00F57D64">
        <w:t>sú podobné plátovej sukni na samurajskom brnení. Tento prvok zvýrazňuje ženskú postavu a dodáva jej eleganciu. Súčasťou plášťa je aj kapucňa chrániaca hlavu, vo vnútri ktorej sa pred tvárou projektuje hologram samurajskej masky, ktorou s</w:t>
      </w:r>
      <w:r w:rsidR="000C53B5">
        <w:t>i hrdinka zakrýva svoju zničenú,</w:t>
      </w:r>
      <w:r w:rsidR="00F57D64">
        <w:t xml:space="preserve"> kedysi peknú tvár. Plášť dodáva charakteru tak isto aj nobilitu</w:t>
      </w:r>
      <w:r w:rsidR="001F4283">
        <w:t>,</w:t>
      </w:r>
      <w:r w:rsidR="00F57D64">
        <w:t xml:space="preserve"> ale má aj ochrannú funkciu, preto pozostáva z flexibilných inteligentných materiálov, ale aj neohybných plátov.</w:t>
      </w:r>
    </w:p>
    <w:p w:rsidR="006C3E49" w:rsidRDefault="002C43E8" w:rsidP="001F4283">
      <w:pPr>
        <w:pStyle w:val="normalka"/>
        <w:ind w:firstLine="0"/>
      </w:pPr>
      <w:r>
        <w:rPr>
          <w:noProof/>
        </w:rPr>
        <w:pict>
          <v:shape id="_x0000_s1043" type="#_x0000_t202" style="position:absolute;left:0;text-align:left;margin-left:0;margin-top:214.8pt;width:180pt;height:21pt;z-index:251695104" stroked="f">
            <v:textbox style="mso-next-textbox:#_x0000_s1043;mso-fit-shape-to-text:t" inset="0,0,0,0">
              <w:txbxContent>
                <w:p w:rsidR="00015421" w:rsidRPr="00B04F27" w:rsidRDefault="00015421" w:rsidP="001C6D21">
                  <w:pPr>
                    <w:pStyle w:val="popisok"/>
                    <w:rPr>
                      <w:rFonts w:ascii="Times New Roman" w:hAnsi="Times New Roman" w:cs="Times New Roman"/>
                      <w:lang w:val="en-US"/>
                    </w:rPr>
                  </w:pPr>
                  <w:r>
                    <w:t xml:space="preserve">1.6   Referencia súčastí samurajského brnenia </w:t>
                  </w:r>
                  <w:r>
                    <w:rPr>
                      <w:lang w:val="en-US"/>
                    </w:rPr>
                    <w:t>[7]</w:t>
                  </w:r>
                </w:p>
              </w:txbxContent>
            </v:textbox>
            <w10:wrap type="square"/>
          </v:shape>
        </w:pict>
      </w:r>
      <w:r w:rsidR="001C6D21">
        <w:rPr>
          <w:noProof/>
        </w:rPr>
        <w:drawing>
          <wp:anchor distT="0" distB="0" distL="114300" distR="114300" simplePos="0" relativeHeight="251693056" behindDoc="0" locked="0" layoutInCell="1" allowOverlap="1">
            <wp:simplePos x="0" y="0"/>
            <wp:positionH relativeFrom="column">
              <wp:posOffset>-3175</wp:posOffset>
            </wp:positionH>
            <wp:positionV relativeFrom="paragraph">
              <wp:posOffset>-243840</wp:posOffset>
            </wp:positionV>
            <wp:extent cx="2286000" cy="2990850"/>
            <wp:effectExtent l="19050" t="0" r="0" b="0"/>
            <wp:wrapSquare wrapText="bothSides"/>
            <wp:docPr id="22" name="Obrázek 21" descr="Samurai_Do_maru_armor_pieces_by_Onik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rai_Do_maru_armor_pieces_by_Onikaizer.jpg"/>
                    <pic:cNvPicPr/>
                  </pic:nvPicPr>
                  <pic:blipFill>
                    <a:blip r:embed="rId14"/>
                    <a:stretch>
                      <a:fillRect/>
                    </a:stretch>
                  </pic:blipFill>
                  <pic:spPr>
                    <a:xfrm>
                      <a:off x="0" y="0"/>
                      <a:ext cx="2286000" cy="2990850"/>
                    </a:xfrm>
                    <a:prstGeom prst="rect">
                      <a:avLst/>
                    </a:prstGeom>
                  </pic:spPr>
                </pic:pic>
              </a:graphicData>
            </a:graphic>
          </wp:anchor>
        </w:drawing>
      </w:r>
      <w:r w:rsidR="00F57D64">
        <w:tab/>
      </w:r>
      <w:r w:rsidR="00550C08">
        <w:t>Pod plášťom a brnením má charakter oblečený overal</w:t>
      </w:r>
      <w:r w:rsidR="007C4EAE">
        <w:t xml:space="preserve"> využívajúci nanotechnológiu</w:t>
      </w:r>
      <w:r w:rsidR="000C53B5">
        <w:t>, umožňujúci</w:t>
      </w:r>
      <w:r w:rsidR="00550C08">
        <w:t xml:space="preserve"> ľahko nosiť jednotlivé súčasti výbavy, ako aj prenos informácii o zdravotnom stave nositeľa a fyzickom stave výzbroje medzi jednotlivým súčasťami oblečenia.</w:t>
      </w:r>
      <w:r w:rsidR="00E60E6B">
        <w:t xml:space="preserve"> O tzv. inteligentných materiáloch</w:t>
      </w:r>
      <w:r w:rsidR="00550C08">
        <w:t>, ktoré sú v súčasnej sci-fi tv</w:t>
      </w:r>
      <w:r w:rsidR="00E60E6B">
        <w:t>orbe populárne,</w:t>
      </w:r>
      <w:r w:rsidR="00550C08">
        <w:t xml:space="preserve"> som sa</w:t>
      </w:r>
      <w:r w:rsidR="00C74E62">
        <w:t xml:space="preserve"> podrobnejšie</w:t>
      </w:r>
      <w:r w:rsidR="00550C08">
        <w:t xml:space="preserve"> dočítal v jednom článku z časopisu </w:t>
      </w:r>
      <w:r w:rsidR="00D2485B">
        <w:t>„</w:t>
      </w:r>
      <w:r w:rsidR="00E60E6B">
        <w:rPr>
          <w:i/>
        </w:rPr>
        <w:t>21. Století</w:t>
      </w:r>
      <w:r w:rsidR="00D2485B">
        <w:rPr>
          <w:i/>
        </w:rPr>
        <w:t>“</w:t>
      </w:r>
      <w:r w:rsidR="00FA64ED">
        <w:t>[6</w:t>
      </w:r>
      <w:r w:rsidR="00D2485B" w:rsidRPr="00D2485B">
        <w:t>]</w:t>
      </w:r>
      <w:r w:rsidR="00E60E6B">
        <w:rPr>
          <w:i/>
        </w:rPr>
        <w:t xml:space="preserve">. </w:t>
      </w:r>
      <w:r w:rsidR="00E60E6B">
        <w:t>Keďže sú to v súčasnosti ešte vedecky neprebádané materiály, dovoľujú voľnejšie zapojenie fantázie a</w:t>
      </w:r>
      <w:r w:rsidR="00CA3B40">
        <w:t xml:space="preserve"> menšie obmedzenie súčasných materiálov </w:t>
      </w:r>
      <w:r w:rsidR="00550C08">
        <w:t>pri tvorbe charakteristiky povrchu jednotlivých dielov zbroje</w:t>
      </w:r>
      <w:r w:rsidR="00497021">
        <w:t xml:space="preserve">. </w:t>
      </w:r>
      <w:r w:rsidR="00F57D64">
        <w:t>Z dôvodu mojej neskúsenosti s kresbou som koncept na papieri ďalej neroz</w:t>
      </w:r>
      <w:r w:rsidR="00550C08">
        <w:t>víjal a na bližších detailoch som pracoval</w:t>
      </w:r>
      <w:r w:rsidR="001F4283">
        <w:t xml:space="preserve"> až pri tvorbe modelu a textúr.</w:t>
      </w:r>
    </w:p>
    <w:p w:rsidR="00EC5F70" w:rsidRDefault="00EC5F70" w:rsidP="0058695C">
      <w:pPr>
        <w:pStyle w:val="normalka"/>
        <w:ind w:firstLine="0"/>
      </w:pPr>
    </w:p>
    <w:p w:rsidR="00EC5F70" w:rsidRDefault="00EC5F70">
      <w:pPr>
        <w:rPr>
          <w:rFonts w:ascii="Times New Roman" w:hAnsi="Times New Roman" w:cs="Times New Roman"/>
        </w:rPr>
      </w:pPr>
      <w:r>
        <w:br w:type="page"/>
      </w:r>
    </w:p>
    <w:p w:rsidR="00EC5F70" w:rsidRDefault="00EC5F70" w:rsidP="00EC5F70">
      <w:pPr>
        <w:pStyle w:val="podkapitola"/>
      </w:pPr>
    </w:p>
    <w:p w:rsidR="006C3E49" w:rsidRPr="005D5A92" w:rsidRDefault="00EC5F70" w:rsidP="005D5A92">
      <w:pPr>
        <w:rPr>
          <w:rFonts w:ascii="Times New Roman" w:hAnsi="Times New Roman" w:cs="Times New Roman"/>
          <w:b/>
          <w:sz w:val="32"/>
          <w:szCs w:val="32"/>
        </w:rPr>
      </w:pPr>
      <w:bookmarkStart w:id="45" w:name="_Toc293537653"/>
      <w:r w:rsidRPr="005D5A92">
        <w:rPr>
          <w:rFonts w:ascii="Times New Roman" w:hAnsi="Times New Roman" w:cs="Times New Roman"/>
          <w:b/>
          <w:sz w:val="32"/>
          <w:szCs w:val="32"/>
        </w:rPr>
        <w:t>Kapitola 2</w:t>
      </w:r>
      <w:bookmarkEnd w:id="45"/>
    </w:p>
    <w:p w:rsidR="00EC5F70" w:rsidRDefault="0008346C" w:rsidP="00E13673">
      <w:pPr>
        <w:pStyle w:val="nadpis"/>
        <w:outlineLvl w:val="0"/>
      </w:pPr>
      <w:bookmarkStart w:id="46" w:name="_Toc293537654"/>
      <w:bookmarkStart w:id="47" w:name="_Toc293540052"/>
      <w:bookmarkStart w:id="48" w:name="_Toc293559035"/>
      <w:r>
        <w:t>3D Model</w:t>
      </w:r>
      <w:bookmarkEnd w:id="46"/>
      <w:bookmarkEnd w:id="47"/>
      <w:bookmarkEnd w:id="48"/>
    </w:p>
    <w:p w:rsidR="00AD7352" w:rsidRDefault="008F49BB" w:rsidP="00041DAA">
      <w:pPr>
        <w:pStyle w:val="normalka"/>
      </w:pPr>
      <w:r>
        <w:t>Základným krokom v tejto fáze je vytvorenie modelu ľudského charakteru, ktorý bude</w:t>
      </w:r>
      <w:r w:rsidR="00593651">
        <w:t xml:space="preserve"> do</w:t>
      </w:r>
      <w:r>
        <w:t xml:space="preserve"> ošatenia a brnenia oblečený. Keďže moja práca sa zaoberá predovšetkým tvorbou oblečenia, popis tohto kroku vynechám a odkážem na</w:t>
      </w:r>
      <w:r w:rsidR="00D2485B">
        <w:t xml:space="preserve"> bakalársku</w:t>
      </w:r>
      <w:r>
        <w:t xml:space="preserve"> </w:t>
      </w:r>
      <w:r w:rsidR="00D2485B">
        <w:t xml:space="preserve">prácu </w:t>
      </w:r>
      <w:r w:rsidR="00D2485B" w:rsidRPr="00D2485B">
        <w:rPr>
          <w:b/>
          <w:i/>
        </w:rPr>
        <w:t>Tomáša Mádr</w:t>
      </w:r>
      <w:r w:rsidR="007C075F">
        <w:rPr>
          <w:b/>
          <w:i/>
        </w:rPr>
        <w:t>u</w:t>
      </w:r>
      <w:r w:rsidR="00D2485B">
        <w:rPr>
          <w:b/>
          <w:i/>
        </w:rPr>
        <w:t xml:space="preserve">: </w:t>
      </w:r>
      <w:r w:rsidR="00D2485B">
        <w:rPr>
          <w:i/>
        </w:rPr>
        <w:t>„</w:t>
      </w:r>
      <w:r w:rsidR="00D2485B" w:rsidRPr="00D2485B">
        <w:rPr>
          <w:i/>
        </w:rPr>
        <w:t>Příprava 3D charakteru lidské postavy pro animaci</w:t>
      </w:r>
      <w:r w:rsidR="00D2485B">
        <w:rPr>
          <w:i/>
        </w:rPr>
        <w:t>“</w:t>
      </w:r>
      <w:r w:rsidR="00FA64ED">
        <w:t>[</w:t>
      </w:r>
      <w:r w:rsidR="00B04F27">
        <w:t>8</w:t>
      </w:r>
      <w:r w:rsidR="00D2485B" w:rsidRPr="00D2485B">
        <w:t>]</w:t>
      </w:r>
      <w:r w:rsidR="00037D65">
        <w:t xml:space="preserve">, v ktorej sa čitateľ dozvie užitočné postupy </w:t>
      </w:r>
      <w:r w:rsidR="00CB2F49">
        <w:t xml:space="preserve">pre tvorbu ľudskej postavy za pomoci využitia programu </w:t>
      </w:r>
      <w:r w:rsidR="00CB2F49" w:rsidRPr="00CB2F49">
        <w:rPr>
          <w:i/>
        </w:rPr>
        <w:t>Zbrush</w:t>
      </w:r>
      <w:r w:rsidR="00CB2F49">
        <w:rPr>
          <w:i/>
        </w:rPr>
        <w:t>.</w:t>
      </w:r>
      <w:r w:rsidR="00CB2F49">
        <w:rPr>
          <w:i/>
          <w:lang w:val="en-US"/>
        </w:rPr>
        <w:t xml:space="preserve"> </w:t>
      </w:r>
      <w:r w:rsidR="007D733A">
        <w:rPr>
          <w:lang w:val="en-US"/>
        </w:rPr>
        <w:t xml:space="preserve">Pre </w:t>
      </w:r>
      <w:r w:rsidR="00643C71">
        <w:t>zoznámenie sa</w:t>
      </w:r>
      <w:r w:rsidR="007D733A">
        <w:t xml:space="preserve"> s programom </w:t>
      </w:r>
      <w:r w:rsidR="007D733A">
        <w:rPr>
          <w:i/>
        </w:rPr>
        <w:t xml:space="preserve">3ds Max </w:t>
      </w:r>
      <w:r w:rsidR="007D733A">
        <w:t xml:space="preserve">a s tvorbou ľudskej hlavy by som odporučil bakalársku prácu </w:t>
      </w:r>
      <w:r w:rsidR="007D733A">
        <w:rPr>
          <w:i/>
        </w:rPr>
        <w:t>„</w:t>
      </w:r>
      <w:r w:rsidR="007D733A" w:rsidRPr="007D733A">
        <w:rPr>
          <w:i/>
        </w:rPr>
        <w:t>Metodika vyúky předmětu výtvarné anatomie v programu 3ds Max 8</w:t>
      </w:r>
      <w:r w:rsidR="007D733A">
        <w:rPr>
          <w:i/>
        </w:rPr>
        <w:t>“</w:t>
      </w:r>
      <w:r w:rsidR="00B04F27">
        <w:rPr>
          <w:lang w:val="en-US"/>
        </w:rPr>
        <w:t>[9</w:t>
      </w:r>
      <w:r w:rsidR="007D733A" w:rsidRPr="007D733A">
        <w:rPr>
          <w:lang w:val="en-US"/>
        </w:rPr>
        <w:t>]</w:t>
      </w:r>
      <w:r w:rsidR="00593651">
        <w:rPr>
          <w:lang w:val="en-US"/>
        </w:rPr>
        <w:t>,</w:t>
      </w:r>
      <w:r w:rsidR="007D733A">
        <w:t xml:space="preserve"> ktorej autorom je </w:t>
      </w:r>
      <w:r w:rsidR="007D733A" w:rsidRPr="007D733A">
        <w:rPr>
          <w:b/>
        </w:rPr>
        <w:t>Jiří Schlemmer</w:t>
      </w:r>
      <w:r w:rsidR="007D733A">
        <w:t>.</w:t>
      </w:r>
      <w:r w:rsidR="00041DAA">
        <w:t xml:space="preserve"> </w:t>
      </w:r>
      <w:r w:rsidR="00AD7352">
        <w:t>Pre svoju prácu som využil model ženy</w:t>
      </w:r>
      <w:r w:rsidR="00E71108">
        <w:rPr>
          <w:lang w:val="en-US"/>
        </w:rPr>
        <w:t>[10</w:t>
      </w:r>
      <w:r w:rsidR="00A337F6">
        <w:rPr>
          <w:lang w:val="en-US"/>
        </w:rPr>
        <w:t>]</w:t>
      </w:r>
      <w:r w:rsidR="00AD7352">
        <w:t xml:space="preserve"> zo s</w:t>
      </w:r>
      <w:r w:rsidR="00A337F6">
        <w:t>tránky poskytujúcej databázu zdrojových súborov</w:t>
      </w:r>
      <w:r w:rsidR="007C075F">
        <w:t xml:space="preserve"> od samotných tvorcov.</w:t>
      </w:r>
      <w:r w:rsidR="00A337F6">
        <w:t xml:space="preserve"> </w:t>
      </w:r>
    </w:p>
    <w:p w:rsidR="00F107B4" w:rsidRDefault="00D268A9" w:rsidP="00F107B4">
      <w:pPr>
        <w:pStyle w:val="normalka"/>
      </w:pPr>
      <w:r>
        <w:rPr>
          <w:noProof/>
        </w:rPr>
        <w:drawing>
          <wp:anchor distT="0" distB="0" distL="114300" distR="114300" simplePos="0" relativeHeight="251670528" behindDoc="0" locked="0" layoutInCell="1" allowOverlap="1">
            <wp:simplePos x="0" y="0"/>
            <wp:positionH relativeFrom="column">
              <wp:posOffset>3540125</wp:posOffset>
            </wp:positionH>
            <wp:positionV relativeFrom="paragraph">
              <wp:posOffset>353695</wp:posOffset>
            </wp:positionV>
            <wp:extent cx="2028825" cy="2743200"/>
            <wp:effectExtent l="19050" t="0" r="9525" b="0"/>
            <wp:wrapSquare wrapText="bothSides"/>
            <wp:docPr id="9" name="Obrázek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rcRect l="8517" r="10647"/>
                    <a:stretch>
                      <a:fillRect/>
                    </a:stretch>
                  </pic:blipFill>
                  <pic:spPr>
                    <a:xfrm>
                      <a:off x="0" y="0"/>
                      <a:ext cx="2028825" cy="2743200"/>
                    </a:xfrm>
                    <a:prstGeom prst="rect">
                      <a:avLst/>
                    </a:prstGeom>
                  </pic:spPr>
                </pic:pic>
              </a:graphicData>
            </a:graphic>
          </wp:anchor>
        </w:drawing>
      </w:r>
      <w:r w:rsidR="00FD3703">
        <w:t>Prevzatý</w:t>
      </w:r>
      <w:r w:rsidR="00041DAA">
        <w:t xml:space="preserve"> model ženskej postavy je</w:t>
      </w:r>
      <w:r w:rsidR="00910C9C">
        <w:t xml:space="preserve"> zjavne anatomicky dobre vytvarova</w:t>
      </w:r>
      <w:r w:rsidR="00041DAA">
        <w:t>ný, avšak musel som na ňom previesť pár úprav vyhovujúcich pre môj účel.</w:t>
      </w:r>
    </w:p>
    <w:p w:rsidR="00BD42C5" w:rsidRDefault="002C43E8" w:rsidP="00F107B4">
      <w:pPr>
        <w:pStyle w:val="normalka"/>
      </w:pPr>
      <w:r>
        <w:rPr>
          <w:noProof/>
        </w:rPr>
        <w:pict>
          <v:shape id="_x0000_s1030" type="#_x0000_t202" style="position:absolute;left:0;text-align:left;margin-left:279pt;margin-top:212.25pt;width:153pt;height:23.1pt;z-index:251672576" wrapcoords="-86 0 -86 20800 21600 20800 21600 0 -86 0" stroked="f">
            <v:textbox style="mso-next-textbox:#_x0000_s1030" inset="0,0,0,0">
              <w:txbxContent>
                <w:p w:rsidR="00015421" w:rsidRPr="0049262C" w:rsidRDefault="00015421" w:rsidP="003275A4">
                  <w:pPr>
                    <w:pStyle w:val="popisok"/>
                    <w:rPr>
                      <w:rFonts w:ascii="Times New Roman" w:hAnsi="Times New Roman" w:cs="Times New Roman"/>
                      <w:noProof/>
                      <w:lang w:val="en-US"/>
                    </w:rPr>
                  </w:pPr>
                  <w:r>
                    <w:t>2.1   model prevziatý z databázy</w:t>
                  </w:r>
                </w:p>
              </w:txbxContent>
            </v:textbox>
            <w10:wrap type="tight"/>
          </v:shape>
        </w:pict>
      </w:r>
      <w:r w:rsidR="00910C9C">
        <w:t xml:space="preserve">Predovšetkým som jeho štruktúru </w:t>
      </w:r>
      <w:r w:rsidR="00910C9C">
        <w:rPr>
          <w:i/>
        </w:rPr>
        <w:t xml:space="preserve">mesh </w:t>
      </w:r>
      <w:r w:rsidR="00910C9C">
        <w:t xml:space="preserve">konvertoval do </w:t>
      </w:r>
      <w:r w:rsidR="00910C9C" w:rsidRPr="00D06F33">
        <w:t>polygónov</w:t>
      </w:r>
      <w:r w:rsidR="00910C9C">
        <w:rPr>
          <w:i/>
        </w:rPr>
        <w:t xml:space="preserve"> </w:t>
      </w:r>
      <w:r w:rsidR="00910C9C">
        <w:t>(</w:t>
      </w:r>
      <w:r w:rsidR="00910C9C">
        <w:rPr>
          <w:i/>
        </w:rPr>
        <w:t>Convert to Editable Poly</w:t>
      </w:r>
      <w:r w:rsidR="00910C9C">
        <w:t>), pretože som využíval úpravy možné len na</w:t>
      </w:r>
      <w:r w:rsidR="002A5EC9">
        <w:t>d</w:t>
      </w:r>
      <w:r w:rsidR="00910C9C">
        <w:t xml:space="preserve"> polygónmi. </w:t>
      </w:r>
      <w:r w:rsidR="002A5EC9">
        <w:t xml:space="preserve">Potom som polovicu modelu za pomoci selekcie polygónov vymazal a pridal modifikátor </w:t>
      </w:r>
      <w:r w:rsidR="002A5EC9">
        <w:rPr>
          <w:i/>
        </w:rPr>
        <w:t>Symmetry,</w:t>
      </w:r>
      <w:r w:rsidR="002A5EC9">
        <w:t xml:space="preserve"> aby </w:t>
      </w:r>
      <w:r w:rsidR="00F32044">
        <w:t>sa</w:t>
      </w:r>
      <w:r w:rsidR="002A5EC9">
        <w:t xml:space="preserve"> prípadné zmeny nemusel</w:t>
      </w:r>
      <w:r w:rsidR="00F32044">
        <w:t>i</w:t>
      </w:r>
      <w:r w:rsidR="00BD42C5">
        <w:t xml:space="preserve"> robiť dva krát.</w:t>
      </w:r>
    </w:p>
    <w:p w:rsidR="007D684E" w:rsidRDefault="002A5EC9" w:rsidP="00F107B4">
      <w:pPr>
        <w:pStyle w:val="normalka"/>
      </w:pPr>
      <w:r>
        <w:t>Prvou z nich bolo pridanie svalovej hmoty horným končatinám, aby postava aspoň trochu vyzerala, že denn</w:t>
      </w:r>
      <w:r w:rsidR="00D06F33">
        <w:t>odenne nosí určitú zbroj</w:t>
      </w:r>
      <w:r>
        <w:t xml:space="preserve">. Postava je zároveň využitá ako model pre </w:t>
      </w:r>
      <w:r w:rsidR="00A02605">
        <w:t>overalový oblek</w:t>
      </w:r>
      <w:r>
        <w:t xml:space="preserve"> najspodnejšej vrstvy, preto som upravil oblasti brucha a slabín</w:t>
      </w:r>
      <w:r w:rsidR="00593651">
        <w:t>, ktoré bude najviac vidno</w:t>
      </w:r>
      <w:r>
        <w:t>.</w:t>
      </w:r>
      <w:r w:rsidR="00A02605">
        <w:t xml:space="preserve"> Prsia však na výslednom modeli vidno nebudú a </w:t>
      </w:r>
      <w:r w:rsidR="00B01DC9">
        <w:t>boli</w:t>
      </w:r>
      <w:r w:rsidR="00A02605">
        <w:t xml:space="preserve"> preto odstránené.</w:t>
      </w:r>
      <w:r w:rsidR="006828D0">
        <w:t xml:space="preserve"> Rovnako aj detailne vymodelované nechty sú zbytočné.</w:t>
      </w:r>
      <w:r w:rsidR="00B01DC9">
        <w:t xml:space="preserve"> Zvyšné úpravy boli</w:t>
      </w:r>
      <w:r w:rsidR="008017C1">
        <w:t xml:space="preserve"> s ohľadom </w:t>
      </w:r>
      <w:r w:rsidR="00F32044">
        <w:t>na model asymetrické.</w:t>
      </w:r>
      <w:r w:rsidR="003275A4">
        <w:t xml:space="preserve"> Preto</w:t>
      </w:r>
      <w:r w:rsidR="008017C1">
        <w:t xml:space="preserve"> </w:t>
      </w:r>
      <w:r w:rsidR="003275A4">
        <w:t>o</w:t>
      </w:r>
      <w:r w:rsidR="008017C1">
        <w:t>bjekt aj s jeho symetrickým obrazom</w:t>
      </w:r>
      <w:r w:rsidR="00F32044">
        <w:t xml:space="preserve"> bol spojený</w:t>
      </w:r>
      <w:r w:rsidR="00D06F33">
        <w:t xml:space="preserve"> do jedného</w:t>
      </w:r>
      <w:r w:rsidR="006F18E3">
        <w:t>. V pok</w:t>
      </w:r>
      <w:r w:rsidR="003275A4">
        <w:t>ročilej fáze sa tento krok ukázal ako unáhlený a spôsobil</w:t>
      </w:r>
      <w:r w:rsidR="006F18E3">
        <w:t xml:space="preserve"> komplikáciu pri modelovaní.</w:t>
      </w:r>
    </w:p>
    <w:p w:rsidR="007D684E" w:rsidRDefault="007D684E">
      <w:pPr>
        <w:rPr>
          <w:rFonts w:ascii="Times New Roman" w:hAnsi="Times New Roman" w:cs="Times New Roman"/>
        </w:rPr>
      </w:pPr>
      <w:r>
        <w:br w:type="page"/>
      </w:r>
    </w:p>
    <w:p w:rsidR="003275A4" w:rsidRPr="000E47FF" w:rsidRDefault="002C43E8" w:rsidP="007D684E">
      <w:pPr>
        <w:pStyle w:val="normalka"/>
      </w:pPr>
      <w:r>
        <w:rPr>
          <w:noProof/>
        </w:rPr>
        <w:lastRenderedPageBreak/>
        <w:pict>
          <v:shape id="_x0000_s1039" type="#_x0000_t202" style="position:absolute;left:0;text-align:left;margin-left:3in;margin-top:180pt;width:220.4pt;height:27pt;z-index:251682816" stroked="f">
            <v:textbox style="mso-next-textbox:#_x0000_s1039" inset="0,0,0,0">
              <w:txbxContent>
                <w:p w:rsidR="00015421" w:rsidRPr="005D1562" w:rsidRDefault="00015421" w:rsidP="000E47FF">
                  <w:pPr>
                    <w:pStyle w:val="popisok"/>
                    <w:rPr>
                      <w:rFonts w:ascii="Times New Roman" w:hAnsi="Times New Roman" w:cs="Times New Roman"/>
                      <w:noProof/>
                    </w:rPr>
                  </w:pPr>
                  <w:r>
                    <w:t>2.2   Pôvodne  organická pravá ruka upravená do syntetickej podoby</w:t>
                  </w:r>
                </w:p>
              </w:txbxContent>
            </v:textbox>
            <w10:wrap type="square"/>
          </v:shape>
        </w:pict>
      </w:r>
      <w:r w:rsidR="00755BC5">
        <w:rPr>
          <w:noProof/>
        </w:rPr>
        <w:drawing>
          <wp:anchor distT="0" distB="0" distL="114300" distR="114300" simplePos="0" relativeHeight="251680768" behindDoc="0" locked="0" layoutInCell="1" allowOverlap="1">
            <wp:simplePos x="0" y="0"/>
            <wp:positionH relativeFrom="column">
              <wp:posOffset>2743200</wp:posOffset>
            </wp:positionH>
            <wp:positionV relativeFrom="paragraph">
              <wp:posOffset>3810</wp:posOffset>
            </wp:positionV>
            <wp:extent cx="2759075" cy="2064385"/>
            <wp:effectExtent l="19050" t="0" r="3175" b="0"/>
            <wp:wrapSquare wrapText="bothSides"/>
            <wp:docPr id="12" name="Obrázek 1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6"/>
                    <a:stretch>
                      <a:fillRect/>
                    </a:stretch>
                  </pic:blipFill>
                  <pic:spPr>
                    <a:xfrm>
                      <a:off x="0" y="0"/>
                      <a:ext cx="2759075" cy="2064385"/>
                    </a:xfrm>
                    <a:prstGeom prst="rect">
                      <a:avLst/>
                    </a:prstGeom>
                  </pic:spPr>
                </pic:pic>
              </a:graphicData>
            </a:graphic>
          </wp:anchor>
        </w:drawing>
      </w:r>
      <w:r w:rsidR="00F32044">
        <w:t>V koncepte charakteru je jedna horná končatina syntetická. Keďže náš charakter využ</w:t>
      </w:r>
      <w:r w:rsidR="004B00A8">
        <w:t>íva technológiu budúcnosti,</w:t>
      </w:r>
      <w:r w:rsidR="00F32044">
        <w:t xml:space="preserve"> táto robotická ruka</w:t>
      </w:r>
      <w:r w:rsidR="004B00A8">
        <w:t xml:space="preserve"> je</w:t>
      </w:r>
      <w:r w:rsidR="00F32044">
        <w:t xml:space="preserve"> stavbou veľmi podobná </w:t>
      </w:r>
      <w:r w:rsidR="007746D3">
        <w:t xml:space="preserve">pôvodnej </w:t>
      </w:r>
      <w:r w:rsidR="00FD33BD">
        <w:t>ľudskej</w:t>
      </w:r>
      <w:r w:rsidR="007746D3">
        <w:t xml:space="preserve">. K jej tvorbe </w:t>
      </w:r>
      <w:r w:rsidR="004B00A8">
        <w:t>bol využitý ako základ ruka</w:t>
      </w:r>
      <w:r w:rsidR="007746D3">
        <w:t xml:space="preserve"> pôvodného modelu</w:t>
      </w:r>
      <w:r w:rsidR="00B01DC9">
        <w:t>. K</w:t>
      </w:r>
      <w:r w:rsidR="007746D3">
        <w:t xml:space="preserve">onkrétne jeho </w:t>
      </w:r>
      <w:r w:rsidR="007746D3" w:rsidRPr="00D06F33">
        <w:t>tok polygónovej siete</w:t>
      </w:r>
      <w:r w:rsidR="007746D3">
        <w:rPr>
          <w:i/>
        </w:rPr>
        <w:t xml:space="preserve">, </w:t>
      </w:r>
      <w:r w:rsidR="00B01DC9">
        <w:t>ktorý</w:t>
      </w:r>
      <w:r w:rsidR="007746D3">
        <w:t xml:space="preserve"> mi umožn</w:t>
      </w:r>
      <w:r w:rsidR="00B01DC9">
        <w:t>il</w:t>
      </w:r>
      <w:r w:rsidR="007746D3">
        <w:t xml:space="preserve"> rýchlo a efektívne zmeniť tvar modelu ruky, ale zároveň</w:t>
      </w:r>
      <w:r w:rsidR="004B00A8">
        <w:t xml:space="preserve"> sa zachovala</w:t>
      </w:r>
      <w:r w:rsidR="007746D3">
        <w:t xml:space="preserve"> podobnosť s jej organickým protikladom.</w:t>
      </w:r>
      <w:r w:rsidR="00FD33BD">
        <w:t xml:space="preserve"> Pomocou modifikátorov nad polygónmi </w:t>
      </w:r>
      <w:r w:rsidR="00FD33BD">
        <w:rPr>
          <w:i/>
        </w:rPr>
        <w:t>Extrude</w:t>
      </w:r>
      <w:r w:rsidR="00FD33BD">
        <w:t xml:space="preserve"> a </w:t>
      </w:r>
      <w:r w:rsidR="00FD33BD">
        <w:rPr>
          <w:i/>
        </w:rPr>
        <w:t>Bevel</w:t>
      </w:r>
      <w:r w:rsidR="00FD33BD">
        <w:t xml:space="preserve"> sa do pri</w:t>
      </w:r>
      <w:r w:rsidR="0032547C">
        <w:t>e</w:t>
      </w:r>
      <w:r w:rsidR="004B308E">
        <w:t>storu dali</w:t>
      </w:r>
      <w:r w:rsidR="00FD33BD">
        <w:t xml:space="preserve"> vytiahnuť jednotlivé alebo skupiny plôch oddelené sieťou. Zahusten</w:t>
      </w:r>
      <w:r w:rsidR="004B308E">
        <w:t>ím polygónov štruktúra nadobudla</w:t>
      </w:r>
      <w:r w:rsidR="00FD33BD">
        <w:t xml:space="preserve"> hranaté tvary, ktoré </w:t>
      </w:r>
      <w:r w:rsidR="004B308E">
        <w:t>vynikajú</w:t>
      </w:r>
      <w:r w:rsidR="00FD33BD">
        <w:t xml:space="preserve"> aj pri aplikovaní </w:t>
      </w:r>
      <w:r w:rsidR="00FD33BD">
        <w:rPr>
          <w:i/>
        </w:rPr>
        <w:t>Meshsmooth</w:t>
      </w:r>
      <w:r w:rsidR="00FD33BD">
        <w:t xml:space="preserve"> na model</w:t>
      </w:r>
      <w:r w:rsidR="0032547C">
        <w:t xml:space="preserve"> </w:t>
      </w:r>
      <w:r w:rsidR="0032547C" w:rsidRPr="000E47FF">
        <w:rPr>
          <w:b/>
        </w:rPr>
        <w:t>(</w:t>
      </w:r>
      <w:r w:rsidR="000E47FF">
        <w:rPr>
          <w:b/>
        </w:rPr>
        <w:t>2.2)</w:t>
      </w:r>
      <w:r w:rsidR="000E47FF">
        <w:t>.</w:t>
      </w:r>
    </w:p>
    <w:p w:rsidR="00AD550A" w:rsidRDefault="00AD550A" w:rsidP="00E13673">
      <w:pPr>
        <w:pStyle w:val="podkapitola"/>
        <w:outlineLvl w:val="0"/>
      </w:pPr>
      <w:bookmarkStart w:id="49" w:name="_Toc293537655"/>
      <w:bookmarkStart w:id="50" w:name="_Toc293540053"/>
      <w:bookmarkStart w:id="51" w:name="_Toc293559036"/>
      <w:r>
        <w:t>2.1   Tvorba brnenia</w:t>
      </w:r>
      <w:bookmarkEnd w:id="49"/>
      <w:bookmarkEnd w:id="50"/>
      <w:bookmarkEnd w:id="51"/>
    </w:p>
    <w:p w:rsidR="00287BC4" w:rsidRPr="002F1107" w:rsidRDefault="002C43E8" w:rsidP="0032547C">
      <w:pPr>
        <w:pStyle w:val="normalka"/>
      </w:pPr>
      <w:r>
        <w:rPr>
          <w:noProof/>
        </w:rPr>
        <w:pict>
          <v:shape id="_x0000_s1040" type="#_x0000_t202" style="position:absolute;left:0;text-align:left;margin-left:18pt;margin-top:337.1pt;width:405pt;height:21pt;z-index:251685888" wrapcoords="-40 0 -40 20800 21600 20800 21600 0 -40 0" stroked="f">
            <v:textbox style="mso-next-textbox:#_x0000_s1040;mso-fit-shape-to-text:t" inset="0,0,0,0">
              <w:txbxContent>
                <w:p w:rsidR="00015421" w:rsidRPr="00C817A1" w:rsidRDefault="00015421" w:rsidP="00287BC4">
                  <w:pPr>
                    <w:pStyle w:val="popisok"/>
                    <w:rPr>
                      <w:rFonts w:ascii="Times New Roman" w:hAnsi="Times New Roman" w:cs="Times New Roman"/>
                      <w:noProof/>
                    </w:rPr>
                  </w:pPr>
                  <w:r>
                    <w:t>2.3   Vytvorenie časti brnenia využitím polygónov pôvodného modelu človeka</w:t>
                  </w:r>
                </w:p>
              </w:txbxContent>
            </v:textbox>
            <w10:wrap type="tight"/>
          </v:shape>
        </w:pict>
      </w:r>
      <w:r w:rsidR="006649AE">
        <w:rPr>
          <w:noProof/>
        </w:rPr>
        <w:drawing>
          <wp:anchor distT="0" distB="0" distL="114300" distR="114300" simplePos="0" relativeHeight="251683840" behindDoc="1" locked="0" layoutInCell="1" allowOverlap="1">
            <wp:simplePos x="0" y="0"/>
            <wp:positionH relativeFrom="column">
              <wp:posOffset>228600</wp:posOffset>
            </wp:positionH>
            <wp:positionV relativeFrom="paragraph">
              <wp:posOffset>1236980</wp:posOffset>
            </wp:positionV>
            <wp:extent cx="5143500" cy="2990850"/>
            <wp:effectExtent l="19050" t="0" r="0" b="0"/>
            <wp:wrapTight wrapText="bothSides">
              <wp:wrapPolygon edited="0">
                <wp:start x="-80" y="0"/>
                <wp:lineTo x="-80" y="21462"/>
                <wp:lineTo x="21600" y="21462"/>
                <wp:lineTo x="21600" y="0"/>
                <wp:lineTo x="-80" y="0"/>
              </wp:wrapPolygon>
            </wp:wrapTight>
            <wp:docPr id="15" name="Obrázek 1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7"/>
                    <a:stretch>
                      <a:fillRect/>
                    </a:stretch>
                  </pic:blipFill>
                  <pic:spPr>
                    <a:xfrm>
                      <a:off x="0" y="0"/>
                      <a:ext cx="5143500" cy="2990850"/>
                    </a:xfrm>
                    <a:prstGeom prst="rect">
                      <a:avLst/>
                    </a:prstGeom>
                  </pic:spPr>
                </pic:pic>
              </a:graphicData>
            </a:graphic>
          </wp:anchor>
        </w:drawing>
      </w:r>
      <w:r w:rsidR="00586F22">
        <w:t xml:space="preserve">Po úprave nahého charakteru bolo všetko pripravené pre tvorbu oblečenia a častí výzbroje. Ako prvým som začal chráničom na predkolenie. </w:t>
      </w:r>
      <w:r w:rsidR="00AC5114">
        <w:t xml:space="preserve">Opäť </w:t>
      </w:r>
      <w:r w:rsidR="003967E1">
        <w:t>bol využitý</w:t>
      </w:r>
      <w:r w:rsidR="00AC5114">
        <w:t xml:space="preserve"> pôvodný model ľudskej postavy. </w:t>
      </w:r>
      <w:r w:rsidR="00362223">
        <w:t>Polygóny</w:t>
      </w:r>
      <w:r w:rsidR="00344161">
        <w:t xml:space="preserve"> v oblastiach</w:t>
      </w:r>
      <w:r w:rsidR="00362223">
        <w:t xml:space="preserve"> lýtka a holennej kosti som pomocou funkcie </w:t>
      </w:r>
      <w:r w:rsidR="00362223">
        <w:rPr>
          <w:i/>
        </w:rPr>
        <w:t>Detach</w:t>
      </w:r>
      <w:r w:rsidR="00362223">
        <w:t xml:space="preserve"> </w:t>
      </w:r>
      <w:r w:rsidR="00344161">
        <w:t xml:space="preserve">skopíroval, následne pomocou funkcie </w:t>
      </w:r>
      <w:r w:rsidR="00344161">
        <w:rPr>
          <w:i/>
        </w:rPr>
        <w:t>Scale</w:t>
      </w:r>
      <w:r w:rsidR="00C65820">
        <w:t xml:space="preserve"> zväčšil</w:t>
      </w:r>
      <w:r w:rsidR="00344161">
        <w:t>.</w:t>
      </w:r>
      <w:r w:rsidR="00B950A2">
        <w:t xml:space="preserve"> </w:t>
      </w:r>
      <w:r w:rsidR="00244C25">
        <w:t>Delením polygónov pomocou</w:t>
      </w:r>
      <w:r w:rsidR="00B950A2">
        <w:t xml:space="preserve"> </w:t>
      </w:r>
      <w:r w:rsidR="00B950A2">
        <w:rPr>
          <w:i/>
        </w:rPr>
        <w:t>Cut, Extrude</w:t>
      </w:r>
      <w:r w:rsidR="00A224D7">
        <w:rPr>
          <w:i/>
        </w:rPr>
        <w:t>,</w:t>
      </w:r>
      <w:r w:rsidR="00C65820">
        <w:rPr>
          <w:i/>
        </w:rPr>
        <w:t xml:space="preserve"> Coonect,</w:t>
      </w:r>
      <w:r w:rsidR="00A224D7">
        <w:rPr>
          <w:i/>
        </w:rPr>
        <w:t xml:space="preserve"> Inset</w:t>
      </w:r>
      <w:r w:rsidR="00B950A2">
        <w:t xml:space="preserve"> a</w:t>
      </w:r>
      <w:r w:rsidR="00B950A2">
        <w:rPr>
          <w:i/>
        </w:rPr>
        <w:t xml:space="preserve"> Bevel</w:t>
      </w:r>
      <w:r w:rsidR="00B950A2">
        <w:t>, prípadne</w:t>
      </w:r>
      <w:r w:rsidR="00ED382B">
        <w:t xml:space="preserve"> ich pridávaním s využitím kombinácie </w:t>
      </w:r>
      <w:r w:rsidR="00ED382B">
        <w:rPr>
          <w:i/>
        </w:rPr>
        <w:t xml:space="preserve">Shift+Move </w:t>
      </w:r>
      <w:r w:rsidR="00ED382B">
        <w:t>a</w:t>
      </w:r>
      <w:r w:rsidR="00B950A2">
        <w:t xml:space="preserve"> ručným rozmiestnení</w:t>
      </w:r>
      <w:r w:rsidR="00ED382B">
        <w:t>m</w:t>
      </w:r>
      <w:r w:rsidR="00B950A2">
        <w:t xml:space="preserve"> </w:t>
      </w:r>
      <w:r w:rsidR="00B950A2" w:rsidRPr="00C65820">
        <w:t>vertexov</w:t>
      </w:r>
      <w:r w:rsidR="00B950A2">
        <w:t>, sa dalo dosiahnuť požadovaného tvaru</w:t>
      </w:r>
      <w:r w:rsidR="004D15C6">
        <w:t xml:space="preserve"> </w:t>
      </w:r>
      <w:r w:rsidR="002F1107">
        <w:t xml:space="preserve"> </w:t>
      </w:r>
      <w:r w:rsidR="002F1107">
        <w:rPr>
          <w:b/>
        </w:rPr>
        <w:t>(2.3)</w:t>
      </w:r>
      <w:r w:rsidR="002F1107">
        <w:t>.</w:t>
      </w:r>
    </w:p>
    <w:p w:rsidR="00F3024B" w:rsidRPr="00F3024B" w:rsidRDefault="003B4199" w:rsidP="0032547C">
      <w:pPr>
        <w:pStyle w:val="normalka"/>
      </w:pPr>
      <w:r>
        <w:rPr>
          <w:noProof/>
        </w:rPr>
        <w:lastRenderedPageBreak/>
        <w:drawing>
          <wp:anchor distT="0" distB="0" distL="114300" distR="114300" simplePos="0" relativeHeight="251686912" behindDoc="0" locked="0" layoutInCell="1" allowOverlap="1">
            <wp:simplePos x="0" y="0"/>
            <wp:positionH relativeFrom="column">
              <wp:posOffset>2854325</wp:posOffset>
            </wp:positionH>
            <wp:positionV relativeFrom="paragraph">
              <wp:posOffset>0</wp:posOffset>
            </wp:positionV>
            <wp:extent cx="2719070" cy="2586355"/>
            <wp:effectExtent l="19050" t="0" r="5080" b="4445"/>
            <wp:wrapSquare wrapText="bothSides"/>
            <wp:docPr id="16" name="Obrázek 1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8"/>
                    <a:stretch>
                      <a:fillRect/>
                    </a:stretch>
                  </pic:blipFill>
                  <pic:spPr>
                    <a:xfrm>
                      <a:off x="0" y="0"/>
                      <a:ext cx="2719070" cy="2586355"/>
                    </a:xfrm>
                    <a:prstGeom prst="rect">
                      <a:avLst/>
                    </a:prstGeom>
                  </pic:spPr>
                </pic:pic>
              </a:graphicData>
            </a:graphic>
          </wp:anchor>
        </w:drawing>
      </w:r>
      <w:r w:rsidR="00FB1D8F">
        <w:t xml:space="preserve">Aplikáciou modifikátoru </w:t>
      </w:r>
      <w:r w:rsidR="00FB1D8F">
        <w:rPr>
          <w:i/>
        </w:rPr>
        <w:t>Shell</w:t>
      </w:r>
      <w:r w:rsidR="00FB1D8F">
        <w:t xml:space="preserve"> </w:t>
      </w:r>
      <w:r w:rsidR="007419C1">
        <w:t>sa dodáva</w:t>
      </w:r>
      <w:r w:rsidR="00FB1D8F">
        <w:t xml:space="preserve"> </w:t>
      </w:r>
      <w:r w:rsidR="00201C30">
        <w:t>objektu objem</w:t>
      </w:r>
      <w:r w:rsidR="00FB1D8F">
        <w:t xml:space="preserve">. Zmenou vlastností </w:t>
      </w:r>
      <w:r w:rsidR="00FB1D8F">
        <w:rPr>
          <w:i/>
        </w:rPr>
        <w:t xml:space="preserve">Inner Amount </w:t>
      </w:r>
      <w:r w:rsidR="00FB1D8F">
        <w:t>a </w:t>
      </w:r>
      <w:r w:rsidR="00FB1D8F">
        <w:rPr>
          <w:i/>
        </w:rPr>
        <w:t xml:space="preserve">Outer Amount </w:t>
      </w:r>
      <w:r w:rsidR="00FB1D8F">
        <w:t>kontrolujeme</w:t>
      </w:r>
      <w:r w:rsidR="007419C1">
        <w:t xml:space="preserve"> expanziu</w:t>
      </w:r>
      <w:r w:rsidR="00FB1D8F">
        <w:t xml:space="preserve"> objem</w:t>
      </w:r>
      <w:r w:rsidR="007419C1">
        <w:t>u</w:t>
      </w:r>
      <w:r w:rsidR="00FB1D8F">
        <w:t xml:space="preserve"> smerom dovnútra a</w:t>
      </w:r>
      <w:r w:rsidR="007419C1">
        <w:t xml:space="preserve"> smerom</w:t>
      </w:r>
      <w:r w:rsidR="00FB1D8F">
        <w:t xml:space="preserve"> od modelu. Osobne odporúčam vytvoriť </w:t>
      </w:r>
      <w:r w:rsidR="00B93A8D">
        <w:t>škrupinu objektu tak, ako ju chceme, aby vyzerala a následne pracovať už len s </w:t>
      </w:r>
      <w:r w:rsidR="00B93A8D">
        <w:rPr>
          <w:i/>
        </w:rPr>
        <w:t xml:space="preserve">Inner Amount, </w:t>
      </w:r>
      <w:r w:rsidR="00B93A8D">
        <w:t xml:space="preserve">pretože </w:t>
      </w:r>
      <w:r w:rsidR="00B93A8D">
        <w:rPr>
          <w:i/>
        </w:rPr>
        <w:t xml:space="preserve">Outer Amount </w:t>
      </w:r>
      <w:r w:rsidR="00B93A8D">
        <w:t>môže povrch objektu značne zdeformovať</w:t>
      </w:r>
      <w:r w:rsidR="00F3024B">
        <w:t xml:space="preserve"> </w:t>
      </w:r>
      <w:r w:rsidR="00F3024B" w:rsidRPr="00F3024B">
        <w:rPr>
          <w:b/>
        </w:rPr>
        <w:t>(2.4)</w:t>
      </w:r>
      <w:r w:rsidR="00F3024B">
        <w:t>.</w:t>
      </w:r>
    </w:p>
    <w:p w:rsidR="0032547C" w:rsidRDefault="002C43E8" w:rsidP="0032547C">
      <w:pPr>
        <w:pStyle w:val="normalka"/>
      </w:pPr>
      <w:r>
        <w:rPr>
          <w:noProof/>
        </w:rPr>
        <w:pict>
          <v:shape id="_x0000_s1041" type="#_x0000_t202" style="position:absolute;left:0;text-align:left;margin-left:224.75pt;margin-top:84.65pt;width:214.1pt;height:31.95pt;z-index:251688960" stroked="f">
            <v:textbox style="mso-next-textbox:#_x0000_s1041;mso-fit-shape-to-text:t" inset="0,0,0,0">
              <w:txbxContent>
                <w:p w:rsidR="00015421" w:rsidRPr="002A1938" w:rsidRDefault="00015421" w:rsidP="002A1938">
                  <w:pPr>
                    <w:pStyle w:val="popisok"/>
                    <w:rPr>
                      <w:rFonts w:ascii="Times New Roman" w:hAnsi="Times New Roman" w:cs="Times New Roman"/>
                      <w:noProof/>
                    </w:rPr>
                  </w:pPr>
                  <w:r>
                    <w:t xml:space="preserve">2.4   Pri vysokých hodnotách </w:t>
                  </w:r>
                  <w:r>
                    <w:rPr>
                      <w:i/>
                    </w:rPr>
                    <w:t>Outer Amount</w:t>
                  </w:r>
                  <w:r>
                    <w:t xml:space="preserve"> dochádza k nepredvídateľným deformáciám</w:t>
                  </w:r>
                </w:p>
              </w:txbxContent>
            </v:textbox>
            <w10:wrap type="square"/>
          </v:shape>
        </w:pict>
      </w:r>
      <w:r w:rsidR="00AF4E7C">
        <w:t>Druhou dôle</w:t>
      </w:r>
      <w:r w:rsidR="00627656">
        <w:t xml:space="preserve">žitou vlastnosťou modifikátoru </w:t>
      </w:r>
      <w:r w:rsidR="00627656">
        <w:rPr>
          <w:i/>
        </w:rPr>
        <w:t>Shell</w:t>
      </w:r>
      <w:r w:rsidR="00627656">
        <w:t xml:space="preserve"> je </w:t>
      </w:r>
      <w:r w:rsidR="00627656">
        <w:rPr>
          <w:i/>
        </w:rPr>
        <w:t>Segments</w:t>
      </w:r>
      <w:r w:rsidR="00627656">
        <w:t xml:space="preserve">, ktorá nám určuje počet prechodných vrstiev do objemu. V prípade aplikácie modifikátoru </w:t>
      </w:r>
      <w:r w:rsidR="00627656">
        <w:rPr>
          <w:i/>
        </w:rPr>
        <w:t xml:space="preserve">Meshsmooth </w:t>
      </w:r>
      <w:r w:rsidR="00627656">
        <w:t xml:space="preserve">alebo </w:t>
      </w:r>
      <w:r w:rsidR="00627656">
        <w:rPr>
          <w:i/>
        </w:rPr>
        <w:t>Turbosmooth</w:t>
      </w:r>
      <w:r w:rsidR="00627656">
        <w:t>, je dobré nastaviť toto číslo aspoň na 3</w:t>
      </w:r>
      <w:r w:rsidR="00CA7893">
        <w:t xml:space="preserve">, lebo v prípade nízkej hodnoty nám v hraničných oblastiach </w:t>
      </w:r>
      <w:r w:rsidR="003B4199">
        <w:t>vzniknú ostré hrany.</w:t>
      </w:r>
    </w:p>
    <w:p w:rsidR="005746B0" w:rsidRDefault="0062476F" w:rsidP="00244C25">
      <w:pPr>
        <w:pStyle w:val="normalka"/>
      </w:pPr>
      <w:r>
        <w:t>Vyššie spomenutý postup som aplikoval aj na iné časti brnenia: chránič stehna, chránič predlaktia a ochranné pláty ľavej rukavice.</w:t>
      </w:r>
      <w:r w:rsidR="00D87B9D">
        <w:t xml:space="preserve"> V prípade hrudného plátu, som pre uľahčenie práce opäť pracoval s modifikátorom </w:t>
      </w:r>
      <w:r w:rsidR="00D87B9D">
        <w:rPr>
          <w:i/>
        </w:rPr>
        <w:t>Symmetry,</w:t>
      </w:r>
      <w:r w:rsidR="00D87B9D">
        <w:t xml:space="preserve"> keďže sa jednalo o osovo symetrický objekt</w:t>
      </w:r>
      <w:r w:rsidR="00B0524C">
        <w:t xml:space="preserve">. </w:t>
      </w:r>
      <w:r w:rsidR="00387289">
        <w:t>Tento spôsob odporúčam pre rýchle a efektívne modelovanie častí oblečenia alebo brnenia, ktoré sú priliehavé alebo kopírujú tvar modelu, ktorý je obliekaný.</w:t>
      </w:r>
    </w:p>
    <w:p w:rsidR="00E22FDB" w:rsidRDefault="00FC5C1D" w:rsidP="00E13673">
      <w:pPr>
        <w:pStyle w:val="podpodkapitola"/>
        <w:outlineLvl w:val="0"/>
      </w:pPr>
      <w:bookmarkStart w:id="52" w:name="_Toc293537656"/>
      <w:bookmarkStart w:id="53" w:name="_Toc293540054"/>
      <w:bookmarkStart w:id="54" w:name="_Toc293559037"/>
      <w:r>
        <w:t>2.1.1   P</w:t>
      </w:r>
      <w:r w:rsidR="00DE200C">
        <w:t>lášť</w:t>
      </w:r>
      <w:bookmarkEnd w:id="52"/>
      <w:bookmarkEnd w:id="53"/>
      <w:bookmarkEnd w:id="54"/>
    </w:p>
    <w:p w:rsidR="00CD5716" w:rsidRDefault="005950FD" w:rsidP="00E22FDB">
      <w:pPr>
        <w:pStyle w:val="normalka"/>
      </w:pPr>
      <w:r>
        <w:t xml:space="preserve">Pri modelovaní ochranného plášťa bol postup zo začiatku rovnaký ako pri tvorbe hrudného </w:t>
      </w:r>
      <w:r w:rsidR="004737C0">
        <w:t>brnenia</w:t>
      </w:r>
      <w:r>
        <w:t xml:space="preserve">. Polygónový základ som ale vytvoril tento </w:t>
      </w:r>
      <w:r w:rsidR="00486E69">
        <w:t>krát z časti hrudného plátu</w:t>
      </w:r>
      <w:r>
        <w:t xml:space="preserve">. </w:t>
      </w:r>
      <w:r w:rsidR="00813EDC">
        <w:t xml:space="preserve"> </w:t>
      </w:r>
      <w:r w:rsidR="003D0D1B">
        <w:t xml:space="preserve">Rozširovaním polygónov pomocou </w:t>
      </w:r>
      <w:r w:rsidR="003D0D1B">
        <w:rPr>
          <w:i/>
        </w:rPr>
        <w:t>Shif</w:t>
      </w:r>
      <w:r w:rsidR="00A21509">
        <w:rPr>
          <w:i/>
        </w:rPr>
        <w:t xml:space="preserve">t </w:t>
      </w:r>
      <w:r w:rsidR="003D0D1B">
        <w:rPr>
          <w:i/>
        </w:rPr>
        <w:t>+ Move</w:t>
      </w:r>
      <w:r w:rsidR="003D0D1B">
        <w:t xml:space="preserve"> smerom k pásu a kľúčnych kostí postavy som sa snažil umiestňovať jednotlivé vertexy čo najbližšie k telu a hrudnému </w:t>
      </w:r>
      <w:r w:rsidR="005F4DC1">
        <w:t>plátu, aby úplne nezanikli tvar</w:t>
      </w:r>
      <w:r w:rsidR="00CD5716">
        <w:t>y ženskej postavy</w:t>
      </w:r>
      <w:r w:rsidR="00564EDD">
        <w:t xml:space="preserve"> </w:t>
      </w:r>
      <w:r w:rsidR="00564EDD" w:rsidRPr="00564EDD">
        <w:rPr>
          <w:b/>
        </w:rPr>
        <w:t>(2.5)</w:t>
      </w:r>
      <w:r w:rsidR="00CD5716">
        <w:t>.</w:t>
      </w:r>
    </w:p>
    <w:p w:rsidR="00CD5716" w:rsidRDefault="00CD5716" w:rsidP="00E22FDB">
      <w:pPr>
        <w:pStyle w:val="normalka"/>
      </w:pPr>
      <w:r>
        <w:t>Doteraz som sa pri rozširovaní objektov o polygóny snažil zachovať sieť objek</w:t>
      </w:r>
      <w:r w:rsidR="00486E69">
        <w:t>t</w:t>
      </w:r>
      <w:r>
        <w:t>u zloženú z konvexných štvoruholníkov. Pri páse som však musel plášť „rozstrihať“ na časti sukne, pričom v niektorých prípadoch museli byť použité trojuholníkové plochy, čo</w:t>
      </w:r>
      <w:r w:rsidR="00A04F22">
        <w:t xml:space="preserve"> v konečnom dôsledku</w:t>
      </w:r>
      <w:r>
        <w:t xml:space="preserve"> až tak nevadí. </w:t>
      </w:r>
      <w:r w:rsidR="00A21509">
        <w:t>Topólogiu polygónov som sa snažil tvoriť tak, aby svojou štruktúrou vymedzovali plochy s rôznym materiálom.</w:t>
      </w:r>
      <w:r w:rsidR="00A774D0">
        <w:t xml:space="preserve"> </w:t>
      </w:r>
      <w:r w:rsidR="000337C1">
        <w:t>Kvalitná topológia uľahčí vo fáze textúrovania veľa práce</w:t>
      </w:r>
      <w:r w:rsidR="00A774D0">
        <w:t>.</w:t>
      </w:r>
    </w:p>
    <w:p w:rsidR="00562F9C" w:rsidRDefault="00C91FEE" w:rsidP="00562F9C">
      <w:pPr>
        <w:pStyle w:val="normalka"/>
      </w:pPr>
      <w:r>
        <w:t>Pri dotváraní kapucne a rukávov som postupoval štandardne ako v predošlých prípadoch. Podotknem len, že kapucňa bude ako primárna ochrana hlavy z pevnejšieho ale ohybného materiálu, preto pôsobí mohutnejšie a jej štruktúra ďalej poslúži aj pri tvorbe masky</w:t>
      </w:r>
      <w:r w:rsidR="00C64E7C">
        <w:t>.</w:t>
      </w:r>
      <w:r w:rsidR="00562F9C">
        <w:t xml:space="preserve"> Detaily formou </w:t>
      </w:r>
      <w:r w:rsidR="00A04F22">
        <w:t>delením</w:t>
      </w:r>
      <w:r w:rsidR="00562F9C">
        <w:t xml:space="preserve"> polygónov som pri plášti vynechal, pretože to bude pózova</w:t>
      </w:r>
      <w:r w:rsidR="003C1370">
        <w:t>ním jedna z najviac deformova</w:t>
      </w:r>
      <w:r w:rsidR="00562F9C">
        <w:t>ných oblastí.</w:t>
      </w:r>
    </w:p>
    <w:p w:rsidR="00562F9C" w:rsidRDefault="00562F9C">
      <w:pPr>
        <w:rPr>
          <w:rFonts w:ascii="Times New Roman" w:hAnsi="Times New Roman" w:cs="Times New Roman"/>
        </w:rPr>
      </w:pPr>
      <w:r>
        <w:br w:type="page"/>
      </w:r>
    </w:p>
    <w:p w:rsidR="00562F9C" w:rsidRDefault="002C43E8" w:rsidP="00562F9C">
      <w:pPr>
        <w:pStyle w:val="normalka"/>
      </w:pPr>
      <w:r>
        <w:rPr>
          <w:noProof/>
        </w:rPr>
        <w:lastRenderedPageBreak/>
        <w:pict>
          <v:shape id="_x0000_s1042" type="#_x0000_t202" style="position:absolute;left:0;text-align:left;margin-left:0;margin-top:247.95pt;width:441pt;height:31.95pt;z-index:251692032" stroked="f">
            <v:textbox style="mso-next-textbox:#_x0000_s1042;mso-fit-shape-to-text:t" inset="0,0,0,0">
              <w:txbxContent>
                <w:p w:rsidR="00015421" w:rsidRPr="005F06C9" w:rsidRDefault="00015421" w:rsidP="005F06C9">
                  <w:pPr>
                    <w:pStyle w:val="popisok"/>
                    <w:rPr>
                      <w:rFonts w:ascii="Times New Roman" w:hAnsi="Times New Roman" w:cs="Times New Roman"/>
                      <w:noProof/>
                    </w:rPr>
                  </w:pPr>
                  <w:r>
                    <w:t>2.5  Tvorba plášťa využitím modelu hrudného brnenia a následným rozširovaním o okrajové polygóny</w:t>
                  </w:r>
                </w:p>
              </w:txbxContent>
            </v:textbox>
            <w10:wrap type="square"/>
          </v:shape>
        </w:pict>
      </w:r>
      <w:r w:rsidR="005F06C9">
        <w:rPr>
          <w:noProof/>
        </w:rPr>
        <w:drawing>
          <wp:anchor distT="0" distB="0" distL="114300" distR="114300" simplePos="0" relativeHeight="251689984" behindDoc="0" locked="0" layoutInCell="1" allowOverlap="1">
            <wp:simplePos x="0" y="0"/>
            <wp:positionH relativeFrom="column">
              <wp:posOffset>225425</wp:posOffset>
            </wp:positionH>
            <wp:positionV relativeFrom="paragraph">
              <wp:posOffset>3810</wp:posOffset>
            </wp:positionV>
            <wp:extent cx="5146675" cy="3088005"/>
            <wp:effectExtent l="19050" t="0" r="0" b="0"/>
            <wp:wrapSquare wrapText="bothSides"/>
            <wp:docPr id="19" name="Obrázek 1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9"/>
                    <a:stretch>
                      <a:fillRect/>
                    </a:stretch>
                  </pic:blipFill>
                  <pic:spPr>
                    <a:xfrm>
                      <a:off x="0" y="0"/>
                      <a:ext cx="5146675" cy="3088005"/>
                    </a:xfrm>
                    <a:prstGeom prst="rect">
                      <a:avLst/>
                    </a:prstGeom>
                  </pic:spPr>
                </pic:pic>
              </a:graphicData>
            </a:graphic>
          </wp:anchor>
        </w:drawing>
      </w:r>
    </w:p>
    <w:p w:rsidR="00A774D0" w:rsidRDefault="002941B8" w:rsidP="00E13673">
      <w:pPr>
        <w:pStyle w:val="podpodkapitola"/>
        <w:outlineLvl w:val="0"/>
      </w:pPr>
      <w:bookmarkStart w:id="55" w:name="_Toc293537657"/>
      <w:bookmarkStart w:id="56" w:name="_Toc293540055"/>
      <w:bookmarkStart w:id="57" w:name="_Toc293559038"/>
      <w:r>
        <w:t>2.1.2</w:t>
      </w:r>
      <w:r w:rsidR="00562F9C" w:rsidRPr="00E22FDB">
        <w:t xml:space="preserve">   </w:t>
      </w:r>
      <w:r w:rsidR="00C51A42">
        <w:t>R</w:t>
      </w:r>
      <w:r w:rsidR="007C7307">
        <w:t>amenný chránič</w:t>
      </w:r>
      <w:bookmarkEnd w:id="55"/>
      <w:bookmarkEnd w:id="56"/>
      <w:bookmarkEnd w:id="57"/>
    </w:p>
    <w:p w:rsidR="00A224D7" w:rsidRDefault="00A00D6E" w:rsidP="00A224D7">
      <w:pPr>
        <w:pStyle w:val="normalka"/>
      </w:pPr>
      <w:r>
        <w:t>Pôvodný ramenný chránič mali samuraji pripevnený na hrudnom pláte, p</w:t>
      </w:r>
      <w:r w:rsidR="00FD0DE4">
        <w:t xml:space="preserve">rípadne zavesený okolo krku </w:t>
      </w:r>
      <w:r w:rsidR="00FD0DE4" w:rsidRPr="00FD0DE4">
        <w:rPr>
          <w:b/>
        </w:rPr>
        <w:t>(1.6)</w:t>
      </w:r>
      <w:r>
        <w:t>. V prípade môjho konceptu, kde charakter má</w:t>
      </w:r>
      <w:r w:rsidR="007C7307">
        <w:t xml:space="preserve"> na</w:t>
      </w:r>
      <w:r>
        <w:t xml:space="preserve"> sebe plášť, by bol podobný spôsob uchytenia nemožný.</w:t>
      </w:r>
      <w:r w:rsidR="009917D0">
        <w:t xml:space="preserve"> </w:t>
      </w:r>
      <w:r w:rsidR="00D24E5A">
        <w:t>Preto</w:t>
      </w:r>
      <w:r w:rsidR="007C7307">
        <w:t xml:space="preserve"> som</w:t>
      </w:r>
      <w:r w:rsidR="00B72DDE">
        <w:t xml:space="preserve"> zvolil pevné uchytenie o časť tela v oblasti ramennej kosti. Pri tvorbe modelu úchytu som postupoval rovnako </w:t>
      </w:r>
      <w:r w:rsidR="009737D1">
        <w:t>ako pri predkolennom chrániči</w:t>
      </w:r>
      <w:r w:rsidR="00B72DDE">
        <w:t>.</w:t>
      </w:r>
      <w:r w:rsidR="009D71EC">
        <w:t xml:space="preserve"> </w:t>
      </w:r>
      <w:r w:rsidR="00A224D7">
        <w:t xml:space="preserve"> Z neho som potom využitím techník a funkcií spomenutých v kapitole </w:t>
      </w:r>
      <w:r w:rsidR="00A224D7">
        <w:rPr>
          <w:b/>
        </w:rPr>
        <w:t>2.1</w:t>
      </w:r>
      <w:r w:rsidR="00A224D7">
        <w:t xml:space="preserve"> postupne vymodeloval ramenný plát. Keďže je to súčasť brnenia, ktorá sa vplyvom kostry nebude deformovať, dovolil som si na ňom vytvoriť</w:t>
      </w:r>
      <w:r w:rsidR="002941B8">
        <w:t xml:space="preserve"> j</w:t>
      </w:r>
      <w:r w:rsidR="00A224D7">
        <w:t>emné povrchové detaily.</w:t>
      </w:r>
    </w:p>
    <w:p w:rsidR="001E2527" w:rsidRDefault="008E6B14" w:rsidP="00E13673">
      <w:pPr>
        <w:pStyle w:val="podpodkapitola"/>
        <w:outlineLvl w:val="0"/>
      </w:pPr>
      <w:r>
        <w:rPr>
          <w:noProof/>
        </w:rPr>
        <w:drawing>
          <wp:anchor distT="0" distB="0" distL="114300" distR="114300" simplePos="0" relativeHeight="251700224" behindDoc="0" locked="0" layoutInCell="1" allowOverlap="1">
            <wp:simplePos x="0" y="0"/>
            <wp:positionH relativeFrom="column">
              <wp:posOffset>2588260</wp:posOffset>
            </wp:positionH>
            <wp:positionV relativeFrom="paragraph">
              <wp:posOffset>567690</wp:posOffset>
            </wp:positionV>
            <wp:extent cx="1424940" cy="1543685"/>
            <wp:effectExtent l="19050" t="0" r="3810" b="0"/>
            <wp:wrapSquare wrapText="bothSides"/>
            <wp:docPr id="30" name="Obrázek 28" descr="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jpg"/>
                    <pic:cNvPicPr/>
                  </pic:nvPicPr>
                  <pic:blipFill>
                    <a:blip r:embed="rId20" cstate="print"/>
                    <a:stretch>
                      <a:fillRect/>
                    </a:stretch>
                  </pic:blipFill>
                  <pic:spPr>
                    <a:xfrm>
                      <a:off x="0" y="0"/>
                      <a:ext cx="1424940" cy="1543685"/>
                    </a:xfrm>
                    <a:prstGeom prst="rect">
                      <a:avLst/>
                    </a:prstGeom>
                  </pic:spPr>
                </pic:pic>
              </a:graphicData>
            </a:graphic>
          </wp:anchor>
        </w:drawing>
      </w:r>
      <w:r w:rsidR="00226AF6">
        <w:rPr>
          <w:noProof/>
        </w:rPr>
        <w:drawing>
          <wp:anchor distT="0" distB="0" distL="114300" distR="114300" simplePos="0" relativeHeight="251699200" behindDoc="0" locked="0" layoutInCell="1" allowOverlap="1">
            <wp:simplePos x="0" y="0"/>
            <wp:positionH relativeFrom="column">
              <wp:posOffset>4114800</wp:posOffset>
            </wp:positionH>
            <wp:positionV relativeFrom="paragraph">
              <wp:posOffset>514985</wp:posOffset>
            </wp:positionV>
            <wp:extent cx="1524000" cy="1866900"/>
            <wp:effectExtent l="19050" t="0" r="0" b="0"/>
            <wp:wrapSquare wrapText="bothSides"/>
            <wp:docPr id="28" name="Obrázek 24"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21"/>
                    <a:stretch>
                      <a:fillRect/>
                    </a:stretch>
                  </pic:blipFill>
                  <pic:spPr>
                    <a:xfrm>
                      <a:off x="0" y="0"/>
                      <a:ext cx="1524000" cy="1866900"/>
                    </a:xfrm>
                    <a:prstGeom prst="rect">
                      <a:avLst/>
                    </a:prstGeom>
                  </pic:spPr>
                </pic:pic>
              </a:graphicData>
            </a:graphic>
          </wp:anchor>
        </w:drawing>
      </w:r>
      <w:bookmarkStart w:id="58" w:name="_Toc293537658"/>
      <w:bookmarkStart w:id="59" w:name="_Toc293540056"/>
      <w:bookmarkStart w:id="60" w:name="_Toc293559039"/>
      <w:r w:rsidR="001E2527">
        <w:t>2.1.3   Maska</w:t>
      </w:r>
      <w:bookmarkEnd w:id="58"/>
      <w:bookmarkEnd w:id="59"/>
      <w:bookmarkEnd w:id="60"/>
    </w:p>
    <w:p w:rsidR="001E2527" w:rsidRDefault="002C43E8" w:rsidP="001E2527">
      <w:pPr>
        <w:pStyle w:val="normalka"/>
      </w:pPr>
      <w:r>
        <w:rPr>
          <w:noProof/>
        </w:rPr>
        <w:pict>
          <v:shape id="_x0000_s1045" type="#_x0000_t202" style="position:absolute;left:0;text-align:left;margin-left:199.6pt;margin-top:144.6pt;width:116.8pt;height:31.95pt;z-index:251702272" stroked="f">
            <v:textbox style="mso-next-textbox:#_x0000_s1045;mso-fit-shape-to-text:t" inset="0,0,0,0">
              <w:txbxContent>
                <w:p w:rsidR="00015421" w:rsidRPr="00AA3847" w:rsidRDefault="00015421" w:rsidP="00AF7512">
                  <w:pPr>
                    <w:pStyle w:val="popisok"/>
                    <w:rPr>
                      <w:lang w:val="en-US"/>
                    </w:rPr>
                  </w:pPr>
                  <w:r>
                    <w:t xml:space="preserve">2.6 Samurajská prilba s maskou </w:t>
                  </w:r>
                  <w:r>
                    <w:rPr>
                      <w:lang w:val="en-US"/>
                    </w:rPr>
                    <w:t>[11]</w:t>
                  </w:r>
                </w:p>
              </w:txbxContent>
            </v:textbox>
            <w10:wrap type="square"/>
          </v:shape>
        </w:pict>
      </w:r>
      <w:r>
        <w:rPr>
          <w:noProof/>
        </w:rPr>
        <w:pict>
          <v:shape id="_x0000_s1046" type="#_x0000_t202" style="position:absolute;left:0;text-align:left;margin-left:321pt;margin-top:144.6pt;width:120pt;height:21pt;z-index:251704320" stroked="f">
            <v:textbox style="mso-next-textbox:#_x0000_s1046;mso-fit-shape-to-text:t" inset="0,0,0,0">
              <w:txbxContent>
                <w:p w:rsidR="00015421" w:rsidRPr="00AA3847" w:rsidRDefault="00015421" w:rsidP="00AF7512">
                  <w:pPr>
                    <w:pStyle w:val="popisok"/>
                  </w:pPr>
                  <w:r>
                    <w:t xml:space="preserve">2.7 Démon </w:t>
                  </w:r>
                  <w:r>
                    <w:rPr>
                      <w:i/>
                    </w:rPr>
                    <w:t>š</w:t>
                  </w:r>
                  <w:r w:rsidRPr="00AF7512">
                    <w:rPr>
                      <w:i/>
                    </w:rPr>
                    <w:t>ikami</w:t>
                  </w:r>
                  <w:r>
                    <w:t xml:space="preserve"> [12]</w:t>
                  </w:r>
                </w:p>
              </w:txbxContent>
            </v:textbox>
            <w10:wrap type="square"/>
          </v:shape>
        </w:pict>
      </w:r>
      <w:r w:rsidR="00D1136C">
        <w:t>Samurajská</w:t>
      </w:r>
      <w:r w:rsidR="009D607C">
        <w:t xml:space="preserve"> prilba s masku</w:t>
      </w:r>
      <w:r w:rsidR="00D1136C">
        <w:t xml:space="preserve"> </w:t>
      </w:r>
      <w:r w:rsidR="003801D6">
        <w:rPr>
          <w:i/>
        </w:rPr>
        <w:t>Mem</w:t>
      </w:r>
      <w:r w:rsidR="003801D6" w:rsidRPr="000632E2">
        <w:rPr>
          <w:i/>
        </w:rPr>
        <w:t>pō</w:t>
      </w:r>
      <w:r w:rsidR="004225C3">
        <w:rPr>
          <w:b/>
        </w:rPr>
        <w:t xml:space="preserve"> (2.6)</w:t>
      </w:r>
      <w:r w:rsidR="00D1136C">
        <w:t xml:space="preserve"> je jednou z charakteristických súčastí samurajskej </w:t>
      </w:r>
      <w:r w:rsidR="009D607C">
        <w:t>zbroje</w:t>
      </w:r>
      <w:r w:rsidR="00D1136C">
        <w:t>.</w:t>
      </w:r>
      <w:r w:rsidR="009D607C">
        <w:t xml:space="preserve"> Maska s</w:t>
      </w:r>
      <w:r w:rsidR="00D1136C">
        <w:t xml:space="preserve">lúžila hlavne na vyvolanie strachu v protivníkovi. </w:t>
      </w:r>
      <w:r w:rsidR="000903C2">
        <w:t xml:space="preserve">Naša hrdinka ju využíva zároveň aj ako kryt svojej znetvorenej tváre. Maska je v tomto prípade projektovaná kapucňou pred tvár ako hologram, čiže </w:t>
      </w:r>
      <w:r w:rsidR="004225C3">
        <w:t>nebolo treba</w:t>
      </w:r>
      <w:r w:rsidR="000903C2">
        <w:t xml:space="preserve"> riešiť jej upevnenie.</w:t>
      </w:r>
    </w:p>
    <w:p w:rsidR="000903C2" w:rsidRPr="009943CB" w:rsidRDefault="002C43E8" w:rsidP="000903C2">
      <w:pPr>
        <w:pStyle w:val="normalka"/>
        <w:ind w:firstLine="0"/>
      </w:pPr>
      <w:r>
        <w:rPr>
          <w:noProof/>
        </w:rPr>
        <w:lastRenderedPageBreak/>
        <w:pict>
          <v:shape id="_x0000_s1044" type="#_x0000_t202" style="position:absolute;left:0;text-align:left;margin-left:180pt;margin-top:171pt;width:269.25pt;height:21pt;z-index:251698176" stroked="f">
            <v:textbox style="mso-next-textbox:#_x0000_s1044;mso-fit-shape-to-text:t" inset="0,0,0,0">
              <w:txbxContent>
                <w:p w:rsidR="00015421" w:rsidRPr="00FD0DE4" w:rsidRDefault="00015421" w:rsidP="00FD0DE4">
                  <w:pPr>
                    <w:pStyle w:val="popisok"/>
                    <w:rPr>
                      <w:rFonts w:ascii="Times New Roman" w:hAnsi="Times New Roman" w:cs="Times New Roman"/>
                      <w:i/>
                      <w:noProof/>
                      <w:sz w:val="28"/>
                      <w:szCs w:val="28"/>
                    </w:rPr>
                  </w:pPr>
                  <w:r>
                    <w:t>2.8  Upravením tvárovej topológie nebolo problém vytvoriť masku</w:t>
                  </w:r>
                </w:p>
              </w:txbxContent>
            </v:textbox>
            <w10:wrap type="square"/>
          </v:shape>
        </w:pict>
      </w:r>
      <w:r w:rsidR="00786D47">
        <w:rPr>
          <w:noProof/>
        </w:rPr>
        <w:drawing>
          <wp:anchor distT="0" distB="0" distL="114300" distR="114300" simplePos="0" relativeHeight="251696128" behindDoc="0" locked="0" layoutInCell="1" allowOverlap="1">
            <wp:simplePos x="0" y="0"/>
            <wp:positionH relativeFrom="column">
              <wp:posOffset>2171700</wp:posOffset>
            </wp:positionH>
            <wp:positionV relativeFrom="paragraph">
              <wp:posOffset>3810</wp:posOffset>
            </wp:positionV>
            <wp:extent cx="3419475" cy="2047875"/>
            <wp:effectExtent l="19050" t="0" r="9525" b="0"/>
            <wp:wrapSquare wrapText="bothSides"/>
            <wp:docPr id="24" name="Obrázek 23"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2"/>
                    <a:stretch>
                      <a:fillRect/>
                    </a:stretch>
                  </pic:blipFill>
                  <pic:spPr>
                    <a:xfrm>
                      <a:off x="0" y="0"/>
                      <a:ext cx="3419475" cy="2047875"/>
                    </a:xfrm>
                    <a:prstGeom prst="rect">
                      <a:avLst/>
                    </a:prstGeom>
                  </pic:spPr>
                </pic:pic>
              </a:graphicData>
            </a:graphic>
          </wp:anchor>
        </w:drawing>
      </w:r>
      <w:r w:rsidR="009943CB">
        <w:tab/>
        <w:t>Ako základ</w:t>
      </w:r>
      <w:r w:rsidR="000903C2">
        <w:t xml:space="preserve"> som použil tvár, ktorej vertexy som následne poposúval tak, aby </w:t>
      </w:r>
      <w:r w:rsidR="00AF7512">
        <w:t>znázorňovala démonov</w:t>
      </w:r>
      <w:r w:rsidR="009943CB">
        <w:t xml:space="preserve"> z japonskej mytológie </w:t>
      </w:r>
      <w:r w:rsidR="009943CB">
        <w:rPr>
          <w:i/>
        </w:rPr>
        <w:t>oni</w:t>
      </w:r>
      <w:r w:rsidR="00AF7512">
        <w:rPr>
          <w:i/>
        </w:rPr>
        <w:t>,</w:t>
      </w:r>
      <w:r w:rsidR="00AF7512">
        <w:t xml:space="preserve"> prípadne </w:t>
      </w:r>
      <w:r w:rsidR="00AF7512">
        <w:rPr>
          <w:i/>
        </w:rPr>
        <w:t>šikami</w:t>
      </w:r>
      <w:r w:rsidR="004225C3">
        <w:rPr>
          <w:i/>
        </w:rPr>
        <w:t xml:space="preserve"> </w:t>
      </w:r>
      <w:r w:rsidR="004225C3" w:rsidRPr="004225C3">
        <w:rPr>
          <w:b/>
        </w:rPr>
        <w:t>(</w:t>
      </w:r>
      <w:r w:rsidR="004225C3">
        <w:rPr>
          <w:b/>
        </w:rPr>
        <w:t>2.7</w:t>
      </w:r>
      <w:r w:rsidR="004225C3" w:rsidRPr="004225C3">
        <w:rPr>
          <w:b/>
        </w:rPr>
        <w:t>)</w:t>
      </w:r>
      <w:r w:rsidR="009943CB">
        <w:t xml:space="preserve">. Bolo treba posúvať pomerne veľký počet vertexov, preto pre podobné modifikácie modelu odporúčam využiť funkciu </w:t>
      </w:r>
      <w:r w:rsidR="009943CB">
        <w:rPr>
          <w:i/>
        </w:rPr>
        <w:t>Soft selection</w:t>
      </w:r>
      <w:r w:rsidR="009943CB">
        <w:t>, ktorá okrem označeného elementu umožňuje</w:t>
      </w:r>
      <w:r w:rsidR="00F64D1A">
        <w:t xml:space="preserve"> naraz</w:t>
      </w:r>
      <w:r w:rsidR="009943CB">
        <w:t xml:space="preserve"> manipuláciu aj s okolitými elementmi.</w:t>
      </w:r>
    </w:p>
    <w:p w:rsidR="002941B8" w:rsidRDefault="001E2527" w:rsidP="00E13673">
      <w:pPr>
        <w:pStyle w:val="podpodkapitola"/>
        <w:outlineLvl w:val="0"/>
      </w:pPr>
      <w:bookmarkStart w:id="61" w:name="_Toc293537659"/>
      <w:bookmarkStart w:id="62" w:name="_Toc293540057"/>
      <w:bookmarkStart w:id="63" w:name="_Toc293559040"/>
      <w:r>
        <w:t>2.1.4</w:t>
      </w:r>
      <w:r w:rsidR="00FC5C1D">
        <w:t xml:space="preserve">   D</w:t>
      </w:r>
      <w:r w:rsidR="002941B8">
        <w:t>oplnky</w:t>
      </w:r>
      <w:bookmarkEnd w:id="61"/>
      <w:bookmarkEnd w:id="62"/>
      <w:bookmarkEnd w:id="63"/>
    </w:p>
    <w:p w:rsidR="00C456B3" w:rsidRDefault="00434EE1" w:rsidP="00C456B3">
      <w:pPr>
        <w:pStyle w:val="normalka"/>
      </w:pPr>
      <w:r>
        <w:t>Pre zvyšok súčastí brnenia som ľudský model už nevyužíval ako zdroj polygónov pre základ. Sú to konk</w:t>
      </w:r>
      <w:r w:rsidR="00C456B3">
        <w:t>rétne chrániče na koleno</w:t>
      </w:r>
      <w:r>
        <w:t xml:space="preserve"> a remene upevňujúce stehenné a ramenné pláty.</w:t>
      </w:r>
      <w:r w:rsidR="00AF7512" w:rsidRPr="00AF7512">
        <w:rPr>
          <w:noProof/>
        </w:rPr>
        <w:t xml:space="preserve"> </w:t>
      </w:r>
      <w:r w:rsidR="00DA6AA6">
        <w:t xml:space="preserve">U spomenutých </w:t>
      </w:r>
      <w:r w:rsidR="000944F3">
        <w:t>čast</w:t>
      </w:r>
      <w:r w:rsidR="00726845">
        <w:t>í</w:t>
      </w:r>
      <w:r w:rsidR="000944F3">
        <w:t xml:space="preserve"> bol postup vcelku jednoduchý. Základom bolo vytvoriť objekt </w:t>
      </w:r>
      <w:r w:rsidR="000944F3">
        <w:rPr>
          <w:i/>
        </w:rPr>
        <w:t>Plane</w:t>
      </w:r>
      <w:r w:rsidR="000944F3">
        <w:t xml:space="preserve">, ten prekonvertovať na </w:t>
      </w:r>
      <w:r w:rsidR="000944F3">
        <w:rPr>
          <w:i/>
        </w:rPr>
        <w:t>Editable</w:t>
      </w:r>
      <w:r w:rsidR="00D20525">
        <w:rPr>
          <w:i/>
        </w:rPr>
        <w:t xml:space="preserve"> P</w:t>
      </w:r>
      <w:r w:rsidR="000944F3">
        <w:rPr>
          <w:i/>
        </w:rPr>
        <w:t xml:space="preserve">oly, </w:t>
      </w:r>
      <w:r w:rsidR="000944F3">
        <w:t>následne ho upraviť pomocou vyššie sp</w:t>
      </w:r>
      <w:r w:rsidR="00726845">
        <w:t>omenutých techník do požadovaného</w:t>
      </w:r>
      <w:r w:rsidR="000944F3">
        <w:t xml:space="preserve"> </w:t>
      </w:r>
      <w:r w:rsidR="00726845">
        <w:t>tvaru</w:t>
      </w:r>
      <w:r w:rsidR="000944F3">
        <w:t xml:space="preserve"> a aplikovať modifikátor </w:t>
      </w:r>
      <w:r w:rsidR="000944F3">
        <w:rPr>
          <w:i/>
        </w:rPr>
        <w:t>Shell</w:t>
      </w:r>
      <w:r w:rsidR="000944F3">
        <w:t>. Nakoniec prípadne aj výsledný objekt upraviť manipu</w:t>
      </w:r>
      <w:r w:rsidR="00D20525">
        <w:t>láciou elementov polygónov</w:t>
      </w:r>
      <w:r w:rsidR="00726845">
        <w:t xml:space="preserve"> a vertexov</w:t>
      </w:r>
      <w:r w:rsidR="000944F3">
        <w:t>.</w:t>
      </w:r>
      <w:r w:rsidR="00C456B3">
        <w:t xml:space="preserve"> Pre tvorbu chrániča členku bol postup podobný, len som vychádzal zo základného objektu </w:t>
      </w:r>
      <w:r w:rsidR="00C456B3">
        <w:rPr>
          <w:i/>
        </w:rPr>
        <w:t>Tube</w:t>
      </w:r>
      <w:r w:rsidR="00C456B3">
        <w:t>.</w:t>
      </w:r>
    </w:p>
    <w:p w:rsidR="0077731C" w:rsidRDefault="002C43E8" w:rsidP="00547236">
      <w:pPr>
        <w:pStyle w:val="normalka"/>
      </w:pPr>
      <w:r>
        <w:rPr>
          <w:noProof/>
        </w:rPr>
        <w:pict>
          <v:shape id="_x0000_s1048" type="#_x0000_t202" style="position:absolute;left:0;text-align:left;margin-left:17.75pt;margin-top:218.5pt;width:404.75pt;height:.05pt;z-index:251707392" stroked="f">
            <v:textbox style="mso-next-textbox:#_x0000_s1048;mso-fit-shape-to-text:t" inset="0,0,0,0">
              <w:txbxContent>
                <w:p w:rsidR="00015421" w:rsidRPr="003C12AB" w:rsidRDefault="00015421" w:rsidP="008E4E05">
                  <w:pPr>
                    <w:pStyle w:val="popisok"/>
                    <w:rPr>
                      <w:rFonts w:ascii="Times New Roman" w:hAnsi="Times New Roman" w:cs="Times New Roman"/>
                      <w:noProof/>
                    </w:rPr>
                  </w:pPr>
                  <w:r>
                    <w:t>2.9   Obuv bola vytvorená z kvádra delením polygónov a posúvaním vertexov</w:t>
                  </w:r>
                </w:p>
              </w:txbxContent>
            </v:textbox>
            <w10:wrap type="square"/>
          </v:shape>
        </w:pict>
      </w:r>
      <w:r w:rsidR="008E4E05">
        <w:rPr>
          <w:noProof/>
        </w:rPr>
        <w:drawing>
          <wp:anchor distT="0" distB="0" distL="114300" distR="114300" simplePos="0" relativeHeight="251705344" behindDoc="0" locked="0" layoutInCell="1" allowOverlap="1">
            <wp:simplePos x="0" y="0"/>
            <wp:positionH relativeFrom="column">
              <wp:posOffset>225425</wp:posOffset>
            </wp:positionH>
            <wp:positionV relativeFrom="paragraph">
              <wp:posOffset>660400</wp:posOffset>
            </wp:positionV>
            <wp:extent cx="5140325" cy="2057400"/>
            <wp:effectExtent l="19050" t="0" r="3175" b="0"/>
            <wp:wrapSquare wrapText="bothSides"/>
            <wp:docPr id="7" name="Obrázek 6"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3"/>
                    <a:stretch>
                      <a:fillRect/>
                    </a:stretch>
                  </pic:blipFill>
                  <pic:spPr>
                    <a:xfrm>
                      <a:off x="0" y="0"/>
                      <a:ext cx="5140325" cy="2057400"/>
                    </a:xfrm>
                    <a:prstGeom prst="rect">
                      <a:avLst/>
                    </a:prstGeom>
                  </pic:spPr>
                </pic:pic>
              </a:graphicData>
            </a:graphic>
          </wp:anchor>
        </w:drawing>
      </w:r>
      <w:r w:rsidR="00DC45F5">
        <w:t>Pre vytvorenie obuvi som využil celko</w:t>
      </w:r>
      <w:r w:rsidR="00683650">
        <w:t>m neefektívnu metódu. Základom b</w:t>
      </w:r>
      <w:r w:rsidR="00DC45F5">
        <w:t>ol kváder, ktorý som následne „rozsekával“ na menšie časti, ktorých vertexy som potom upravoval podľa tvaru nohy ľudského chodidla.</w:t>
      </w:r>
    </w:p>
    <w:p w:rsidR="00741294" w:rsidRDefault="00741294" w:rsidP="005D5A92">
      <w:pPr>
        <w:pStyle w:val="podkapitola"/>
      </w:pPr>
    </w:p>
    <w:p w:rsidR="00741294" w:rsidRPr="005D5A92" w:rsidRDefault="006D796B" w:rsidP="005D5A92">
      <w:pPr>
        <w:rPr>
          <w:rFonts w:ascii="Times New Roman" w:hAnsi="Times New Roman" w:cs="Times New Roman"/>
          <w:b/>
          <w:sz w:val="32"/>
          <w:szCs w:val="32"/>
        </w:rPr>
      </w:pPr>
      <w:bookmarkStart w:id="64" w:name="_Toc293537660"/>
      <w:r w:rsidRPr="005D5A92">
        <w:rPr>
          <w:rFonts w:ascii="Times New Roman" w:hAnsi="Times New Roman" w:cs="Times New Roman"/>
          <w:b/>
          <w:sz w:val="32"/>
          <w:szCs w:val="32"/>
        </w:rPr>
        <w:t>Kapitola 3</w:t>
      </w:r>
      <w:bookmarkEnd w:id="64"/>
    </w:p>
    <w:p w:rsidR="006D796B" w:rsidRDefault="00262DAE" w:rsidP="00E13673">
      <w:pPr>
        <w:pStyle w:val="nadpis"/>
        <w:outlineLvl w:val="0"/>
      </w:pPr>
      <w:bookmarkStart w:id="65" w:name="_Toc293537661"/>
      <w:bookmarkStart w:id="66" w:name="_Toc293540058"/>
      <w:bookmarkStart w:id="67" w:name="_Toc293559041"/>
      <w:r>
        <w:t>Implementácia k</w:t>
      </w:r>
      <w:r w:rsidR="006D796B">
        <w:t>ostry</w:t>
      </w:r>
      <w:bookmarkEnd w:id="65"/>
      <w:bookmarkEnd w:id="66"/>
      <w:bookmarkEnd w:id="67"/>
    </w:p>
    <w:p w:rsidR="007D3CE9" w:rsidRDefault="00F461A9" w:rsidP="007D3CE9">
      <w:pPr>
        <w:pStyle w:val="normalka"/>
      </w:pPr>
      <w:r>
        <w:t xml:space="preserve">V prípade, že </w:t>
      </w:r>
      <w:r w:rsidR="00333D0A">
        <w:t>daný</w:t>
      </w:r>
      <w:r>
        <w:t xml:space="preserve"> 3d charakter bude umiestnený do scény v inej póze, v akej je vytváraný, odporúčam otestovať modifikátory </w:t>
      </w:r>
      <w:r w:rsidR="00961A58">
        <w:t xml:space="preserve">pohybu </w:t>
      </w:r>
      <w:r>
        <w:t xml:space="preserve">ešte pred texturovaním. </w:t>
      </w:r>
      <w:r w:rsidR="00FA1AFF">
        <w:t>Pokiaľ by dochádzalo pri implementácii kostry k takým problémom, že by musel byť model zmenený na elementárnej úrovni polygónov, vo väčšine prípadoch musí byť objekt otexturovaný nanovo</w:t>
      </w:r>
      <w:r w:rsidR="00620D06">
        <w:t xml:space="preserve"> kvôli narušeniu poradia vertexov</w:t>
      </w:r>
      <w:r w:rsidR="009C2302">
        <w:t xml:space="preserve"> modelu</w:t>
      </w:r>
      <w:r w:rsidR="00FA1AFF">
        <w:t>.</w:t>
      </w:r>
    </w:p>
    <w:p w:rsidR="007D3CE9" w:rsidRDefault="009C2302" w:rsidP="007D3CE9">
      <w:pPr>
        <w:pStyle w:val="normalka"/>
      </w:pPr>
      <w:r>
        <w:t>Keďže charakter v rámci tejto práce</w:t>
      </w:r>
      <w:r w:rsidR="004E3DAE">
        <w:t xml:space="preserve"> je</w:t>
      </w:r>
      <w:r w:rsidR="00961A58">
        <w:t xml:space="preserve"> hu</w:t>
      </w:r>
      <w:r w:rsidR="002D6F36">
        <w:t xml:space="preserve">manoidnej postavy, </w:t>
      </w:r>
      <w:r w:rsidR="00F5389E">
        <w:t xml:space="preserve">využil som pre tento účel systém prepojených kostí </w:t>
      </w:r>
      <w:r w:rsidR="00961A58">
        <w:rPr>
          <w:i/>
        </w:rPr>
        <w:t>B</w:t>
      </w:r>
      <w:r w:rsidR="00F5389E">
        <w:rPr>
          <w:i/>
        </w:rPr>
        <w:t>iped</w:t>
      </w:r>
      <w:r w:rsidR="00F5389E">
        <w:t xml:space="preserve">. </w:t>
      </w:r>
      <w:r w:rsidR="004A62AF">
        <w:t xml:space="preserve">Bližšie o tomto kostnom systéme sa čitateľ môže dozvedieť v bakalárskej práci </w:t>
      </w:r>
      <w:r w:rsidR="004A62AF">
        <w:rPr>
          <w:i/>
        </w:rPr>
        <w:t>„</w:t>
      </w:r>
      <w:r w:rsidR="004A62AF" w:rsidRPr="004A62AF">
        <w:rPr>
          <w:i/>
        </w:rPr>
        <w:t>Příprava 3D charakteru lidské postavy pro animaci</w:t>
      </w:r>
      <w:r w:rsidR="004A62AF">
        <w:rPr>
          <w:i/>
        </w:rPr>
        <w:t>“</w:t>
      </w:r>
      <w:r w:rsidR="00E71108">
        <w:rPr>
          <w:lang w:val="en-US"/>
        </w:rPr>
        <w:t>[13</w:t>
      </w:r>
      <w:r w:rsidR="006F6818">
        <w:rPr>
          <w:lang w:val="en-US"/>
        </w:rPr>
        <w:t>]</w:t>
      </w:r>
      <w:r w:rsidR="004A62AF">
        <w:t xml:space="preserve">, ktorú napísala </w:t>
      </w:r>
      <w:r w:rsidR="004A62AF" w:rsidRPr="004A62AF">
        <w:rPr>
          <w:b/>
          <w:i/>
        </w:rPr>
        <w:t>Jitka Daňková</w:t>
      </w:r>
      <w:r w:rsidR="004A62AF">
        <w:rPr>
          <w:b/>
          <w:i/>
        </w:rPr>
        <w:t>.</w:t>
      </w:r>
      <w:r w:rsidR="004A62AF">
        <w:t xml:space="preserve"> Chcel by som však zdôrazniť, že vyžitie </w:t>
      </w:r>
      <w:r w:rsidR="00961A58">
        <w:rPr>
          <w:i/>
        </w:rPr>
        <w:t>B</w:t>
      </w:r>
      <w:r w:rsidR="004A62AF">
        <w:rPr>
          <w:i/>
        </w:rPr>
        <w:t>iped</w:t>
      </w:r>
      <w:r w:rsidR="004A62AF">
        <w:t xml:space="preserve"> kostry poskytuje jednoduchý import </w:t>
      </w:r>
      <w:r w:rsidR="004A62AF">
        <w:rPr>
          <w:i/>
        </w:rPr>
        <w:t>Motion Capture</w:t>
      </w:r>
      <w:r w:rsidR="004A62AF">
        <w:t xml:space="preserve"> dát pre</w:t>
      </w:r>
      <w:r w:rsidR="00961A58">
        <w:t xml:space="preserve"> uľahčenie animácie a</w:t>
      </w:r>
      <w:r w:rsidR="004A62AF">
        <w:t xml:space="preserve"> realistický pohyb.</w:t>
      </w:r>
    </w:p>
    <w:p w:rsidR="004A62AF" w:rsidRDefault="006B4F8A" w:rsidP="007D3CE9">
      <w:pPr>
        <w:pStyle w:val="normalka"/>
      </w:pPr>
      <w:r>
        <w:t xml:space="preserve">V tejto kapitole by som len rád podotkol, že pokiaľ </w:t>
      </w:r>
      <w:r w:rsidR="00934E82">
        <w:t>užívateľ</w:t>
      </w:r>
      <w:r>
        <w:t xml:space="preserve"> ešte nie je plne stotožnený so všetkými pokročilými možnosťami kostry </w:t>
      </w:r>
      <w:r w:rsidR="00970F05">
        <w:rPr>
          <w:i/>
        </w:rPr>
        <w:t>B</w:t>
      </w:r>
      <w:r>
        <w:rPr>
          <w:i/>
        </w:rPr>
        <w:t>iped</w:t>
      </w:r>
      <w:r>
        <w:t>, je lepšie tvoriť základný model charakteru s mierne rozkročenými nohami a hornými končatinami v rovnobežnej polohe so zemou</w:t>
      </w:r>
      <w:r w:rsidR="00C65396">
        <w:t>)</w:t>
      </w:r>
      <w:r>
        <w:t xml:space="preserve">. </w:t>
      </w:r>
      <w:r w:rsidR="00970F05">
        <w:t>Uľahčí</w:t>
      </w:r>
      <w:r w:rsidR="00934E82">
        <w:t xml:space="preserve"> to následnú činnosť úpravy vplyvu kostí končatín na jednotl</w:t>
      </w:r>
      <w:r w:rsidR="00B47E70">
        <w:t>ivé vertexy modelu.</w:t>
      </w:r>
    </w:p>
    <w:p w:rsidR="00B47E70" w:rsidRDefault="0039010C" w:rsidP="007D3CE9">
      <w:pPr>
        <w:pStyle w:val="normalka"/>
      </w:pPr>
      <w:r>
        <w:rPr>
          <w:noProof/>
        </w:rPr>
        <w:drawing>
          <wp:anchor distT="0" distB="0" distL="114300" distR="114300" simplePos="0" relativeHeight="251708416" behindDoc="0" locked="0" layoutInCell="1" allowOverlap="1">
            <wp:simplePos x="0" y="0"/>
            <wp:positionH relativeFrom="column">
              <wp:posOffset>1941195</wp:posOffset>
            </wp:positionH>
            <wp:positionV relativeFrom="paragraph">
              <wp:posOffset>612775</wp:posOffset>
            </wp:positionV>
            <wp:extent cx="3646170" cy="2199640"/>
            <wp:effectExtent l="19050" t="0" r="0" b="0"/>
            <wp:wrapSquare wrapText="bothSides"/>
            <wp:docPr id="10" name="Obrázek 9"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4" cstate="print"/>
                    <a:stretch>
                      <a:fillRect/>
                    </a:stretch>
                  </pic:blipFill>
                  <pic:spPr>
                    <a:xfrm>
                      <a:off x="0" y="0"/>
                      <a:ext cx="3646170" cy="2199640"/>
                    </a:xfrm>
                    <a:prstGeom prst="rect">
                      <a:avLst/>
                    </a:prstGeom>
                  </pic:spPr>
                </pic:pic>
              </a:graphicData>
            </a:graphic>
          </wp:anchor>
        </w:drawing>
      </w:r>
      <w:r w:rsidR="00B47E70">
        <w:t xml:space="preserve">V mojom prípade bolo problémom najmä so spodnými končatinami, kde pohyb jednej zasahoval aj do modelu opačnej. </w:t>
      </w:r>
      <w:r w:rsidR="0098026A">
        <w:t>Tento problém som vyriešil ručným upravením vertexov nôh ešte pred zavedením kostry.</w:t>
      </w:r>
      <w:r w:rsidR="00EE2CC0">
        <w:t xml:space="preserve"> Absenciou modifikátoru </w:t>
      </w:r>
      <w:r w:rsidR="00EE2CC0">
        <w:rPr>
          <w:i/>
        </w:rPr>
        <w:t>Symmetry</w:t>
      </w:r>
      <w:r w:rsidR="00EE2CC0">
        <w:t xml:space="preserve"> bolo nutné vykonať úpravu na oboch končatinách zvlášť.</w:t>
      </w:r>
      <w:r w:rsidR="0098026A">
        <w:t xml:space="preserve"> Je to však zdĺhavá technika a nemôžem ju okrem krajných situácii odporučiť.</w:t>
      </w:r>
    </w:p>
    <w:p w:rsidR="00186342" w:rsidRDefault="002C43E8" w:rsidP="007D3CE9">
      <w:pPr>
        <w:pStyle w:val="normalka"/>
      </w:pPr>
      <w:r>
        <w:rPr>
          <w:noProof/>
        </w:rPr>
        <w:pict>
          <v:shape id="_x0000_s1049" type="#_x0000_t202" style="position:absolute;left:0;text-align:left;margin-left:2in;margin-top:129.9pt;width:314.3pt;height:21pt;z-index:251710464" stroked="f">
            <v:textbox style="mso-next-textbox:#_x0000_s1049;mso-fit-shape-to-text:t" inset="0,0,0,0">
              <w:txbxContent>
                <w:p w:rsidR="00015421" w:rsidRPr="00CC5FEC" w:rsidRDefault="00015421" w:rsidP="00CC5FEC">
                  <w:pPr>
                    <w:pStyle w:val="popisok"/>
                  </w:pPr>
                  <w:r>
                    <w:t>3.1   Úprava pozície modelu pomocou kostry</w:t>
                  </w:r>
                </w:p>
              </w:txbxContent>
            </v:textbox>
            <w10:wrap type="square"/>
          </v:shape>
        </w:pict>
      </w:r>
      <w:r w:rsidR="00EA3926">
        <w:t>V</w:t>
      </w:r>
      <w:r w:rsidR="0039010C">
        <w:t> </w:t>
      </w:r>
      <w:r w:rsidR="00EA3926">
        <w:t>rámci</w:t>
      </w:r>
      <w:r w:rsidR="0039010C">
        <w:t xml:space="preserve"> </w:t>
      </w:r>
      <w:r w:rsidR="00EA3926">
        <w:t>modelovania je charakter s implementovanou kostrou ľahko uspôsobený pre iné pózy, v ktorých sa napríklad rôzne diely ošatenia lepšie vytvárajú. Osobne som využil upravenie polohy horných končatín pre opr</w:t>
      </w:r>
      <w:r w:rsidR="005011AC">
        <w:t>avu topológie rukávov plášťa</w:t>
      </w:r>
      <w:r w:rsidR="005011AC">
        <w:rPr>
          <w:b/>
        </w:rPr>
        <w:t xml:space="preserve"> </w:t>
      </w:r>
      <w:r w:rsidR="005011AC" w:rsidRPr="005011AC">
        <w:rPr>
          <w:b/>
        </w:rPr>
        <w:t>(3.1</w:t>
      </w:r>
      <w:r w:rsidR="00EA3926" w:rsidRPr="005011AC">
        <w:rPr>
          <w:b/>
        </w:rPr>
        <w:t>)</w:t>
      </w:r>
      <w:r w:rsidR="00EA3926">
        <w:t>.</w:t>
      </w:r>
    </w:p>
    <w:p w:rsidR="00186342" w:rsidRDefault="00186342">
      <w:pPr>
        <w:rPr>
          <w:rFonts w:ascii="Times New Roman" w:hAnsi="Times New Roman" w:cs="Times New Roman"/>
        </w:rPr>
      </w:pPr>
      <w:r>
        <w:br w:type="page"/>
      </w:r>
    </w:p>
    <w:p w:rsidR="006B2733" w:rsidRDefault="006B2733" w:rsidP="006B2733">
      <w:pPr>
        <w:pStyle w:val="podkapitola"/>
      </w:pPr>
    </w:p>
    <w:p w:rsidR="00EA3926" w:rsidRPr="005D5A92" w:rsidRDefault="006B2733" w:rsidP="005D5A92">
      <w:pPr>
        <w:rPr>
          <w:rFonts w:ascii="Times New Roman" w:hAnsi="Times New Roman" w:cs="Times New Roman"/>
          <w:b/>
          <w:sz w:val="32"/>
          <w:szCs w:val="32"/>
        </w:rPr>
      </w:pPr>
      <w:bookmarkStart w:id="68" w:name="_Toc293537662"/>
      <w:r w:rsidRPr="005D5A92">
        <w:rPr>
          <w:rFonts w:ascii="Times New Roman" w:hAnsi="Times New Roman" w:cs="Times New Roman"/>
          <w:b/>
          <w:sz w:val="32"/>
          <w:szCs w:val="32"/>
        </w:rPr>
        <w:t>Kapitola 4</w:t>
      </w:r>
      <w:bookmarkEnd w:id="68"/>
    </w:p>
    <w:p w:rsidR="006B2733" w:rsidRDefault="006B2733" w:rsidP="00E13673">
      <w:pPr>
        <w:pStyle w:val="nadpis"/>
        <w:outlineLvl w:val="0"/>
      </w:pPr>
      <w:bookmarkStart w:id="69" w:name="_Toc293537663"/>
      <w:bookmarkStart w:id="70" w:name="_Toc293540059"/>
      <w:bookmarkStart w:id="71" w:name="_Toc293559042"/>
      <w:r>
        <w:t>Textúrovanie</w:t>
      </w:r>
      <w:bookmarkEnd w:id="69"/>
      <w:bookmarkEnd w:id="70"/>
      <w:bookmarkEnd w:id="71"/>
    </w:p>
    <w:p w:rsidR="003A2B77" w:rsidRDefault="00D4761C" w:rsidP="006B2733">
      <w:pPr>
        <w:pStyle w:val="normalka"/>
      </w:pPr>
      <w:r>
        <w:t xml:space="preserve">Začiatkom tejto kapitoly by som chcel upozorniť, že k samotnej tvorbe textúr je dobré pristúpiť až po tom, ako sme si istí, že model sa už na úrovni elementárnych </w:t>
      </w:r>
      <w:r w:rsidR="006760FF">
        <w:t>častí,</w:t>
      </w:r>
      <w:r w:rsidR="005A242E">
        <w:t xml:space="preserve"> ako sú vertexy a polygóny, nebude meniť. </w:t>
      </w:r>
      <w:r w:rsidR="00864C29">
        <w:t>Ako som už</w:t>
      </w:r>
      <w:r w:rsidR="006760FF">
        <w:t xml:space="preserve"> v</w:t>
      </w:r>
      <w:r w:rsidR="00864C29">
        <w:t xml:space="preserve"> predošlej kapitole spomenul, prechody medzi modelovaním a textúrovaním môžu spôsobiť komplikácie.</w:t>
      </w:r>
    </w:p>
    <w:p w:rsidR="006B2733" w:rsidRDefault="00BC75D6" w:rsidP="006B2733">
      <w:pPr>
        <w:pStyle w:val="normalka"/>
      </w:pPr>
      <w:r>
        <w:t>Rutinné postupy</w:t>
      </w:r>
      <w:r w:rsidR="00815304">
        <w:t xml:space="preserve"> a pokročilé techniky</w:t>
      </w:r>
      <w:r>
        <w:t xml:space="preserve"> mapovania a tvorby textúr pre modely sú prehľadne popísané v práci „</w:t>
      </w:r>
      <w:r w:rsidRPr="00BC75D6">
        <w:rPr>
          <w:i/>
        </w:rPr>
        <w:t>Mapovanie a textúrovanie organických objektov v programe 3ds Max 8</w:t>
      </w:r>
      <w:r>
        <w:t>“</w:t>
      </w:r>
      <w:r w:rsidR="00E71108">
        <w:t>[14</w:t>
      </w:r>
      <w:r w:rsidR="006F6818">
        <w:t>]</w:t>
      </w:r>
      <w:r w:rsidR="008A1672">
        <w:t xml:space="preserve"> od </w:t>
      </w:r>
      <w:r w:rsidR="008A1672">
        <w:rPr>
          <w:b/>
          <w:i/>
        </w:rPr>
        <w:t>Jitky Daňkové</w:t>
      </w:r>
      <w:r w:rsidR="008A1672">
        <w:t>. V tejto kapitole sa však bu</w:t>
      </w:r>
      <w:r w:rsidR="000142EF">
        <w:t>dem venovať</w:t>
      </w:r>
      <w:r w:rsidR="00A4464D">
        <w:t xml:space="preserve"> predovšetkým</w:t>
      </w:r>
      <w:r w:rsidR="000142EF">
        <w:t xml:space="preserve"> technikám a postupom, ktoré </w:t>
      </w:r>
      <w:r w:rsidR="00A4464D">
        <w:t>som využíval a</w:t>
      </w:r>
      <w:r w:rsidR="006849F9">
        <w:t> </w:t>
      </w:r>
      <w:r w:rsidR="00A4464D">
        <w:t>uľahčili prácu.</w:t>
      </w:r>
    </w:p>
    <w:p w:rsidR="00A4464D" w:rsidRDefault="006E17B4" w:rsidP="006B2733">
      <w:pPr>
        <w:pStyle w:val="normalka"/>
      </w:pPr>
      <w:r>
        <w:t>Základom tvorby textúr je samozrejme namapovanie jednotlivých objektov, pre</w:t>
      </w:r>
      <w:r w:rsidR="003A0D37">
        <w:t xml:space="preserve"> ktoré</w:t>
      </w:r>
      <w:r w:rsidR="00F058F8">
        <w:t xml:space="preserve"> budú tvorené textúry</w:t>
      </w:r>
      <w:r>
        <w:t xml:space="preserve">. </w:t>
      </w:r>
      <w:r w:rsidR="003A0D37">
        <w:t>Komplikácie pri tomto kroku sa môžu vyskytnúť pri častiach modelu, ktoré majú veľký počet polygónov a</w:t>
      </w:r>
      <w:r w:rsidR="006276AF">
        <w:t> </w:t>
      </w:r>
      <w:r w:rsidR="003A0D37">
        <w:t>najmä</w:t>
      </w:r>
      <w:r w:rsidR="006276AF">
        <w:t xml:space="preserve"> pri tých</w:t>
      </w:r>
      <w:r w:rsidR="003A0D37">
        <w:t>, ktorých polygónová sieť sa neskladá z </w:t>
      </w:r>
      <w:r w:rsidR="00F058F8">
        <w:t>konvexných štvoruholníkov. Dobre</w:t>
      </w:r>
      <w:r w:rsidR="003A0D37">
        <w:t xml:space="preserve"> namapované modely, uľahčujú </w:t>
      </w:r>
      <w:r w:rsidR="00416DCC">
        <w:t>prácu pri tvorení textúr. Efektivitu mapovania som kontroloval pomocou referenčnej map</w:t>
      </w:r>
      <w:r w:rsidR="00815304">
        <w:t>y</w:t>
      </w:r>
      <w:r w:rsidR="00416DCC">
        <w:t>.</w:t>
      </w:r>
    </w:p>
    <w:p w:rsidR="003A2B77" w:rsidRDefault="003518D0" w:rsidP="00796D9A">
      <w:pPr>
        <w:pStyle w:val="normalka"/>
      </w:pPr>
      <w:r>
        <w:t xml:space="preserve">S pomocou vyexportovaných máp pre textúry som mohol prehľadne a efektívne vytvoriť textúry za využitia rastrového grafického programu </w:t>
      </w:r>
      <w:r>
        <w:rPr>
          <w:i/>
        </w:rPr>
        <w:t>Adobe Photoshop</w:t>
      </w:r>
      <w:r w:rsidR="00953374">
        <w:rPr>
          <w:i/>
        </w:rPr>
        <w:t xml:space="preserve"> </w:t>
      </w:r>
      <w:r>
        <w:rPr>
          <w:i/>
        </w:rPr>
        <w:t>CS5.</w:t>
      </w:r>
      <w:r>
        <w:t xml:space="preserve"> </w:t>
      </w:r>
      <w:r w:rsidR="00953374">
        <w:t xml:space="preserve">Tým, že v rámci </w:t>
      </w:r>
      <w:r w:rsidR="006276AF">
        <w:t>editoru</w:t>
      </w:r>
      <w:r w:rsidR="00953374">
        <w:t xml:space="preserve"> materiálov v programe </w:t>
      </w:r>
      <w:r w:rsidR="00953374" w:rsidRPr="00953374">
        <w:rPr>
          <w:i/>
        </w:rPr>
        <w:t>3ds Max</w:t>
      </w:r>
      <w:r w:rsidR="00953374">
        <w:t xml:space="preserve"> je možno priamo načítať sú</w:t>
      </w:r>
      <w:r w:rsidR="00F97568">
        <w:t>bor predošlého programu vo formáte</w:t>
      </w:r>
      <w:r w:rsidR="00953374">
        <w:t xml:space="preserve"> </w:t>
      </w:r>
      <w:r w:rsidR="00953374">
        <w:rPr>
          <w:i/>
        </w:rPr>
        <w:t xml:space="preserve">.psd, </w:t>
      </w:r>
      <w:r w:rsidR="007C56E3">
        <w:t>sú výsledky</w:t>
      </w:r>
      <w:r w:rsidR="00953374">
        <w:t xml:space="preserve"> </w:t>
      </w:r>
      <w:r w:rsidR="007C56E3">
        <w:t>prevedených</w:t>
      </w:r>
      <w:r w:rsidR="00953374">
        <w:t xml:space="preserve"> </w:t>
      </w:r>
      <w:r w:rsidR="00170468">
        <w:t>zmien</w:t>
      </w:r>
      <w:r w:rsidR="00953374">
        <w:t xml:space="preserve"> na textúre</w:t>
      </w:r>
      <w:r w:rsidR="007C56E3">
        <w:t xml:space="preserve"> viditeľné</w:t>
      </w:r>
      <w:r w:rsidR="00953374">
        <w:t xml:space="preserve"> v modelovacom programe</w:t>
      </w:r>
      <w:r w:rsidR="00F97568">
        <w:t xml:space="preserve"> priamo</w:t>
      </w:r>
      <w:r w:rsidR="00170468">
        <w:t xml:space="preserve"> na modeli</w:t>
      </w:r>
      <w:r w:rsidR="00953374">
        <w:t>.</w:t>
      </w:r>
    </w:p>
    <w:p w:rsidR="00796D9A" w:rsidRDefault="00562203" w:rsidP="00796D9A">
      <w:pPr>
        <w:pStyle w:val="normalka"/>
      </w:pPr>
      <w:r>
        <w:t xml:space="preserve">Program </w:t>
      </w:r>
      <w:r>
        <w:rPr>
          <w:i/>
        </w:rPr>
        <w:t xml:space="preserve">Photoshop </w:t>
      </w:r>
      <w:r>
        <w:t xml:space="preserve"> svojim rastrovým charakterom nie je práve ideálnou aplikáciou pre tvorbu zložitých tvarov </w:t>
      </w:r>
      <w:r w:rsidR="007C56E3">
        <w:t>ako sú krivky</w:t>
      </w:r>
      <w:r>
        <w:t xml:space="preserve">, preto by som odporučil používať v kombinácii s ním aj nejaký vektorovo zameraný program. V prípade produktov firmy </w:t>
      </w:r>
      <w:r>
        <w:rPr>
          <w:i/>
        </w:rPr>
        <w:t>Adobe</w:t>
      </w:r>
      <w:r>
        <w:t xml:space="preserve"> najmä </w:t>
      </w:r>
      <w:r>
        <w:rPr>
          <w:i/>
        </w:rPr>
        <w:t>Adobe</w:t>
      </w:r>
      <w:r>
        <w:t xml:space="preserve"> </w:t>
      </w:r>
      <w:r>
        <w:rPr>
          <w:i/>
        </w:rPr>
        <w:t xml:space="preserve">Illustrator </w:t>
      </w:r>
      <w:r>
        <w:t xml:space="preserve">ktorých formáty súborov </w:t>
      </w:r>
      <w:r w:rsidR="00E04EED">
        <w:t>navzájom</w:t>
      </w:r>
      <w:r>
        <w:t xml:space="preserve"> spolupracujú.</w:t>
      </w:r>
      <w:r w:rsidR="00796D9A">
        <w:br w:type="page"/>
      </w:r>
    </w:p>
    <w:p w:rsidR="004916F1" w:rsidRDefault="004916F1" w:rsidP="005D5A92">
      <w:pPr>
        <w:pStyle w:val="podkapitola"/>
      </w:pPr>
    </w:p>
    <w:p w:rsidR="00C47633" w:rsidRDefault="0007185C" w:rsidP="0007185C">
      <w:pPr>
        <w:pStyle w:val="podkapitola"/>
      </w:pPr>
      <w:bookmarkStart w:id="72" w:name="_Toc293540060"/>
      <w:bookmarkStart w:id="73" w:name="_Toc293559043"/>
      <w:r>
        <w:t>4.1   Tvorba textúr</w:t>
      </w:r>
      <w:bookmarkEnd w:id="72"/>
      <w:bookmarkEnd w:id="73"/>
    </w:p>
    <w:p w:rsidR="0007185C" w:rsidRDefault="002001A5" w:rsidP="0007185C">
      <w:pPr>
        <w:pStyle w:val="normalka"/>
      </w:pPr>
      <w:r>
        <w:t xml:space="preserve">Ako je vyššie spomenuté, kvalitná topológia a dobre namapované modely skutočne uľahčia kreslenie textúr. </w:t>
      </w:r>
      <w:r w:rsidR="00C87280">
        <w:t>Postup tvorby textúr pre jednotlivé súčasti zbroje by som popísal na t</w:t>
      </w:r>
      <w:r w:rsidR="00ED0C75">
        <w:t>extúre hrudného plátu, pretože dané kroky</w:t>
      </w:r>
      <w:r w:rsidR="00C87280">
        <w:t xml:space="preserve"> som dodržiaval aj pri ostatných súčastiach</w:t>
      </w:r>
      <w:r w:rsidR="008C7A41">
        <w:t xml:space="preserve"> výstroje</w:t>
      </w:r>
      <w:r w:rsidR="00C87280">
        <w:t>.</w:t>
      </w:r>
    </w:p>
    <w:p w:rsidR="008C1E74" w:rsidRDefault="00F35CB8" w:rsidP="0007185C">
      <w:pPr>
        <w:pStyle w:val="normalka"/>
      </w:pPr>
      <w:r>
        <w:rPr>
          <w:noProof/>
        </w:rPr>
        <w:drawing>
          <wp:anchor distT="0" distB="0" distL="114300" distR="114300" simplePos="0" relativeHeight="251711488" behindDoc="0" locked="0" layoutInCell="1" allowOverlap="1">
            <wp:simplePos x="0" y="0"/>
            <wp:positionH relativeFrom="column">
              <wp:posOffset>-3175</wp:posOffset>
            </wp:positionH>
            <wp:positionV relativeFrom="paragraph">
              <wp:posOffset>1320165</wp:posOffset>
            </wp:positionV>
            <wp:extent cx="2060575" cy="2055495"/>
            <wp:effectExtent l="19050" t="0" r="0" b="1905"/>
            <wp:wrapSquare wrapText="bothSides"/>
            <wp:docPr id="11" name="Obrázek 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5" cstate="print"/>
                    <a:stretch>
                      <a:fillRect/>
                    </a:stretch>
                  </pic:blipFill>
                  <pic:spPr>
                    <a:xfrm>
                      <a:off x="0" y="0"/>
                      <a:ext cx="2060575" cy="2055495"/>
                    </a:xfrm>
                    <a:prstGeom prst="rect">
                      <a:avLst/>
                    </a:prstGeom>
                  </pic:spPr>
                </pic:pic>
              </a:graphicData>
            </a:graphic>
          </wp:anchor>
        </w:drawing>
      </w:r>
      <w:r w:rsidR="008F1E2A">
        <w:t>Na začiatku som si rozvrhol, aké materiály budú požité na danej časti brnenia. Základ tvoril inteligentný materiál, ktorého textúru som zvolil pravidelný hexagoná</w:t>
      </w:r>
      <w:r w:rsidR="00F058F8">
        <w:t>l</w:t>
      </w:r>
      <w:r w:rsidR="008F1E2A">
        <w:t>ny vzor.</w:t>
      </w:r>
      <w:r w:rsidR="00CD38A9">
        <w:t xml:space="preserve"> Tento druh materiálu zároveň podporuje elasticitu v rámci pohodlného nosenia. Druhým materiálom sú </w:t>
      </w:r>
      <w:r w:rsidR="008241F5">
        <w:t xml:space="preserve">pevné neohybné pláty, ktorých funkcia je najmä ochranná. </w:t>
      </w:r>
      <w:r w:rsidR="006C1223">
        <w:t>Prechod medzi jednotlivými materiálm</w:t>
      </w:r>
      <w:r w:rsidR="00AE542C">
        <w:t xml:space="preserve">i som sa rozhodol zabezpečiť </w:t>
      </w:r>
      <w:r w:rsidR="002D1B1A">
        <w:t xml:space="preserve">nitmi, ktoré symbolizujú švy na pôvodnom samurajskom brnení. </w:t>
      </w:r>
      <w:r w:rsidR="001C21CD">
        <w:t xml:space="preserve">Na každom objekte som sa snažil udržať </w:t>
      </w:r>
      <w:r w:rsidR="00743047">
        <w:t>množstvo</w:t>
      </w:r>
      <w:r w:rsidR="001C21CD">
        <w:t xml:space="preserve"> rôznych materiálov na počet 3 až 5, aby charakter nepôso</w:t>
      </w:r>
      <w:r w:rsidR="008C1E74">
        <w:t>bil celkovo moc prekombinovane.</w:t>
      </w:r>
    </w:p>
    <w:p w:rsidR="006A1124" w:rsidRDefault="002C43E8" w:rsidP="0007185C">
      <w:pPr>
        <w:pStyle w:val="normalka"/>
      </w:pPr>
      <w:r>
        <w:rPr>
          <w:noProof/>
        </w:rPr>
        <w:pict>
          <v:shape id="_x0000_s1050" type="#_x0000_t202" style="position:absolute;left:0;text-align:left;margin-left:-171pt;margin-top:157.85pt;width:162pt;height:21pt;z-index:251713536" stroked="f">
            <v:textbox style="mso-next-textbox:#_x0000_s1050;mso-fit-shape-to-text:t" inset="0,0,0,0">
              <w:txbxContent>
                <w:p w:rsidR="00015421" w:rsidRPr="009E3DE8" w:rsidRDefault="00015421" w:rsidP="00C643ED">
                  <w:pPr>
                    <w:pStyle w:val="popisok"/>
                    <w:rPr>
                      <w:rFonts w:ascii="Times New Roman" w:hAnsi="Times New Roman" w:cs="Times New Roman"/>
                      <w:noProof/>
                    </w:rPr>
                  </w:pPr>
                  <w:r>
                    <w:t>4.1 Šablóna pre textúru hrudného panciera</w:t>
                  </w:r>
                </w:p>
              </w:txbxContent>
            </v:textbox>
            <w10:wrap type="square"/>
          </v:shape>
        </w:pict>
      </w:r>
      <w:r w:rsidR="008C1E74">
        <w:t>Podobné pravidlo</w:t>
      </w:r>
      <w:r w:rsidR="001C21CD">
        <w:t xml:space="preserve"> platilo aj</w:t>
      </w:r>
      <w:r w:rsidR="008C1E74">
        <w:t xml:space="preserve"> pri množstve</w:t>
      </w:r>
      <w:r w:rsidR="001C21CD">
        <w:t xml:space="preserve"> použitých farieb.</w:t>
      </w:r>
      <w:r w:rsidR="00551BA9">
        <w:t xml:space="preserve"> V japonskej mytológii patrí červená farba hrdinom a zároveň pridaním j</w:t>
      </w:r>
      <w:r w:rsidR="00815304">
        <w:t>ej tmavého odtieňa naberá farbu, charakteristickú</w:t>
      </w:r>
      <w:r w:rsidR="00551BA9">
        <w:t xml:space="preserve"> pre opracovanú kožu, ktorá bola využívaná na samurajských brneniach. Preto som túto farbu použil pre ochranné pláty. </w:t>
      </w:r>
      <w:r w:rsidR="002619FC">
        <w:t>Odtieňu zlatej som sa snažil priblížiť spájajúce nity, ale</w:t>
      </w:r>
      <w:r w:rsidR="00E81C1D">
        <w:t xml:space="preserve"> tak, aby zároveň boli výrazné,</w:t>
      </w:r>
      <w:r w:rsidR="002619FC">
        <w:t xml:space="preserve"> nezanikli</w:t>
      </w:r>
      <w:r w:rsidR="00E81C1D">
        <w:t xml:space="preserve"> a dodávali charakteru honosnosť vyšš</w:t>
      </w:r>
      <w:r w:rsidR="00130990">
        <w:t>ieho postavenia v rámci spoločnosti</w:t>
      </w:r>
      <w:r w:rsidR="002619FC">
        <w:t>.</w:t>
      </w:r>
      <w:r w:rsidR="00537AA0">
        <w:t xml:space="preserve"> Pre zvyšok brnenia, ako je podklad z inteligentného materiálu, som zvolil farbu šedú a jej odtiene, ktorá </w:t>
      </w:r>
      <w:r w:rsidR="00E81C1D">
        <w:t xml:space="preserve">dáva vyniknúť </w:t>
      </w:r>
      <w:r w:rsidR="0058276F">
        <w:t>ostatným zložkám.</w:t>
      </w:r>
    </w:p>
    <w:p w:rsidR="00850B63" w:rsidRDefault="002C43E8" w:rsidP="00F211DB">
      <w:pPr>
        <w:pStyle w:val="normalka"/>
      </w:pPr>
      <w:r>
        <w:rPr>
          <w:noProof/>
        </w:rPr>
        <w:pict>
          <v:shape id="_x0000_s1051" type="#_x0000_t202" style="position:absolute;left:0;text-align:left;margin-left:207pt;margin-top:63.8pt;width:63pt;height:189pt;z-index:251716608" stroked="f">
            <v:textbox style="mso-next-textbox:#_x0000_s1051" inset="0,0,0,0">
              <w:txbxContent>
                <w:p w:rsidR="00015421" w:rsidRDefault="00015421" w:rsidP="00852B75">
                  <w:pPr>
                    <w:pStyle w:val="popisok"/>
                  </w:pPr>
                </w:p>
                <w:p w:rsidR="00015421" w:rsidRDefault="00015421" w:rsidP="00852B75">
                  <w:pPr>
                    <w:pStyle w:val="popisok"/>
                  </w:pPr>
                </w:p>
                <w:p w:rsidR="00015421" w:rsidRPr="001D1626" w:rsidRDefault="00015421" w:rsidP="00852B75">
                  <w:pPr>
                    <w:pStyle w:val="popisok"/>
                    <w:rPr>
                      <w:rFonts w:ascii="Times New Roman" w:hAnsi="Times New Roman" w:cs="Times New Roman"/>
                      <w:noProof/>
                    </w:rPr>
                  </w:pPr>
                  <w:r>
                    <w:t xml:space="preserve">4.2 V prípade textúry hrudného plátu farba pozície materiálu, farebného odtieňa splývali v jednu zložku. </w:t>
                  </w:r>
                </w:p>
              </w:txbxContent>
            </v:textbox>
            <w10:wrap type="square"/>
          </v:shape>
        </w:pict>
      </w:r>
      <w:r w:rsidR="00852B75">
        <w:rPr>
          <w:noProof/>
        </w:rPr>
        <w:drawing>
          <wp:anchor distT="0" distB="0" distL="114300" distR="114300" simplePos="0" relativeHeight="251714560" behindDoc="1" locked="0" layoutInCell="1" allowOverlap="1">
            <wp:simplePos x="0" y="0"/>
            <wp:positionH relativeFrom="column">
              <wp:posOffset>-2174875</wp:posOffset>
            </wp:positionH>
            <wp:positionV relativeFrom="paragraph">
              <wp:posOffset>810260</wp:posOffset>
            </wp:positionV>
            <wp:extent cx="4791075" cy="2390775"/>
            <wp:effectExtent l="19050" t="0" r="9525" b="0"/>
            <wp:wrapTight wrapText="bothSides">
              <wp:wrapPolygon edited="0">
                <wp:start x="-86" y="0"/>
                <wp:lineTo x="-86" y="21514"/>
                <wp:lineTo x="21643" y="21514"/>
                <wp:lineTo x="21643" y="0"/>
                <wp:lineTo x="-86" y="0"/>
              </wp:wrapPolygon>
            </wp:wrapTight>
            <wp:docPr id="13" name="Obrázek 12"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6"/>
                    <a:stretch>
                      <a:fillRect/>
                    </a:stretch>
                  </pic:blipFill>
                  <pic:spPr>
                    <a:xfrm>
                      <a:off x="0" y="0"/>
                      <a:ext cx="4791075" cy="2390775"/>
                    </a:xfrm>
                    <a:prstGeom prst="rect">
                      <a:avLst/>
                    </a:prstGeom>
                  </pic:spPr>
                </pic:pic>
              </a:graphicData>
            </a:graphic>
          </wp:anchor>
        </w:drawing>
      </w:r>
      <w:r w:rsidR="008C1E74">
        <w:t xml:space="preserve">Základom tvorby textúry bolo </w:t>
      </w:r>
      <w:r w:rsidR="00406216">
        <w:t>využitie</w:t>
      </w:r>
      <w:r w:rsidR="00815304">
        <w:t xml:space="preserve"> šablóny</w:t>
      </w:r>
      <w:r w:rsidR="00406216">
        <w:t xml:space="preserve"> </w:t>
      </w:r>
      <w:r w:rsidR="00815304">
        <w:t xml:space="preserve">(tzv. </w:t>
      </w:r>
      <w:r w:rsidR="00406216">
        <w:rPr>
          <w:i/>
        </w:rPr>
        <w:t>template</w:t>
      </w:r>
      <w:r w:rsidR="00406216">
        <w:t xml:space="preserve"> mapy</w:t>
      </w:r>
      <w:r w:rsidR="00815304">
        <w:t>)</w:t>
      </w:r>
      <w:r w:rsidR="00406216">
        <w:t xml:space="preserve"> modelu ako pozadia</w:t>
      </w:r>
      <w:r w:rsidR="00393A8E">
        <w:t xml:space="preserve"> </w:t>
      </w:r>
      <w:r w:rsidR="00393A8E" w:rsidRPr="00393A8E">
        <w:rPr>
          <w:b/>
        </w:rPr>
        <w:t>(4.1)</w:t>
      </w:r>
      <w:r w:rsidR="00406216">
        <w:t>, na ktorú boli potom nanášané vrstvy v podobe farieb a obrázkov.</w:t>
      </w:r>
      <w:r w:rsidR="00BB06EB">
        <w:t xml:space="preserve"> Pre každý materiál so</w:t>
      </w:r>
      <w:r w:rsidR="00A22CE1">
        <w:t>m následne využil 3 vrstvy</w:t>
      </w:r>
      <w:r w:rsidR="00BB06EB">
        <w:t xml:space="preserve">. Prvou sa udáva pozícia materiálu, druhou jeho odtieň a v tretej </w:t>
      </w:r>
      <w:r w:rsidR="00850B63">
        <w:t>obrázok pre daný materiál</w:t>
      </w:r>
      <w:r w:rsidR="003F2E6B">
        <w:rPr>
          <w:b/>
        </w:rPr>
        <w:t xml:space="preserve"> </w:t>
      </w:r>
      <w:r w:rsidR="003F2E6B" w:rsidRPr="003F2E6B">
        <w:rPr>
          <w:b/>
        </w:rPr>
        <w:t>(</w:t>
      </w:r>
      <w:r w:rsidR="003F2E6B">
        <w:rPr>
          <w:b/>
        </w:rPr>
        <w:t>4.2</w:t>
      </w:r>
      <w:r w:rsidR="003F2E6B" w:rsidRPr="003F2E6B">
        <w:rPr>
          <w:b/>
        </w:rPr>
        <w:t>)</w:t>
      </w:r>
      <w:r w:rsidR="00850B63">
        <w:t>.</w:t>
      </w:r>
    </w:p>
    <w:p w:rsidR="00F42C39" w:rsidRDefault="002C43E8" w:rsidP="00FF67A8">
      <w:pPr>
        <w:pStyle w:val="normalka"/>
      </w:pPr>
      <w:r>
        <w:rPr>
          <w:noProof/>
        </w:rPr>
        <w:lastRenderedPageBreak/>
        <w:pict>
          <v:shape id="_x0000_s1052" type="#_x0000_t202" style="position:absolute;left:0;text-align:left;margin-left:1.25pt;margin-top:345pt;width:439.35pt;height:.05pt;z-index:251719680" stroked="f">
            <v:textbox style="mso-next-textbox:#_x0000_s1052;mso-fit-shape-to-text:t" inset="0,0,0,0">
              <w:txbxContent>
                <w:p w:rsidR="00015421" w:rsidRPr="00F42C39" w:rsidRDefault="00015421" w:rsidP="00F42C39">
                  <w:pPr>
                    <w:pStyle w:val="popisok"/>
                    <w:rPr>
                      <w:rFonts w:ascii="Times New Roman" w:hAnsi="Times New Roman" w:cs="Times New Roman"/>
                      <w:noProof/>
                    </w:rPr>
                  </w:pPr>
                  <w:r>
                    <w:t xml:space="preserve">4.3   Vyfarbenie hranatých plôch šablóny nekopíruje povrch modelu s modifikátorom </w:t>
                  </w:r>
                  <w:r>
                    <w:rPr>
                      <w:i/>
                    </w:rPr>
                    <w:t>Meshsmooth</w:t>
                  </w:r>
                  <w:r>
                    <w:t>, preto bola dodatočná manuálna úprava pre zaoblenie nutná (4.2)</w:t>
                  </w:r>
                </w:p>
              </w:txbxContent>
            </v:textbox>
            <w10:wrap type="square"/>
          </v:shape>
        </w:pict>
      </w:r>
      <w:r w:rsidR="00F42C39">
        <w:rPr>
          <w:noProof/>
        </w:rPr>
        <w:drawing>
          <wp:anchor distT="0" distB="0" distL="114300" distR="114300" simplePos="0" relativeHeight="251717632" behindDoc="1" locked="0" layoutInCell="1" allowOverlap="1">
            <wp:simplePos x="0" y="0"/>
            <wp:positionH relativeFrom="column">
              <wp:posOffset>15875</wp:posOffset>
            </wp:positionH>
            <wp:positionV relativeFrom="paragraph">
              <wp:posOffset>1600200</wp:posOffset>
            </wp:positionV>
            <wp:extent cx="5579745" cy="2724150"/>
            <wp:effectExtent l="19050" t="0" r="1905" b="0"/>
            <wp:wrapSquare wrapText="bothSides"/>
            <wp:docPr id="14" name="Obrázek 1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7"/>
                    <a:stretch>
                      <a:fillRect/>
                    </a:stretch>
                  </pic:blipFill>
                  <pic:spPr>
                    <a:xfrm>
                      <a:off x="0" y="0"/>
                      <a:ext cx="5579745" cy="2724150"/>
                    </a:xfrm>
                    <a:prstGeom prst="rect">
                      <a:avLst/>
                    </a:prstGeom>
                  </pic:spPr>
                </pic:pic>
              </a:graphicData>
            </a:graphic>
          </wp:anchor>
        </w:drawing>
      </w:r>
      <w:r w:rsidR="00C91495">
        <w:t>Na s</w:t>
      </w:r>
      <w:r w:rsidR="00713666">
        <w:t>amotnej</w:t>
      </w:r>
      <w:r w:rsidR="00545DFD">
        <w:t xml:space="preserve"> </w:t>
      </w:r>
      <w:r w:rsidR="00A22CE1" w:rsidRPr="00A22CE1">
        <w:t>šablóne</w:t>
      </w:r>
      <w:r w:rsidR="00545DFD">
        <w:t xml:space="preserve"> som hneď na začiatku</w:t>
      </w:r>
      <w:r w:rsidR="00A22CE1">
        <w:t xml:space="preserve"> aplikoval</w:t>
      </w:r>
      <w:r w:rsidR="00545DFD">
        <w:t xml:space="preserve"> </w:t>
      </w:r>
      <w:r w:rsidR="00C91495">
        <w:t>inverziu farieb</w:t>
      </w:r>
      <w:r w:rsidR="00545DFD">
        <w:t>, pretože mi je prirodzenejšie kresliť na biely podklad</w:t>
      </w:r>
      <w:r w:rsidR="000F2189">
        <w:t xml:space="preserve"> </w:t>
      </w:r>
      <w:r w:rsidR="000F2189">
        <w:rPr>
          <w:b/>
        </w:rPr>
        <w:t>(4.1)</w:t>
      </w:r>
      <w:r w:rsidR="00545DFD">
        <w:t>.</w:t>
      </w:r>
      <w:r w:rsidR="00A22CE1">
        <w:t xml:space="preserve"> V tomto momente sa ukázali</w:t>
      </w:r>
      <w:r w:rsidR="00713666">
        <w:t xml:space="preserve"> výhody dobrej topológie polygónov, ktorých plochy na </w:t>
      </w:r>
      <w:r w:rsidR="00A22CE1" w:rsidRPr="00A22CE1">
        <w:t>šablóne</w:t>
      </w:r>
      <w:r w:rsidR="00713666">
        <w:t xml:space="preserve"> </w:t>
      </w:r>
      <w:r w:rsidR="00F211DB">
        <w:t xml:space="preserve">ohraničujú časti modelu, pre ktoré som sa rozhodol naniesť konkrétne materiály. Pre výber potrebných plôch som zvolil nástroj </w:t>
      </w:r>
      <w:r w:rsidR="00F211DB">
        <w:rPr>
          <w:i/>
        </w:rPr>
        <w:t>Magic Wand Tool.</w:t>
      </w:r>
      <w:r w:rsidR="00F211DB">
        <w:t xml:space="preserve"> </w:t>
      </w:r>
      <w:r w:rsidR="00850B63">
        <w:t xml:space="preserve">Pomocou </w:t>
      </w:r>
      <w:r w:rsidR="00850B63">
        <w:rPr>
          <w:i/>
        </w:rPr>
        <w:t>Paint Bucket Tool</w:t>
      </w:r>
      <w:r w:rsidR="00850B63">
        <w:t xml:space="preserve"> boli tieto plochy vyplnené farbou a na vrstv</w:t>
      </w:r>
      <w:r w:rsidR="00274853">
        <w:t>e odpovedajúceho materiálu</w:t>
      </w:r>
      <w:r w:rsidR="00850B63">
        <w:t>.</w:t>
      </w:r>
      <w:r w:rsidR="00E9243C">
        <w:t xml:space="preserve"> Farebnú plochu je však potrebné upraviť, pretože modifikátor </w:t>
      </w:r>
      <w:r w:rsidR="00E9243C">
        <w:rPr>
          <w:i/>
        </w:rPr>
        <w:t xml:space="preserve">Meshsmooth </w:t>
      </w:r>
      <w:r w:rsidR="00E9243C">
        <w:t>v modelovacom programe prechody medzi plochami zaobľuje</w:t>
      </w:r>
      <w:r w:rsidR="00274853">
        <w:t xml:space="preserve"> </w:t>
      </w:r>
      <w:r w:rsidR="00274853" w:rsidRPr="00274853">
        <w:rPr>
          <w:b/>
        </w:rPr>
        <w:t>(</w:t>
      </w:r>
      <w:r w:rsidR="00274853">
        <w:rPr>
          <w:b/>
        </w:rPr>
        <w:t>4.3</w:t>
      </w:r>
      <w:r w:rsidR="00320AF8" w:rsidRPr="00274853">
        <w:rPr>
          <w:b/>
        </w:rPr>
        <w:t>)</w:t>
      </w:r>
      <w:r w:rsidR="00E9243C">
        <w:t>. Na túto úp</w:t>
      </w:r>
      <w:r w:rsidR="00790900">
        <w:t xml:space="preserve">ravu mi stačili nástroje </w:t>
      </w:r>
      <w:r w:rsidR="00730487">
        <w:rPr>
          <w:i/>
        </w:rPr>
        <w:t xml:space="preserve">Brush Tool, Pencil Tool </w:t>
      </w:r>
      <w:r w:rsidR="00730487">
        <w:t>a</w:t>
      </w:r>
      <w:r w:rsidR="00815304">
        <w:rPr>
          <w:i/>
        </w:rPr>
        <w:t> Eraser Tool</w:t>
      </w:r>
      <w:r w:rsidR="00790900">
        <w:t>.</w:t>
      </w:r>
    </w:p>
    <w:p w:rsidR="007E5EC9" w:rsidRDefault="00FF67A8" w:rsidP="00FF67A8">
      <w:pPr>
        <w:pStyle w:val="normalka"/>
      </w:pPr>
      <w:r>
        <w:t>Vymedzením si priestoru</w:t>
      </w:r>
      <w:r w:rsidR="0034069B">
        <w:t xml:space="preserve"> na</w:t>
      </w:r>
      <w:r>
        <w:t xml:space="preserve"> </w:t>
      </w:r>
      <w:r w:rsidR="0034069B">
        <w:t xml:space="preserve">šablóne </w:t>
      </w:r>
      <w:r>
        <w:t>pomocou farieb na jednotlivých vrstvách mi umožnilo jednoducho a dynamicky upravovať textúry pre jednotlivé modely.</w:t>
      </w:r>
    </w:p>
    <w:p w:rsidR="00FF67A8" w:rsidRPr="00654550" w:rsidRDefault="002C43E8" w:rsidP="00FF67A8">
      <w:pPr>
        <w:pStyle w:val="normalka"/>
      </w:pPr>
      <w:r>
        <w:rPr>
          <w:noProof/>
        </w:rPr>
        <w:pict>
          <v:shape id="_x0000_s1053" type="#_x0000_t202" style="position:absolute;left:0;text-align:left;margin-left:8.75pt;margin-top:231.5pt;width:410.25pt;height:.05pt;z-index:251722752" wrapcoords="-39 0 -39 20800 21600 20800 21600 0 -39 0" stroked="f">
            <v:textbox style="mso-next-textbox:#_x0000_s1053;mso-fit-shape-to-text:t" inset="0,0,0,0">
              <w:txbxContent>
                <w:p w:rsidR="00015421" w:rsidRPr="00CE1EC1" w:rsidRDefault="00015421" w:rsidP="00C8286B">
                  <w:pPr>
                    <w:pStyle w:val="popisok"/>
                    <w:rPr>
                      <w:rFonts w:ascii="Times New Roman" w:hAnsi="Times New Roman" w:cs="Times New Roman"/>
                      <w:noProof/>
                    </w:rPr>
                  </w:pPr>
                  <w:r>
                    <w:t>4.4   Rozloženie textúry materiálu po celej ploche šablóny a následne odstránenie prebytočnej oblasti</w:t>
                  </w:r>
                </w:p>
              </w:txbxContent>
            </v:textbox>
            <w10:wrap type="tight"/>
          </v:shape>
        </w:pict>
      </w:r>
      <w:r w:rsidR="00C8286B">
        <w:rPr>
          <w:noProof/>
        </w:rPr>
        <w:drawing>
          <wp:anchor distT="0" distB="0" distL="114300" distR="114300" simplePos="0" relativeHeight="251720704" behindDoc="1" locked="0" layoutInCell="1" allowOverlap="1">
            <wp:simplePos x="0" y="0"/>
            <wp:positionH relativeFrom="column">
              <wp:posOffset>111125</wp:posOffset>
            </wp:positionH>
            <wp:positionV relativeFrom="paragraph">
              <wp:posOffset>1168400</wp:posOffset>
            </wp:positionV>
            <wp:extent cx="5210175" cy="1714500"/>
            <wp:effectExtent l="19050" t="0" r="9525" b="0"/>
            <wp:wrapTight wrapText="bothSides">
              <wp:wrapPolygon edited="0">
                <wp:start x="-79" y="0"/>
                <wp:lineTo x="-79" y="21360"/>
                <wp:lineTo x="21639" y="21360"/>
                <wp:lineTo x="21639" y="0"/>
                <wp:lineTo x="-79" y="0"/>
              </wp:wrapPolygon>
            </wp:wrapTight>
            <wp:docPr id="20" name="Obrázek 19"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8"/>
                    <a:stretch>
                      <a:fillRect/>
                    </a:stretch>
                  </pic:blipFill>
                  <pic:spPr>
                    <a:xfrm>
                      <a:off x="0" y="0"/>
                      <a:ext cx="5210175" cy="1714500"/>
                    </a:xfrm>
                    <a:prstGeom prst="rect">
                      <a:avLst/>
                    </a:prstGeom>
                  </pic:spPr>
                </pic:pic>
              </a:graphicData>
            </a:graphic>
          </wp:anchor>
        </w:drawing>
      </w:r>
      <w:r w:rsidR="00FF67A8">
        <w:t xml:space="preserve">Ako náhle som mal vymedzené plochy pre jednotlivé materiály, mohol som začať s vkladaním fotografických obrázkov, charakterizujúce povrch. </w:t>
      </w:r>
      <w:r w:rsidR="00DE7F5D">
        <w:t xml:space="preserve">V mojom prípade som sa snažil nájsť obrázky s vysokým rozlíšením, aby som ich nemusel v editore </w:t>
      </w:r>
      <w:r w:rsidR="00C8514B">
        <w:t>zväčšovať, čim by bola kvalita</w:t>
      </w:r>
      <w:r w:rsidR="00533C22">
        <w:t xml:space="preserve"> a ostrosť</w:t>
      </w:r>
      <w:r w:rsidR="00C8514B">
        <w:t xml:space="preserve"> textúry znehodnotená. V situácii, keď bolo treba kvôli rozľahlosti plochy polygónov obrázok „rozmnožiť“, snažil som sa o tak, aby bol prechod medzi jednotlivými inštanciami čo najmenej </w:t>
      </w:r>
      <w:r w:rsidR="00920C4B">
        <w:t>viditeľný</w:t>
      </w:r>
      <w:r w:rsidR="00C8286B">
        <w:t xml:space="preserve"> </w:t>
      </w:r>
      <w:r w:rsidR="00C8286B">
        <w:rPr>
          <w:b/>
        </w:rPr>
        <w:t>(4.4</w:t>
      </w:r>
      <w:r w:rsidR="00C8514B" w:rsidRPr="00C8286B">
        <w:rPr>
          <w:b/>
        </w:rPr>
        <w:t>)</w:t>
      </w:r>
      <w:r w:rsidR="00654550">
        <w:t>.</w:t>
      </w:r>
    </w:p>
    <w:p w:rsidR="008B7255" w:rsidRDefault="00557BD6" w:rsidP="008B7255">
      <w:pPr>
        <w:pStyle w:val="normalka"/>
      </w:pPr>
      <w:r>
        <w:rPr>
          <w:noProof/>
        </w:rPr>
        <w:lastRenderedPageBreak/>
        <w:drawing>
          <wp:anchor distT="0" distB="0" distL="114300" distR="114300" simplePos="0" relativeHeight="251726848" behindDoc="1" locked="0" layoutInCell="1" allowOverlap="1">
            <wp:simplePos x="0" y="0"/>
            <wp:positionH relativeFrom="column">
              <wp:posOffset>224790</wp:posOffset>
            </wp:positionH>
            <wp:positionV relativeFrom="paragraph">
              <wp:posOffset>2632710</wp:posOffset>
            </wp:positionV>
            <wp:extent cx="2154555" cy="2156460"/>
            <wp:effectExtent l="19050" t="0" r="0" b="0"/>
            <wp:wrapTight wrapText="bothSides">
              <wp:wrapPolygon edited="0">
                <wp:start x="-191" y="0"/>
                <wp:lineTo x="-191" y="21371"/>
                <wp:lineTo x="21581" y="21371"/>
                <wp:lineTo x="21581" y="0"/>
                <wp:lineTo x="-191" y="0"/>
              </wp:wrapPolygon>
            </wp:wrapTight>
            <wp:docPr id="25" name="Obrázek 24"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9"/>
                    <a:stretch>
                      <a:fillRect/>
                    </a:stretch>
                  </pic:blipFill>
                  <pic:spPr>
                    <a:xfrm>
                      <a:off x="0" y="0"/>
                      <a:ext cx="2154555" cy="2156460"/>
                    </a:xfrm>
                    <a:prstGeom prst="rect">
                      <a:avLst/>
                    </a:prstGeom>
                  </pic:spPr>
                </pic:pic>
              </a:graphicData>
            </a:graphic>
          </wp:anchor>
        </w:drawing>
      </w:r>
      <w:r w:rsidR="002C43E8">
        <w:rPr>
          <w:noProof/>
        </w:rPr>
        <w:pict>
          <v:shape id="_x0000_s1055" type="#_x0000_t202" style="position:absolute;left:0;text-align:left;margin-left:18pt;margin-top:180pt;width:407pt;height:21pt;z-index:251725824;mso-position-horizontal-relative:text;mso-position-vertical-relative:text" wrapcoords="-40 0 -40 20800 21600 20800 21600 0 -40 0" stroked="f">
            <v:textbox style="mso-next-textbox:#_x0000_s1055;mso-fit-shape-to-text:t" inset="0,0,0,0">
              <w:txbxContent>
                <w:p w:rsidR="00015421" w:rsidRPr="0025609E" w:rsidRDefault="00015421" w:rsidP="00933857">
                  <w:pPr>
                    <w:pStyle w:val="popisok"/>
                    <w:rPr>
                      <w:rFonts w:ascii="Times New Roman" w:hAnsi="Times New Roman" w:cs="Times New Roman"/>
                      <w:noProof/>
                    </w:rPr>
                  </w:pPr>
                  <w:r>
                    <w:t>4.5   Úprava hexagonálnej textúry z dôvodu optickej deformácie na trojrozmernom modeli plášťa</w:t>
                  </w:r>
                </w:p>
              </w:txbxContent>
            </v:textbox>
            <w10:wrap type="tight"/>
          </v:shape>
        </w:pict>
      </w:r>
      <w:r>
        <w:rPr>
          <w:noProof/>
        </w:rPr>
        <w:drawing>
          <wp:anchor distT="0" distB="0" distL="114300" distR="114300" simplePos="0" relativeHeight="251723776" behindDoc="1" locked="0" layoutInCell="1" allowOverlap="1">
            <wp:simplePos x="0" y="0"/>
            <wp:positionH relativeFrom="column">
              <wp:posOffset>224790</wp:posOffset>
            </wp:positionH>
            <wp:positionV relativeFrom="paragraph">
              <wp:posOffset>114300</wp:posOffset>
            </wp:positionV>
            <wp:extent cx="5165090" cy="2078355"/>
            <wp:effectExtent l="19050" t="0" r="0" b="0"/>
            <wp:wrapTight wrapText="bothSides">
              <wp:wrapPolygon edited="0">
                <wp:start x="-80" y="0"/>
                <wp:lineTo x="-80" y="21382"/>
                <wp:lineTo x="21589" y="21382"/>
                <wp:lineTo x="21589" y="0"/>
                <wp:lineTo x="-80" y="0"/>
              </wp:wrapPolygon>
            </wp:wrapTight>
            <wp:docPr id="23" name="Obrázek 2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0"/>
                    <a:stretch>
                      <a:fillRect/>
                    </a:stretch>
                  </pic:blipFill>
                  <pic:spPr>
                    <a:xfrm>
                      <a:off x="0" y="0"/>
                      <a:ext cx="5165090" cy="2078355"/>
                    </a:xfrm>
                    <a:prstGeom prst="rect">
                      <a:avLst/>
                    </a:prstGeom>
                  </pic:spPr>
                </pic:pic>
              </a:graphicData>
            </a:graphic>
          </wp:anchor>
        </w:drawing>
      </w:r>
      <w:r w:rsidR="00F2556A">
        <w:t>Jedným z problémov sú aj oblasti, v ktorých mapovanie modelu neprebehlo ideálne a textúra sa v danom mieste v k</w:t>
      </w:r>
      <w:r w:rsidR="00423C18">
        <w:t xml:space="preserve">onečnom výsledku deformuje </w:t>
      </w:r>
      <w:r w:rsidR="00423C18" w:rsidRPr="00423C18">
        <w:rPr>
          <w:b/>
        </w:rPr>
        <w:t>(4.</w:t>
      </w:r>
      <w:r w:rsidR="007C3DF1">
        <w:rPr>
          <w:b/>
        </w:rPr>
        <w:t>5</w:t>
      </w:r>
      <w:r w:rsidR="00423C18" w:rsidRPr="00423C18">
        <w:rPr>
          <w:b/>
        </w:rPr>
        <w:t>)</w:t>
      </w:r>
      <w:r w:rsidR="00F2556A">
        <w:t>. Tieto plochy treba následne upraviť</w:t>
      </w:r>
      <w:r w:rsidR="000672B6">
        <w:t xml:space="preserve"> buď premapovaním modelu</w:t>
      </w:r>
      <w:r w:rsidR="006A4A1B">
        <w:t xml:space="preserve"> a vygenerovaním novej </w:t>
      </w:r>
      <w:r w:rsidR="000F6AFC" w:rsidRPr="000F6AFC">
        <w:t>šablóny</w:t>
      </w:r>
      <w:r w:rsidR="00F2556A">
        <w:t>, alebo ručnou deformáciou obrázku</w:t>
      </w:r>
      <w:r w:rsidR="00B44E70">
        <w:t xml:space="preserve"> textúry</w:t>
      </w:r>
      <w:r w:rsidR="0078491E">
        <w:t xml:space="preserve"> v editore</w:t>
      </w:r>
      <w:r w:rsidR="00F2556A">
        <w:t>.</w:t>
      </w:r>
    </w:p>
    <w:p w:rsidR="00042DFE" w:rsidRDefault="002C43E8" w:rsidP="008B7255">
      <w:pPr>
        <w:pStyle w:val="normalka"/>
      </w:pPr>
      <w:r>
        <w:rPr>
          <w:noProof/>
        </w:rPr>
        <w:pict>
          <v:shape id="_x0000_s1056" type="#_x0000_t202" style="position:absolute;left:0;text-align:left;margin-left:-178.2pt;margin-top:67.8pt;width:169.65pt;height:21pt;z-index:251728896" wrapcoords="-96 0 -96 20800 21600 20800 21600 0 -96 0" stroked="f">
            <v:textbox style="mso-next-textbox:#_x0000_s1056;mso-fit-shape-to-text:t" inset="0,0,0,0">
              <w:txbxContent>
                <w:p w:rsidR="00015421" w:rsidRPr="00557BD6" w:rsidRDefault="00015421" w:rsidP="00557BD6">
                  <w:pPr>
                    <w:pStyle w:val="popisok"/>
                    <w:rPr>
                      <w:rFonts w:ascii="Times New Roman" w:hAnsi="Times New Roman" w:cs="Times New Roman"/>
                      <w:noProof/>
                    </w:rPr>
                  </w:pPr>
                  <w:r>
                    <w:t xml:space="preserve">4.6   </w:t>
                  </w:r>
                  <w:r>
                    <w:rPr>
                      <w:i/>
                    </w:rPr>
                    <w:t>Bump map</w:t>
                  </w:r>
                  <w:r>
                    <w:t xml:space="preserve"> pre hrudný pancier</w:t>
                  </w:r>
                </w:p>
              </w:txbxContent>
            </v:textbox>
            <w10:wrap type="tight"/>
          </v:shape>
        </w:pict>
      </w:r>
      <w:r w:rsidR="00042DFE">
        <w:t xml:space="preserve">Pre dosiahnutie plastickosti materiálu v priestore, som z vytvorenej farebnej textúry už len odstránil farebné odtiene a prípadne previedol odtieňov šedej farby, čím vznikla mapa nerovností (tzv. </w:t>
      </w:r>
      <w:r w:rsidR="00042DFE">
        <w:rPr>
          <w:i/>
        </w:rPr>
        <w:t>bump map</w:t>
      </w:r>
      <w:r w:rsidR="00042DFE">
        <w:t>)</w:t>
      </w:r>
      <w:r w:rsidR="00557BD6">
        <w:t xml:space="preserve"> </w:t>
      </w:r>
      <w:r w:rsidR="00557BD6" w:rsidRPr="00557BD6">
        <w:rPr>
          <w:b/>
        </w:rPr>
        <w:t>(4.6)</w:t>
      </w:r>
      <w:r w:rsidR="00042DFE">
        <w:t>.</w:t>
      </w:r>
    </w:p>
    <w:p w:rsidR="00D856A7" w:rsidRDefault="00D856A7" w:rsidP="008B7255">
      <w:pPr>
        <w:pStyle w:val="normalka"/>
      </w:pPr>
    </w:p>
    <w:p w:rsidR="00D856A7" w:rsidRPr="00042DFE" w:rsidRDefault="00D856A7" w:rsidP="008B7255">
      <w:pPr>
        <w:pStyle w:val="normalka"/>
        <w:rPr>
          <w:i/>
        </w:rPr>
      </w:pPr>
      <w:r>
        <w:t>Všetky fotografické materiály použité pre textúry boli prevzaté z webových stránok</w:t>
      </w:r>
      <w:r w:rsidR="00920B8C">
        <w:rPr>
          <w:lang w:val="en-US"/>
        </w:rPr>
        <w:t>[15][16]</w:t>
      </w:r>
      <w:r>
        <w:t xml:space="preserve"> obsahujúcich databázu voľne šíriteľných fotografických podk</w:t>
      </w:r>
      <w:r w:rsidR="00815CBB">
        <w:t>ladov pre textú</w:t>
      </w:r>
      <w:r>
        <w:t>rovanie.</w:t>
      </w:r>
    </w:p>
    <w:p w:rsidR="008B7255" w:rsidRDefault="008B7255">
      <w:pPr>
        <w:rPr>
          <w:rFonts w:ascii="Times New Roman" w:hAnsi="Times New Roman" w:cs="Times New Roman"/>
        </w:rPr>
      </w:pPr>
      <w:r>
        <w:br w:type="page"/>
      </w:r>
    </w:p>
    <w:p w:rsidR="008B7255" w:rsidRDefault="008B7255" w:rsidP="008B7255">
      <w:pPr>
        <w:pStyle w:val="podkapitola"/>
      </w:pPr>
    </w:p>
    <w:p w:rsidR="003143B3" w:rsidRDefault="003712F0" w:rsidP="008B7255">
      <w:pPr>
        <w:pStyle w:val="podkapitola"/>
      </w:pPr>
      <w:bookmarkStart w:id="74" w:name="_Toc293540061"/>
      <w:bookmarkStart w:id="75" w:name="_Toc293559044"/>
      <w:r>
        <w:t>4.2   Ostatné materiály</w:t>
      </w:r>
      <w:bookmarkEnd w:id="74"/>
      <w:bookmarkEnd w:id="75"/>
    </w:p>
    <w:p w:rsidR="003712F0" w:rsidRDefault="00D16226" w:rsidP="003712F0">
      <w:pPr>
        <w:pStyle w:val="normalka"/>
      </w:pPr>
      <w:r>
        <w:t xml:space="preserve">Postup tvorby textúr bol pre zvyšné objekty zachovaný, preto v tejto podkapitole spomeniem už len </w:t>
      </w:r>
      <w:r w:rsidR="00AA1D91">
        <w:t>ostatné druhy materiálov, ktoré boli použité</w:t>
      </w:r>
      <w:r w:rsidR="002E3273">
        <w:t xml:space="preserve"> pre</w:t>
      </w:r>
      <w:r w:rsidR="00AA1D91">
        <w:t xml:space="preserve"> iné časti výstroje.</w:t>
      </w:r>
    </w:p>
    <w:p w:rsidR="00651B4A" w:rsidRDefault="002C43E8" w:rsidP="003712F0">
      <w:pPr>
        <w:pStyle w:val="normalka"/>
      </w:pPr>
      <w:r>
        <w:rPr>
          <w:noProof/>
        </w:rPr>
        <w:pict>
          <v:shape id="_x0000_s1057" type="#_x0000_t202" style="position:absolute;left:0;text-align:left;margin-left:234pt;margin-top:154.8pt;width:195.45pt;height:.05pt;z-index:251731968" wrapcoords="-83 0 -83 20800 21600 20800 21600 0 -83 0" stroked="f">
            <v:textbox style="mso-next-textbox:#_x0000_s1057;mso-fit-shape-to-text:t" inset="0,0,0,0">
              <w:txbxContent>
                <w:p w:rsidR="00015421" w:rsidRPr="004B2081" w:rsidRDefault="00015421" w:rsidP="004D5AD2">
                  <w:pPr>
                    <w:pStyle w:val="popisok"/>
                    <w:rPr>
                      <w:rFonts w:ascii="Times New Roman" w:hAnsi="Times New Roman" w:cs="Times New Roman"/>
                      <w:noProof/>
                    </w:rPr>
                  </w:pPr>
                  <w:r>
                    <w:t>4.7   povrch telového obleku</w:t>
                  </w:r>
                </w:p>
              </w:txbxContent>
            </v:textbox>
            <w10:wrap type="tight"/>
          </v:shape>
        </w:pict>
      </w:r>
      <w:r w:rsidR="004D5AD2">
        <w:rPr>
          <w:noProof/>
        </w:rPr>
        <w:drawing>
          <wp:anchor distT="0" distB="0" distL="114300" distR="114300" simplePos="0" relativeHeight="251729920" behindDoc="1" locked="0" layoutInCell="1" allowOverlap="1">
            <wp:simplePos x="0" y="0"/>
            <wp:positionH relativeFrom="column">
              <wp:posOffset>2968266</wp:posOffset>
            </wp:positionH>
            <wp:positionV relativeFrom="paragraph">
              <wp:posOffset>45397</wp:posOffset>
            </wp:positionV>
            <wp:extent cx="2482610" cy="1863305"/>
            <wp:effectExtent l="19050" t="0" r="0" b="0"/>
            <wp:wrapTight wrapText="bothSides">
              <wp:wrapPolygon edited="0">
                <wp:start x="-166" y="0"/>
                <wp:lineTo x="-166" y="21421"/>
                <wp:lineTo x="21547" y="21421"/>
                <wp:lineTo x="21547" y="0"/>
                <wp:lineTo x="-166" y="0"/>
              </wp:wrapPolygon>
            </wp:wrapTight>
            <wp:docPr id="26" name="Obrázek 25"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1" cstate="print"/>
                    <a:stretch>
                      <a:fillRect/>
                    </a:stretch>
                  </pic:blipFill>
                  <pic:spPr>
                    <a:xfrm>
                      <a:off x="0" y="0"/>
                      <a:ext cx="2482610" cy="1863305"/>
                    </a:xfrm>
                    <a:prstGeom prst="rect">
                      <a:avLst/>
                    </a:prstGeom>
                  </pic:spPr>
                </pic:pic>
              </a:graphicData>
            </a:graphic>
          </wp:anchor>
        </w:drawing>
      </w:r>
      <w:r w:rsidR="00651B4A">
        <w:t>Pre elastický oblek som opäť zvolil tzv. inteligentný materiál s hexagonálnym vzorom. Pre tento prípad je však čiernej farby, aby dal vyniknúť brneniu na povrch</w:t>
      </w:r>
      <w:r w:rsidR="00AC779E">
        <w:t xml:space="preserve">u. Má jemnejšie vzorkovanie, pretože tým, že je priamo na tele, musí by ohybnejší ako </w:t>
      </w:r>
      <w:r w:rsidR="000604BB">
        <w:t>zvyšok</w:t>
      </w:r>
      <w:r w:rsidR="00AC779E">
        <w:t xml:space="preserve"> ochranných súčastí brnenia.</w:t>
      </w:r>
      <w:r w:rsidR="00A5413A">
        <w:t xml:space="preserve"> Povrch dopĺňajú žlté </w:t>
      </w:r>
      <w:r w:rsidR="008F6A41">
        <w:t xml:space="preserve">čiary, ktoré znázorňujú tok nanorobotických </w:t>
      </w:r>
      <w:r w:rsidR="00F24108">
        <w:t>prvkov, ktoré zabezpečujú komunikáciu medzi živým tkanivom, syntetickým doplnkami a</w:t>
      </w:r>
      <w:r w:rsidR="004D5AD2">
        <w:t> </w:t>
      </w:r>
      <w:r w:rsidR="00F24108">
        <w:t>brnením</w:t>
      </w:r>
      <w:r w:rsidR="004D5AD2">
        <w:t xml:space="preserve"> </w:t>
      </w:r>
      <w:r w:rsidR="004D5AD2">
        <w:rPr>
          <w:b/>
        </w:rPr>
        <w:t>(4.7)</w:t>
      </w:r>
      <w:r w:rsidR="00F24108">
        <w:t>.</w:t>
      </w:r>
    </w:p>
    <w:p w:rsidR="009034F3" w:rsidRDefault="004D5AD2" w:rsidP="009034F3">
      <w:pPr>
        <w:pStyle w:val="normalka"/>
      </w:pPr>
      <w:r>
        <w:rPr>
          <w:noProof/>
        </w:rPr>
        <w:drawing>
          <wp:anchor distT="0" distB="0" distL="114300" distR="114300" simplePos="0" relativeHeight="251732992" behindDoc="1" locked="0" layoutInCell="1" allowOverlap="1">
            <wp:simplePos x="0" y="0"/>
            <wp:positionH relativeFrom="column">
              <wp:posOffset>-323215</wp:posOffset>
            </wp:positionH>
            <wp:positionV relativeFrom="paragraph">
              <wp:posOffset>381000</wp:posOffset>
            </wp:positionV>
            <wp:extent cx="2517140" cy="1880235"/>
            <wp:effectExtent l="0" t="304800" r="0" b="291465"/>
            <wp:wrapTight wrapText="bothSides">
              <wp:wrapPolygon edited="0">
                <wp:start x="117" y="21757"/>
                <wp:lineTo x="21368" y="21757"/>
                <wp:lineTo x="21368" y="91"/>
                <wp:lineTo x="117" y="91"/>
                <wp:lineTo x="117" y="21757"/>
              </wp:wrapPolygon>
            </wp:wrapTight>
            <wp:docPr id="29" name="Obrázek 28" descr="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jpg"/>
                    <pic:cNvPicPr/>
                  </pic:nvPicPr>
                  <pic:blipFill>
                    <a:blip r:embed="rId32" cstate="print"/>
                    <a:stretch>
                      <a:fillRect/>
                    </a:stretch>
                  </pic:blipFill>
                  <pic:spPr>
                    <a:xfrm rot="5400000">
                      <a:off x="0" y="0"/>
                      <a:ext cx="2517140" cy="1880235"/>
                    </a:xfrm>
                    <a:prstGeom prst="rect">
                      <a:avLst/>
                    </a:prstGeom>
                  </pic:spPr>
                </pic:pic>
              </a:graphicData>
            </a:graphic>
          </wp:anchor>
        </w:drawing>
      </w:r>
      <w:r w:rsidR="00C25F76">
        <w:t>Syntetické súčasti ľudského tela ako ruka a časti tváre sú vyjadrené pomocou textúry plošných spojov. Keďže tieto časti majú najviac vyjadrovať pokročilú technológiu budúcnosti, zvolil som pre ne odtiene modrej ako kontrast k červenej farbe plátov brnenia, ktorým som sa naopak snažil priblížiť k tradičnej kultúre.</w:t>
      </w:r>
      <w:r w:rsidR="00BA0D6B">
        <w:t xml:space="preserve"> Syntetické prvky sú na povrchu sčasti chránené </w:t>
      </w:r>
      <w:r w:rsidR="0068479B">
        <w:t>čiernymi plátmi</w:t>
      </w:r>
      <w:r w:rsidR="0061403E">
        <w:t xml:space="preserve"> </w:t>
      </w:r>
      <w:r w:rsidR="0061403E" w:rsidRPr="0061403E">
        <w:rPr>
          <w:b/>
        </w:rPr>
        <w:t>(4.8)</w:t>
      </w:r>
      <w:r w:rsidR="0068479B">
        <w:t>.</w:t>
      </w:r>
    </w:p>
    <w:p w:rsidR="002F4684" w:rsidRDefault="00054C56" w:rsidP="002F4684">
      <w:pPr>
        <w:pStyle w:val="normalka"/>
      </w:pPr>
      <w:r>
        <w:rPr>
          <w:noProof/>
        </w:rPr>
        <w:drawing>
          <wp:anchor distT="0" distB="0" distL="114300" distR="114300" simplePos="0" relativeHeight="251736064" behindDoc="1" locked="0" layoutInCell="1" allowOverlap="1">
            <wp:simplePos x="0" y="0"/>
            <wp:positionH relativeFrom="column">
              <wp:posOffset>1787525</wp:posOffset>
            </wp:positionH>
            <wp:positionV relativeFrom="paragraph">
              <wp:posOffset>431800</wp:posOffset>
            </wp:positionV>
            <wp:extent cx="1774825" cy="2225040"/>
            <wp:effectExtent l="19050" t="0" r="0" b="0"/>
            <wp:wrapTight wrapText="bothSides">
              <wp:wrapPolygon edited="0">
                <wp:start x="-232" y="0"/>
                <wp:lineTo x="-232" y="21452"/>
                <wp:lineTo x="21561" y="21452"/>
                <wp:lineTo x="21561" y="0"/>
                <wp:lineTo x="-232" y="0"/>
              </wp:wrapPolygon>
            </wp:wrapTight>
            <wp:docPr id="31" name="Obrázek 30" descr="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jpg"/>
                    <pic:cNvPicPr/>
                  </pic:nvPicPr>
                  <pic:blipFill>
                    <a:blip r:embed="rId33"/>
                    <a:stretch>
                      <a:fillRect/>
                    </a:stretch>
                  </pic:blipFill>
                  <pic:spPr>
                    <a:xfrm>
                      <a:off x="0" y="0"/>
                      <a:ext cx="1774825" cy="2225040"/>
                    </a:xfrm>
                    <a:prstGeom prst="rect">
                      <a:avLst/>
                    </a:prstGeom>
                  </pic:spPr>
                </pic:pic>
              </a:graphicData>
            </a:graphic>
          </wp:anchor>
        </w:drawing>
      </w:r>
      <w:r w:rsidR="002C43E8">
        <w:rPr>
          <w:noProof/>
        </w:rPr>
        <w:pict>
          <v:shape id="_x0000_s1058" type="#_x0000_t202" style="position:absolute;left:0;text-align:left;margin-left:-165.1pt;margin-top:79pt;width:156.85pt;height:21pt;z-index:251735040;mso-position-horizontal-relative:text;mso-position-vertical-relative:text" wrapcoords="-77 0 -77 20800 21600 20800 21600 0 -77 0" stroked="f">
            <v:textbox style="mso-next-textbox:#_x0000_s1058;mso-fit-shape-to-text:t" inset="0,0,0,0">
              <w:txbxContent>
                <w:p w:rsidR="00015421" w:rsidRPr="0061403E" w:rsidRDefault="00015421" w:rsidP="0061403E">
                  <w:pPr>
                    <w:pStyle w:val="popisok"/>
                  </w:pPr>
                  <w:r>
                    <w:t>4.9  Povrch dlane syntetickej ruky</w:t>
                  </w:r>
                </w:p>
              </w:txbxContent>
            </v:textbox>
            <w10:wrap type="tight"/>
          </v:shape>
        </w:pict>
      </w:r>
      <w:r w:rsidR="005F3FA6">
        <w:t>Tvár charakteru je poznamenaná ťažkým fyzickým zranením a </w:t>
      </w:r>
      <w:r w:rsidR="00A03493">
        <w:t>pokožka</w:t>
      </w:r>
      <w:r w:rsidR="005F3FA6">
        <w:t xml:space="preserve"> bola nah</w:t>
      </w:r>
      <w:r w:rsidR="00A03493">
        <w:t>radená syntetickým tkanivom</w:t>
      </w:r>
      <w:r w:rsidR="005F3FA6">
        <w:t xml:space="preserve">, ktorého povrch </w:t>
      </w:r>
      <w:r w:rsidR="000F5650">
        <w:t xml:space="preserve">som sa snažil vyjadriť povrch poškodenej umelej hmoty. </w:t>
      </w:r>
      <w:r w:rsidR="002F4684">
        <w:t>Preto je výraz tváre bližší</w:t>
      </w:r>
      <w:r w:rsidR="00127C33">
        <w:t> bábike ako výrazu ľudskej tváre.</w:t>
      </w:r>
      <w:r w:rsidR="002F4684">
        <w:t xml:space="preserve"> Najviac poškodené časti tváre odhaľujú kybernetickú zložku, podobnú tej na syntetickej ruke, čo svedčí o úplnom poškodení tvárovej časti dôsledkom ťažkého zdravotného úrazu. Rovnako aj neprirodzene červená farba očí svedčí o ich nie prírodnom pôvode.</w:t>
      </w:r>
      <w:r>
        <w:t xml:space="preserve"> Kráse ženskej tváre ube</w:t>
      </w:r>
      <w:r w:rsidR="000604BB">
        <w:t xml:space="preserve">rá tak isto aj absencia obočia, </w:t>
      </w:r>
      <w:r w:rsidR="007E0CA7">
        <w:t> </w:t>
      </w:r>
      <w:r>
        <w:t>mihalníc</w:t>
      </w:r>
      <w:r w:rsidR="000604BB">
        <w:t xml:space="preserve"> a vlasov</w:t>
      </w:r>
      <w:r w:rsidR="007E0CA7">
        <w:t xml:space="preserve"> </w:t>
      </w:r>
      <w:r w:rsidR="007E0CA7" w:rsidRPr="007E0CA7">
        <w:rPr>
          <w:b/>
        </w:rPr>
        <w:t>(4.10)</w:t>
      </w:r>
      <w:r>
        <w:t>.</w:t>
      </w:r>
    </w:p>
    <w:p w:rsidR="00A40E44" w:rsidRDefault="002C43E8" w:rsidP="002F4684">
      <w:pPr>
        <w:pStyle w:val="normalka"/>
      </w:pPr>
      <w:r>
        <w:rPr>
          <w:noProof/>
        </w:rPr>
        <w:pict>
          <v:shape id="_x0000_s1059" type="#_x0000_t202" style="position:absolute;left:0;text-align:left;margin-left:297pt;margin-top:18.9pt;width:139.75pt;height:31.95pt;z-index:251738112" wrapcoords="-116 0 -116 20800 21600 20800 21600 0 -116 0" stroked="f">
            <v:textbox style="mso-next-textbox:#_x0000_s1059;mso-fit-shape-to-text:t" inset="0,0,0,0">
              <w:txbxContent>
                <w:p w:rsidR="00015421" w:rsidRPr="00C34583" w:rsidRDefault="00015421" w:rsidP="00C34583">
                  <w:pPr>
                    <w:pStyle w:val="popisok"/>
                  </w:pPr>
                  <w:r>
                    <w:t>4.10  Povrch zničenej tváre charakteru</w:t>
                  </w:r>
                </w:p>
              </w:txbxContent>
            </v:textbox>
            <w10:wrap type="tight"/>
          </v:shape>
        </w:pict>
      </w:r>
      <w:r w:rsidR="00A40E44">
        <w:t xml:space="preserve">Na plášti sú okrem doteraz spomenutých materiálov </w:t>
      </w:r>
      <w:r w:rsidR="00B331A0">
        <w:t>dve</w:t>
      </w:r>
      <w:r w:rsidR="00A54479">
        <w:t xml:space="preserve"> zložky, ktoré mu dotvárajú charakter</w:t>
      </w:r>
      <w:r w:rsidR="009124F0">
        <w:t>istiku</w:t>
      </w:r>
      <w:r w:rsidR="00A54479">
        <w:t>.</w:t>
      </w:r>
      <w:r w:rsidR="009124F0">
        <w:t xml:space="preserve"> </w:t>
      </w:r>
      <w:r w:rsidR="004F0D68">
        <w:t xml:space="preserve">Oblasti rukávov a najmä kapucne sú pohybom najviac deformované, ale zároveň musia zabezpečiť ochranu daných partií. </w:t>
      </w:r>
      <w:r w:rsidR="000E0ED5">
        <w:t xml:space="preserve">V tomto smere </w:t>
      </w:r>
      <w:r w:rsidR="000E0ED5">
        <w:lastRenderedPageBreak/>
        <w:t>samurajská zbroj neposlúžila ako zdroj inšpirácie, preto som v tejto oblasti čerpal trochu zo stredovekej krúžkovej zbroje. Avšak tá by sa k symbolu samurajského brnenia nehodila, preto som pre jej materiál zvolil sieť šedej až čiernej farby, aby som sa jej vzhľadom vzdialil od tradičnej krúžkovej zbroje, ale zároveň aby si zachovala pravidelný vzor.</w:t>
      </w:r>
    </w:p>
    <w:p w:rsidR="000632E2" w:rsidRDefault="00FC07E6" w:rsidP="002F4684">
      <w:pPr>
        <w:pStyle w:val="normalka"/>
      </w:pPr>
      <w:r>
        <w:rPr>
          <w:noProof/>
        </w:rPr>
        <w:drawing>
          <wp:anchor distT="0" distB="0" distL="114300" distR="114300" simplePos="0" relativeHeight="251742208" behindDoc="1" locked="0" layoutInCell="1" allowOverlap="1">
            <wp:simplePos x="0" y="0"/>
            <wp:positionH relativeFrom="column">
              <wp:posOffset>3295650</wp:posOffset>
            </wp:positionH>
            <wp:positionV relativeFrom="paragraph">
              <wp:posOffset>937260</wp:posOffset>
            </wp:positionV>
            <wp:extent cx="2197735" cy="1638935"/>
            <wp:effectExtent l="19050" t="0" r="0" b="0"/>
            <wp:wrapTight wrapText="bothSides">
              <wp:wrapPolygon edited="0">
                <wp:start x="-187" y="0"/>
                <wp:lineTo x="-187" y="21341"/>
                <wp:lineTo x="21531" y="21341"/>
                <wp:lineTo x="21531" y="0"/>
                <wp:lineTo x="-187" y="0"/>
              </wp:wrapPolygon>
            </wp:wrapTight>
            <wp:docPr id="34" name="Obrázek 33" descr="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a:blip r:embed="rId34" cstate="print"/>
                    <a:stretch>
                      <a:fillRect/>
                    </a:stretch>
                  </pic:blipFill>
                  <pic:spPr>
                    <a:xfrm>
                      <a:off x="0" y="0"/>
                      <a:ext cx="2197735" cy="1638935"/>
                    </a:xfrm>
                    <a:prstGeom prst="rect">
                      <a:avLst/>
                    </a:prstGeom>
                  </pic:spPr>
                </pic:pic>
              </a:graphicData>
            </a:graphic>
          </wp:anchor>
        </w:drawing>
      </w:r>
      <w:r w:rsidR="002C43E8">
        <w:rPr>
          <w:noProof/>
        </w:rPr>
        <w:pict>
          <v:shape id="_x0000_s1060" type="#_x0000_t202" style="position:absolute;left:0;text-align:left;margin-left:0;margin-top:103.3pt;width:131.55pt;height:.05pt;z-index:251741184;mso-position-horizontal-relative:text;mso-position-vertical-relative:text" stroked="f">
            <v:textbox style="mso-next-textbox:#_x0000_s1060;mso-fit-shape-to-text:t" inset="0,0,0,0">
              <w:txbxContent>
                <w:p w:rsidR="00015421" w:rsidRPr="00A51C83" w:rsidRDefault="00015421" w:rsidP="003801D6">
                  <w:pPr>
                    <w:pStyle w:val="popisok"/>
                    <w:rPr>
                      <w:rFonts w:ascii="Times New Roman" w:hAnsi="Times New Roman" w:cs="Times New Roman"/>
                      <w:noProof/>
                      <w:lang w:val="en-US"/>
                    </w:rPr>
                  </w:pPr>
                  <w:r>
                    <w:t xml:space="preserve">4.1 Krúžková zbroj s kapucňou </w:t>
                  </w:r>
                  <w:r>
                    <w:rPr>
                      <w:lang w:val="en-US"/>
                    </w:rPr>
                    <w:t>[17]</w:t>
                  </w:r>
                </w:p>
              </w:txbxContent>
            </v:textbox>
            <w10:wrap type="square"/>
          </v:shape>
        </w:pict>
      </w:r>
      <w:r w:rsidR="003801D6">
        <w:rPr>
          <w:noProof/>
        </w:rPr>
        <w:drawing>
          <wp:anchor distT="0" distB="0" distL="114300" distR="114300" simplePos="0" relativeHeight="251739136" behindDoc="0" locked="0" layoutInCell="1" allowOverlap="1">
            <wp:simplePos x="0" y="0"/>
            <wp:positionH relativeFrom="column">
              <wp:posOffset>0</wp:posOffset>
            </wp:positionH>
            <wp:positionV relativeFrom="paragraph">
              <wp:posOffset>-815340</wp:posOffset>
            </wp:positionV>
            <wp:extent cx="1670685" cy="2070100"/>
            <wp:effectExtent l="19050" t="0" r="5715" b="0"/>
            <wp:wrapSquare wrapText="bothSides"/>
            <wp:docPr id="33" name="Obrázek 32" descr="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jpg"/>
                    <pic:cNvPicPr/>
                  </pic:nvPicPr>
                  <pic:blipFill>
                    <a:blip r:embed="rId35"/>
                    <a:stretch>
                      <a:fillRect/>
                    </a:stretch>
                  </pic:blipFill>
                  <pic:spPr>
                    <a:xfrm>
                      <a:off x="0" y="0"/>
                      <a:ext cx="1670685" cy="2070100"/>
                    </a:xfrm>
                    <a:prstGeom prst="rect">
                      <a:avLst/>
                    </a:prstGeom>
                  </pic:spPr>
                </pic:pic>
              </a:graphicData>
            </a:graphic>
          </wp:anchor>
        </w:drawing>
      </w:r>
      <w:r w:rsidR="000632E2">
        <w:t xml:space="preserve">Doplnky zlatej a zlatočervenej farby na kapucni symbolizujú tvary samurajskej prilby </w:t>
      </w:r>
      <w:r w:rsidR="003801D6">
        <w:rPr>
          <w:i/>
        </w:rPr>
        <w:t>Mem</w:t>
      </w:r>
      <w:r w:rsidR="003801D6" w:rsidRPr="000632E2">
        <w:rPr>
          <w:i/>
        </w:rPr>
        <w:t>pō</w:t>
      </w:r>
      <w:r w:rsidR="003801D6">
        <w:t xml:space="preserve"> </w:t>
      </w:r>
      <w:r w:rsidR="003801D6" w:rsidRPr="003801D6">
        <w:rPr>
          <w:b/>
        </w:rPr>
        <w:t>(2.6)</w:t>
      </w:r>
      <w:r w:rsidR="0093778C">
        <w:t>. Textúru pre túto súčasť som zvolil poškriabaný plech, avšak funkciu majú len dekoratívnu</w:t>
      </w:r>
      <w:r w:rsidR="007D11E4">
        <w:rPr>
          <w:b/>
        </w:rPr>
        <w:t xml:space="preserve"> </w:t>
      </w:r>
      <w:r w:rsidR="007D11E4" w:rsidRPr="007D11E4">
        <w:rPr>
          <w:b/>
        </w:rPr>
        <w:t>(4.12)</w:t>
      </w:r>
      <w:r w:rsidR="0093778C">
        <w:t>.</w:t>
      </w:r>
    </w:p>
    <w:p w:rsidR="00AE2D4C" w:rsidRDefault="00DA7CB4" w:rsidP="00AE2D4C">
      <w:pPr>
        <w:pStyle w:val="normalka"/>
      </w:pPr>
      <w:r>
        <w:t>Pre masku</w:t>
      </w:r>
      <w:r w:rsidR="000320B9">
        <w:t xml:space="preserve"> </w:t>
      </w:r>
      <w:r w:rsidR="000320B9" w:rsidRPr="000320B9">
        <w:rPr>
          <w:b/>
        </w:rPr>
        <w:t>(2.8)</w:t>
      </w:r>
      <w:r>
        <w:t xml:space="preserve"> som z dôvodu, že je to hologram, nevytváral žiadnu textúru. Má svetložltú farbu, aby dotvárala zlatý ornament kapucne a zároveň, aby bola v rámci celého charakteru </w:t>
      </w:r>
      <w:r w:rsidR="00F75CE9">
        <w:t>výrazná</w:t>
      </w:r>
      <w:r>
        <w:t>.</w:t>
      </w:r>
      <w:r w:rsidR="00F75CE9">
        <w:t xml:space="preserve"> Spôsob, ako vytvoriť holografický materiál so</w:t>
      </w:r>
      <w:r w:rsidR="00416E71">
        <w:t>m prevzal z videotutoriálu</w:t>
      </w:r>
      <w:r w:rsidR="00416E71">
        <w:rPr>
          <w:lang w:val="en-US"/>
        </w:rPr>
        <w:t>[</w:t>
      </w:r>
      <w:r w:rsidR="000C6F43">
        <w:rPr>
          <w:lang w:val="en-US"/>
        </w:rPr>
        <w:t>1</w:t>
      </w:r>
      <w:r w:rsidR="00920B8C">
        <w:rPr>
          <w:lang w:val="en-US"/>
        </w:rPr>
        <w:t>8</w:t>
      </w:r>
      <w:r w:rsidR="00416E71">
        <w:rPr>
          <w:lang w:val="en-US"/>
        </w:rPr>
        <w:t>]</w:t>
      </w:r>
      <w:r w:rsidR="00F75CE9">
        <w:t>.</w:t>
      </w:r>
    </w:p>
    <w:p w:rsidR="00AE2D4C" w:rsidRDefault="002C43E8">
      <w:pPr>
        <w:rPr>
          <w:rFonts w:ascii="Times New Roman" w:hAnsi="Times New Roman" w:cs="Times New Roman"/>
        </w:rPr>
      </w:pPr>
      <w:r w:rsidRPr="002C43E8">
        <w:rPr>
          <w:noProof/>
        </w:rPr>
        <w:pict>
          <v:shape id="_x0000_s1061" type="#_x0000_t202" style="position:absolute;margin-left:260.75pt;margin-top:2.4pt;width:173.05pt;height:21pt;z-index:251744256" wrapcoords="-94 0 -94 20800 21600 20800 21600 0 -94 0" stroked="f">
            <v:textbox style="mso-next-textbox:#_x0000_s1061;mso-fit-shape-to-text:t" inset="0,0,0,0">
              <w:txbxContent>
                <w:p w:rsidR="00015421" w:rsidRPr="004960DA" w:rsidRDefault="00015421" w:rsidP="007D11E4">
                  <w:pPr>
                    <w:pStyle w:val="popisok"/>
                    <w:rPr>
                      <w:rFonts w:ascii="Times New Roman" w:hAnsi="Times New Roman" w:cs="Times New Roman"/>
                      <w:noProof/>
                    </w:rPr>
                  </w:pPr>
                  <w:r>
                    <w:t>4.12   Povrch kapucne plášťa</w:t>
                  </w:r>
                </w:p>
              </w:txbxContent>
            </v:textbox>
            <w10:wrap type="tight"/>
          </v:shape>
        </w:pict>
      </w:r>
      <w:r w:rsidR="00AE2D4C">
        <w:br w:type="page"/>
      </w:r>
    </w:p>
    <w:p w:rsidR="00AE2D4C" w:rsidRDefault="00AE2D4C" w:rsidP="00AE2D4C">
      <w:pPr>
        <w:pStyle w:val="podkapitola"/>
      </w:pPr>
    </w:p>
    <w:p w:rsidR="00AE2D4C" w:rsidRPr="005D5A92" w:rsidRDefault="00AE2D4C" w:rsidP="005D5A92">
      <w:pPr>
        <w:rPr>
          <w:rFonts w:ascii="Times New Roman" w:hAnsi="Times New Roman" w:cs="Times New Roman"/>
          <w:b/>
          <w:sz w:val="32"/>
          <w:szCs w:val="32"/>
        </w:rPr>
      </w:pPr>
      <w:bookmarkStart w:id="76" w:name="_Toc293537664"/>
      <w:r w:rsidRPr="005D5A92">
        <w:rPr>
          <w:rFonts w:ascii="Times New Roman" w:hAnsi="Times New Roman" w:cs="Times New Roman"/>
          <w:b/>
          <w:sz w:val="32"/>
          <w:szCs w:val="32"/>
        </w:rPr>
        <w:t>Kapitola 5</w:t>
      </w:r>
      <w:bookmarkEnd w:id="76"/>
    </w:p>
    <w:p w:rsidR="00AE2D4C" w:rsidRDefault="00AE2D4C" w:rsidP="00E13673">
      <w:pPr>
        <w:pStyle w:val="nadpis"/>
        <w:outlineLvl w:val="0"/>
      </w:pPr>
      <w:bookmarkStart w:id="77" w:name="_Toc293537665"/>
      <w:bookmarkStart w:id="78" w:name="_Toc293540062"/>
      <w:bookmarkStart w:id="79" w:name="_Toc293559045"/>
      <w:r>
        <w:t>Kompozícia</w:t>
      </w:r>
      <w:bookmarkEnd w:id="77"/>
      <w:bookmarkEnd w:id="78"/>
      <w:bookmarkEnd w:id="79"/>
    </w:p>
    <w:p w:rsidR="00AE2D4C" w:rsidRDefault="00730366" w:rsidP="004917DD">
      <w:pPr>
        <w:pStyle w:val="normalka"/>
      </w:pPr>
      <w:r>
        <w:t xml:space="preserve">Pre prezentáciu vytvoreného 3d modelu </w:t>
      </w:r>
      <w:r w:rsidR="00EA27B6">
        <w:t xml:space="preserve"> </w:t>
      </w:r>
      <w:r>
        <w:t>je vhodné vytvoriť vyrenderované obrázky zachytávajúce charakter v</w:t>
      </w:r>
      <w:r w:rsidR="00F21C70">
        <w:t> </w:t>
      </w:r>
      <w:r w:rsidR="006D1EDB">
        <w:t>prostredí</w:t>
      </w:r>
      <w:r w:rsidR="00F21C70">
        <w:t>, ktoré robí kompozíciu zaujímavú, prípadne dáva vyniknúť samotnému modelu</w:t>
      </w:r>
      <w:r w:rsidR="006D1EDB">
        <w:t>. To môže byť zložené z komplikovanej scény, alebo len</w:t>
      </w:r>
      <w:r w:rsidR="00E53FF7">
        <w:t xml:space="preserve"> pomocou</w:t>
      </w:r>
      <w:r w:rsidR="006D1EDB">
        <w:t xml:space="preserve"> </w:t>
      </w:r>
      <w:r w:rsidR="00667A08">
        <w:t>pár jednoduchých objektov. Pre sv</w:t>
      </w:r>
      <w:r w:rsidR="006D1EDB">
        <w:t>oju prácu som zvolil druhú variantu</w:t>
      </w:r>
      <w:r w:rsidR="000A0EE5">
        <w:t>. S obmedzenými prostriedkami sa však dá dosiahnuť pôsobivého efektu aj vďaka dobre umiestnene</w:t>
      </w:r>
      <w:r w:rsidR="00667A08">
        <w:t>j kamere a hre svetla a tieňov.</w:t>
      </w:r>
    </w:p>
    <w:p w:rsidR="00E53FF7" w:rsidRDefault="00E53FF7" w:rsidP="004917DD">
      <w:pPr>
        <w:pStyle w:val="normalka"/>
      </w:pPr>
      <w:r>
        <w:t xml:space="preserve">Keďže charakter odkazuje vo veľkej miere na samurajskú kultúru, jedným z kompozične spestrujúcich prvkov sa ponúkal samurajský meč </w:t>
      </w:r>
      <w:r>
        <w:rPr>
          <w:i/>
        </w:rPr>
        <w:t>katana</w:t>
      </w:r>
      <w:r>
        <w:t xml:space="preserve">, ktorý </w:t>
      </w:r>
      <w:r w:rsidR="00702DE1">
        <w:t>postava drží v ruke.</w:t>
      </w:r>
      <w:r w:rsidR="00D54AB1">
        <w:t xml:space="preserve"> Meč bol vytvorený podľa ľahko zvládnuteľného tutoriálu</w:t>
      </w:r>
      <w:r w:rsidR="00D54AB1">
        <w:rPr>
          <w:lang w:val="en-US"/>
        </w:rPr>
        <w:t>[19].</w:t>
      </w:r>
      <w:r w:rsidR="00D54AB1">
        <w:t xml:space="preserve"> Jedná sa o jednoduchý model, ktorý je v tomto prípade len kompozičným doplnkom</w:t>
      </w:r>
      <w:r w:rsidR="009736A4">
        <w:t xml:space="preserve"> a nebol naň kladený dôraz na detail.</w:t>
      </w:r>
      <w:r w:rsidR="00702DE1">
        <w:t xml:space="preserve"> V</w:t>
      </w:r>
      <w:r>
        <w:t xml:space="preserve">ďaka použitému systému kostí </w:t>
      </w:r>
      <w:r>
        <w:rPr>
          <w:i/>
        </w:rPr>
        <w:t>Biped</w:t>
      </w:r>
      <w:r>
        <w:t xml:space="preserve"> bolo možné </w:t>
      </w:r>
      <w:r w:rsidR="00702DE1">
        <w:t>postavu umiestniť do rôznych postojov</w:t>
      </w:r>
      <w:r w:rsidR="0033221E">
        <w:t xml:space="preserve"> vytvárajúce určitú dynamiku v statickom obraze</w:t>
      </w:r>
      <w:r w:rsidR="00702DE1">
        <w:t>.</w:t>
      </w:r>
    </w:p>
    <w:p w:rsidR="00DA67BC" w:rsidRDefault="00782C31" w:rsidP="00782C31">
      <w:pPr>
        <w:pStyle w:val="normalka"/>
      </w:pPr>
      <w:r>
        <w:t>Príklad tvorby jednoduchej scény je detailnejšie popísaný</w:t>
      </w:r>
      <w:r w:rsidR="00840EE8">
        <w:t xml:space="preserve"> v online tutoriáli</w:t>
      </w:r>
      <w:r w:rsidR="00840EE8">
        <w:rPr>
          <w:lang w:val="en-US"/>
        </w:rPr>
        <w:t>[</w:t>
      </w:r>
      <w:r w:rsidR="00D54AB1">
        <w:rPr>
          <w:lang w:val="en-US"/>
        </w:rPr>
        <w:t>20</w:t>
      </w:r>
      <w:r w:rsidR="00840EE8">
        <w:rPr>
          <w:lang w:val="en-US"/>
        </w:rPr>
        <w:t>]</w:t>
      </w:r>
      <w:r>
        <w:t>, kde je celý dojem vytvorený len za pomoci svetelných efektov.</w:t>
      </w:r>
      <w:r w:rsidR="0091113B">
        <w:t xml:space="preserve"> Pre svoju prácu som však zvolil kompozíciu</w:t>
      </w:r>
      <w:r w:rsidR="00B114E0">
        <w:t xml:space="preserve"> jednoduchého pozadia a</w:t>
      </w:r>
      <w:r w:rsidR="007365FC">
        <w:t> účelného osvetlenia postavy</w:t>
      </w:r>
      <w:r w:rsidR="0091113B">
        <w:t xml:space="preserve">, </w:t>
      </w:r>
      <w:r w:rsidR="00AA330F">
        <w:t>aby vynikli jednotlivé detaily. Viacero svetiel som využil najmä pre zvýraznenie obrysov modelu.</w:t>
      </w:r>
    </w:p>
    <w:p w:rsidR="00227AAF" w:rsidRPr="0022726B" w:rsidRDefault="00D54AB1" w:rsidP="00840EE8">
      <w:pPr>
        <w:pStyle w:val="normalka"/>
      </w:pPr>
      <w:r>
        <w:t xml:space="preserve">Pri umiestňovaní kamery treba </w:t>
      </w:r>
      <w:r w:rsidR="000833AE">
        <w:t>s</w:t>
      </w:r>
      <w:r>
        <w:t>amozrejme dbať na objekty, ktoré sú v</w:t>
      </w:r>
      <w:r w:rsidR="00266889">
        <w:t> </w:t>
      </w:r>
      <w:r>
        <w:t>zábere</w:t>
      </w:r>
      <w:r w:rsidR="00266889">
        <w:t xml:space="preserve">, ich línie a farebné zloženie výsledného záberu. Cieľom je </w:t>
      </w:r>
      <w:r w:rsidR="0079195F">
        <w:t>pútavý</w:t>
      </w:r>
      <w:r w:rsidR="00266889">
        <w:t xml:space="preserve"> optický vnem, ktorý má za účel osloviť pozorovateľa.</w:t>
      </w:r>
      <w:r w:rsidR="0079195F">
        <w:t xml:space="preserve"> Na zaujímavosti obrazu</w:t>
      </w:r>
      <w:r w:rsidR="0022726B">
        <w:t xml:space="preserve"> pridávajú aj efekty ako </w:t>
      </w:r>
      <w:r w:rsidR="00DC1040">
        <w:rPr>
          <w:i/>
        </w:rPr>
        <w:t>motion blur</w:t>
      </w:r>
      <w:r w:rsidR="0022726B">
        <w:rPr>
          <w:i/>
        </w:rPr>
        <w:t xml:space="preserve"> </w:t>
      </w:r>
      <w:r w:rsidR="0022726B">
        <w:t>(rozmazanie pohybom) a </w:t>
      </w:r>
      <w:r w:rsidR="0022726B">
        <w:rPr>
          <w:i/>
        </w:rPr>
        <w:t>depth of field</w:t>
      </w:r>
      <w:r w:rsidR="0022726B">
        <w:t xml:space="preserve"> (hĺbka ostros</w:t>
      </w:r>
      <w:r w:rsidR="00A04664">
        <w:t>ti), ktoré simulujú vnem vykresleného</w:t>
      </w:r>
      <w:r w:rsidR="0022726B">
        <w:t xml:space="preserve"> obrazu tak, ako by ho vn</w:t>
      </w:r>
      <w:r w:rsidR="000A2239">
        <w:t>ímali</w:t>
      </w:r>
      <w:r w:rsidR="0022726B">
        <w:t xml:space="preserve"> ľudské o</w:t>
      </w:r>
      <w:r w:rsidR="000A2239">
        <w:t>či</w:t>
      </w:r>
      <w:r w:rsidR="0022726B">
        <w:t xml:space="preserve"> v reálnom svete.</w:t>
      </w:r>
    </w:p>
    <w:p w:rsidR="008C11D6" w:rsidRDefault="00227AAF">
      <w:r>
        <w:br w:type="page"/>
      </w:r>
    </w:p>
    <w:p w:rsidR="008C11D6" w:rsidRDefault="008C11D6"/>
    <w:p w:rsidR="008C11D6" w:rsidRDefault="002C43E8">
      <w:r>
        <w:rPr>
          <w:noProof/>
        </w:rPr>
        <w:pict>
          <v:shape id="_x0000_s1063" type="#_x0000_t202" style="position:absolute;margin-left:0;margin-top:600.55pt;width:440pt;height:36pt;z-index:251750400" stroked="f">
            <v:textbox style="mso-next-textbox:#_x0000_s1063" inset="0,0,0,0">
              <w:txbxContent>
                <w:p w:rsidR="0050253C" w:rsidRDefault="0050253C" w:rsidP="0050253C">
                  <w:pPr>
                    <w:pStyle w:val="popisok"/>
                    <w:rPr>
                      <w:noProof/>
                    </w:rPr>
                  </w:pPr>
                  <w:r>
                    <w:t xml:space="preserve">5.1   </w:t>
                  </w:r>
                  <w:r w:rsidR="0046252B">
                    <w:t>3ds Max, Scanline Renderer</w:t>
                  </w:r>
                </w:p>
              </w:txbxContent>
            </v:textbox>
          </v:shape>
        </w:pict>
      </w:r>
      <w:r w:rsidR="0050253C">
        <w:rPr>
          <w:noProof/>
        </w:rPr>
        <w:drawing>
          <wp:anchor distT="0" distB="0" distL="114300" distR="114300" simplePos="0" relativeHeight="251745280" behindDoc="0" locked="0" layoutInCell="1" allowOverlap="1">
            <wp:simplePos x="0" y="0"/>
            <wp:positionH relativeFrom="column">
              <wp:posOffset>-1153795</wp:posOffset>
            </wp:positionH>
            <wp:positionV relativeFrom="paragraph">
              <wp:posOffset>893445</wp:posOffset>
            </wp:positionV>
            <wp:extent cx="7887970" cy="5586095"/>
            <wp:effectExtent l="0" t="1143000" r="0" b="1138555"/>
            <wp:wrapNone/>
            <wp:docPr id="6" name="Obrázek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stretch>
                      <a:fillRect/>
                    </a:stretch>
                  </pic:blipFill>
                  <pic:spPr>
                    <a:xfrm rot="16200000">
                      <a:off x="0" y="0"/>
                      <a:ext cx="7887970" cy="5586095"/>
                    </a:xfrm>
                    <a:prstGeom prst="rect">
                      <a:avLst/>
                    </a:prstGeom>
                  </pic:spPr>
                </pic:pic>
              </a:graphicData>
            </a:graphic>
          </wp:anchor>
        </w:drawing>
      </w:r>
      <w:r w:rsidR="008C11D6">
        <w:br w:type="page"/>
      </w:r>
    </w:p>
    <w:p w:rsidR="008C11D6" w:rsidRDefault="002C43E8">
      <w:r>
        <w:rPr>
          <w:noProof/>
        </w:rPr>
        <w:lastRenderedPageBreak/>
        <w:pict>
          <v:shape id="_x0000_s1064" type="#_x0000_t202" style="position:absolute;margin-left:0;margin-top:626.25pt;width:439.35pt;height:.05pt;z-index:251752448" stroked="f">
            <v:textbox style="mso-fit-shape-to-text:t" inset="0,0,0,0">
              <w:txbxContent>
                <w:p w:rsidR="0046252B" w:rsidRDefault="0046252B" w:rsidP="0046252B">
                  <w:pPr>
                    <w:pStyle w:val="popisok"/>
                    <w:rPr>
                      <w:noProof/>
                    </w:rPr>
                  </w:pPr>
                  <w:r>
                    <w:t>5.2   3ds Max, Mental Ray Renderer</w:t>
                  </w:r>
                </w:p>
              </w:txbxContent>
            </v:textbox>
          </v:shape>
        </w:pict>
      </w:r>
      <w:r w:rsidR="006A3E70">
        <w:rPr>
          <w:noProof/>
        </w:rPr>
        <w:drawing>
          <wp:anchor distT="0" distB="0" distL="114300" distR="114300" simplePos="0" relativeHeight="251746304" behindDoc="1" locked="0" layoutInCell="1" allowOverlap="1">
            <wp:simplePos x="0" y="0"/>
            <wp:positionH relativeFrom="column">
              <wp:posOffset>0</wp:posOffset>
            </wp:positionH>
            <wp:positionV relativeFrom="paragraph">
              <wp:posOffset>0</wp:posOffset>
            </wp:positionV>
            <wp:extent cx="5579745" cy="7896225"/>
            <wp:effectExtent l="19050" t="0" r="1905" b="0"/>
            <wp:wrapNone/>
            <wp:docPr id="17" name="Obrázek 16"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37"/>
                    <a:stretch>
                      <a:fillRect/>
                    </a:stretch>
                  </pic:blipFill>
                  <pic:spPr>
                    <a:xfrm>
                      <a:off x="0" y="0"/>
                      <a:ext cx="5579745" cy="7896225"/>
                    </a:xfrm>
                    <a:prstGeom prst="rect">
                      <a:avLst/>
                    </a:prstGeom>
                  </pic:spPr>
                </pic:pic>
              </a:graphicData>
            </a:graphic>
          </wp:anchor>
        </w:drawing>
      </w:r>
    </w:p>
    <w:p w:rsidR="008C11D6" w:rsidRDefault="008C11D6">
      <w:r>
        <w:br w:type="page"/>
      </w:r>
    </w:p>
    <w:p w:rsidR="008C11D6" w:rsidRDefault="002C43E8">
      <w:r>
        <w:rPr>
          <w:noProof/>
        </w:rPr>
        <w:lastRenderedPageBreak/>
        <w:pict>
          <v:shape id="_x0000_s1065" type="#_x0000_t202" style="position:absolute;margin-left:0;margin-top:621pt;width:440pt;height:36pt;z-index:251754496" stroked="f">
            <v:textbox inset="0,0,0,0">
              <w:txbxContent>
                <w:p w:rsidR="0046252B" w:rsidRDefault="0046252B" w:rsidP="0046252B">
                  <w:pPr>
                    <w:pStyle w:val="popisok"/>
                    <w:rPr>
                      <w:noProof/>
                    </w:rPr>
                  </w:pPr>
                  <w:r>
                    <w:t>5.3   3ds Max, Mental Ray Render</w:t>
                  </w:r>
                </w:p>
              </w:txbxContent>
            </v:textbox>
          </v:shape>
        </w:pict>
      </w:r>
      <w:r w:rsidR="006A3E70">
        <w:rPr>
          <w:noProof/>
        </w:rPr>
        <w:drawing>
          <wp:anchor distT="0" distB="0" distL="114300" distR="114300" simplePos="0" relativeHeight="251747328" behindDoc="0" locked="0" layoutInCell="1" allowOverlap="1">
            <wp:simplePos x="0" y="0"/>
            <wp:positionH relativeFrom="column">
              <wp:posOffset>-1150736</wp:posOffset>
            </wp:positionH>
            <wp:positionV relativeFrom="paragraph">
              <wp:posOffset>1151995</wp:posOffset>
            </wp:positionV>
            <wp:extent cx="7886922" cy="5585449"/>
            <wp:effectExtent l="0" t="1143000" r="0" b="1139201"/>
            <wp:wrapNone/>
            <wp:docPr id="18" name="Obrázek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stretch>
                      <a:fillRect/>
                    </a:stretch>
                  </pic:blipFill>
                  <pic:spPr>
                    <a:xfrm rot="16200000">
                      <a:off x="0" y="0"/>
                      <a:ext cx="7892380" cy="5589314"/>
                    </a:xfrm>
                    <a:prstGeom prst="rect">
                      <a:avLst/>
                    </a:prstGeom>
                  </pic:spPr>
                </pic:pic>
              </a:graphicData>
            </a:graphic>
          </wp:anchor>
        </w:drawing>
      </w:r>
      <w:r w:rsidR="008C11D6">
        <w:br w:type="page"/>
      </w:r>
    </w:p>
    <w:p w:rsidR="008C11D6" w:rsidRDefault="002C43E8">
      <w:r>
        <w:rPr>
          <w:noProof/>
        </w:rPr>
        <w:lastRenderedPageBreak/>
        <w:pict>
          <v:shape id="_x0000_s1066" type="#_x0000_t202" style="position:absolute;margin-left:0;margin-top:621pt;width:439.6pt;height:36pt;z-index:251757568" stroked="f">
            <v:textbox inset="0,0,0,0">
              <w:txbxContent>
                <w:p w:rsidR="006C31AB" w:rsidRDefault="006C31AB" w:rsidP="006C31AB">
                  <w:pPr>
                    <w:pStyle w:val="popisok"/>
                    <w:rPr>
                      <w:noProof/>
                    </w:rPr>
                  </w:pPr>
                  <w:r>
                    <w:t>5.4   3ds Max, Mental Ray Renderer</w:t>
                  </w:r>
                </w:p>
              </w:txbxContent>
            </v:textbox>
          </v:shape>
        </w:pict>
      </w:r>
      <w:r w:rsidR="006C31AB">
        <w:rPr>
          <w:noProof/>
        </w:rPr>
        <w:drawing>
          <wp:anchor distT="0" distB="0" distL="114300" distR="114300" simplePos="0" relativeHeight="251755520" behindDoc="0" locked="0" layoutInCell="1" allowOverlap="1">
            <wp:simplePos x="0" y="0"/>
            <wp:positionH relativeFrom="column">
              <wp:posOffset>-1162685</wp:posOffset>
            </wp:positionH>
            <wp:positionV relativeFrom="paragraph">
              <wp:posOffset>1164590</wp:posOffset>
            </wp:positionV>
            <wp:extent cx="7887970" cy="5563235"/>
            <wp:effectExtent l="0" t="1162050" r="0" b="1142365"/>
            <wp:wrapNone/>
            <wp:docPr id="32" name="Obrázek 31"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39" cstate="print"/>
                    <a:stretch>
                      <a:fillRect/>
                    </a:stretch>
                  </pic:blipFill>
                  <pic:spPr>
                    <a:xfrm rot="16200000">
                      <a:off x="0" y="0"/>
                      <a:ext cx="7887970" cy="5563235"/>
                    </a:xfrm>
                    <a:prstGeom prst="rect">
                      <a:avLst/>
                    </a:prstGeom>
                  </pic:spPr>
                </pic:pic>
              </a:graphicData>
            </a:graphic>
          </wp:anchor>
        </w:drawing>
      </w:r>
      <w:r w:rsidR="008C11D6">
        <w:br w:type="page"/>
      </w:r>
    </w:p>
    <w:p w:rsidR="00C45725" w:rsidRDefault="0046252B" w:rsidP="00C45725">
      <w:pPr>
        <w:keepNext/>
      </w:pPr>
      <w:r>
        <w:rPr>
          <w:noProof/>
        </w:rPr>
        <w:lastRenderedPageBreak/>
        <w:drawing>
          <wp:inline distT="0" distB="0" distL="0" distR="0">
            <wp:extent cx="5583752" cy="7884738"/>
            <wp:effectExtent l="19050" t="0" r="0" b="0"/>
            <wp:docPr id="27" name="Obrázek 26"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40" cstate="print"/>
                    <a:stretch>
                      <a:fillRect/>
                    </a:stretch>
                  </pic:blipFill>
                  <pic:spPr>
                    <a:xfrm>
                      <a:off x="0" y="0"/>
                      <a:ext cx="5582045" cy="7882328"/>
                    </a:xfrm>
                    <a:prstGeom prst="rect">
                      <a:avLst/>
                    </a:prstGeom>
                  </pic:spPr>
                </pic:pic>
              </a:graphicData>
            </a:graphic>
          </wp:inline>
        </w:drawing>
      </w:r>
    </w:p>
    <w:p w:rsidR="00227AAF" w:rsidRPr="006C3C0B" w:rsidRDefault="00C45725" w:rsidP="006C3C0B">
      <w:pPr>
        <w:pStyle w:val="popisok"/>
      </w:pPr>
      <w:r>
        <w:t>5.5   3ds Max, Scanline Renderer</w:t>
      </w:r>
    </w:p>
    <w:p w:rsidR="00D54AB1" w:rsidRDefault="00D54AB1" w:rsidP="00227AAF">
      <w:pPr>
        <w:pStyle w:val="podkapitola"/>
      </w:pPr>
    </w:p>
    <w:p w:rsidR="00227AAF" w:rsidRDefault="00227AAF" w:rsidP="00227AAF">
      <w:pPr>
        <w:pStyle w:val="nadpis"/>
      </w:pPr>
      <w:bookmarkStart w:id="80" w:name="_Toc293559046"/>
      <w:r>
        <w:t>Záver</w:t>
      </w:r>
      <w:bookmarkEnd w:id="80"/>
    </w:p>
    <w:p w:rsidR="00227AAF" w:rsidRDefault="00FE53ED" w:rsidP="00227AAF">
      <w:pPr>
        <w:pStyle w:val="normalka"/>
      </w:pPr>
      <w:r>
        <w:t>V bakalárskej práci som popísal proces tvorby unikátneho trojrozmerného charakteru od konceptu, cez modelovanie, textúrovanie až po jeho prezentáciu prostredníctvom statických rendrov.</w:t>
      </w:r>
    </w:p>
    <w:p w:rsidR="00635478" w:rsidRDefault="00FE53ED" w:rsidP="00F8586D">
      <w:pPr>
        <w:pStyle w:val="normalka"/>
      </w:pPr>
      <w:r>
        <w:t>Pri tvorbe konceptu som čerpal inšpiráciu predovšetkým z kultúry japonských samurajov a súčasnej sci-fi tvorby.</w:t>
      </w:r>
      <w:r w:rsidR="00635478">
        <w:t xml:space="preserve"> Referencie mali dopad na vizuálnu, ale aj ideovú zložku charakteru. Z dôvodu nízkej zručnosti v tvorbe kresleného konceptu som ho rozvíjal v priebehu </w:t>
      </w:r>
      <w:r w:rsidR="00A0279F">
        <w:t>celého procesu</w:t>
      </w:r>
      <w:r w:rsidR="00635478">
        <w:t>.</w:t>
      </w:r>
      <w:r w:rsidR="00540F43">
        <w:t xml:space="preserve"> To malo za následok, že finálny produkt sa mierne líši</w:t>
      </w:r>
      <w:r w:rsidR="007C277F">
        <w:t>l</w:t>
      </w:r>
      <w:r w:rsidR="00540F43">
        <w:t xml:space="preserve"> od konceptu.</w:t>
      </w:r>
      <w:r w:rsidR="00F8586D">
        <w:t xml:space="preserve"> </w:t>
      </w:r>
      <w:r w:rsidR="00635478">
        <w:t>Na vytvorenie trojrozmerného modelu som použil</w:t>
      </w:r>
      <w:r w:rsidR="00F8586D">
        <w:t xml:space="preserve"> základné techniky</w:t>
      </w:r>
      <w:r w:rsidR="00635478">
        <w:t xml:space="preserve"> polygonálneho modelovania</w:t>
      </w:r>
      <w:r w:rsidR="00F8586D">
        <w:t xml:space="preserve"> pomocou programu </w:t>
      </w:r>
      <w:r w:rsidR="00F8586D" w:rsidRPr="00F8586D">
        <w:rPr>
          <w:i/>
        </w:rPr>
        <w:t>3ds Max</w:t>
      </w:r>
      <w:r w:rsidR="00635478">
        <w:t xml:space="preserve">. Polygónovú topológiu som budoval s ohľadom na ďalšie kroky v procese </w:t>
      </w:r>
      <w:r w:rsidR="00F8586D">
        <w:t xml:space="preserve">tvorby charakteru, čo mi uľahčilo najmä tvorbu textúr. Pre tie som použil rastrový grafický editor </w:t>
      </w:r>
      <w:r w:rsidR="00F8586D" w:rsidRPr="00F8586D">
        <w:rPr>
          <w:i/>
        </w:rPr>
        <w:t>Photoshop</w:t>
      </w:r>
      <w:r w:rsidR="00F8586D">
        <w:t xml:space="preserve">. Využitím šablóny vygenerovanej modelovacím programom som vďaka nástrojom programu rozdelil časti výstroje podľa </w:t>
      </w:r>
      <w:r w:rsidR="007C277F">
        <w:t>aplikovaného</w:t>
      </w:r>
      <w:r w:rsidR="00F8586D">
        <w:t xml:space="preserve"> materiálu.</w:t>
      </w:r>
    </w:p>
    <w:p w:rsidR="001558E2" w:rsidRDefault="00CA5743" w:rsidP="00F8586D">
      <w:pPr>
        <w:pStyle w:val="normalka"/>
      </w:pPr>
      <w:r>
        <w:t>V </w:t>
      </w:r>
      <w:r w:rsidR="007C277F">
        <w:t>texte</w:t>
      </w:r>
      <w:r>
        <w:t xml:space="preserve"> som pri rutinných procesoch odkázal na práce autorov, ktorí už danú problematiku detailne opísali a zameriaval som sa skôr na techniky uľahčujúce moju tvorbu. Pri niektorých technikách sú taktiež uvedené ich klady a zápory. Vytvorený charakter môže byť ďalej použitý v audiovizuálnej prezentácii akou je napríklad krátka animácia.</w:t>
      </w:r>
    </w:p>
    <w:p w:rsidR="001558E2" w:rsidRDefault="001558E2">
      <w:pPr>
        <w:rPr>
          <w:rFonts w:ascii="Times New Roman" w:hAnsi="Times New Roman" w:cs="Times New Roman"/>
        </w:rPr>
      </w:pPr>
      <w:r>
        <w:br w:type="page"/>
      </w:r>
    </w:p>
    <w:p w:rsidR="00CA5743" w:rsidRDefault="00CA5743" w:rsidP="001558E2">
      <w:pPr>
        <w:pStyle w:val="podkapitola"/>
      </w:pPr>
    </w:p>
    <w:p w:rsidR="001558E2" w:rsidRDefault="001558E2" w:rsidP="001558E2">
      <w:pPr>
        <w:pStyle w:val="nadpis"/>
      </w:pPr>
      <w:bookmarkStart w:id="81" w:name="_Toc293559047"/>
      <w:r>
        <w:t>Literatúra a odkazy</w:t>
      </w:r>
      <w:bookmarkEnd w:id="81"/>
    </w:p>
    <w:p w:rsidR="001558E2" w:rsidRDefault="007C55EA" w:rsidP="007C55EA">
      <w:pPr>
        <w:pStyle w:val="normalka"/>
        <w:ind w:firstLine="0"/>
      </w:pPr>
      <w:r>
        <w:rPr>
          <w:b/>
          <w:lang w:val="en-US"/>
        </w:rPr>
        <w:t xml:space="preserve">[1] </w:t>
      </w:r>
      <w:r w:rsidR="00DC0B3B">
        <w:rPr>
          <w:rStyle w:val="citmenoChar"/>
          <w:b w:val="0"/>
          <w:caps w:val="0"/>
        </w:rPr>
        <w:t>Pijoan Jos</w:t>
      </w:r>
      <w:r w:rsidR="004F24B6">
        <w:rPr>
          <w:rStyle w:val="citmenoChar"/>
          <w:b w:val="0"/>
          <w:caps w:val="0"/>
        </w:rPr>
        <w:t>é</w:t>
      </w:r>
      <w:r w:rsidR="00873211">
        <w:rPr>
          <w:rStyle w:val="citmenoChar"/>
          <w:b w:val="0"/>
        </w:rPr>
        <w:t>.</w:t>
      </w:r>
      <w:r w:rsidRPr="000F3A1E">
        <w:t xml:space="preserve"> </w:t>
      </w:r>
      <w:r w:rsidR="00873211">
        <w:rPr>
          <w:i/>
        </w:rPr>
        <w:t>Dejiny umenia 1</w:t>
      </w:r>
      <w:r w:rsidR="00873211">
        <w:t>.</w:t>
      </w:r>
      <w:r>
        <w:t xml:space="preserve"> </w:t>
      </w:r>
      <w:r w:rsidR="00873211">
        <w:t>Ikar.</w:t>
      </w:r>
      <w:r w:rsidR="002A2983" w:rsidRPr="002A2983">
        <w:t xml:space="preserve"> 1999</w:t>
      </w:r>
      <w:r w:rsidR="00873211">
        <w:t>.</w:t>
      </w:r>
      <w:r w:rsidR="002A2983">
        <w:t xml:space="preserve"> </w:t>
      </w:r>
      <w:r w:rsidR="002A2983" w:rsidRPr="002A2983">
        <w:t>ISBN: 80-7118-629-5</w:t>
      </w:r>
    </w:p>
    <w:p w:rsidR="002A2983" w:rsidRDefault="002A2983" w:rsidP="002A2983">
      <w:pPr>
        <w:pStyle w:val="normalka"/>
        <w:spacing w:after="0"/>
        <w:ind w:firstLine="0"/>
      </w:pPr>
      <w:r w:rsidRPr="002A2983">
        <w:rPr>
          <w:rStyle w:val="citmenoChar"/>
        </w:rPr>
        <w:t xml:space="preserve">[2] </w:t>
      </w:r>
      <w:r w:rsidR="00873211">
        <w:rPr>
          <w:rStyle w:val="citmenoChar"/>
          <w:b w:val="0"/>
          <w:caps w:val="0"/>
        </w:rPr>
        <w:t>L</w:t>
      </w:r>
      <w:r w:rsidRPr="00873211">
        <w:rPr>
          <w:rStyle w:val="citmenoChar"/>
          <w:b w:val="0"/>
          <w:caps w:val="0"/>
        </w:rPr>
        <w:t>ove-egypt</w:t>
      </w:r>
      <w:r w:rsidR="00873211">
        <w:rPr>
          <w:rStyle w:val="citmenoChar"/>
          <w:b w:val="0"/>
          <w:caps w:val="0"/>
        </w:rPr>
        <w:t>,</w:t>
      </w:r>
      <w:r>
        <w:t xml:space="preserve"> [Online]. Máj 2011 [cit. 19.5.2011]. </w:t>
      </w:r>
    </w:p>
    <w:p w:rsidR="002A2983" w:rsidRDefault="002A2983" w:rsidP="002A2983">
      <w:pPr>
        <w:pStyle w:val="normalka"/>
        <w:ind w:firstLine="0"/>
      </w:pPr>
      <w:r>
        <w:t xml:space="preserve">      Dostupné na </w:t>
      </w:r>
      <w:hyperlink r:id="rId41" w:history="1">
        <w:r w:rsidRPr="00F00A3F">
          <w:rPr>
            <w:rStyle w:val="Hypertextovodkaz"/>
          </w:rPr>
          <w:t>http://www.love-egypt.com/images/sky-god.jpg</w:t>
        </w:r>
      </w:hyperlink>
    </w:p>
    <w:p w:rsidR="00873211" w:rsidRDefault="00873211" w:rsidP="00873211">
      <w:pPr>
        <w:pStyle w:val="normalka"/>
        <w:spacing w:after="0"/>
        <w:ind w:firstLine="0"/>
      </w:pPr>
      <w:r w:rsidRPr="00873211">
        <w:rPr>
          <w:b/>
          <w:lang w:val="en-US"/>
        </w:rPr>
        <w:t>[3]</w:t>
      </w:r>
      <w:r>
        <w:rPr>
          <w:lang w:val="en-US"/>
        </w:rPr>
        <w:t xml:space="preserve"> N</w:t>
      </w:r>
      <w:r w:rsidRPr="00873211">
        <w:rPr>
          <w:lang w:val="en-US"/>
        </w:rPr>
        <w:t>ewton</w:t>
      </w:r>
      <w:r>
        <w:rPr>
          <w:lang w:val="en-US"/>
        </w:rPr>
        <w:t xml:space="preserve">, [Online]. </w:t>
      </w:r>
      <w:r>
        <w:t>Máj 2011 [cit. 19.5.2011].</w:t>
      </w:r>
    </w:p>
    <w:p w:rsidR="00873211" w:rsidRDefault="00873211" w:rsidP="002A2983">
      <w:pPr>
        <w:pStyle w:val="normalka"/>
        <w:ind w:firstLine="0"/>
      </w:pPr>
      <w:r>
        <w:t xml:space="preserve">      Dostupné na </w:t>
      </w:r>
      <w:hyperlink r:id="rId42" w:history="1">
        <w:r w:rsidRPr="00F00A3F">
          <w:rPr>
            <w:rStyle w:val="Hypertextovodkaz"/>
          </w:rPr>
          <w:t>http://www.newton.k12.ma.us</w:t>
        </w:r>
      </w:hyperlink>
      <w:r>
        <w:t xml:space="preserve"> </w:t>
      </w:r>
    </w:p>
    <w:p w:rsidR="00873211" w:rsidRDefault="00873211" w:rsidP="00873211">
      <w:pPr>
        <w:pStyle w:val="normalka"/>
        <w:spacing w:after="0"/>
        <w:ind w:firstLine="0"/>
      </w:pPr>
      <w:r w:rsidRPr="00873211">
        <w:rPr>
          <w:b/>
        </w:rPr>
        <w:t>[4]</w:t>
      </w:r>
      <w:r>
        <w:rPr>
          <w:b/>
        </w:rPr>
        <w:t xml:space="preserve"> </w:t>
      </w:r>
      <w:r>
        <w:t>M</w:t>
      </w:r>
      <w:r w:rsidRPr="00873211">
        <w:t>cgill</w:t>
      </w:r>
      <w:r>
        <w:rPr>
          <w:lang w:val="en-US"/>
        </w:rPr>
        <w:t xml:space="preserve">, [Online]. </w:t>
      </w:r>
      <w:r>
        <w:t>Máj 2011 [cit. 19.5.2011].</w:t>
      </w:r>
    </w:p>
    <w:p w:rsidR="00873211" w:rsidRDefault="00873211" w:rsidP="002A2983">
      <w:pPr>
        <w:pStyle w:val="normalka"/>
        <w:ind w:firstLine="0"/>
      </w:pPr>
      <w:r>
        <w:t xml:space="preserve">      Dostupné na </w:t>
      </w:r>
      <w:hyperlink r:id="rId43" w:history="1">
        <w:r w:rsidRPr="00F00A3F">
          <w:rPr>
            <w:rStyle w:val="Hypertextovodkaz"/>
          </w:rPr>
          <w:t>http://www.mcgill.ca/files/_nea/170166_Samurai.jpg</w:t>
        </w:r>
      </w:hyperlink>
    </w:p>
    <w:p w:rsidR="00873211" w:rsidRDefault="00585F60" w:rsidP="00585F60">
      <w:pPr>
        <w:pStyle w:val="normalka"/>
        <w:spacing w:after="0"/>
        <w:ind w:firstLine="0"/>
      </w:pPr>
      <w:r>
        <w:rPr>
          <w:b/>
        </w:rPr>
        <w:t>[5]</w:t>
      </w:r>
      <w:r>
        <w:t xml:space="preserve"> C</w:t>
      </w:r>
      <w:r w:rsidRPr="00585F60">
        <w:t>osplayisland</w:t>
      </w:r>
      <w:r>
        <w:rPr>
          <w:lang w:val="en-US"/>
        </w:rPr>
        <w:t xml:space="preserve">, [Online]. </w:t>
      </w:r>
      <w:r>
        <w:t>Máj 2011 [cit. 19.5.2011].</w:t>
      </w:r>
    </w:p>
    <w:p w:rsidR="00585F60" w:rsidRDefault="00585F60" w:rsidP="002A2983">
      <w:pPr>
        <w:pStyle w:val="normalka"/>
        <w:ind w:firstLine="0"/>
      </w:pPr>
      <w:r>
        <w:t xml:space="preserve">      Dostupné na </w:t>
      </w:r>
      <w:hyperlink r:id="rId44" w:history="1">
        <w:r w:rsidR="00E71108" w:rsidRPr="00F00A3F">
          <w:rPr>
            <w:rStyle w:val="Hypertextovodkaz"/>
          </w:rPr>
          <w:t>http://www.cosplayisland.co.uk</w:t>
        </w:r>
      </w:hyperlink>
      <w:r w:rsidR="00E71108">
        <w:t xml:space="preserve"> </w:t>
      </w:r>
    </w:p>
    <w:p w:rsidR="00585F60" w:rsidRDefault="00585F60" w:rsidP="002A2983">
      <w:pPr>
        <w:pStyle w:val="normalka"/>
        <w:ind w:firstLine="0"/>
      </w:pPr>
      <w:r w:rsidRPr="00585F60">
        <w:rPr>
          <w:b/>
        </w:rPr>
        <w:t>[6]</w:t>
      </w:r>
      <w:r>
        <w:t xml:space="preserve"> Andrle Michal. </w:t>
      </w:r>
      <w:r>
        <w:rPr>
          <w:i/>
        </w:rPr>
        <w:t>Chytré materiály, které mění svět.</w:t>
      </w:r>
      <w:r>
        <w:t xml:space="preserve"> 21</w:t>
      </w:r>
      <w:r w:rsidR="00E71108">
        <w:t>. Století, 2011, č 4, st. 52-59</w:t>
      </w:r>
    </w:p>
    <w:p w:rsidR="00130B47" w:rsidRDefault="00585F60" w:rsidP="00130B47">
      <w:pPr>
        <w:pStyle w:val="normalka"/>
        <w:spacing w:after="0"/>
        <w:ind w:firstLine="0"/>
      </w:pPr>
      <w:r w:rsidRPr="00E71108">
        <w:rPr>
          <w:b/>
          <w:lang w:val="en-US"/>
        </w:rPr>
        <w:t>[7]</w:t>
      </w:r>
      <w:r>
        <w:rPr>
          <w:b/>
          <w:lang w:val="en-US"/>
        </w:rPr>
        <w:t xml:space="preserve"> </w:t>
      </w:r>
      <w:r w:rsidR="00130B47">
        <w:rPr>
          <w:lang w:val="en-US"/>
        </w:rPr>
        <w:t>D</w:t>
      </w:r>
      <w:r w:rsidR="00130B47" w:rsidRPr="00130B47">
        <w:rPr>
          <w:lang w:val="en-US"/>
        </w:rPr>
        <w:t>eviantart</w:t>
      </w:r>
      <w:r w:rsidR="00130B47">
        <w:rPr>
          <w:rStyle w:val="citmenoChar"/>
          <w:b w:val="0"/>
          <w:caps w:val="0"/>
        </w:rPr>
        <w:t>,</w:t>
      </w:r>
      <w:r w:rsidR="00130B47">
        <w:t xml:space="preserve"> [Online]. Máj 2011 [cit. 19.5.2011]. </w:t>
      </w:r>
    </w:p>
    <w:p w:rsidR="00585F60" w:rsidRDefault="00130B47" w:rsidP="00130B47">
      <w:pPr>
        <w:pStyle w:val="normalka"/>
        <w:ind w:firstLine="0"/>
      </w:pPr>
      <w:r>
        <w:t xml:space="preserve">      Dostupné na </w:t>
      </w:r>
      <w:hyperlink r:id="rId45" w:history="1">
        <w:r w:rsidR="00E71108" w:rsidRPr="00F00A3F">
          <w:rPr>
            <w:rStyle w:val="Hypertextovodkaz"/>
          </w:rPr>
          <w:t>http://www.deviantart.com</w:t>
        </w:r>
      </w:hyperlink>
    </w:p>
    <w:p w:rsidR="00E71108" w:rsidRDefault="00E71108" w:rsidP="00130B47">
      <w:pPr>
        <w:pStyle w:val="normalka"/>
        <w:ind w:firstLine="0"/>
        <w:rPr>
          <w:i/>
        </w:rPr>
      </w:pPr>
      <w:r w:rsidRPr="00E71108">
        <w:rPr>
          <w:b/>
        </w:rPr>
        <w:t>[8]</w:t>
      </w:r>
      <w:r>
        <w:t xml:space="preserve"> </w:t>
      </w:r>
      <w:r w:rsidR="00DC0B3B">
        <w:t>Mádr Tomáš</w:t>
      </w:r>
      <w:r>
        <w:t>.</w:t>
      </w:r>
      <w:r>
        <w:rPr>
          <w:b/>
          <w:i/>
        </w:rPr>
        <w:t xml:space="preserve"> </w:t>
      </w:r>
      <w:r w:rsidRPr="00D2485B">
        <w:rPr>
          <w:i/>
        </w:rPr>
        <w:t>Příprava 3D charakteru lidské postavy pro animaci</w:t>
      </w:r>
    </w:p>
    <w:p w:rsidR="00E71108" w:rsidRDefault="00E71108" w:rsidP="00130B47">
      <w:pPr>
        <w:pStyle w:val="normalka"/>
        <w:ind w:firstLine="0"/>
        <w:rPr>
          <w:i/>
        </w:rPr>
      </w:pPr>
      <w:r>
        <w:rPr>
          <w:b/>
        </w:rPr>
        <w:t>[9]</w:t>
      </w:r>
      <w:r w:rsidR="00654273">
        <w:rPr>
          <w:b/>
        </w:rPr>
        <w:t xml:space="preserve"> </w:t>
      </w:r>
      <w:r w:rsidR="00DC0B3B">
        <w:t>Schlemmer Jiří</w:t>
      </w:r>
      <w:r w:rsidR="00654273">
        <w:t>.</w:t>
      </w:r>
      <w:r>
        <w:t xml:space="preserve"> </w:t>
      </w:r>
      <w:r w:rsidR="00654273" w:rsidRPr="007D733A">
        <w:rPr>
          <w:i/>
        </w:rPr>
        <w:t>Metodika vyúky předmětu výtvarné anatomie v programu 3ds Max 8</w:t>
      </w:r>
    </w:p>
    <w:p w:rsidR="00DC6CBF" w:rsidRDefault="00654273" w:rsidP="00DC6CBF">
      <w:pPr>
        <w:pStyle w:val="normalka"/>
        <w:spacing w:after="0"/>
        <w:ind w:firstLine="0"/>
      </w:pPr>
      <w:r>
        <w:rPr>
          <w:b/>
        </w:rPr>
        <w:t xml:space="preserve">[10] </w:t>
      </w:r>
      <w:r w:rsidR="00DC6CBF">
        <w:t>C</w:t>
      </w:r>
      <w:r w:rsidR="00DC6CBF" w:rsidRPr="00DC6CBF">
        <w:t>razy3dsmax</w:t>
      </w:r>
      <w:r w:rsidR="00DC6CBF">
        <w:t xml:space="preserve">. [Online]. Máj 2011 [cit. 19.5.2011]. </w:t>
      </w:r>
    </w:p>
    <w:p w:rsidR="00654273" w:rsidRDefault="00DC6CBF" w:rsidP="00DC6CBF">
      <w:pPr>
        <w:pStyle w:val="normalka"/>
        <w:ind w:firstLine="0"/>
      </w:pPr>
      <w:r>
        <w:t xml:space="preserve">        Dostupné na </w:t>
      </w:r>
      <w:hyperlink r:id="rId46" w:history="1">
        <w:r w:rsidRPr="00F00A3F">
          <w:rPr>
            <w:rStyle w:val="Hypertextovodkaz"/>
          </w:rPr>
          <w:t>http://www.crazy3dsmax.com</w:t>
        </w:r>
      </w:hyperlink>
    </w:p>
    <w:p w:rsidR="00154BC7" w:rsidRDefault="00000157" w:rsidP="00154BC7">
      <w:pPr>
        <w:pStyle w:val="normalka"/>
        <w:spacing w:after="0"/>
        <w:ind w:firstLine="0"/>
      </w:pPr>
      <w:r>
        <w:rPr>
          <w:b/>
        </w:rPr>
        <w:t xml:space="preserve">[11] </w:t>
      </w:r>
      <w:r w:rsidR="00154BC7">
        <w:t>B</w:t>
      </w:r>
      <w:r w:rsidR="00154BC7" w:rsidRPr="00154BC7">
        <w:t>ehance</w:t>
      </w:r>
      <w:r w:rsidR="00154BC7">
        <w:t xml:space="preserve">. [Online]. Máj 2011 [cit. 19.5.2011]. </w:t>
      </w:r>
    </w:p>
    <w:p w:rsidR="00DC6CBF" w:rsidRDefault="00154BC7" w:rsidP="00154BC7">
      <w:pPr>
        <w:pStyle w:val="normalka"/>
        <w:ind w:firstLine="0"/>
      </w:pPr>
      <w:r>
        <w:t xml:space="preserve">        Dostupné na </w:t>
      </w:r>
      <w:hyperlink r:id="rId47" w:history="1">
        <w:r w:rsidRPr="00F00A3F">
          <w:rPr>
            <w:rStyle w:val="Hypertextovodkaz"/>
          </w:rPr>
          <w:t>http://behance.vo.llnwd.net</w:t>
        </w:r>
      </w:hyperlink>
    </w:p>
    <w:p w:rsidR="00154BC7" w:rsidRDefault="00154BC7" w:rsidP="00154BC7">
      <w:pPr>
        <w:pStyle w:val="normalka"/>
        <w:spacing w:after="0"/>
        <w:ind w:firstLine="0"/>
      </w:pPr>
      <w:r>
        <w:rPr>
          <w:b/>
        </w:rPr>
        <w:t xml:space="preserve">[12] </w:t>
      </w:r>
      <w:r>
        <w:t>N</w:t>
      </w:r>
      <w:r w:rsidRPr="00154BC7">
        <w:t>ohmask</w:t>
      </w:r>
      <w:r>
        <w:t xml:space="preserve">. [Online]. Máj 2011 [cit. 19.5.2011]. </w:t>
      </w:r>
    </w:p>
    <w:p w:rsidR="00154BC7" w:rsidRDefault="00154BC7" w:rsidP="00154BC7">
      <w:pPr>
        <w:pStyle w:val="normalka"/>
        <w:ind w:firstLine="0"/>
      </w:pPr>
      <w:r>
        <w:t xml:space="preserve">        Dostupné na </w:t>
      </w:r>
      <w:hyperlink r:id="rId48" w:history="1">
        <w:r w:rsidRPr="00F00A3F">
          <w:rPr>
            <w:rStyle w:val="Hypertextovodkaz"/>
          </w:rPr>
          <w:t>http://www.nohmask.com/masklist/nohjpg/shikami.jpg</w:t>
        </w:r>
      </w:hyperlink>
    </w:p>
    <w:p w:rsidR="00154BC7" w:rsidRDefault="00DC0B3B" w:rsidP="00154BC7">
      <w:pPr>
        <w:pStyle w:val="normalka"/>
        <w:ind w:firstLine="0"/>
        <w:rPr>
          <w:i/>
        </w:rPr>
      </w:pPr>
      <w:r>
        <w:rPr>
          <w:b/>
        </w:rPr>
        <w:t xml:space="preserve">[13] </w:t>
      </w:r>
      <w:r>
        <w:t>Daňková Jitka.</w:t>
      </w:r>
      <w:r w:rsidRPr="004A62AF">
        <w:rPr>
          <w:i/>
        </w:rPr>
        <w:t xml:space="preserve"> Příprava 3D charakteru lidské postavy pro animaci</w:t>
      </w:r>
    </w:p>
    <w:p w:rsidR="002A2983" w:rsidRDefault="00210F2E" w:rsidP="002A2983">
      <w:pPr>
        <w:pStyle w:val="normalka"/>
        <w:ind w:firstLine="0"/>
      </w:pPr>
      <w:r w:rsidRPr="00210F2E">
        <w:rPr>
          <w:b/>
          <w:lang w:val="en-US"/>
        </w:rPr>
        <w:t>[14]</w:t>
      </w:r>
      <w:r>
        <w:rPr>
          <w:b/>
          <w:lang w:val="en-US"/>
        </w:rPr>
        <w:t xml:space="preserve"> </w:t>
      </w:r>
      <w:r>
        <w:t>Daňková Jitka.</w:t>
      </w:r>
      <w:r w:rsidRPr="00BC75D6">
        <w:rPr>
          <w:i/>
        </w:rPr>
        <w:t xml:space="preserve"> Mapovanie a textúrovanie organických objektov v programe 3ds Max 8</w:t>
      </w:r>
    </w:p>
    <w:p w:rsidR="00D10572" w:rsidRDefault="00D10572" w:rsidP="00D10572">
      <w:pPr>
        <w:pStyle w:val="normalka"/>
        <w:spacing w:after="0"/>
        <w:ind w:firstLine="0"/>
      </w:pPr>
      <w:r>
        <w:rPr>
          <w:b/>
        </w:rPr>
        <w:t xml:space="preserve">[15] </w:t>
      </w:r>
      <w:r>
        <w:t>M</w:t>
      </w:r>
      <w:r w:rsidRPr="00D10572">
        <w:t>ayang</w:t>
      </w:r>
      <w:r>
        <w:t xml:space="preserve">. [Online]. Máj 2011 [cit. 19.5.2011]. </w:t>
      </w:r>
    </w:p>
    <w:p w:rsidR="00D10572" w:rsidRDefault="00D10572" w:rsidP="00D10572">
      <w:pPr>
        <w:pStyle w:val="normalka"/>
        <w:ind w:firstLine="0"/>
      </w:pPr>
      <w:r>
        <w:t xml:space="preserve">        Dostupné na </w:t>
      </w:r>
      <w:hyperlink r:id="rId49" w:history="1">
        <w:r w:rsidRPr="00F00A3F">
          <w:rPr>
            <w:rStyle w:val="Hypertextovodkaz"/>
          </w:rPr>
          <w:t>http://mayang.com/textures/</w:t>
        </w:r>
      </w:hyperlink>
    </w:p>
    <w:p w:rsidR="00920B8C" w:rsidRDefault="00D10572" w:rsidP="00920B8C">
      <w:pPr>
        <w:pStyle w:val="normalka"/>
        <w:spacing w:after="0"/>
        <w:ind w:firstLine="0"/>
      </w:pPr>
      <w:r>
        <w:rPr>
          <w:b/>
        </w:rPr>
        <w:t>[16]</w:t>
      </w:r>
      <w:r w:rsidR="00920B8C">
        <w:rPr>
          <w:b/>
        </w:rPr>
        <w:t xml:space="preserve"> </w:t>
      </w:r>
      <w:r w:rsidR="004F24B6">
        <w:t>P</w:t>
      </w:r>
      <w:r w:rsidR="00920B8C" w:rsidRPr="00920B8C">
        <w:t>hotoshoptextures</w:t>
      </w:r>
      <w:r w:rsidR="00920B8C">
        <w:t xml:space="preserve">. [Online]. Máj 2011 [cit. 19.5.2011]. </w:t>
      </w:r>
    </w:p>
    <w:p w:rsidR="00D10572" w:rsidRDefault="00920B8C" w:rsidP="00920B8C">
      <w:pPr>
        <w:pStyle w:val="normalka"/>
        <w:ind w:firstLine="0"/>
      </w:pPr>
      <w:r>
        <w:t xml:space="preserve">        Dostupné na </w:t>
      </w:r>
      <w:hyperlink r:id="rId50" w:history="1">
        <w:r w:rsidRPr="00F00A3F">
          <w:rPr>
            <w:rStyle w:val="Hypertextovodkaz"/>
          </w:rPr>
          <w:t>http://www.photoshoptextures.com/</w:t>
        </w:r>
      </w:hyperlink>
    </w:p>
    <w:p w:rsidR="00C451DB" w:rsidRDefault="00D10572" w:rsidP="00C451DB">
      <w:pPr>
        <w:pStyle w:val="normalka"/>
        <w:spacing w:after="0"/>
        <w:ind w:firstLine="0"/>
      </w:pPr>
      <w:r>
        <w:rPr>
          <w:b/>
        </w:rPr>
        <w:t>[17]</w:t>
      </w:r>
      <w:r w:rsidR="00C451DB">
        <w:rPr>
          <w:b/>
        </w:rPr>
        <w:t xml:space="preserve"> </w:t>
      </w:r>
      <w:r w:rsidR="00C451DB" w:rsidRPr="00C451DB">
        <w:t>7gadgets</w:t>
      </w:r>
      <w:r w:rsidR="00C451DB">
        <w:t xml:space="preserve">. [Online]. Máj 2011 [cit. 19.5.2011]. </w:t>
      </w:r>
    </w:p>
    <w:p w:rsidR="0015051E" w:rsidRDefault="00C451DB" w:rsidP="00C451DB">
      <w:pPr>
        <w:pStyle w:val="normalka"/>
        <w:ind w:firstLine="0"/>
      </w:pPr>
      <w:r>
        <w:t xml:space="preserve">        Dostupné na </w:t>
      </w:r>
      <w:hyperlink r:id="rId51" w:history="1">
        <w:r w:rsidRPr="00F00A3F">
          <w:rPr>
            <w:rStyle w:val="Hypertextovodkaz"/>
          </w:rPr>
          <w:t>http://www.7gadgets.com</w:t>
        </w:r>
      </w:hyperlink>
    </w:p>
    <w:p w:rsidR="0015051E" w:rsidRDefault="0015051E">
      <w:pPr>
        <w:rPr>
          <w:rFonts w:ascii="Times New Roman" w:hAnsi="Times New Roman" w:cs="Times New Roman"/>
        </w:rPr>
      </w:pPr>
      <w:r>
        <w:br w:type="page"/>
      </w:r>
    </w:p>
    <w:p w:rsidR="00D10572" w:rsidRDefault="00D10572" w:rsidP="00C451DB">
      <w:pPr>
        <w:pStyle w:val="normalka"/>
        <w:ind w:firstLine="0"/>
      </w:pPr>
    </w:p>
    <w:p w:rsidR="0015051E" w:rsidRDefault="0015051E" w:rsidP="00C451DB">
      <w:pPr>
        <w:pStyle w:val="normalka"/>
        <w:ind w:firstLine="0"/>
      </w:pPr>
    </w:p>
    <w:p w:rsidR="00C451DB" w:rsidRDefault="00C451DB" w:rsidP="00C451DB">
      <w:pPr>
        <w:pStyle w:val="normalka"/>
        <w:spacing w:after="0"/>
        <w:ind w:firstLine="0"/>
      </w:pPr>
      <w:r>
        <w:rPr>
          <w:b/>
        </w:rPr>
        <w:t xml:space="preserve">[18] </w:t>
      </w:r>
      <w:r w:rsidRPr="00C451DB">
        <w:t>Xirtam86</w:t>
      </w:r>
      <w:r>
        <w:t xml:space="preserve">. [Online]. Máj 2011 [cit. 19.5.2011]. </w:t>
      </w:r>
    </w:p>
    <w:p w:rsidR="00C451DB" w:rsidRDefault="00C451DB" w:rsidP="00C451DB">
      <w:pPr>
        <w:pStyle w:val="normalka"/>
        <w:spacing w:after="0"/>
        <w:ind w:firstLine="0"/>
      </w:pPr>
      <w:r>
        <w:t xml:space="preserve">        Dostupné na </w:t>
      </w:r>
      <w:hyperlink r:id="rId52" w:history="1">
        <w:r w:rsidRPr="00F00A3F">
          <w:rPr>
            <w:rStyle w:val="Hypertextovodkaz"/>
          </w:rPr>
          <w:t>http://www.youtube.com/watch?v=TuMVuB7iSS4</w:t>
        </w:r>
      </w:hyperlink>
    </w:p>
    <w:p w:rsidR="0015051E" w:rsidRDefault="00C451DB" w:rsidP="0015051E">
      <w:pPr>
        <w:pStyle w:val="normalka"/>
        <w:spacing w:after="0"/>
        <w:ind w:firstLine="0"/>
      </w:pPr>
      <w:r w:rsidRPr="0015051E">
        <w:rPr>
          <w:b/>
          <w:lang w:val="en-US"/>
        </w:rPr>
        <w:t>[19]</w:t>
      </w:r>
      <w:r w:rsidR="0015051E">
        <w:rPr>
          <w:b/>
          <w:lang w:val="en-US"/>
        </w:rPr>
        <w:t xml:space="preserve"> </w:t>
      </w:r>
      <w:r w:rsidR="0015051E">
        <w:rPr>
          <w:lang w:val="en-US"/>
        </w:rPr>
        <w:t>E</w:t>
      </w:r>
      <w:r w:rsidR="0015051E" w:rsidRPr="0015051E">
        <w:rPr>
          <w:lang w:val="en-US"/>
        </w:rPr>
        <w:t>scalight</w:t>
      </w:r>
      <w:r w:rsidR="0015051E">
        <w:rPr>
          <w:lang w:val="en-US"/>
        </w:rPr>
        <w:t xml:space="preserve">. </w:t>
      </w:r>
      <w:r w:rsidR="0015051E">
        <w:t xml:space="preserve">[Online]. Máj 2011 [cit. 19.5.2011]. </w:t>
      </w:r>
    </w:p>
    <w:p w:rsidR="00C451DB" w:rsidRDefault="0015051E" w:rsidP="0015051E">
      <w:pPr>
        <w:pStyle w:val="normalka"/>
        <w:spacing w:after="0"/>
        <w:ind w:firstLine="0"/>
      </w:pPr>
      <w:r>
        <w:t xml:space="preserve">        Dostupné na </w:t>
      </w:r>
      <w:hyperlink r:id="rId53" w:history="1">
        <w:r w:rsidRPr="00F00A3F">
          <w:rPr>
            <w:rStyle w:val="Hypertextovodkaz"/>
          </w:rPr>
          <w:t>http://www.escalight.com/tutorials/</w:t>
        </w:r>
      </w:hyperlink>
    </w:p>
    <w:p w:rsidR="0015051E" w:rsidRDefault="0015051E" w:rsidP="0015051E">
      <w:pPr>
        <w:pStyle w:val="normalka"/>
        <w:spacing w:after="0"/>
        <w:ind w:firstLine="0"/>
      </w:pPr>
      <w:r w:rsidRPr="0015051E">
        <w:rPr>
          <w:b/>
        </w:rPr>
        <w:t>[20]</w:t>
      </w:r>
      <w:r>
        <w:rPr>
          <w:b/>
        </w:rPr>
        <w:t xml:space="preserve"> </w:t>
      </w:r>
      <w:r w:rsidR="004F24B6">
        <w:t>P</w:t>
      </w:r>
      <w:r w:rsidRPr="0015051E">
        <w:t>olygonblog</w:t>
      </w:r>
      <w:r>
        <w:t>.</w:t>
      </w:r>
      <w:r>
        <w:rPr>
          <w:lang w:val="en-US"/>
        </w:rPr>
        <w:t xml:space="preserve"> </w:t>
      </w:r>
      <w:r>
        <w:t xml:space="preserve">[Online]. Máj 2011 [cit. 19.5.2011]. </w:t>
      </w:r>
    </w:p>
    <w:p w:rsidR="0015051E" w:rsidRDefault="0015051E" w:rsidP="0015051E">
      <w:pPr>
        <w:pStyle w:val="normalka"/>
        <w:spacing w:after="0"/>
        <w:ind w:firstLine="0"/>
      </w:pPr>
      <w:r>
        <w:t xml:space="preserve">        Dostupné na </w:t>
      </w:r>
      <w:hyperlink r:id="rId54" w:history="1">
        <w:r w:rsidRPr="00F00A3F">
          <w:rPr>
            <w:rStyle w:val="Hypertextovodkaz"/>
          </w:rPr>
          <w:t>http://www.polygonblog.com/mental-ray-lighting</w:t>
        </w:r>
      </w:hyperlink>
    </w:p>
    <w:p w:rsidR="00015421" w:rsidRDefault="00015421" w:rsidP="0015051E">
      <w:pPr>
        <w:pStyle w:val="normalka"/>
        <w:spacing w:after="0"/>
        <w:ind w:firstLine="0"/>
        <w:rPr>
          <w:b/>
        </w:rPr>
      </w:pPr>
    </w:p>
    <w:p w:rsidR="00015421" w:rsidRDefault="00015421">
      <w:pPr>
        <w:rPr>
          <w:rFonts w:ascii="Times New Roman" w:hAnsi="Times New Roman" w:cs="Times New Roman"/>
          <w:b/>
        </w:rPr>
      </w:pPr>
      <w:r>
        <w:rPr>
          <w:b/>
        </w:rPr>
        <w:br w:type="page"/>
      </w:r>
    </w:p>
    <w:p w:rsidR="0015051E" w:rsidRDefault="0015051E" w:rsidP="00015421">
      <w:pPr>
        <w:pStyle w:val="podkapitola"/>
      </w:pPr>
    </w:p>
    <w:p w:rsidR="00015421" w:rsidRDefault="00015421" w:rsidP="00015421">
      <w:pPr>
        <w:pStyle w:val="nadpis"/>
      </w:pPr>
      <w:bookmarkStart w:id="82" w:name="_Toc293559048"/>
      <w:r>
        <w:t>Prílohy</w:t>
      </w:r>
      <w:bookmarkEnd w:id="82"/>
    </w:p>
    <w:p w:rsidR="00015421" w:rsidRDefault="008D78E2" w:rsidP="008D78E2">
      <w:pPr>
        <w:pStyle w:val="podkapitola"/>
      </w:pPr>
      <w:bookmarkStart w:id="83" w:name="_Toc293559049"/>
      <w:r>
        <w:t>Obsah priloženého DVD</w:t>
      </w:r>
      <w:bookmarkEnd w:id="83"/>
    </w:p>
    <w:p w:rsidR="008D78E2" w:rsidRPr="00D27ED4" w:rsidRDefault="00D27ED4" w:rsidP="008D78E2">
      <w:pPr>
        <w:pStyle w:val="normalka"/>
      </w:pPr>
      <w:r>
        <w:t xml:space="preserve">K bakalárskej práci je priložené DVD so zdrojovými súbormi z aplikácii </w:t>
      </w:r>
      <w:r>
        <w:rPr>
          <w:i/>
        </w:rPr>
        <w:t>3ds Max</w:t>
      </w:r>
      <w:r>
        <w:t xml:space="preserve"> a </w:t>
      </w:r>
      <w:r>
        <w:rPr>
          <w:i/>
        </w:rPr>
        <w:t>Photoshop</w:t>
      </w:r>
      <w:r>
        <w:t xml:space="preserve">. Súčasťou sú aj obrázky z bakalárskej práce, konceptné nákresy, referenčné materiály, </w:t>
      </w:r>
      <w:r w:rsidR="002203FF">
        <w:t xml:space="preserve">použité </w:t>
      </w:r>
      <w:r w:rsidR="004A5777">
        <w:t xml:space="preserve">prevzaté </w:t>
      </w:r>
      <w:r>
        <w:t>textúry, rendry a bakalárska práca v elektronickej podobe.</w:t>
      </w:r>
    </w:p>
    <w:p w:rsidR="0015051E" w:rsidRPr="0015051E" w:rsidRDefault="0015051E" w:rsidP="0015051E">
      <w:pPr>
        <w:pStyle w:val="normalka"/>
        <w:spacing w:after="0"/>
        <w:ind w:firstLine="0"/>
        <w:rPr>
          <w:lang w:val="en-US"/>
        </w:rPr>
      </w:pPr>
    </w:p>
    <w:sectPr w:rsidR="0015051E" w:rsidRPr="0015051E" w:rsidSect="00183B60">
      <w:footerReference w:type="default" r:id="rId55"/>
      <w:pgSz w:w="11906" w:h="16838" w:code="9"/>
      <w:pgMar w:top="1899" w:right="1134" w:bottom="1899" w:left="1985" w:header="0" w:footer="11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F3D" w:rsidRPr="003C5DED" w:rsidRDefault="008E3F3D" w:rsidP="003C5DED">
      <w:pPr>
        <w:pStyle w:val="Obsah1"/>
        <w:spacing w:before="0" w:after="0" w:line="240" w:lineRule="auto"/>
        <w:rPr>
          <w:rFonts w:asciiTheme="minorHAnsi" w:hAnsiTheme="minorHAnsi" w:cstheme="minorBidi"/>
          <w:b w:val="0"/>
          <w:bCs w:val="0"/>
          <w:noProof w:val="0"/>
          <w:szCs w:val="22"/>
        </w:rPr>
      </w:pPr>
      <w:r>
        <w:separator/>
      </w:r>
    </w:p>
  </w:endnote>
  <w:endnote w:type="continuationSeparator" w:id="1">
    <w:p w:rsidR="008E3F3D" w:rsidRPr="003C5DED" w:rsidRDefault="008E3F3D" w:rsidP="003C5DED">
      <w:pPr>
        <w:pStyle w:val="Obsah1"/>
        <w:spacing w:before="0" w:after="0" w:line="240" w:lineRule="auto"/>
        <w:rPr>
          <w:rFonts w:asciiTheme="minorHAnsi" w:hAnsiTheme="minorHAnsi" w:cstheme="minorBidi"/>
          <w:b w:val="0"/>
          <w:bCs w:val="0"/>
          <w:noProof w:val="0"/>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5" w:rsidRPr="00962F96" w:rsidRDefault="002C43E8" w:rsidP="00183B60">
    <w:pPr>
      <w:pStyle w:val="Zpat"/>
      <w:ind w:left="7655"/>
    </w:pPr>
    <w:r>
      <w:fldChar w:fldCharType="begin"/>
    </w:r>
    <w:r w:rsidR="00540045">
      <w:instrText xml:space="preserve"> IF </w:instrText>
    </w:r>
    <w:fldSimple w:instr=" PAGE ">
      <w:r w:rsidR="00A04664">
        <w:rPr>
          <w:noProof/>
        </w:rPr>
        <w:instrText>26</w:instrText>
      </w:r>
    </w:fldSimple>
    <w:r w:rsidR="00540045">
      <w:instrText xml:space="preserve"> &gt; 5 </w:instrText>
    </w:r>
    <w:r w:rsidR="00540045">
      <w:rPr>
        <w:lang w:val="en-US"/>
      </w:rPr>
      <w:instrText>"</w:instrText>
    </w:r>
    <w:r>
      <w:rPr>
        <w:lang w:val="en-US"/>
      </w:rPr>
      <w:fldChar w:fldCharType="begin"/>
    </w:r>
    <w:r w:rsidR="00540045">
      <w:rPr>
        <w:lang w:val="en-US"/>
      </w:rPr>
      <w:instrText xml:space="preserve"> PAGE </w:instrText>
    </w:r>
    <w:r>
      <w:rPr>
        <w:lang w:val="en-US"/>
      </w:rPr>
      <w:fldChar w:fldCharType="separate"/>
    </w:r>
    <w:r w:rsidR="00A04664">
      <w:rPr>
        <w:noProof/>
        <w:lang w:val="en-US"/>
      </w:rPr>
      <w:instrText>26</w:instrText>
    </w:r>
    <w:r>
      <w:rPr>
        <w:lang w:val="en-US"/>
      </w:rPr>
      <w:fldChar w:fldCharType="end"/>
    </w:r>
    <w:r w:rsidR="00540045">
      <w:rPr>
        <w:lang w:val="en-US"/>
      </w:rPr>
      <w:instrText>"</w:instrText>
    </w:r>
    <w:r w:rsidR="00540045">
      <w:instrText xml:space="preserve"> </w:instrText>
    </w:r>
    <w:r w:rsidR="00A04664">
      <w:fldChar w:fldCharType="separate"/>
    </w:r>
    <w:r w:rsidR="00A04664">
      <w:rPr>
        <w:noProof/>
        <w:lang w:val="en-US"/>
      </w:rPr>
      <w:t>26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F3D" w:rsidRPr="003C5DED" w:rsidRDefault="008E3F3D" w:rsidP="003C5DED">
      <w:pPr>
        <w:pStyle w:val="Obsah1"/>
        <w:spacing w:before="0" w:after="0" w:line="240" w:lineRule="auto"/>
        <w:rPr>
          <w:rFonts w:asciiTheme="minorHAnsi" w:hAnsiTheme="minorHAnsi" w:cstheme="minorBidi"/>
          <w:b w:val="0"/>
          <w:bCs w:val="0"/>
          <w:noProof w:val="0"/>
          <w:szCs w:val="22"/>
        </w:rPr>
      </w:pPr>
      <w:r>
        <w:separator/>
      </w:r>
    </w:p>
  </w:footnote>
  <w:footnote w:type="continuationSeparator" w:id="1">
    <w:p w:rsidR="008E3F3D" w:rsidRPr="003C5DED" w:rsidRDefault="008E3F3D" w:rsidP="003C5DED">
      <w:pPr>
        <w:pStyle w:val="Obsah1"/>
        <w:spacing w:before="0" w:after="0" w:line="240" w:lineRule="auto"/>
        <w:rPr>
          <w:rFonts w:asciiTheme="minorHAnsi" w:hAnsiTheme="minorHAnsi" w:cstheme="minorBidi"/>
          <w:b w:val="0"/>
          <w:bCs w:val="0"/>
          <w:noProof w:val="0"/>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0851"/>
    <w:multiLevelType w:val="multilevel"/>
    <w:tmpl w:val="7F020B3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3B41754"/>
    <w:multiLevelType w:val="hybridMultilevel"/>
    <w:tmpl w:val="5E2AEDCE"/>
    <w:lvl w:ilvl="0" w:tplc="87AC747A">
      <w:start w:val="1"/>
      <w:numFmt w:val="decimal"/>
      <w:lvlText w:val="%1."/>
      <w:lvlJc w:val="left"/>
      <w:pPr>
        <w:ind w:left="4008" w:hanging="360"/>
      </w:pPr>
      <w:rPr>
        <w:rFonts w:ascii="Times New Roman" w:hAnsi="Times New Roman"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382B1484"/>
    <w:multiLevelType w:val="hybridMultilevel"/>
    <w:tmpl w:val="5D9A44A2"/>
    <w:lvl w:ilvl="0" w:tplc="30885EDA">
      <w:start w:val="1"/>
      <w:numFmt w:val="decimal"/>
      <w:lvlText w:val="%1."/>
      <w:lvlJc w:val="left"/>
      <w:pPr>
        <w:ind w:left="720" w:hanging="360"/>
      </w:pPr>
      <w:rPr>
        <w:rFonts w:ascii="Times New Roman" w:hAnsi="Times New Roman"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53330B70"/>
    <w:multiLevelType w:val="hybridMultilevel"/>
    <w:tmpl w:val="D6424A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5B2F5A3D"/>
    <w:multiLevelType w:val="multilevel"/>
    <w:tmpl w:val="43CEB7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6C0A1B12"/>
    <w:multiLevelType w:val="hybridMultilevel"/>
    <w:tmpl w:val="E338A1A2"/>
    <w:lvl w:ilvl="0" w:tplc="CFF811D2">
      <w:numFmt w:val="bullet"/>
      <w:lvlText w:val="-"/>
      <w:lvlJc w:val="left"/>
      <w:pPr>
        <w:ind w:left="1068" w:hanging="360"/>
      </w:pPr>
      <w:rPr>
        <w:rFonts w:ascii="Calibri" w:eastAsia="Calibr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useFELayout/>
  </w:compat>
  <w:rsids>
    <w:rsidRoot w:val="000F1872"/>
    <w:rsid w:val="00000157"/>
    <w:rsid w:val="00012C19"/>
    <w:rsid w:val="00012C8C"/>
    <w:rsid w:val="000142EF"/>
    <w:rsid w:val="00014407"/>
    <w:rsid w:val="00015421"/>
    <w:rsid w:val="00017EC1"/>
    <w:rsid w:val="00022278"/>
    <w:rsid w:val="00031D74"/>
    <w:rsid w:val="000320B9"/>
    <w:rsid w:val="000337C1"/>
    <w:rsid w:val="00037D65"/>
    <w:rsid w:val="00041DAA"/>
    <w:rsid w:val="000428B2"/>
    <w:rsid w:val="00042DFE"/>
    <w:rsid w:val="00053308"/>
    <w:rsid w:val="00054C56"/>
    <w:rsid w:val="000604BB"/>
    <w:rsid w:val="00062CD5"/>
    <w:rsid w:val="000632E2"/>
    <w:rsid w:val="000654AF"/>
    <w:rsid w:val="000672B6"/>
    <w:rsid w:val="000679E5"/>
    <w:rsid w:val="00067D14"/>
    <w:rsid w:val="00070465"/>
    <w:rsid w:val="0007185C"/>
    <w:rsid w:val="00073F02"/>
    <w:rsid w:val="000801A4"/>
    <w:rsid w:val="000833AE"/>
    <w:rsid w:val="0008346C"/>
    <w:rsid w:val="0008688F"/>
    <w:rsid w:val="000903C2"/>
    <w:rsid w:val="0009252A"/>
    <w:rsid w:val="000944F3"/>
    <w:rsid w:val="00097B75"/>
    <w:rsid w:val="000A0BE0"/>
    <w:rsid w:val="000A0EE5"/>
    <w:rsid w:val="000A2239"/>
    <w:rsid w:val="000C53B5"/>
    <w:rsid w:val="000C6F43"/>
    <w:rsid w:val="000D2147"/>
    <w:rsid w:val="000E0ED5"/>
    <w:rsid w:val="000E47FF"/>
    <w:rsid w:val="000E5AA3"/>
    <w:rsid w:val="000E7724"/>
    <w:rsid w:val="000E7D8F"/>
    <w:rsid w:val="000F1872"/>
    <w:rsid w:val="000F2189"/>
    <w:rsid w:val="000F38FC"/>
    <w:rsid w:val="000F3A1E"/>
    <w:rsid w:val="000F5650"/>
    <w:rsid w:val="000F6AFC"/>
    <w:rsid w:val="00102301"/>
    <w:rsid w:val="001133AC"/>
    <w:rsid w:val="00122D86"/>
    <w:rsid w:val="00123AC4"/>
    <w:rsid w:val="00127C33"/>
    <w:rsid w:val="00130990"/>
    <w:rsid w:val="00130B47"/>
    <w:rsid w:val="001404C1"/>
    <w:rsid w:val="00140AB1"/>
    <w:rsid w:val="0015051E"/>
    <w:rsid w:val="00152CBE"/>
    <w:rsid w:val="00154BC7"/>
    <w:rsid w:val="001558E2"/>
    <w:rsid w:val="001616B5"/>
    <w:rsid w:val="00170468"/>
    <w:rsid w:val="001716ED"/>
    <w:rsid w:val="00172C94"/>
    <w:rsid w:val="00175D72"/>
    <w:rsid w:val="001774A1"/>
    <w:rsid w:val="00183B60"/>
    <w:rsid w:val="001849E0"/>
    <w:rsid w:val="00184C24"/>
    <w:rsid w:val="00186342"/>
    <w:rsid w:val="00191F00"/>
    <w:rsid w:val="00192D8F"/>
    <w:rsid w:val="00195111"/>
    <w:rsid w:val="001B3C3C"/>
    <w:rsid w:val="001B7E32"/>
    <w:rsid w:val="001C10F9"/>
    <w:rsid w:val="001C21CD"/>
    <w:rsid w:val="001C4D75"/>
    <w:rsid w:val="001C4E9D"/>
    <w:rsid w:val="001C6D21"/>
    <w:rsid w:val="001D349D"/>
    <w:rsid w:val="001E2527"/>
    <w:rsid w:val="001F3213"/>
    <w:rsid w:val="001F4283"/>
    <w:rsid w:val="002001A5"/>
    <w:rsid w:val="0020157A"/>
    <w:rsid w:val="00201C30"/>
    <w:rsid w:val="0020575B"/>
    <w:rsid w:val="00210F2E"/>
    <w:rsid w:val="002139F7"/>
    <w:rsid w:val="00214D09"/>
    <w:rsid w:val="0021691B"/>
    <w:rsid w:val="00216F93"/>
    <w:rsid w:val="002203FF"/>
    <w:rsid w:val="00223F98"/>
    <w:rsid w:val="00225D28"/>
    <w:rsid w:val="00226AF6"/>
    <w:rsid w:val="0022726B"/>
    <w:rsid w:val="00227AAF"/>
    <w:rsid w:val="00244C25"/>
    <w:rsid w:val="002450B7"/>
    <w:rsid w:val="00247B47"/>
    <w:rsid w:val="00252F39"/>
    <w:rsid w:val="002619FC"/>
    <w:rsid w:val="00262DAE"/>
    <w:rsid w:val="00266889"/>
    <w:rsid w:val="00267CED"/>
    <w:rsid w:val="00273E4D"/>
    <w:rsid w:val="00274853"/>
    <w:rsid w:val="002776F5"/>
    <w:rsid w:val="00280908"/>
    <w:rsid w:val="00287BC4"/>
    <w:rsid w:val="00287D30"/>
    <w:rsid w:val="002941B8"/>
    <w:rsid w:val="002A1938"/>
    <w:rsid w:val="002A2983"/>
    <w:rsid w:val="002A5EC9"/>
    <w:rsid w:val="002B26B5"/>
    <w:rsid w:val="002B5027"/>
    <w:rsid w:val="002B7865"/>
    <w:rsid w:val="002C43E8"/>
    <w:rsid w:val="002D184A"/>
    <w:rsid w:val="002D19F9"/>
    <w:rsid w:val="002D1B1A"/>
    <w:rsid w:val="002D1F42"/>
    <w:rsid w:val="002D42B8"/>
    <w:rsid w:val="002D4E05"/>
    <w:rsid w:val="002D5E44"/>
    <w:rsid w:val="002D6F36"/>
    <w:rsid w:val="002E1D3B"/>
    <w:rsid w:val="002E3273"/>
    <w:rsid w:val="002F1107"/>
    <w:rsid w:val="002F2E5E"/>
    <w:rsid w:val="002F4684"/>
    <w:rsid w:val="002F6BD1"/>
    <w:rsid w:val="00305E8D"/>
    <w:rsid w:val="00312682"/>
    <w:rsid w:val="003143B3"/>
    <w:rsid w:val="003152B4"/>
    <w:rsid w:val="00315DDB"/>
    <w:rsid w:val="00320AF8"/>
    <w:rsid w:val="0032229D"/>
    <w:rsid w:val="003245A4"/>
    <w:rsid w:val="0032547C"/>
    <w:rsid w:val="003275A4"/>
    <w:rsid w:val="0033221E"/>
    <w:rsid w:val="00333D0A"/>
    <w:rsid w:val="00335C3E"/>
    <w:rsid w:val="0034069B"/>
    <w:rsid w:val="00344161"/>
    <w:rsid w:val="003518D0"/>
    <w:rsid w:val="00362223"/>
    <w:rsid w:val="00363105"/>
    <w:rsid w:val="00366E64"/>
    <w:rsid w:val="0036781B"/>
    <w:rsid w:val="003712F0"/>
    <w:rsid w:val="00375B48"/>
    <w:rsid w:val="003801D6"/>
    <w:rsid w:val="00380749"/>
    <w:rsid w:val="003859D7"/>
    <w:rsid w:val="00386C1F"/>
    <w:rsid w:val="00387181"/>
    <w:rsid w:val="00387289"/>
    <w:rsid w:val="0039010C"/>
    <w:rsid w:val="00393A8E"/>
    <w:rsid w:val="00395278"/>
    <w:rsid w:val="003967E1"/>
    <w:rsid w:val="003A0D37"/>
    <w:rsid w:val="003A2B77"/>
    <w:rsid w:val="003B4199"/>
    <w:rsid w:val="003C1370"/>
    <w:rsid w:val="003C2CAC"/>
    <w:rsid w:val="003C5DED"/>
    <w:rsid w:val="003D0D1B"/>
    <w:rsid w:val="003D2FCB"/>
    <w:rsid w:val="003E4C30"/>
    <w:rsid w:val="003E4C6C"/>
    <w:rsid w:val="003E5B87"/>
    <w:rsid w:val="003E6176"/>
    <w:rsid w:val="003F2E6B"/>
    <w:rsid w:val="003F6A60"/>
    <w:rsid w:val="00406216"/>
    <w:rsid w:val="004077D6"/>
    <w:rsid w:val="00410A8B"/>
    <w:rsid w:val="00416DCC"/>
    <w:rsid w:val="00416E71"/>
    <w:rsid w:val="00421A88"/>
    <w:rsid w:val="004225C3"/>
    <w:rsid w:val="00423C18"/>
    <w:rsid w:val="00434EE1"/>
    <w:rsid w:val="00435C62"/>
    <w:rsid w:val="004409EB"/>
    <w:rsid w:val="00441B2A"/>
    <w:rsid w:val="00443287"/>
    <w:rsid w:val="00446286"/>
    <w:rsid w:val="004530E6"/>
    <w:rsid w:val="00460BDC"/>
    <w:rsid w:val="0046252B"/>
    <w:rsid w:val="00466A21"/>
    <w:rsid w:val="00470F20"/>
    <w:rsid w:val="004737C0"/>
    <w:rsid w:val="0047426E"/>
    <w:rsid w:val="00474886"/>
    <w:rsid w:val="004823B1"/>
    <w:rsid w:val="00486E69"/>
    <w:rsid w:val="004916F1"/>
    <w:rsid w:val="004917DD"/>
    <w:rsid w:val="0049262C"/>
    <w:rsid w:val="00497021"/>
    <w:rsid w:val="004A5777"/>
    <w:rsid w:val="004A62AF"/>
    <w:rsid w:val="004B00A8"/>
    <w:rsid w:val="004B1A99"/>
    <w:rsid w:val="004B2C9A"/>
    <w:rsid w:val="004B308E"/>
    <w:rsid w:val="004C1B2C"/>
    <w:rsid w:val="004C5BA6"/>
    <w:rsid w:val="004D15C6"/>
    <w:rsid w:val="004D5AD2"/>
    <w:rsid w:val="004D6BE7"/>
    <w:rsid w:val="004E3DAE"/>
    <w:rsid w:val="004F0D68"/>
    <w:rsid w:val="004F24B6"/>
    <w:rsid w:val="005011AC"/>
    <w:rsid w:val="0050253C"/>
    <w:rsid w:val="00504BFA"/>
    <w:rsid w:val="00505291"/>
    <w:rsid w:val="005131B7"/>
    <w:rsid w:val="005210F8"/>
    <w:rsid w:val="00533806"/>
    <w:rsid w:val="00533C22"/>
    <w:rsid w:val="00537AA0"/>
    <w:rsid w:val="00540045"/>
    <w:rsid w:val="00540F43"/>
    <w:rsid w:val="005433A4"/>
    <w:rsid w:val="00545DFD"/>
    <w:rsid w:val="00545F4D"/>
    <w:rsid w:val="00547236"/>
    <w:rsid w:val="00550C08"/>
    <w:rsid w:val="00551BA9"/>
    <w:rsid w:val="00557BD6"/>
    <w:rsid w:val="00560A63"/>
    <w:rsid w:val="00562203"/>
    <w:rsid w:val="00562F9C"/>
    <w:rsid w:val="00564EDD"/>
    <w:rsid w:val="00573622"/>
    <w:rsid w:val="005746B0"/>
    <w:rsid w:val="0058276F"/>
    <w:rsid w:val="00585F60"/>
    <w:rsid w:val="0058695C"/>
    <w:rsid w:val="00586F22"/>
    <w:rsid w:val="005920B8"/>
    <w:rsid w:val="00593651"/>
    <w:rsid w:val="005950FD"/>
    <w:rsid w:val="00595FF7"/>
    <w:rsid w:val="00596B6F"/>
    <w:rsid w:val="005A242E"/>
    <w:rsid w:val="005A4128"/>
    <w:rsid w:val="005A4DCC"/>
    <w:rsid w:val="005B4701"/>
    <w:rsid w:val="005C207A"/>
    <w:rsid w:val="005C6E77"/>
    <w:rsid w:val="005D5A92"/>
    <w:rsid w:val="005F0622"/>
    <w:rsid w:val="005F06C9"/>
    <w:rsid w:val="005F3FA6"/>
    <w:rsid w:val="005F4DC1"/>
    <w:rsid w:val="006064FB"/>
    <w:rsid w:val="00607F49"/>
    <w:rsid w:val="00611269"/>
    <w:rsid w:val="00613FE7"/>
    <w:rsid w:val="0061403E"/>
    <w:rsid w:val="00620D06"/>
    <w:rsid w:val="0062476F"/>
    <w:rsid w:val="006273FA"/>
    <w:rsid w:val="00627656"/>
    <w:rsid w:val="006276AF"/>
    <w:rsid w:val="006306AC"/>
    <w:rsid w:val="00635478"/>
    <w:rsid w:val="00643C71"/>
    <w:rsid w:val="006455F6"/>
    <w:rsid w:val="00651B4A"/>
    <w:rsid w:val="00654273"/>
    <w:rsid w:val="00654550"/>
    <w:rsid w:val="00660DB4"/>
    <w:rsid w:val="006649AE"/>
    <w:rsid w:val="00667A08"/>
    <w:rsid w:val="00672E86"/>
    <w:rsid w:val="006760FF"/>
    <w:rsid w:val="006828D0"/>
    <w:rsid w:val="00683650"/>
    <w:rsid w:val="0068479B"/>
    <w:rsid w:val="006849F9"/>
    <w:rsid w:val="00691E38"/>
    <w:rsid w:val="00694389"/>
    <w:rsid w:val="006A1124"/>
    <w:rsid w:val="006A3DB7"/>
    <w:rsid w:val="006A3E70"/>
    <w:rsid w:val="006A4A1B"/>
    <w:rsid w:val="006B2733"/>
    <w:rsid w:val="006B4F8A"/>
    <w:rsid w:val="006B721E"/>
    <w:rsid w:val="006C1223"/>
    <w:rsid w:val="006C31AB"/>
    <w:rsid w:val="006C3C0B"/>
    <w:rsid w:val="006C3E49"/>
    <w:rsid w:val="006C5018"/>
    <w:rsid w:val="006C6165"/>
    <w:rsid w:val="006C7BAF"/>
    <w:rsid w:val="006D0973"/>
    <w:rsid w:val="006D1995"/>
    <w:rsid w:val="006D1EDB"/>
    <w:rsid w:val="006D26C2"/>
    <w:rsid w:val="006D39D2"/>
    <w:rsid w:val="006D3C67"/>
    <w:rsid w:val="006D4ED5"/>
    <w:rsid w:val="006D796B"/>
    <w:rsid w:val="006E17B4"/>
    <w:rsid w:val="006E2630"/>
    <w:rsid w:val="006E28F2"/>
    <w:rsid w:val="006E7877"/>
    <w:rsid w:val="006F18E3"/>
    <w:rsid w:val="006F6818"/>
    <w:rsid w:val="00701830"/>
    <w:rsid w:val="00702DE1"/>
    <w:rsid w:val="00710127"/>
    <w:rsid w:val="00713666"/>
    <w:rsid w:val="007204C1"/>
    <w:rsid w:val="00720FBD"/>
    <w:rsid w:val="0072597D"/>
    <w:rsid w:val="00726845"/>
    <w:rsid w:val="00730366"/>
    <w:rsid w:val="00730487"/>
    <w:rsid w:val="007365FC"/>
    <w:rsid w:val="00741294"/>
    <w:rsid w:val="007419C1"/>
    <w:rsid w:val="00742DC3"/>
    <w:rsid w:val="00743047"/>
    <w:rsid w:val="00743DBF"/>
    <w:rsid w:val="00747BE3"/>
    <w:rsid w:val="00754E0C"/>
    <w:rsid w:val="00755BC5"/>
    <w:rsid w:val="007637BE"/>
    <w:rsid w:val="007741B4"/>
    <w:rsid w:val="007746D3"/>
    <w:rsid w:val="0077472D"/>
    <w:rsid w:val="00776E5C"/>
    <w:rsid w:val="0077731C"/>
    <w:rsid w:val="00781618"/>
    <w:rsid w:val="00782C31"/>
    <w:rsid w:val="0078491E"/>
    <w:rsid w:val="00785DB2"/>
    <w:rsid w:val="00786D47"/>
    <w:rsid w:val="00790900"/>
    <w:rsid w:val="0079195F"/>
    <w:rsid w:val="00791D6A"/>
    <w:rsid w:val="00794B09"/>
    <w:rsid w:val="00796D9A"/>
    <w:rsid w:val="007A15B6"/>
    <w:rsid w:val="007A63FB"/>
    <w:rsid w:val="007C075F"/>
    <w:rsid w:val="007C277F"/>
    <w:rsid w:val="007C3DF1"/>
    <w:rsid w:val="007C4B4E"/>
    <w:rsid w:val="007C4EAE"/>
    <w:rsid w:val="007C55EA"/>
    <w:rsid w:val="007C56E3"/>
    <w:rsid w:val="007C7307"/>
    <w:rsid w:val="007D11E4"/>
    <w:rsid w:val="007D2C54"/>
    <w:rsid w:val="007D3CE9"/>
    <w:rsid w:val="007D684E"/>
    <w:rsid w:val="007D72BE"/>
    <w:rsid w:val="007D733A"/>
    <w:rsid w:val="007E0CA7"/>
    <w:rsid w:val="007E4A83"/>
    <w:rsid w:val="007E4E3E"/>
    <w:rsid w:val="007E5EC9"/>
    <w:rsid w:val="007E75FF"/>
    <w:rsid w:val="007F0A52"/>
    <w:rsid w:val="007F1EB3"/>
    <w:rsid w:val="008017C1"/>
    <w:rsid w:val="00807876"/>
    <w:rsid w:val="00811664"/>
    <w:rsid w:val="008128B3"/>
    <w:rsid w:val="00813EDC"/>
    <w:rsid w:val="00815304"/>
    <w:rsid w:val="00815CBB"/>
    <w:rsid w:val="00820370"/>
    <w:rsid w:val="00821C3E"/>
    <w:rsid w:val="008241F5"/>
    <w:rsid w:val="00826B8F"/>
    <w:rsid w:val="0083040A"/>
    <w:rsid w:val="00834646"/>
    <w:rsid w:val="00840EE8"/>
    <w:rsid w:val="00850B63"/>
    <w:rsid w:val="00852B75"/>
    <w:rsid w:val="00860A2B"/>
    <w:rsid w:val="0086224A"/>
    <w:rsid w:val="008646C8"/>
    <w:rsid w:val="00864C29"/>
    <w:rsid w:val="008666E5"/>
    <w:rsid w:val="00873211"/>
    <w:rsid w:val="00874455"/>
    <w:rsid w:val="008920A7"/>
    <w:rsid w:val="008951BC"/>
    <w:rsid w:val="00897FB4"/>
    <w:rsid w:val="008A1672"/>
    <w:rsid w:val="008A3BA5"/>
    <w:rsid w:val="008B0255"/>
    <w:rsid w:val="008B7255"/>
    <w:rsid w:val="008C11D6"/>
    <w:rsid w:val="008C1E74"/>
    <w:rsid w:val="008C6E96"/>
    <w:rsid w:val="008C7A41"/>
    <w:rsid w:val="008D3326"/>
    <w:rsid w:val="008D345B"/>
    <w:rsid w:val="008D391E"/>
    <w:rsid w:val="008D4EB3"/>
    <w:rsid w:val="008D78E2"/>
    <w:rsid w:val="008E3F3D"/>
    <w:rsid w:val="008E4202"/>
    <w:rsid w:val="008E4E05"/>
    <w:rsid w:val="008E4EAC"/>
    <w:rsid w:val="008E6B14"/>
    <w:rsid w:val="008F1E2A"/>
    <w:rsid w:val="008F465F"/>
    <w:rsid w:val="008F49BB"/>
    <w:rsid w:val="008F62E0"/>
    <w:rsid w:val="008F6A41"/>
    <w:rsid w:val="009005AA"/>
    <w:rsid w:val="009034F3"/>
    <w:rsid w:val="00910C9C"/>
    <w:rsid w:val="0091113B"/>
    <w:rsid w:val="009124F0"/>
    <w:rsid w:val="00916127"/>
    <w:rsid w:val="00916A9E"/>
    <w:rsid w:val="00917DF3"/>
    <w:rsid w:val="00920B8C"/>
    <w:rsid w:val="00920C4B"/>
    <w:rsid w:val="0092589E"/>
    <w:rsid w:val="00933857"/>
    <w:rsid w:val="00934E82"/>
    <w:rsid w:val="00935684"/>
    <w:rsid w:val="0093778C"/>
    <w:rsid w:val="00943021"/>
    <w:rsid w:val="00953374"/>
    <w:rsid w:val="00961A58"/>
    <w:rsid w:val="00962F96"/>
    <w:rsid w:val="0096371F"/>
    <w:rsid w:val="00966BF7"/>
    <w:rsid w:val="00970F05"/>
    <w:rsid w:val="009736A4"/>
    <w:rsid w:val="009737D1"/>
    <w:rsid w:val="00976741"/>
    <w:rsid w:val="009778A8"/>
    <w:rsid w:val="0098026A"/>
    <w:rsid w:val="0098386A"/>
    <w:rsid w:val="009917D0"/>
    <w:rsid w:val="009943CB"/>
    <w:rsid w:val="009A16CE"/>
    <w:rsid w:val="009B444E"/>
    <w:rsid w:val="009C2302"/>
    <w:rsid w:val="009C3BC6"/>
    <w:rsid w:val="009C6B9C"/>
    <w:rsid w:val="009C6C5B"/>
    <w:rsid w:val="009D607C"/>
    <w:rsid w:val="009D71EC"/>
    <w:rsid w:val="009E60B7"/>
    <w:rsid w:val="00A00D6E"/>
    <w:rsid w:val="00A02605"/>
    <w:rsid w:val="00A0279F"/>
    <w:rsid w:val="00A03493"/>
    <w:rsid w:val="00A04664"/>
    <w:rsid w:val="00A04F22"/>
    <w:rsid w:val="00A0536C"/>
    <w:rsid w:val="00A11FBF"/>
    <w:rsid w:val="00A14ECD"/>
    <w:rsid w:val="00A21509"/>
    <w:rsid w:val="00A224D7"/>
    <w:rsid w:val="00A22CE1"/>
    <w:rsid w:val="00A337F6"/>
    <w:rsid w:val="00A40E44"/>
    <w:rsid w:val="00A4464D"/>
    <w:rsid w:val="00A44DE9"/>
    <w:rsid w:val="00A51C83"/>
    <w:rsid w:val="00A5413A"/>
    <w:rsid w:val="00A54479"/>
    <w:rsid w:val="00A55B9E"/>
    <w:rsid w:val="00A61960"/>
    <w:rsid w:val="00A72BF8"/>
    <w:rsid w:val="00A774D0"/>
    <w:rsid w:val="00A94211"/>
    <w:rsid w:val="00AA1D91"/>
    <w:rsid w:val="00AA330F"/>
    <w:rsid w:val="00AA3847"/>
    <w:rsid w:val="00AB4810"/>
    <w:rsid w:val="00AC0F2F"/>
    <w:rsid w:val="00AC3BCA"/>
    <w:rsid w:val="00AC5114"/>
    <w:rsid w:val="00AC5B2E"/>
    <w:rsid w:val="00AC779E"/>
    <w:rsid w:val="00AD0B34"/>
    <w:rsid w:val="00AD550A"/>
    <w:rsid w:val="00AD7352"/>
    <w:rsid w:val="00AE2D4C"/>
    <w:rsid w:val="00AE542C"/>
    <w:rsid w:val="00AF4E7C"/>
    <w:rsid w:val="00AF7512"/>
    <w:rsid w:val="00B006A5"/>
    <w:rsid w:val="00B01DC9"/>
    <w:rsid w:val="00B04F27"/>
    <w:rsid w:val="00B0524C"/>
    <w:rsid w:val="00B0677B"/>
    <w:rsid w:val="00B114E0"/>
    <w:rsid w:val="00B22F6E"/>
    <w:rsid w:val="00B23A3C"/>
    <w:rsid w:val="00B331A0"/>
    <w:rsid w:val="00B37469"/>
    <w:rsid w:val="00B43D78"/>
    <w:rsid w:val="00B44E70"/>
    <w:rsid w:val="00B47E70"/>
    <w:rsid w:val="00B52322"/>
    <w:rsid w:val="00B72DDE"/>
    <w:rsid w:val="00B82559"/>
    <w:rsid w:val="00B93A8D"/>
    <w:rsid w:val="00B949D5"/>
    <w:rsid w:val="00B950A2"/>
    <w:rsid w:val="00B961BC"/>
    <w:rsid w:val="00BA048E"/>
    <w:rsid w:val="00BA0D6B"/>
    <w:rsid w:val="00BA6F52"/>
    <w:rsid w:val="00BB06EB"/>
    <w:rsid w:val="00BC0190"/>
    <w:rsid w:val="00BC75D6"/>
    <w:rsid w:val="00BD04EC"/>
    <w:rsid w:val="00BD3970"/>
    <w:rsid w:val="00BD42C5"/>
    <w:rsid w:val="00BD745D"/>
    <w:rsid w:val="00BE1E8B"/>
    <w:rsid w:val="00BF2068"/>
    <w:rsid w:val="00C06126"/>
    <w:rsid w:val="00C11953"/>
    <w:rsid w:val="00C25F76"/>
    <w:rsid w:val="00C34583"/>
    <w:rsid w:val="00C36E8C"/>
    <w:rsid w:val="00C451DB"/>
    <w:rsid w:val="00C456B3"/>
    <w:rsid w:val="00C45725"/>
    <w:rsid w:val="00C47633"/>
    <w:rsid w:val="00C51A42"/>
    <w:rsid w:val="00C55200"/>
    <w:rsid w:val="00C643ED"/>
    <w:rsid w:val="00C64E7C"/>
    <w:rsid w:val="00C65396"/>
    <w:rsid w:val="00C65820"/>
    <w:rsid w:val="00C65E9F"/>
    <w:rsid w:val="00C74E62"/>
    <w:rsid w:val="00C7643C"/>
    <w:rsid w:val="00C8286B"/>
    <w:rsid w:val="00C8514B"/>
    <w:rsid w:val="00C87280"/>
    <w:rsid w:val="00C91495"/>
    <w:rsid w:val="00C91FEE"/>
    <w:rsid w:val="00C93C85"/>
    <w:rsid w:val="00C9453E"/>
    <w:rsid w:val="00C96554"/>
    <w:rsid w:val="00CA3B40"/>
    <w:rsid w:val="00CA5743"/>
    <w:rsid w:val="00CA64AF"/>
    <w:rsid w:val="00CA7893"/>
    <w:rsid w:val="00CB2C2A"/>
    <w:rsid w:val="00CB2F49"/>
    <w:rsid w:val="00CB3CD6"/>
    <w:rsid w:val="00CB428A"/>
    <w:rsid w:val="00CC0FCD"/>
    <w:rsid w:val="00CC1AAE"/>
    <w:rsid w:val="00CC5FEC"/>
    <w:rsid w:val="00CD38A9"/>
    <w:rsid w:val="00CD5716"/>
    <w:rsid w:val="00CE3FFA"/>
    <w:rsid w:val="00CE5391"/>
    <w:rsid w:val="00CF153E"/>
    <w:rsid w:val="00CF7D9F"/>
    <w:rsid w:val="00D00866"/>
    <w:rsid w:val="00D04EA5"/>
    <w:rsid w:val="00D06F33"/>
    <w:rsid w:val="00D10572"/>
    <w:rsid w:val="00D1136C"/>
    <w:rsid w:val="00D12394"/>
    <w:rsid w:val="00D16226"/>
    <w:rsid w:val="00D20525"/>
    <w:rsid w:val="00D2485B"/>
    <w:rsid w:val="00D24E5A"/>
    <w:rsid w:val="00D268A9"/>
    <w:rsid w:val="00D27ED4"/>
    <w:rsid w:val="00D314C6"/>
    <w:rsid w:val="00D36E60"/>
    <w:rsid w:val="00D4272E"/>
    <w:rsid w:val="00D47255"/>
    <w:rsid w:val="00D47277"/>
    <w:rsid w:val="00D4761C"/>
    <w:rsid w:val="00D518B1"/>
    <w:rsid w:val="00D54AB1"/>
    <w:rsid w:val="00D57097"/>
    <w:rsid w:val="00D63CE9"/>
    <w:rsid w:val="00D642E4"/>
    <w:rsid w:val="00D766D4"/>
    <w:rsid w:val="00D834F6"/>
    <w:rsid w:val="00D856A7"/>
    <w:rsid w:val="00D87B9D"/>
    <w:rsid w:val="00D9013D"/>
    <w:rsid w:val="00D96A80"/>
    <w:rsid w:val="00D96FCE"/>
    <w:rsid w:val="00DA2077"/>
    <w:rsid w:val="00DA4E5A"/>
    <w:rsid w:val="00DA67BC"/>
    <w:rsid w:val="00DA6AA6"/>
    <w:rsid w:val="00DA7CB4"/>
    <w:rsid w:val="00DB1D7F"/>
    <w:rsid w:val="00DB1E37"/>
    <w:rsid w:val="00DC0B3B"/>
    <w:rsid w:val="00DC1040"/>
    <w:rsid w:val="00DC45F5"/>
    <w:rsid w:val="00DC6CBF"/>
    <w:rsid w:val="00DE200C"/>
    <w:rsid w:val="00DE2C70"/>
    <w:rsid w:val="00DE574E"/>
    <w:rsid w:val="00DE7F4E"/>
    <w:rsid w:val="00DE7F5D"/>
    <w:rsid w:val="00DF5943"/>
    <w:rsid w:val="00E034E7"/>
    <w:rsid w:val="00E04EED"/>
    <w:rsid w:val="00E1312C"/>
    <w:rsid w:val="00E13673"/>
    <w:rsid w:val="00E1424E"/>
    <w:rsid w:val="00E1487A"/>
    <w:rsid w:val="00E16E2F"/>
    <w:rsid w:val="00E22FDB"/>
    <w:rsid w:val="00E264A3"/>
    <w:rsid w:val="00E53FF7"/>
    <w:rsid w:val="00E60E6B"/>
    <w:rsid w:val="00E613C6"/>
    <w:rsid w:val="00E62D22"/>
    <w:rsid w:val="00E63349"/>
    <w:rsid w:val="00E64443"/>
    <w:rsid w:val="00E70CF0"/>
    <w:rsid w:val="00E71108"/>
    <w:rsid w:val="00E71477"/>
    <w:rsid w:val="00E81C1D"/>
    <w:rsid w:val="00E825E2"/>
    <w:rsid w:val="00E85BF4"/>
    <w:rsid w:val="00E8627E"/>
    <w:rsid w:val="00E9243C"/>
    <w:rsid w:val="00EA27B6"/>
    <w:rsid w:val="00EA3926"/>
    <w:rsid w:val="00EB1BB2"/>
    <w:rsid w:val="00EB1CA7"/>
    <w:rsid w:val="00EB26F3"/>
    <w:rsid w:val="00EC57D0"/>
    <w:rsid w:val="00EC5F70"/>
    <w:rsid w:val="00ED0C75"/>
    <w:rsid w:val="00ED1B9D"/>
    <w:rsid w:val="00ED382B"/>
    <w:rsid w:val="00EE2196"/>
    <w:rsid w:val="00EE2C36"/>
    <w:rsid w:val="00EE2CC0"/>
    <w:rsid w:val="00EE4C7D"/>
    <w:rsid w:val="00EE4D27"/>
    <w:rsid w:val="00EF5A0C"/>
    <w:rsid w:val="00F058F8"/>
    <w:rsid w:val="00F107B4"/>
    <w:rsid w:val="00F11FB7"/>
    <w:rsid w:val="00F211DB"/>
    <w:rsid w:val="00F21C70"/>
    <w:rsid w:val="00F24108"/>
    <w:rsid w:val="00F245AF"/>
    <w:rsid w:val="00F2556A"/>
    <w:rsid w:val="00F26118"/>
    <w:rsid w:val="00F2690A"/>
    <w:rsid w:val="00F3024B"/>
    <w:rsid w:val="00F32044"/>
    <w:rsid w:val="00F35CB8"/>
    <w:rsid w:val="00F42C39"/>
    <w:rsid w:val="00F461A9"/>
    <w:rsid w:val="00F47811"/>
    <w:rsid w:val="00F5389E"/>
    <w:rsid w:val="00F55F5E"/>
    <w:rsid w:val="00F57D64"/>
    <w:rsid w:val="00F57D96"/>
    <w:rsid w:val="00F62909"/>
    <w:rsid w:val="00F64D1A"/>
    <w:rsid w:val="00F654CF"/>
    <w:rsid w:val="00F7433E"/>
    <w:rsid w:val="00F75CE9"/>
    <w:rsid w:val="00F75D19"/>
    <w:rsid w:val="00F8204C"/>
    <w:rsid w:val="00F852F7"/>
    <w:rsid w:val="00F8586D"/>
    <w:rsid w:val="00F94175"/>
    <w:rsid w:val="00F97568"/>
    <w:rsid w:val="00FA1AFF"/>
    <w:rsid w:val="00FA64ED"/>
    <w:rsid w:val="00FA73A0"/>
    <w:rsid w:val="00FB1226"/>
    <w:rsid w:val="00FB1A57"/>
    <w:rsid w:val="00FB1D8F"/>
    <w:rsid w:val="00FC07E6"/>
    <w:rsid w:val="00FC5C1D"/>
    <w:rsid w:val="00FD0DE4"/>
    <w:rsid w:val="00FD33BD"/>
    <w:rsid w:val="00FD3703"/>
    <w:rsid w:val="00FE502D"/>
    <w:rsid w:val="00FE53ED"/>
    <w:rsid w:val="00FF413A"/>
    <w:rsid w:val="00FF6122"/>
    <w:rsid w:val="00FF67A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39D2"/>
  </w:style>
  <w:style w:type="paragraph" w:styleId="Nadpis1">
    <w:name w:val="heading 1"/>
    <w:basedOn w:val="Normln"/>
    <w:next w:val="Normln"/>
    <w:link w:val="Nadpis1Char"/>
    <w:uiPriority w:val="9"/>
    <w:qFormat/>
    <w:rsid w:val="00FE5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E5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FE50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80908"/>
    <w:pPr>
      <w:autoSpaceDE w:val="0"/>
      <w:autoSpaceDN w:val="0"/>
      <w:adjustRightInd w:val="0"/>
      <w:spacing w:before="480"/>
    </w:pPr>
    <w:rPr>
      <w:rFonts w:ascii="Times New Roman" w:eastAsia="Times New Roman" w:hAnsi="Times New Roman" w:cs="Times New Roman"/>
      <w:color w:val="000000"/>
      <w:sz w:val="24"/>
      <w:szCs w:val="24"/>
      <w:lang w:val="cs-CZ" w:eastAsia="cs-CZ"/>
    </w:rPr>
  </w:style>
  <w:style w:type="paragraph" w:styleId="Odstavecseseznamem">
    <w:name w:val="List Paragraph"/>
    <w:basedOn w:val="Normln"/>
    <w:uiPriority w:val="34"/>
    <w:qFormat/>
    <w:rsid w:val="000E7724"/>
    <w:pPr>
      <w:ind w:left="720"/>
      <w:contextualSpacing/>
    </w:pPr>
  </w:style>
  <w:style w:type="paragraph" w:customStyle="1" w:styleId="podkapitola">
    <w:name w:val="podkapitola"/>
    <w:basedOn w:val="Normln"/>
    <w:link w:val="podkapitolaChar"/>
    <w:qFormat/>
    <w:rsid w:val="00834646"/>
    <w:pPr>
      <w:spacing w:before="360" w:after="360"/>
      <w:jc w:val="both"/>
    </w:pPr>
    <w:rPr>
      <w:rFonts w:ascii="Times New Roman" w:hAnsi="Times New Roman" w:cs="Times New Roman"/>
      <w:b/>
      <w:sz w:val="32"/>
      <w:szCs w:val="32"/>
    </w:rPr>
  </w:style>
  <w:style w:type="paragraph" w:customStyle="1" w:styleId="normalka">
    <w:name w:val="normalka"/>
    <w:basedOn w:val="Normln"/>
    <w:link w:val="normalkaChar"/>
    <w:qFormat/>
    <w:rsid w:val="00F852F7"/>
    <w:pPr>
      <w:spacing w:after="120"/>
      <w:ind w:firstLine="708"/>
      <w:jc w:val="both"/>
    </w:pPr>
    <w:rPr>
      <w:rFonts w:ascii="Times New Roman" w:hAnsi="Times New Roman" w:cs="Times New Roman"/>
    </w:rPr>
  </w:style>
  <w:style w:type="character" w:customStyle="1" w:styleId="podkapitolaChar">
    <w:name w:val="podkapitola Char"/>
    <w:basedOn w:val="Standardnpsmoodstavce"/>
    <w:link w:val="podkapitola"/>
    <w:rsid w:val="00834646"/>
    <w:rPr>
      <w:rFonts w:ascii="Times New Roman" w:hAnsi="Times New Roman" w:cs="Times New Roman"/>
      <w:b/>
      <w:sz w:val="32"/>
      <w:szCs w:val="32"/>
    </w:rPr>
  </w:style>
  <w:style w:type="character" w:customStyle="1" w:styleId="normalkaChar">
    <w:name w:val="normalka Char"/>
    <w:basedOn w:val="Standardnpsmoodstavce"/>
    <w:link w:val="normalka"/>
    <w:rsid w:val="00F852F7"/>
    <w:rPr>
      <w:rFonts w:ascii="Times New Roman" w:hAnsi="Times New Roman" w:cs="Times New Roman"/>
    </w:rPr>
  </w:style>
  <w:style w:type="paragraph" w:styleId="Textbubliny">
    <w:name w:val="Balloon Text"/>
    <w:basedOn w:val="Normln"/>
    <w:link w:val="TextbublinyChar"/>
    <w:uiPriority w:val="99"/>
    <w:semiHidden/>
    <w:unhideWhenUsed/>
    <w:rsid w:val="002B786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7865"/>
    <w:rPr>
      <w:rFonts w:ascii="Tahoma" w:hAnsi="Tahoma" w:cs="Tahoma"/>
      <w:sz w:val="16"/>
      <w:szCs w:val="16"/>
    </w:rPr>
  </w:style>
  <w:style w:type="paragraph" w:styleId="Titulek">
    <w:name w:val="caption"/>
    <w:basedOn w:val="Normln"/>
    <w:next w:val="Normln"/>
    <w:link w:val="TitulekChar"/>
    <w:uiPriority w:val="35"/>
    <w:unhideWhenUsed/>
    <w:qFormat/>
    <w:rsid w:val="00BA6F52"/>
    <w:pPr>
      <w:spacing w:line="240" w:lineRule="auto"/>
    </w:pPr>
    <w:rPr>
      <w:b/>
      <w:bCs/>
      <w:color w:val="4F81BD" w:themeColor="accent1"/>
      <w:sz w:val="18"/>
      <w:szCs w:val="18"/>
    </w:rPr>
  </w:style>
  <w:style w:type="paragraph" w:customStyle="1" w:styleId="nadpis">
    <w:name w:val="nadpis"/>
    <w:basedOn w:val="Normln"/>
    <w:link w:val="nadpisChar"/>
    <w:qFormat/>
    <w:rsid w:val="00EC5F70"/>
    <w:pPr>
      <w:spacing w:after="480"/>
      <w:jc w:val="both"/>
    </w:pPr>
    <w:rPr>
      <w:rFonts w:ascii="Times New Roman" w:hAnsi="Times New Roman" w:cs="Times New Roman"/>
      <w:b/>
      <w:sz w:val="40"/>
      <w:szCs w:val="40"/>
    </w:rPr>
  </w:style>
  <w:style w:type="character" w:customStyle="1" w:styleId="nadpisChar">
    <w:name w:val="nadpis Char"/>
    <w:basedOn w:val="Standardnpsmoodstavce"/>
    <w:link w:val="nadpis"/>
    <w:rsid w:val="00EC5F70"/>
    <w:rPr>
      <w:rFonts w:ascii="Times New Roman" w:hAnsi="Times New Roman" w:cs="Times New Roman"/>
      <w:b/>
      <w:sz w:val="40"/>
      <w:szCs w:val="40"/>
    </w:rPr>
  </w:style>
  <w:style w:type="character" w:styleId="Hypertextovodkaz">
    <w:name w:val="Hyperlink"/>
    <w:basedOn w:val="Standardnpsmoodstavce"/>
    <w:uiPriority w:val="99"/>
    <w:unhideWhenUsed/>
    <w:rsid w:val="00AD7352"/>
    <w:rPr>
      <w:color w:val="0000FF" w:themeColor="hyperlink"/>
      <w:u w:val="single"/>
    </w:rPr>
  </w:style>
  <w:style w:type="paragraph" w:styleId="Bezmezer">
    <w:name w:val="No Spacing"/>
    <w:uiPriority w:val="1"/>
    <w:qFormat/>
    <w:rsid w:val="00E22FDB"/>
    <w:pPr>
      <w:spacing w:after="0" w:line="240" w:lineRule="auto"/>
    </w:pPr>
  </w:style>
  <w:style w:type="paragraph" w:customStyle="1" w:styleId="podpodkapitola">
    <w:name w:val="podpodkapitola"/>
    <w:basedOn w:val="podkapitola"/>
    <w:link w:val="podpodkapitolaChar"/>
    <w:qFormat/>
    <w:rsid w:val="00E22FDB"/>
    <w:rPr>
      <w:sz w:val="28"/>
      <w:szCs w:val="28"/>
    </w:rPr>
  </w:style>
  <w:style w:type="character" w:customStyle="1" w:styleId="podpodkapitolaChar">
    <w:name w:val="podpodkapitola Char"/>
    <w:basedOn w:val="podkapitolaChar"/>
    <w:link w:val="podpodkapitola"/>
    <w:rsid w:val="00E22FDB"/>
    <w:rPr>
      <w:b/>
      <w:sz w:val="28"/>
      <w:szCs w:val="28"/>
    </w:rPr>
  </w:style>
  <w:style w:type="paragraph" w:customStyle="1" w:styleId="popisok">
    <w:name w:val="popisok"/>
    <w:basedOn w:val="Titulek"/>
    <w:link w:val="popisokChar"/>
    <w:qFormat/>
    <w:rsid w:val="003275A4"/>
    <w:pPr>
      <w:jc w:val="center"/>
    </w:pPr>
    <w:rPr>
      <w:color w:val="000000" w:themeColor="text1"/>
    </w:rPr>
  </w:style>
  <w:style w:type="paragraph" w:styleId="Rozvrendokumentu">
    <w:name w:val="Document Map"/>
    <w:basedOn w:val="Normln"/>
    <w:link w:val="RozvrendokumentuChar"/>
    <w:uiPriority w:val="99"/>
    <w:semiHidden/>
    <w:unhideWhenUsed/>
    <w:rsid w:val="00E13673"/>
    <w:pPr>
      <w:spacing w:after="0" w:line="240" w:lineRule="auto"/>
    </w:pPr>
    <w:rPr>
      <w:rFonts w:ascii="Tahoma" w:hAnsi="Tahoma" w:cs="Tahoma"/>
      <w:sz w:val="16"/>
      <w:szCs w:val="16"/>
    </w:rPr>
  </w:style>
  <w:style w:type="character" w:customStyle="1" w:styleId="TitulekChar">
    <w:name w:val="Titulek Char"/>
    <w:basedOn w:val="Standardnpsmoodstavce"/>
    <w:link w:val="Titulek"/>
    <w:uiPriority w:val="35"/>
    <w:rsid w:val="003275A4"/>
    <w:rPr>
      <w:b/>
      <w:bCs/>
      <w:color w:val="4F81BD" w:themeColor="accent1"/>
      <w:sz w:val="18"/>
      <w:szCs w:val="18"/>
    </w:rPr>
  </w:style>
  <w:style w:type="character" w:customStyle="1" w:styleId="popisokChar">
    <w:name w:val="popisok Char"/>
    <w:basedOn w:val="TitulekChar"/>
    <w:link w:val="popisok"/>
    <w:rsid w:val="003275A4"/>
  </w:style>
  <w:style w:type="character" w:customStyle="1" w:styleId="RozvrendokumentuChar">
    <w:name w:val="Rozvržení dokumentu Char"/>
    <w:basedOn w:val="Standardnpsmoodstavce"/>
    <w:link w:val="Rozvrendokumentu"/>
    <w:uiPriority w:val="99"/>
    <w:semiHidden/>
    <w:rsid w:val="00E13673"/>
    <w:rPr>
      <w:rFonts w:ascii="Tahoma" w:hAnsi="Tahoma" w:cs="Tahoma"/>
      <w:sz w:val="16"/>
      <w:szCs w:val="16"/>
    </w:rPr>
  </w:style>
  <w:style w:type="paragraph" w:styleId="Obsah1">
    <w:name w:val="toc 1"/>
    <w:basedOn w:val="normalka"/>
    <w:next w:val="normalka"/>
    <w:autoRedefine/>
    <w:uiPriority w:val="39"/>
    <w:unhideWhenUsed/>
    <w:qFormat/>
    <w:rsid w:val="00D36E60"/>
    <w:pPr>
      <w:tabs>
        <w:tab w:val="right" w:leader="dot" w:pos="8777"/>
      </w:tabs>
      <w:spacing w:before="120"/>
      <w:ind w:firstLine="0"/>
      <w:jc w:val="left"/>
    </w:pPr>
    <w:rPr>
      <w:rFonts w:cstheme="minorHAnsi"/>
      <w:b/>
      <w:bCs/>
      <w:noProof/>
      <w:szCs w:val="20"/>
    </w:rPr>
  </w:style>
  <w:style w:type="paragraph" w:styleId="Obsah2">
    <w:name w:val="toc 2"/>
    <w:aliases w:val="moj"/>
    <w:basedOn w:val="nadpis"/>
    <w:next w:val="normalka"/>
    <w:autoRedefine/>
    <w:uiPriority w:val="39"/>
    <w:unhideWhenUsed/>
    <w:rsid w:val="00D36E60"/>
    <w:pPr>
      <w:tabs>
        <w:tab w:val="right" w:leader="dot" w:pos="8777"/>
      </w:tabs>
      <w:spacing w:after="0"/>
      <w:ind w:left="220"/>
      <w:jc w:val="left"/>
    </w:pPr>
    <w:rPr>
      <w:rFonts w:cstheme="minorHAnsi"/>
      <w:b w:val="0"/>
      <w:noProof/>
      <w:sz w:val="22"/>
      <w:szCs w:val="20"/>
    </w:rPr>
  </w:style>
  <w:style w:type="character" w:customStyle="1" w:styleId="Nadpis1Char">
    <w:name w:val="Nadpis 1 Char"/>
    <w:basedOn w:val="Standardnpsmoodstavce"/>
    <w:link w:val="Nadpis1"/>
    <w:uiPriority w:val="9"/>
    <w:rsid w:val="00FE502D"/>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FE502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FE502D"/>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FE502D"/>
    <w:pPr>
      <w:spacing w:after="0"/>
      <w:ind w:left="440"/>
    </w:pPr>
    <w:rPr>
      <w:rFonts w:cstheme="minorHAnsi"/>
      <w:i/>
      <w:iCs/>
      <w:sz w:val="20"/>
      <w:szCs w:val="20"/>
    </w:rPr>
  </w:style>
  <w:style w:type="paragraph" w:styleId="Obsah5">
    <w:name w:val="toc 5"/>
    <w:basedOn w:val="Normln"/>
    <w:next w:val="Normln"/>
    <w:autoRedefine/>
    <w:uiPriority w:val="39"/>
    <w:unhideWhenUsed/>
    <w:rsid w:val="002E1D3B"/>
    <w:pPr>
      <w:spacing w:after="0"/>
      <w:ind w:left="880"/>
    </w:pPr>
    <w:rPr>
      <w:rFonts w:cstheme="minorHAnsi"/>
      <w:sz w:val="18"/>
      <w:szCs w:val="18"/>
    </w:rPr>
  </w:style>
  <w:style w:type="paragraph" w:styleId="Obsah4">
    <w:name w:val="toc 4"/>
    <w:basedOn w:val="normalka"/>
    <w:next w:val="normalka"/>
    <w:autoRedefine/>
    <w:uiPriority w:val="39"/>
    <w:unhideWhenUsed/>
    <w:rsid w:val="002E1D3B"/>
    <w:pPr>
      <w:spacing w:after="0"/>
      <w:ind w:left="660" w:firstLine="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2E1D3B"/>
    <w:pPr>
      <w:spacing w:after="0"/>
      <w:ind w:left="1100"/>
    </w:pPr>
    <w:rPr>
      <w:rFonts w:cstheme="minorHAnsi"/>
      <w:sz w:val="18"/>
      <w:szCs w:val="18"/>
    </w:rPr>
  </w:style>
  <w:style w:type="paragraph" w:styleId="Obsah7">
    <w:name w:val="toc 7"/>
    <w:basedOn w:val="Normln"/>
    <w:next w:val="Normln"/>
    <w:autoRedefine/>
    <w:uiPriority w:val="39"/>
    <w:unhideWhenUsed/>
    <w:rsid w:val="002E1D3B"/>
    <w:pPr>
      <w:spacing w:after="0"/>
      <w:ind w:left="1320"/>
    </w:pPr>
    <w:rPr>
      <w:rFonts w:cstheme="minorHAnsi"/>
      <w:sz w:val="18"/>
      <w:szCs w:val="18"/>
    </w:rPr>
  </w:style>
  <w:style w:type="paragraph" w:styleId="Obsah8">
    <w:name w:val="toc 8"/>
    <w:basedOn w:val="Normln"/>
    <w:next w:val="Normln"/>
    <w:autoRedefine/>
    <w:uiPriority w:val="39"/>
    <w:unhideWhenUsed/>
    <w:rsid w:val="002E1D3B"/>
    <w:pPr>
      <w:spacing w:after="0"/>
      <w:ind w:left="1540"/>
    </w:pPr>
    <w:rPr>
      <w:rFonts w:cstheme="minorHAnsi"/>
      <w:sz w:val="18"/>
      <w:szCs w:val="18"/>
    </w:rPr>
  </w:style>
  <w:style w:type="paragraph" w:styleId="Obsah9">
    <w:name w:val="toc 9"/>
    <w:basedOn w:val="Normln"/>
    <w:next w:val="Normln"/>
    <w:autoRedefine/>
    <w:uiPriority w:val="39"/>
    <w:unhideWhenUsed/>
    <w:rsid w:val="002E1D3B"/>
    <w:pPr>
      <w:spacing w:after="0"/>
      <w:ind w:left="1760"/>
    </w:pPr>
    <w:rPr>
      <w:rFonts w:cstheme="minorHAnsi"/>
      <w:sz w:val="18"/>
      <w:szCs w:val="18"/>
    </w:rPr>
  </w:style>
  <w:style w:type="paragraph" w:styleId="Zhlav">
    <w:name w:val="header"/>
    <w:basedOn w:val="Normln"/>
    <w:link w:val="ZhlavChar"/>
    <w:uiPriority w:val="99"/>
    <w:semiHidden/>
    <w:unhideWhenUsed/>
    <w:rsid w:val="003C5DE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C5DED"/>
  </w:style>
  <w:style w:type="paragraph" w:styleId="Zpat">
    <w:name w:val="footer"/>
    <w:basedOn w:val="Normln"/>
    <w:link w:val="ZpatChar"/>
    <w:uiPriority w:val="99"/>
    <w:semiHidden/>
    <w:unhideWhenUsed/>
    <w:rsid w:val="003C5DE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C5DED"/>
  </w:style>
  <w:style w:type="paragraph" w:customStyle="1" w:styleId="citmeno">
    <w:name w:val="cit meno"/>
    <w:basedOn w:val="normalka"/>
    <w:link w:val="citmenoChar"/>
    <w:qFormat/>
    <w:rsid w:val="007C55EA"/>
    <w:pPr>
      <w:ind w:firstLine="0"/>
    </w:pPr>
    <w:rPr>
      <w:b/>
      <w:caps/>
    </w:rPr>
  </w:style>
  <w:style w:type="character" w:customStyle="1" w:styleId="citmenoChar">
    <w:name w:val="cit meno Char"/>
    <w:basedOn w:val="normalkaChar"/>
    <w:link w:val="citmeno"/>
    <w:rsid w:val="007C55EA"/>
    <w:rPr>
      <w:b/>
      <w:caps/>
    </w:rPr>
  </w:style>
</w:styles>
</file>

<file path=word/webSettings.xml><?xml version="1.0" encoding="utf-8"?>
<w:webSettings xmlns:r="http://schemas.openxmlformats.org/officeDocument/2006/relationships" xmlns:w="http://schemas.openxmlformats.org/wordprocessingml/2006/main">
  <w:divs>
    <w:div w:id="77479926">
      <w:bodyDiv w:val="1"/>
      <w:marLeft w:val="0"/>
      <w:marRight w:val="0"/>
      <w:marTop w:val="0"/>
      <w:marBottom w:val="0"/>
      <w:divBdr>
        <w:top w:val="none" w:sz="0" w:space="0" w:color="auto"/>
        <w:left w:val="none" w:sz="0" w:space="0" w:color="auto"/>
        <w:bottom w:val="none" w:sz="0" w:space="0" w:color="auto"/>
        <w:right w:val="none" w:sz="0" w:space="0" w:color="auto"/>
      </w:divBdr>
    </w:div>
    <w:div w:id="299045472">
      <w:bodyDiv w:val="1"/>
      <w:marLeft w:val="0"/>
      <w:marRight w:val="0"/>
      <w:marTop w:val="0"/>
      <w:marBottom w:val="0"/>
      <w:divBdr>
        <w:top w:val="none" w:sz="0" w:space="0" w:color="auto"/>
        <w:left w:val="none" w:sz="0" w:space="0" w:color="auto"/>
        <w:bottom w:val="none" w:sz="0" w:space="0" w:color="auto"/>
        <w:right w:val="none" w:sz="0" w:space="0" w:color="auto"/>
      </w:divBdr>
    </w:div>
    <w:div w:id="391319066">
      <w:bodyDiv w:val="1"/>
      <w:marLeft w:val="0"/>
      <w:marRight w:val="0"/>
      <w:marTop w:val="0"/>
      <w:marBottom w:val="0"/>
      <w:divBdr>
        <w:top w:val="none" w:sz="0" w:space="0" w:color="auto"/>
        <w:left w:val="none" w:sz="0" w:space="0" w:color="auto"/>
        <w:bottom w:val="none" w:sz="0" w:space="0" w:color="auto"/>
        <w:right w:val="none" w:sz="0" w:space="0" w:color="auto"/>
      </w:divBdr>
    </w:div>
    <w:div w:id="450053660">
      <w:bodyDiv w:val="1"/>
      <w:marLeft w:val="0"/>
      <w:marRight w:val="0"/>
      <w:marTop w:val="0"/>
      <w:marBottom w:val="0"/>
      <w:divBdr>
        <w:top w:val="none" w:sz="0" w:space="0" w:color="auto"/>
        <w:left w:val="none" w:sz="0" w:space="0" w:color="auto"/>
        <w:bottom w:val="none" w:sz="0" w:space="0" w:color="auto"/>
        <w:right w:val="none" w:sz="0" w:space="0" w:color="auto"/>
      </w:divBdr>
    </w:div>
    <w:div w:id="810101705">
      <w:bodyDiv w:val="1"/>
      <w:marLeft w:val="0"/>
      <w:marRight w:val="0"/>
      <w:marTop w:val="0"/>
      <w:marBottom w:val="0"/>
      <w:divBdr>
        <w:top w:val="none" w:sz="0" w:space="0" w:color="auto"/>
        <w:left w:val="none" w:sz="0" w:space="0" w:color="auto"/>
        <w:bottom w:val="none" w:sz="0" w:space="0" w:color="auto"/>
        <w:right w:val="none" w:sz="0" w:space="0" w:color="auto"/>
      </w:divBdr>
    </w:div>
    <w:div w:id="816801291">
      <w:bodyDiv w:val="1"/>
      <w:marLeft w:val="0"/>
      <w:marRight w:val="0"/>
      <w:marTop w:val="0"/>
      <w:marBottom w:val="0"/>
      <w:divBdr>
        <w:top w:val="none" w:sz="0" w:space="0" w:color="auto"/>
        <w:left w:val="none" w:sz="0" w:space="0" w:color="auto"/>
        <w:bottom w:val="none" w:sz="0" w:space="0" w:color="auto"/>
        <w:right w:val="none" w:sz="0" w:space="0" w:color="auto"/>
      </w:divBdr>
    </w:div>
    <w:div w:id="873275379">
      <w:bodyDiv w:val="1"/>
      <w:marLeft w:val="0"/>
      <w:marRight w:val="0"/>
      <w:marTop w:val="0"/>
      <w:marBottom w:val="0"/>
      <w:divBdr>
        <w:top w:val="none" w:sz="0" w:space="0" w:color="auto"/>
        <w:left w:val="none" w:sz="0" w:space="0" w:color="auto"/>
        <w:bottom w:val="none" w:sz="0" w:space="0" w:color="auto"/>
        <w:right w:val="none" w:sz="0" w:space="0" w:color="auto"/>
      </w:divBdr>
    </w:div>
    <w:div w:id="1043293091">
      <w:bodyDiv w:val="1"/>
      <w:marLeft w:val="0"/>
      <w:marRight w:val="0"/>
      <w:marTop w:val="0"/>
      <w:marBottom w:val="0"/>
      <w:divBdr>
        <w:top w:val="none" w:sz="0" w:space="0" w:color="auto"/>
        <w:left w:val="none" w:sz="0" w:space="0" w:color="auto"/>
        <w:bottom w:val="none" w:sz="0" w:space="0" w:color="auto"/>
        <w:right w:val="none" w:sz="0" w:space="0" w:color="auto"/>
      </w:divBdr>
    </w:div>
    <w:div w:id="1855266431">
      <w:bodyDiv w:val="1"/>
      <w:marLeft w:val="0"/>
      <w:marRight w:val="0"/>
      <w:marTop w:val="0"/>
      <w:marBottom w:val="0"/>
      <w:divBdr>
        <w:top w:val="none" w:sz="0" w:space="0" w:color="auto"/>
        <w:left w:val="none" w:sz="0" w:space="0" w:color="auto"/>
        <w:bottom w:val="none" w:sz="0" w:space="0" w:color="auto"/>
        <w:right w:val="none" w:sz="0" w:space="0" w:color="auto"/>
      </w:divBdr>
    </w:div>
    <w:div w:id="213394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newton.k12.ma.us" TargetMode="External"/><Relationship Id="rId47" Type="http://schemas.openxmlformats.org/officeDocument/2006/relationships/hyperlink" Target="http://behance.vo.llnwd.net" TargetMode="External"/><Relationship Id="rId50" Type="http://schemas.openxmlformats.org/officeDocument/2006/relationships/hyperlink" Target="http://www.photoshoptextures.co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crazy3dsmax.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love-egypt.com/images/sky-god.jpg" TargetMode="External"/><Relationship Id="rId54" Type="http://schemas.openxmlformats.org/officeDocument/2006/relationships/hyperlink" Target="http://www.polygonblog.com/mental-ray-ligh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deviantart.com" TargetMode="External"/><Relationship Id="rId53" Type="http://schemas.openxmlformats.org/officeDocument/2006/relationships/hyperlink" Target="http://www.escalight.com/tutorial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mayang.com/textures/"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cosplayisland.co.uk" TargetMode="External"/><Relationship Id="rId52" Type="http://schemas.openxmlformats.org/officeDocument/2006/relationships/hyperlink" Target="http://www.youtube.com/watch?v=TuMVuB7iSS4"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mcgill.ca/files/_nea/170166_Samurai.jpg" TargetMode="External"/><Relationship Id="rId48" Type="http://schemas.openxmlformats.org/officeDocument/2006/relationships/hyperlink" Target="http://www.nohmask.com/masklist/nohjpg/shikami.jp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7gadgets.com" TargetMode="External"/><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925ED-2277-4689-8B3F-611FA3D6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34</Pages>
  <Words>5402</Words>
  <Characters>30794</Characters>
  <Application>Microsoft Office Word</Application>
  <DocSecurity>0</DocSecurity>
  <Lines>256</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Eldred</dc:creator>
  <cp:lastModifiedBy>Eldred</cp:lastModifiedBy>
  <cp:revision>535</cp:revision>
  <cp:lastPrinted>2011-05-20T07:01:00Z</cp:lastPrinted>
  <dcterms:created xsi:type="dcterms:W3CDTF">2011-05-11T13:17:00Z</dcterms:created>
  <dcterms:modified xsi:type="dcterms:W3CDTF">2011-05-20T07:08:00Z</dcterms:modified>
</cp:coreProperties>
</file>